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579F8" w:rsidRDefault="00CA3D86">
      <w:pPr>
        <w:pStyle w:val="BodyText"/>
        <w:spacing w:before="1"/>
        <w:ind w:left="0"/>
        <w:jc w:val="left"/>
        <w:rPr>
          <w:sz w:val="12"/>
        </w:rPr>
      </w:pPr>
      <w:r>
        <w:rPr>
          <w:noProof/>
          <w:lang w:val="en-US"/>
        </w:rPr>
        <mc:AlternateContent>
          <mc:Choice Requires="wps">
            <w:drawing>
              <wp:anchor distT="0" distB="0" distL="114300" distR="114300" simplePos="0" relativeHeight="483618304" behindDoc="1" locked="0" layoutInCell="1" allowOverlap="1">
                <wp:simplePos x="0" y="0"/>
                <wp:positionH relativeFrom="page">
                  <wp:posOffset>1474470</wp:posOffset>
                </wp:positionH>
                <wp:positionV relativeFrom="page">
                  <wp:posOffset>895985</wp:posOffset>
                </wp:positionV>
                <wp:extent cx="5572760" cy="8896350"/>
                <wp:effectExtent l="0" t="0" r="0" b="0"/>
                <wp:wrapNone/>
                <wp:docPr id="6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760" cy="8896350"/>
                        </a:xfrm>
                        <a:custGeom>
                          <a:avLst/>
                          <a:gdLst>
                            <a:gd name="T0" fmla="+- 0 2411 2322"/>
                            <a:gd name="T1" fmla="*/ T0 w 8776"/>
                            <a:gd name="T2" fmla="+- 0 1411 1411"/>
                            <a:gd name="T3" fmla="*/ 1411 h 14010"/>
                            <a:gd name="T4" fmla="+- 0 2336 2322"/>
                            <a:gd name="T5" fmla="*/ T4 w 8776"/>
                            <a:gd name="T6" fmla="+- 0 1411 1411"/>
                            <a:gd name="T7" fmla="*/ 1411 h 14010"/>
                            <a:gd name="T8" fmla="+- 0 2336 2322"/>
                            <a:gd name="T9" fmla="*/ T8 w 8776"/>
                            <a:gd name="T10" fmla="+- 0 1411 1411"/>
                            <a:gd name="T11" fmla="*/ 1411 h 14010"/>
                            <a:gd name="T12" fmla="+- 0 2322 2322"/>
                            <a:gd name="T13" fmla="*/ T12 w 8776"/>
                            <a:gd name="T14" fmla="+- 0 1411 1411"/>
                            <a:gd name="T15" fmla="*/ 1411 h 14010"/>
                            <a:gd name="T16" fmla="+- 0 2322 2322"/>
                            <a:gd name="T17" fmla="*/ T16 w 8776"/>
                            <a:gd name="T18" fmla="+- 0 1411 1411"/>
                            <a:gd name="T19" fmla="*/ 1411 h 14010"/>
                            <a:gd name="T20" fmla="+- 0 2322 2322"/>
                            <a:gd name="T21" fmla="*/ T20 w 8776"/>
                            <a:gd name="T22" fmla="+- 0 1426 1411"/>
                            <a:gd name="T23" fmla="*/ 1426 h 14010"/>
                            <a:gd name="T24" fmla="+- 0 2322 2322"/>
                            <a:gd name="T25" fmla="*/ T24 w 8776"/>
                            <a:gd name="T26" fmla="+- 0 15361 1411"/>
                            <a:gd name="T27" fmla="*/ 15361 h 14010"/>
                            <a:gd name="T28" fmla="+- 0 2322 2322"/>
                            <a:gd name="T29" fmla="*/ T28 w 8776"/>
                            <a:gd name="T30" fmla="+- 0 15421 1411"/>
                            <a:gd name="T31" fmla="*/ 15421 h 14010"/>
                            <a:gd name="T32" fmla="+- 0 2336 2322"/>
                            <a:gd name="T33" fmla="*/ T32 w 8776"/>
                            <a:gd name="T34" fmla="+- 0 15421 1411"/>
                            <a:gd name="T35" fmla="*/ 15421 h 14010"/>
                            <a:gd name="T36" fmla="+- 0 2411 2322"/>
                            <a:gd name="T37" fmla="*/ T36 w 8776"/>
                            <a:gd name="T38" fmla="+- 0 15421 1411"/>
                            <a:gd name="T39" fmla="*/ 15421 h 14010"/>
                            <a:gd name="T40" fmla="+- 0 2411 2322"/>
                            <a:gd name="T41" fmla="*/ T40 w 8776"/>
                            <a:gd name="T42" fmla="+- 0 15361 1411"/>
                            <a:gd name="T43" fmla="*/ 15361 h 14010"/>
                            <a:gd name="T44" fmla="+- 0 2336 2322"/>
                            <a:gd name="T45" fmla="*/ T44 w 8776"/>
                            <a:gd name="T46" fmla="+- 0 15361 1411"/>
                            <a:gd name="T47" fmla="*/ 15361 h 14010"/>
                            <a:gd name="T48" fmla="+- 0 2336 2322"/>
                            <a:gd name="T49" fmla="*/ T48 w 8776"/>
                            <a:gd name="T50" fmla="+- 0 1426 1411"/>
                            <a:gd name="T51" fmla="*/ 1426 h 14010"/>
                            <a:gd name="T52" fmla="+- 0 2411 2322"/>
                            <a:gd name="T53" fmla="*/ T52 w 8776"/>
                            <a:gd name="T54" fmla="+- 0 1426 1411"/>
                            <a:gd name="T55" fmla="*/ 1426 h 14010"/>
                            <a:gd name="T56" fmla="+- 0 2411 2322"/>
                            <a:gd name="T57" fmla="*/ T56 w 8776"/>
                            <a:gd name="T58" fmla="+- 0 1411 1411"/>
                            <a:gd name="T59" fmla="*/ 1411 h 14010"/>
                            <a:gd name="T60" fmla="+- 0 11009 2322"/>
                            <a:gd name="T61" fmla="*/ T60 w 8776"/>
                            <a:gd name="T62" fmla="+- 0 15361 1411"/>
                            <a:gd name="T63" fmla="*/ 15361 h 14010"/>
                            <a:gd name="T64" fmla="+- 0 2411 2322"/>
                            <a:gd name="T65" fmla="*/ T64 w 8776"/>
                            <a:gd name="T66" fmla="+- 0 15361 1411"/>
                            <a:gd name="T67" fmla="*/ 15361 h 14010"/>
                            <a:gd name="T68" fmla="+- 0 2411 2322"/>
                            <a:gd name="T69" fmla="*/ T68 w 8776"/>
                            <a:gd name="T70" fmla="+- 0 15421 1411"/>
                            <a:gd name="T71" fmla="*/ 15421 h 14010"/>
                            <a:gd name="T72" fmla="+- 0 11009 2322"/>
                            <a:gd name="T73" fmla="*/ T72 w 8776"/>
                            <a:gd name="T74" fmla="+- 0 15421 1411"/>
                            <a:gd name="T75" fmla="*/ 15421 h 14010"/>
                            <a:gd name="T76" fmla="+- 0 11009 2322"/>
                            <a:gd name="T77" fmla="*/ T76 w 8776"/>
                            <a:gd name="T78" fmla="+- 0 15361 1411"/>
                            <a:gd name="T79" fmla="*/ 15361 h 14010"/>
                            <a:gd name="T80" fmla="+- 0 11009 2322"/>
                            <a:gd name="T81" fmla="*/ T80 w 8776"/>
                            <a:gd name="T82" fmla="+- 0 1440 1411"/>
                            <a:gd name="T83" fmla="*/ 1440 h 14010"/>
                            <a:gd name="T84" fmla="+- 0 2411 2322"/>
                            <a:gd name="T85" fmla="*/ T84 w 8776"/>
                            <a:gd name="T86" fmla="+- 0 1440 1411"/>
                            <a:gd name="T87" fmla="*/ 1440 h 14010"/>
                            <a:gd name="T88" fmla="+- 0 2351 2322"/>
                            <a:gd name="T89" fmla="*/ T88 w 8776"/>
                            <a:gd name="T90" fmla="+- 0 1440 1411"/>
                            <a:gd name="T91" fmla="*/ 1440 h 14010"/>
                            <a:gd name="T92" fmla="+- 0 2351 2322"/>
                            <a:gd name="T93" fmla="*/ T92 w 8776"/>
                            <a:gd name="T94" fmla="+- 0 15347 1411"/>
                            <a:gd name="T95" fmla="*/ 15347 h 14010"/>
                            <a:gd name="T96" fmla="+- 0 2411 2322"/>
                            <a:gd name="T97" fmla="*/ T96 w 8776"/>
                            <a:gd name="T98" fmla="+- 0 15347 1411"/>
                            <a:gd name="T99" fmla="*/ 15347 h 14010"/>
                            <a:gd name="T100" fmla="+- 0 11009 2322"/>
                            <a:gd name="T101" fmla="*/ T100 w 8776"/>
                            <a:gd name="T102" fmla="+- 0 15347 1411"/>
                            <a:gd name="T103" fmla="*/ 15347 h 14010"/>
                            <a:gd name="T104" fmla="+- 0 11009 2322"/>
                            <a:gd name="T105" fmla="*/ T104 w 8776"/>
                            <a:gd name="T106" fmla="+- 0 15332 1411"/>
                            <a:gd name="T107" fmla="*/ 15332 h 14010"/>
                            <a:gd name="T108" fmla="+- 0 2411 2322"/>
                            <a:gd name="T109" fmla="*/ T108 w 8776"/>
                            <a:gd name="T110" fmla="+- 0 15332 1411"/>
                            <a:gd name="T111" fmla="*/ 15332 h 14010"/>
                            <a:gd name="T112" fmla="+- 0 2411 2322"/>
                            <a:gd name="T113" fmla="*/ T112 w 8776"/>
                            <a:gd name="T114" fmla="+- 0 1500 1411"/>
                            <a:gd name="T115" fmla="*/ 1500 h 14010"/>
                            <a:gd name="T116" fmla="+- 0 11009 2322"/>
                            <a:gd name="T117" fmla="*/ T116 w 8776"/>
                            <a:gd name="T118" fmla="+- 0 1500 1411"/>
                            <a:gd name="T119" fmla="*/ 1500 h 14010"/>
                            <a:gd name="T120" fmla="+- 0 11009 2322"/>
                            <a:gd name="T121" fmla="*/ T120 w 8776"/>
                            <a:gd name="T122" fmla="+- 0 1440 1411"/>
                            <a:gd name="T123" fmla="*/ 1440 h 14010"/>
                            <a:gd name="T124" fmla="+- 0 11009 2322"/>
                            <a:gd name="T125" fmla="*/ T124 w 8776"/>
                            <a:gd name="T126" fmla="+- 0 1411 1411"/>
                            <a:gd name="T127" fmla="*/ 1411 h 14010"/>
                            <a:gd name="T128" fmla="+- 0 2411 2322"/>
                            <a:gd name="T129" fmla="*/ T128 w 8776"/>
                            <a:gd name="T130" fmla="+- 0 1411 1411"/>
                            <a:gd name="T131" fmla="*/ 1411 h 14010"/>
                            <a:gd name="T132" fmla="+- 0 2411 2322"/>
                            <a:gd name="T133" fmla="*/ T132 w 8776"/>
                            <a:gd name="T134" fmla="+- 0 1426 1411"/>
                            <a:gd name="T135" fmla="*/ 1426 h 14010"/>
                            <a:gd name="T136" fmla="+- 0 11009 2322"/>
                            <a:gd name="T137" fmla="*/ T136 w 8776"/>
                            <a:gd name="T138" fmla="+- 0 1426 1411"/>
                            <a:gd name="T139" fmla="*/ 1426 h 14010"/>
                            <a:gd name="T140" fmla="+- 0 11009 2322"/>
                            <a:gd name="T141" fmla="*/ T140 w 8776"/>
                            <a:gd name="T142" fmla="+- 0 1411 1411"/>
                            <a:gd name="T143" fmla="*/ 1411 h 14010"/>
                            <a:gd name="T144" fmla="+- 0 11023 2322"/>
                            <a:gd name="T145" fmla="*/ T144 w 8776"/>
                            <a:gd name="T146" fmla="+- 0 1440 1411"/>
                            <a:gd name="T147" fmla="*/ 1440 h 14010"/>
                            <a:gd name="T148" fmla="+- 0 11009 2322"/>
                            <a:gd name="T149" fmla="*/ T148 w 8776"/>
                            <a:gd name="T150" fmla="+- 0 1440 1411"/>
                            <a:gd name="T151" fmla="*/ 1440 h 14010"/>
                            <a:gd name="T152" fmla="+- 0 11009 2322"/>
                            <a:gd name="T153" fmla="*/ T152 w 8776"/>
                            <a:gd name="T154" fmla="+- 0 15347 1411"/>
                            <a:gd name="T155" fmla="*/ 15347 h 14010"/>
                            <a:gd name="T156" fmla="+- 0 11023 2322"/>
                            <a:gd name="T157" fmla="*/ T156 w 8776"/>
                            <a:gd name="T158" fmla="+- 0 15347 1411"/>
                            <a:gd name="T159" fmla="*/ 15347 h 14010"/>
                            <a:gd name="T160" fmla="+- 0 11023 2322"/>
                            <a:gd name="T161" fmla="*/ T160 w 8776"/>
                            <a:gd name="T162" fmla="+- 0 1440 1411"/>
                            <a:gd name="T163" fmla="*/ 1440 h 14010"/>
                            <a:gd name="T164" fmla="+- 0 11098 2322"/>
                            <a:gd name="T165" fmla="*/ T164 w 8776"/>
                            <a:gd name="T166" fmla="+- 0 1411 1411"/>
                            <a:gd name="T167" fmla="*/ 1411 h 14010"/>
                            <a:gd name="T168" fmla="+- 0 11038 2322"/>
                            <a:gd name="T169" fmla="*/ T168 w 8776"/>
                            <a:gd name="T170" fmla="+- 0 1411 1411"/>
                            <a:gd name="T171" fmla="*/ 1411 h 14010"/>
                            <a:gd name="T172" fmla="+- 0 11038 2322"/>
                            <a:gd name="T173" fmla="*/ T172 w 8776"/>
                            <a:gd name="T174" fmla="+- 0 1411 1411"/>
                            <a:gd name="T175" fmla="*/ 1411 h 14010"/>
                            <a:gd name="T176" fmla="+- 0 11009 2322"/>
                            <a:gd name="T177" fmla="*/ T176 w 8776"/>
                            <a:gd name="T178" fmla="+- 0 1411 1411"/>
                            <a:gd name="T179" fmla="*/ 1411 h 14010"/>
                            <a:gd name="T180" fmla="+- 0 11009 2322"/>
                            <a:gd name="T181" fmla="*/ T180 w 8776"/>
                            <a:gd name="T182" fmla="+- 0 1426 1411"/>
                            <a:gd name="T183" fmla="*/ 1426 h 14010"/>
                            <a:gd name="T184" fmla="+- 0 11038 2322"/>
                            <a:gd name="T185" fmla="*/ T184 w 8776"/>
                            <a:gd name="T186" fmla="+- 0 1426 1411"/>
                            <a:gd name="T187" fmla="*/ 1426 h 14010"/>
                            <a:gd name="T188" fmla="+- 0 11038 2322"/>
                            <a:gd name="T189" fmla="*/ T188 w 8776"/>
                            <a:gd name="T190" fmla="+- 0 15361 1411"/>
                            <a:gd name="T191" fmla="*/ 15361 h 14010"/>
                            <a:gd name="T192" fmla="+- 0 11009 2322"/>
                            <a:gd name="T193" fmla="*/ T192 w 8776"/>
                            <a:gd name="T194" fmla="+- 0 15361 1411"/>
                            <a:gd name="T195" fmla="*/ 15361 h 14010"/>
                            <a:gd name="T196" fmla="+- 0 11009 2322"/>
                            <a:gd name="T197" fmla="*/ T196 w 8776"/>
                            <a:gd name="T198" fmla="+- 0 15421 1411"/>
                            <a:gd name="T199" fmla="*/ 15421 h 14010"/>
                            <a:gd name="T200" fmla="+- 0 11038 2322"/>
                            <a:gd name="T201" fmla="*/ T200 w 8776"/>
                            <a:gd name="T202" fmla="+- 0 15421 1411"/>
                            <a:gd name="T203" fmla="*/ 15421 h 14010"/>
                            <a:gd name="T204" fmla="+- 0 11098 2322"/>
                            <a:gd name="T205" fmla="*/ T204 w 8776"/>
                            <a:gd name="T206" fmla="+- 0 15421 1411"/>
                            <a:gd name="T207" fmla="*/ 15421 h 14010"/>
                            <a:gd name="T208" fmla="+- 0 11098 2322"/>
                            <a:gd name="T209" fmla="*/ T208 w 8776"/>
                            <a:gd name="T210" fmla="+- 0 15361 1411"/>
                            <a:gd name="T211" fmla="*/ 15361 h 14010"/>
                            <a:gd name="T212" fmla="+- 0 11098 2322"/>
                            <a:gd name="T213" fmla="*/ T212 w 8776"/>
                            <a:gd name="T214" fmla="+- 0 1426 1411"/>
                            <a:gd name="T215" fmla="*/ 1426 h 14010"/>
                            <a:gd name="T216" fmla="+- 0 11098 2322"/>
                            <a:gd name="T217" fmla="*/ T216 w 8776"/>
                            <a:gd name="T218" fmla="+- 0 1411 1411"/>
                            <a:gd name="T219" fmla="*/ 1411 h 14010"/>
                            <a:gd name="T220" fmla="+- 0 11098 2322"/>
                            <a:gd name="T221" fmla="*/ T220 w 8776"/>
                            <a:gd name="T222" fmla="+- 0 1411 1411"/>
                            <a:gd name="T223" fmla="*/ 1411 h 14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776" h="14010">
                              <a:moveTo>
                                <a:pt x="89" y="0"/>
                              </a:moveTo>
                              <a:lnTo>
                                <a:pt x="14" y="0"/>
                              </a:lnTo>
                              <a:lnTo>
                                <a:pt x="0" y="0"/>
                              </a:lnTo>
                              <a:lnTo>
                                <a:pt x="0" y="15"/>
                              </a:lnTo>
                              <a:lnTo>
                                <a:pt x="0" y="13950"/>
                              </a:lnTo>
                              <a:lnTo>
                                <a:pt x="0" y="14010"/>
                              </a:lnTo>
                              <a:lnTo>
                                <a:pt x="14" y="14010"/>
                              </a:lnTo>
                              <a:lnTo>
                                <a:pt x="89" y="14010"/>
                              </a:lnTo>
                              <a:lnTo>
                                <a:pt x="89" y="13950"/>
                              </a:lnTo>
                              <a:lnTo>
                                <a:pt x="14" y="13950"/>
                              </a:lnTo>
                              <a:lnTo>
                                <a:pt x="14" y="15"/>
                              </a:lnTo>
                              <a:lnTo>
                                <a:pt x="89" y="15"/>
                              </a:lnTo>
                              <a:lnTo>
                                <a:pt x="89" y="0"/>
                              </a:lnTo>
                              <a:close/>
                              <a:moveTo>
                                <a:pt x="8687" y="13950"/>
                              </a:moveTo>
                              <a:lnTo>
                                <a:pt x="89" y="13950"/>
                              </a:lnTo>
                              <a:lnTo>
                                <a:pt x="89" y="14010"/>
                              </a:lnTo>
                              <a:lnTo>
                                <a:pt x="8687" y="14010"/>
                              </a:lnTo>
                              <a:lnTo>
                                <a:pt x="8687" y="13950"/>
                              </a:lnTo>
                              <a:close/>
                              <a:moveTo>
                                <a:pt x="8687" y="29"/>
                              </a:moveTo>
                              <a:lnTo>
                                <a:pt x="89" y="29"/>
                              </a:lnTo>
                              <a:lnTo>
                                <a:pt x="29" y="29"/>
                              </a:lnTo>
                              <a:lnTo>
                                <a:pt x="29" y="13936"/>
                              </a:lnTo>
                              <a:lnTo>
                                <a:pt x="89" y="13936"/>
                              </a:lnTo>
                              <a:lnTo>
                                <a:pt x="8687" y="13936"/>
                              </a:lnTo>
                              <a:lnTo>
                                <a:pt x="8687" y="13921"/>
                              </a:lnTo>
                              <a:lnTo>
                                <a:pt x="89" y="13921"/>
                              </a:lnTo>
                              <a:lnTo>
                                <a:pt x="89" y="89"/>
                              </a:lnTo>
                              <a:lnTo>
                                <a:pt x="8687" y="89"/>
                              </a:lnTo>
                              <a:lnTo>
                                <a:pt x="8687" y="29"/>
                              </a:lnTo>
                              <a:close/>
                              <a:moveTo>
                                <a:pt x="8687" y="0"/>
                              </a:moveTo>
                              <a:lnTo>
                                <a:pt x="89" y="0"/>
                              </a:lnTo>
                              <a:lnTo>
                                <a:pt x="89" y="15"/>
                              </a:lnTo>
                              <a:lnTo>
                                <a:pt x="8687" y="15"/>
                              </a:lnTo>
                              <a:lnTo>
                                <a:pt x="8687" y="0"/>
                              </a:lnTo>
                              <a:close/>
                              <a:moveTo>
                                <a:pt x="8701" y="29"/>
                              </a:moveTo>
                              <a:lnTo>
                                <a:pt x="8687" y="29"/>
                              </a:lnTo>
                              <a:lnTo>
                                <a:pt x="8687" y="13936"/>
                              </a:lnTo>
                              <a:lnTo>
                                <a:pt x="8701" y="13936"/>
                              </a:lnTo>
                              <a:lnTo>
                                <a:pt x="8701" y="29"/>
                              </a:lnTo>
                              <a:close/>
                              <a:moveTo>
                                <a:pt x="8776" y="0"/>
                              </a:moveTo>
                              <a:lnTo>
                                <a:pt x="8716" y="0"/>
                              </a:lnTo>
                              <a:lnTo>
                                <a:pt x="8687" y="0"/>
                              </a:lnTo>
                              <a:lnTo>
                                <a:pt x="8687" y="15"/>
                              </a:lnTo>
                              <a:lnTo>
                                <a:pt x="8716" y="15"/>
                              </a:lnTo>
                              <a:lnTo>
                                <a:pt x="8716" y="13950"/>
                              </a:lnTo>
                              <a:lnTo>
                                <a:pt x="8687" y="13950"/>
                              </a:lnTo>
                              <a:lnTo>
                                <a:pt x="8687" y="14010"/>
                              </a:lnTo>
                              <a:lnTo>
                                <a:pt x="8716" y="14010"/>
                              </a:lnTo>
                              <a:lnTo>
                                <a:pt x="8776" y="14010"/>
                              </a:lnTo>
                              <a:lnTo>
                                <a:pt x="8776" y="13950"/>
                              </a:lnTo>
                              <a:lnTo>
                                <a:pt x="8776" y="15"/>
                              </a:lnTo>
                              <a:lnTo>
                                <a:pt x="87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EB35F78" id="AutoShape 27" o:spid="_x0000_s1026" style="position:absolute;margin-left:116.1pt;margin-top:70.55pt;width:438.8pt;height:700.5pt;z-index:-19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6,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" path="m89,l14,,,,,15,,13950r,60l14,14010r75,l89,13950r-75,l14,15r75,l89,xm8687,13950r-8598,l89,14010r8598,l8687,13950xm8687,29l89,29r-60,l29,13936r60,l8687,13936r,-15l89,13921,89,89r8598,l8687,29xm8687,l89,r,15l8687,15r,-15xm8701,29r-14,l8687,13936r14,l8701,29xm8776,r-60,l8687,r,15l8716,15r,13935l8687,13950r,60l8716,14010r60,l8776,13950,8776,15r,-15xe" fillcolor="black" stroked="f">
                <v:path arrowok="t" o:connecttype="custom" o:connectlocs="56515,895985;8890,895985;8890,895985;0,895985;0,895985;0,905510;0,9754235;0,9792335;8890,9792335;56515,9792335;56515,9754235;8890,9754235;8890,905510;56515,905510;56515,895985;5516245,9754235;56515,9754235;56515,9792335;5516245,9792335;5516245,9754235;5516245,914400;56515,914400;18415,914400;18415,9745345;56515,9745345;5516245,9745345;5516245,9735820;56515,9735820;56515,952500;5516245,952500;5516245,914400;5516245,895985;56515,895985;56515,905510;5516245,905510;5516245,895985;5525135,914400;5516245,914400;5516245,9745345;5525135,9745345;5525135,914400;5572760,895985;5534660,895985;5534660,895985;5516245,895985;5516245,905510;5534660,905510;5534660,9754235;5516245,9754235;5516245,9792335;5534660,9792335;5572760,9792335;5572760,9754235;5572760,905510;5572760,895985;5572760,895985" o:connectangles="0,0,0,0,0,0,0,0,0,0,0,0,0,0,0,0,0,0,0,0,0,0,0,0,0,0,0,0,0,0,0,0,0,0,0,0,0,0,0,0,0,0,0,0,0,0,0,0,0,0,0,0,0,0,0,0"/>
                <w10:wrap anchorx="page" anchory="page"/>
              </v:shape>
            </w:pict>
          </mc:Fallback>
        </mc:AlternateContent>
      </w:r>
    </w:p>
    <w:p w:rsidR="002579F8" w:rsidRDefault="00A85402">
      <w:pPr>
        <w:spacing w:before="88"/>
        <w:ind w:left="765" w:right="928"/>
        <w:jc w:val="center"/>
        <w:rPr>
          <w:sz w:val="28"/>
        </w:rPr>
      </w:pPr>
      <w:r>
        <w:rPr>
          <w:color w:val="000080"/>
          <w:sz w:val="28"/>
        </w:rPr>
        <w:t>BỘ GIÁO DỤC VÀ ĐÀO TẠO</w:t>
      </w:r>
    </w:p>
    <w:p w:rsidR="002579F8" w:rsidRDefault="00A85402">
      <w:pPr>
        <w:spacing w:before="3"/>
        <w:ind w:left="763" w:right="928"/>
        <w:jc w:val="center"/>
        <w:rPr>
          <w:rFonts w:ascii="Tahoma" w:hAnsi="Tahoma"/>
          <w:sz w:val="28"/>
        </w:rPr>
      </w:pPr>
      <w:r>
        <w:rPr>
          <w:rFonts w:ascii="Arial" w:hAnsi="Arial"/>
          <w:color w:val="000080"/>
          <w:sz w:val="28"/>
        </w:rPr>
        <w:t xml:space="preserve">TRƯỜNG ĐẠI HỌC NÔNG NGHIỆP </w:t>
      </w:r>
      <w:r>
        <w:rPr>
          <w:rFonts w:ascii="Tahoma" w:hAnsi="Tahoma"/>
          <w:color w:val="000080"/>
          <w:sz w:val="28"/>
        </w:rPr>
        <w:t>I</w:t>
      </w:r>
    </w:p>
    <w:p w:rsidR="002579F8" w:rsidRDefault="002579F8">
      <w:pPr>
        <w:pStyle w:val="BodyText"/>
        <w:ind w:left="0"/>
        <w:jc w:val="left"/>
        <w:rPr>
          <w:rFonts w:ascii="Tahoma"/>
          <w:sz w:val="34"/>
        </w:rPr>
      </w:pPr>
    </w:p>
    <w:p w:rsidR="002579F8" w:rsidRDefault="002579F8">
      <w:pPr>
        <w:pStyle w:val="BodyText"/>
        <w:ind w:left="0"/>
        <w:jc w:val="left"/>
        <w:rPr>
          <w:rFonts w:ascii="Tahoma"/>
          <w:sz w:val="34"/>
        </w:rPr>
      </w:pPr>
    </w:p>
    <w:p w:rsidR="002579F8" w:rsidRDefault="002579F8">
      <w:pPr>
        <w:pStyle w:val="BodyText"/>
        <w:spacing w:before="7"/>
        <w:ind w:left="0"/>
        <w:jc w:val="left"/>
        <w:rPr>
          <w:rFonts w:ascii="Tahoma"/>
          <w:sz w:val="38"/>
        </w:rPr>
      </w:pPr>
    </w:p>
    <w:p w:rsidR="002579F8" w:rsidRDefault="00A85402">
      <w:pPr>
        <w:spacing w:before="1"/>
        <w:ind w:left="764" w:right="928"/>
        <w:jc w:val="center"/>
        <w:rPr>
          <w:rFonts w:ascii="Arial" w:hAnsi="Arial"/>
          <w:sz w:val="28"/>
        </w:rPr>
      </w:pPr>
      <w:r>
        <w:rPr>
          <w:rFonts w:ascii="Arial" w:hAnsi="Arial"/>
          <w:color w:val="000080"/>
          <w:sz w:val="28"/>
        </w:rPr>
        <w:t>PGS.TS. NGUYỄN ĐỨC KHIÊM (Chủ biên)</w:t>
      </w:r>
    </w:p>
    <w:p w:rsidR="002579F8" w:rsidRDefault="002579F8">
      <w:pPr>
        <w:pStyle w:val="BodyText"/>
        <w:ind w:left="0"/>
        <w:jc w:val="left"/>
        <w:rPr>
          <w:rFonts w:ascii="Arial"/>
          <w:sz w:val="30"/>
        </w:rPr>
      </w:pPr>
    </w:p>
    <w:p w:rsidR="002579F8" w:rsidRDefault="002579F8">
      <w:pPr>
        <w:pStyle w:val="BodyText"/>
        <w:ind w:left="0"/>
        <w:jc w:val="left"/>
        <w:rPr>
          <w:rFonts w:ascii="Arial"/>
          <w:sz w:val="30"/>
        </w:rPr>
      </w:pPr>
    </w:p>
    <w:p w:rsidR="002579F8" w:rsidRDefault="002579F8">
      <w:pPr>
        <w:pStyle w:val="BodyText"/>
        <w:ind w:left="0"/>
        <w:jc w:val="left"/>
        <w:rPr>
          <w:rFonts w:ascii="Arial"/>
          <w:sz w:val="30"/>
        </w:rPr>
      </w:pPr>
    </w:p>
    <w:p w:rsidR="002579F8" w:rsidRDefault="002579F8">
      <w:pPr>
        <w:pStyle w:val="BodyText"/>
        <w:ind w:left="0"/>
        <w:jc w:val="left"/>
        <w:rPr>
          <w:rFonts w:ascii="Arial"/>
          <w:sz w:val="30"/>
        </w:rPr>
      </w:pPr>
    </w:p>
    <w:p w:rsidR="002579F8" w:rsidRDefault="002579F8">
      <w:pPr>
        <w:pStyle w:val="BodyText"/>
        <w:ind w:left="0"/>
        <w:jc w:val="left"/>
        <w:rPr>
          <w:rFonts w:ascii="Arial"/>
          <w:sz w:val="30"/>
        </w:rPr>
      </w:pPr>
    </w:p>
    <w:p w:rsidR="002579F8" w:rsidRDefault="002579F8">
      <w:pPr>
        <w:pStyle w:val="BodyText"/>
        <w:ind w:left="0"/>
        <w:jc w:val="left"/>
        <w:rPr>
          <w:rFonts w:ascii="Arial"/>
          <w:sz w:val="30"/>
        </w:rPr>
      </w:pPr>
    </w:p>
    <w:p w:rsidR="002579F8" w:rsidRDefault="002579F8">
      <w:pPr>
        <w:pStyle w:val="BodyText"/>
        <w:spacing w:before="10"/>
        <w:ind w:left="0"/>
        <w:jc w:val="left"/>
        <w:rPr>
          <w:rFonts w:ascii="Arial"/>
          <w:sz w:val="43"/>
        </w:rPr>
      </w:pPr>
    </w:p>
    <w:p w:rsidR="002579F8" w:rsidRDefault="00A85402">
      <w:pPr>
        <w:spacing w:before="1"/>
        <w:ind w:left="764" w:right="928"/>
        <w:jc w:val="center"/>
        <w:rPr>
          <w:rFonts w:ascii="Arial" w:hAnsi="Arial"/>
          <w:b/>
          <w:sz w:val="52"/>
        </w:rPr>
      </w:pPr>
      <w:r>
        <w:rPr>
          <w:rFonts w:ascii="Arial" w:hAnsi="Arial"/>
          <w:b/>
          <w:color w:val="000080"/>
          <w:sz w:val="52"/>
        </w:rPr>
        <w:t>Giáo trình</w:t>
      </w:r>
    </w:p>
    <w:p w:rsidR="002579F8" w:rsidRDefault="00A85402">
      <w:pPr>
        <w:ind w:left="765" w:right="928"/>
        <w:jc w:val="center"/>
        <w:rPr>
          <w:rFonts w:ascii="Arial" w:hAnsi="Arial"/>
          <w:b/>
          <w:sz w:val="54"/>
        </w:rPr>
      </w:pPr>
      <w:r>
        <w:rPr>
          <w:rFonts w:ascii="Arial" w:hAnsi="Arial"/>
          <w:b/>
          <w:color w:val="000080"/>
          <w:sz w:val="54"/>
        </w:rPr>
        <w:t>CÔN TRÙNG NÔNG NGHIỆP</w:t>
      </w:r>
    </w:p>
    <w:p w:rsidR="002579F8" w:rsidRDefault="00A85402">
      <w:pPr>
        <w:pStyle w:val="Heading3"/>
        <w:spacing w:before="321"/>
        <w:ind w:left="2259" w:right="2424"/>
        <w:rPr>
          <w:rFonts w:ascii="Arial" w:hAnsi="Arial"/>
        </w:rPr>
      </w:pPr>
      <w:r>
        <w:rPr>
          <w:rFonts w:ascii="Arial" w:hAnsi="Arial"/>
          <w:color w:val="000080"/>
        </w:rPr>
        <w:t>(DÙNG CHO ĐẠI HỌC, CAO ĐẲNG CHUYÊN NGÀNH CÂY TRỒNG)</w:t>
      </w: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2579F8">
      <w:pPr>
        <w:pStyle w:val="BodyText"/>
        <w:ind w:left="0"/>
        <w:jc w:val="left"/>
        <w:rPr>
          <w:rFonts w:ascii="Arial"/>
          <w:b/>
          <w:sz w:val="30"/>
        </w:rPr>
      </w:pPr>
    </w:p>
    <w:p w:rsidR="002579F8" w:rsidRDefault="00CA3D86">
      <w:pPr>
        <w:spacing w:before="250"/>
        <w:ind w:left="764" w:right="928"/>
        <w:jc w:val="center"/>
        <w:rPr>
          <w:sz w:val="28"/>
        </w:rPr>
      </w:pPr>
      <w:r>
        <w:rPr>
          <w:color w:val="000080"/>
          <w:sz w:val="28"/>
        </w:rPr>
        <w:t>HÀ NỘI – 2010</w:t>
      </w:r>
    </w:p>
    <w:p w:rsidR="002579F8" w:rsidRDefault="002579F8">
      <w:pPr>
        <w:jc w:val="center"/>
        <w:rPr>
          <w:sz w:val="28"/>
        </w:rPr>
        <w:sectPr w:rsidR="002579F8">
          <w:headerReference w:type="default" r:id="rId7"/>
          <w:footerReference w:type="default" r:id="rId8"/>
          <w:type w:val="continuous"/>
          <w:pgSz w:w="11910" w:h="16840"/>
          <w:pgMar w:top="1280" w:right="0" w:bottom="840" w:left="1680" w:header="722" w:footer="658" w:gutter="0"/>
          <w:pgNumType w:start="1"/>
          <w:cols w:space="720"/>
        </w:sectPr>
      </w:pPr>
    </w:p>
    <w:p w:rsidR="002579F8" w:rsidRDefault="002579F8">
      <w:pPr>
        <w:pStyle w:val="BodyText"/>
        <w:ind w:left="0"/>
        <w:jc w:val="left"/>
        <w:rPr>
          <w:sz w:val="20"/>
        </w:rPr>
      </w:pPr>
    </w:p>
    <w:p w:rsidR="002579F8" w:rsidRDefault="00A85402">
      <w:pPr>
        <w:pStyle w:val="Heading3"/>
        <w:spacing w:before="213"/>
        <w:ind w:left="765"/>
      </w:pPr>
      <w:bookmarkStart w:id="1" w:name="_TOC_250201"/>
      <w:bookmarkEnd w:id="1"/>
      <w:r>
        <w:rPr>
          <w:color w:val="000080"/>
        </w:rPr>
        <w:t>PHẦN MỞ ĐẦU</w:t>
      </w:r>
    </w:p>
    <w:p w:rsidR="002579F8" w:rsidRDefault="002579F8">
      <w:pPr>
        <w:pStyle w:val="BodyText"/>
        <w:ind w:left="0"/>
        <w:jc w:val="left"/>
        <w:rPr>
          <w:b/>
          <w:sz w:val="30"/>
        </w:rPr>
      </w:pPr>
    </w:p>
    <w:p w:rsidR="002579F8" w:rsidRDefault="00A85402">
      <w:pPr>
        <w:pStyle w:val="BodyText"/>
        <w:spacing w:before="204"/>
        <w:ind w:right="1003" w:firstLine="480"/>
      </w:pPr>
      <w:r>
        <w:rPr>
          <w:color w:val="000080"/>
        </w:rPr>
        <w:t>Côn trùng nông nghiệp là môn học về Bảo vệ thực vật nằm trong chương trình đào tạo kỹ sư nông nghiệp và cao đẳng chuyên ngành cây trồng. Môn học này cung cấp cho sinh viên những kiến thức cơ bản về lớp côn trùng, về những loài côn trùng thường gây hại cho sản xuất nông nghiệp, về các biện pháp phòng chống sâu hại cây trồng nhưng không ảnh hưởng xấu đến môi trường sống và những sinh vật có ích  ngoài tự nhiên, không ảnh hưởng xấu đến sức khoẻ của con</w:t>
      </w:r>
      <w:r>
        <w:rPr>
          <w:color w:val="000080"/>
          <w:spacing w:val="-10"/>
        </w:rPr>
        <w:t xml:space="preserve"> </w:t>
      </w:r>
      <w:r>
        <w:rPr>
          <w:color w:val="000080"/>
        </w:rPr>
        <w:t>người.</w:t>
      </w:r>
    </w:p>
    <w:p w:rsidR="002579F8" w:rsidRDefault="00A85402">
      <w:pPr>
        <w:pStyle w:val="BodyText"/>
        <w:ind w:right="1003" w:firstLine="420"/>
      </w:pPr>
      <w:r>
        <w:rPr>
          <w:color w:val="000080"/>
        </w:rPr>
        <w:t>Cấu trúc cuốn giáo trình chia làm 2 phần tương ứng với 2 học phần là: phần đại cương và phần chuyên khoa. Phần đại cương trình bầy những kiến thức cơ bản nhất về côn trùng liên quan với hình thái, giải phẫu - sinh lý, sinh vật, sinh thái và phân loại. Phần chuyên khoa trình bầy những kiến thức về nguyên lý và các biện pháp phòng chống sâu hại, về sâu hại của các cây trồng chính và biện pháp phòng chống từng loài cụ thể.</w:t>
      </w:r>
    </w:p>
    <w:p w:rsidR="002579F8" w:rsidRDefault="00A85402">
      <w:pPr>
        <w:pStyle w:val="BodyText"/>
        <w:ind w:right="1003" w:firstLine="420"/>
      </w:pPr>
      <w:r>
        <w:rPr>
          <w:color w:val="000080"/>
        </w:rPr>
        <w:t>Điểm mới của giáo trình này so với các giáo trình đã xuất bản trước đây là trong một quyển giáo trình bao gồm cả đại cương và chuyên khoa, phù hợp để giảng dạy với thời lượng ngắn (3-4 đơn vị học trình). Giáo trình được viết xúc tích nhưng vẫn đảm bảo được tính khoa học, cập nhật các kiến thức mới, phù hợp cho sinh viên sử dụng trong khi học ở trường đại học và cũng là cẩm nang gọn nhẹ dùng sau khi ra trường.</w:t>
      </w:r>
    </w:p>
    <w:p w:rsidR="002579F8" w:rsidRDefault="00A85402">
      <w:pPr>
        <w:pStyle w:val="BodyText"/>
        <w:spacing w:line="275" w:lineRule="exact"/>
        <w:ind w:left="1139"/>
      </w:pPr>
      <w:r>
        <w:rPr>
          <w:color w:val="000080"/>
        </w:rPr>
        <w:t>Giáo trình được phân công biên soạn như sau:</w:t>
      </w:r>
    </w:p>
    <w:p w:rsidR="002579F8" w:rsidRDefault="00A85402">
      <w:pPr>
        <w:pStyle w:val="BodyText"/>
        <w:ind w:left="1139" w:right="5239"/>
      </w:pPr>
      <w:r>
        <w:rPr>
          <w:color w:val="000080"/>
        </w:rPr>
        <w:t>Chủ biên: PGS.TS. Nguyễn Đức Khiêm Phần đại cương:</w:t>
      </w:r>
    </w:p>
    <w:p w:rsidR="002579F8" w:rsidRDefault="00A85402">
      <w:pPr>
        <w:pStyle w:val="ListParagraph"/>
        <w:numPr>
          <w:ilvl w:val="0"/>
          <w:numId w:val="182"/>
        </w:numPr>
        <w:tabs>
          <w:tab w:val="left" w:pos="1280"/>
        </w:tabs>
        <w:ind w:left="1139" w:right="3349" w:firstLine="0"/>
        <w:jc w:val="left"/>
        <w:rPr>
          <w:sz w:val="24"/>
        </w:rPr>
      </w:pPr>
      <w:r>
        <w:rPr>
          <w:color w:val="000080"/>
          <w:sz w:val="24"/>
        </w:rPr>
        <w:t>PGS.TS. Nguyễn Đức Khiêm: các chương I,II,III,IV,V,VI Phần chuyên</w:t>
      </w:r>
      <w:r>
        <w:rPr>
          <w:color w:val="000080"/>
          <w:spacing w:val="-1"/>
          <w:sz w:val="24"/>
        </w:rPr>
        <w:t xml:space="preserve"> </w:t>
      </w:r>
      <w:r>
        <w:rPr>
          <w:color w:val="000080"/>
          <w:sz w:val="24"/>
        </w:rPr>
        <w:t>khoa:</w:t>
      </w:r>
    </w:p>
    <w:p w:rsidR="002579F8" w:rsidRDefault="00A85402">
      <w:pPr>
        <w:pStyle w:val="ListParagraph"/>
        <w:numPr>
          <w:ilvl w:val="0"/>
          <w:numId w:val="182"/>
        </w:numPr>
        <w:tabs>
          <w:tab w:val="left" w:pos="1280"/>
        </w:tabs>
        <w:spacing w:line="275" w:lineRule="exact"/>
        <w:ind w:left="1279" w:hanging="141"/>
        <w:jc w:val="left"/>
        <w:rPr>
          <w:sz w:val="24"/>
        </w:rPr>
      </w:pPr>
      <w:r>
        <w:rPr>
          <w:color w:val="000080"/>
          <w:sz w:val="24"/>
        </w:rPr>
        <w:t>PGS.TS. Nguyễn Đức Khiêm: các chương VII, XI và phụ</w:t>
      </w:r>
      <w:r>
        <w:rPr>
          <w:color w:val="000080"/>
          <w:spacing w:val="-9"/>
          <w:sz w:val="24"/>
        </w:rPr>
        <w:t xml:space="preserve"> </w:t>
      </w:r>
      <w:r>
        <w:rPr>
          <w:color w:val="000080"/>
          <w:sz w:val="24"/>
        </w:rPr>
        <w:t>lục</w:t>
      </w:r>
    </w:p>
    <w:p w:rsidR="002579F8" w:rsidRDefault="00A85402">
      <w:pPr>
        <w:pStyle w:val="ListParagraph"/>
        <w:numPr>
          <w:ilvl w:val="0"/>
          <w:numId w:val="182"/>
        </w:numPr>
        <w:tabs>
          <w:tab w:val="left" w:pos="1280"/>
        </w:tabs>
        <w:ind w:left="1279" w:hanging="141"/>
        <w:jc w:val="left"/>
        <w:rPr>
          <w:sz w:val="24"/>
        </w:rPr>
      </w:pPr>
      <w:r>
        <w:rPr>
          <w:color w:val="000080"/>
          <w:sz w:val="24"/>
        </w:rPr>
        <w:t>PGS.TS. Nguyễn Văn Đĩnh: chương</w:t>
      </w:r>
      <w:r>
        <w:rPr>
          <w:color w:val="000080"/>
          <w:spacing w:val="-2"/>
          <w:sz w:val="24"/>
        </w:rPr>
        <w:t xml:space="preserve"> </w:t>
      </w:r>
      <w:r>
        <w:rPr>
          <w:color w:val="000080"/>
          <w:sz w:val="24"/>
        </w:rPr>
        <w:t>VIII</w:t>
      </w:r>
    </w:p>
    <w:p w:rsidR="002579F8" w:rsidRDefault="00A85402">
      <w:pPr>
        <w:pStyle w:val="ListParagraph"/>
        <w:numPr>
          <w:ilvl w:val="0"/>
          <w:numId w:val="182"/>
        </w:numPr>
        <w:tabs>
          <w:tab w:val="left" w:pos="1280"/>
        </w:tabs>
        <w:ind w:left="1279" w:hanging="141"/>
        <w:jc w:val="left"/>
        <w:rPr>
          <w:sz w:val="24"/>
        </w:rPr>
      </w:pPr>
      <w:r>
        <w:rPr>
          <w:color w:val="000080"/>
          <w:sz w:val="24"/>
        </w:rPr>
        <w:t>PGS.TS. Nguyễn Thị Kim Oanh: chương</w:t>
      </w:r>
      <w:r>
        <w:rPr>
          <w:color w:val="000080"/>
          <w:spacing w:val="-5"/>
          <w:sz w:val="24"/>
        </w:rPr>
        <w:t xml:space="preserve"> </w:t>
      </w:r>
      <w:r>
        <w:rPr>
          <w:color w:val="000080"/>
          <w:sz w:val="24"/>
        </w:rPr>
        <w:t>IX</w:t>
      </w:r>
    </w:p>
    <w:p w:rsidR="002579F8" w:rsidRDefault="00A85402">
      <w:pPr>
        <w:pStyle w:val="ListParagraph"/>
        <w:numPr>
          <w:ilvl w:val="0"/>
          <w:numId w:val="182"/>
        </w:numPr>
        <w:tabs>
          <w:tab w:val="left" w:pos="1280"/>
        </w:tabs>
        <w:spacing w:line="275" w:lineRule="exact"/>
        <w:ind w:left="1279" w:hanging="141"/>
        <w:jc w:val="left"/>
        <w:rPr>
          <w:sz w:val="24"/>
        </w:rPr>
      </w:pPr>
      <w:r>
        <w:rPr>
          <w:color w:val="000080"/>
          <w:sz w:val="24"/>
        </w:rPr>
        <w:t>GVC.TS. Trần Đình Chiến: chương</w:t>
      </w:r>
      <w:r>
        <w:rPr>
          <w:color w:val="000080"/>
          <w:spacing w:val="-3"/>
          <w:sz w:val="24"/>
        </w:rPr>
        <w:t xml:space="preserve"> </w:t>
      </w:r>
      <w:r>
        <w:rPr>
          <w:color w:val="000080"/>
          <w:sz w:val="24"/>
        </w:rPr>
        <w:t>X</w:t>
      </w:r>
    </w:p>
    <w:p w:rsidR="002579F8" w:rsidRDefault="00A85402">
      <w:pPr>
        <w:pStyle w:val="ListParagraph"/>
        <w:numPr>
          <w:ilvl w:val="0"/>
          <w:numId w:val="182"/>
        </w:numPr>
        <w:tabs>
          <w:tab w:val="left" w:pos="1281"/>
        </w:tabs>
        <w:spacing w:line="275" w:lineRule="exact"/>
        <w:ind w:left="1280" w:hanging="141"/>
        <w:rPr>
          <w:sz w:val="24"/>
        </w:rPr>
      </w:pPr>
      <w:r>
        <w:rPr>
          <w:color w:val="000080"/>
          <w:sz w:val="24"/>
        </w:rPr>
        <w:t>GS.TS. Nguyễn Viết Tùng: chương</w:t>
      </w:r>
      <w:r>
        <w:rPr>
          <w:color w:val="000080"/>
          <w:spacing w:val="-15"/>
          <w:sz w:val="24"/>
        </w:rPr>
        <w:t xml:space="preserve"> </w:t>
      </w:r>
      <w:r>
        <w:rPr>
          <w:color w:val="000080"/>
          <w:sz w:val="24"/>
        </w:rPr>
        <w:t>XI</w:t>
      </w:r>
    </w:p>
    <w:p w:rsidR="002579F8" w:rsidRDefault="00A85402">
      <w:pPr>
        <w:pStyle w:val="ListParagraph"/>
        <w:numPr>
          <w:ilvl w:val="0"/>
          <w:numId w:val="182"/>
        </w:numPr>
        <w:tabs>
          <w:tab w:val="left" w:pos="1280"/>
        </w:tabs>
        <w:ind w:left="1279" w:hanging="141"/>
        <w:rPr>
          <w:sz w:val="24"/>
        </w:rPr>
      </w:pPr>
      <w:r>
        <w:rPr>
          <w:color w:val="000080"/>
          <w:sz w:val="24"/>
        </w:rPr>
        <w:t>KS. Nguyễn Đức Tùng: phần hình</w:t>
      </w:r>
      <w:r>
        <w:rPr>
          <w:color w:val="000080"/>
          <w:spacing w:val="-11"/>
          <w:sz w:val="24"/>
        </w:rPr>
        <w:t xml:space="preserve"> </w:t>
      </w:r>
      <w:r>
        <w:rPr>
          <w:color w:val="000080"/>
          <w:sz w:val="24"/>
        </w:rPr>
        <w:t>ảnh</w:t>
      </w:r>
    </w:p>
    <w:p w:rsidR="002579F8" w:rsidRDefault="00A85402">
      <w:pPr>
        <w:pStyle w:val="BodyText"/>
        <w:ind w:left="840" w:right="1003" w:firstLine="300"/>
      </w:pPr>
      <w:r>
        <w:rPr>
          <w:color w:val="000080"/>
        </w:rPr>
        <w:t>Một số hình ảnh minh hoạ của giáo trình được trích từ giáo trình côn trùng nông nghiệp (Chủ biên Hồ Khắc Tín, NXBNN 1981).</w:t>
      </w:r>
    </w:p>
    <w:p w:rsidR="002579F8" w:rsidRDefault="00A85402">
      <w:pPr>
        <w:pStyle w:val="BodyText"/>
        <w:ind w:left="840" w:right="1003" w:firstLine="300"/>
      </w:pPr>
      <w:r>
        <w:rPr>
          <w:color w:val="000080"/>
        </w:rPr>
        <w:t>Do điều kiện biên soạn và trình độ nên không tránh khỏi những thiếu sót. Chúng tôi mong nhận được ý kiến đóng góp của các đồng nghiệp để lần xuất bản sau sẽ hoàn chỉnh hơn.</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Heading5"/>
        <w:spacing w:before="227"/>
        <w:ind w:left="810" w:right="2121"/>
        <w:jc w:val="right"/>
      </w:pPr>
      <w:r>
        <w:rPr>
          <w:color w:val="000080"/>
        </w:rPr>
        <w:t>Các tác giả</w:t>
      </w:r>
    </w:p>
    <w:p w:rsidR="002579F8" w:rsidRDefault="002579F8">
      <w:pPr>
        <w:jc w:val="right"/>
        <w:sectPr w:rsidR="002579F8">
          <w:pgSz w:w="11910" w:h="16840"/>
          <w:pgMar w:top="1280" w:right="0" w:bottom="960" w:left="1680" w:header="722" w:footer="658" w:gutter="0"/>
          <w:cols w:space="720"/>
        </w:sect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A85402">
      <w:pPr>
        <w:spacing w:before="254"/>
        <w:ind w:left="763" w:right="928"/>
        <w:jc w:val="center"/>
        <w:rPr>
          <w:b/>
          <w:sz w:val="60"/>
        </w:rPr>
      </w:pPr>
      <w:bookmarkStart w:id="2" w:name="_TOC_250200"/>
      <w:bookmarkEnd w:id="2"/>
      <w:r>
        <w:rPr>
          <w:b/>
          <w:color w:val="000080"/>
          <w:sz w:val="60"/>
        </w:rPr>
        <w:t>Phần A</w:t>
      </w:r>
    </w:p>
    <w:p w:rsidR="002579F8" w:rsidRDefault="00A85402">
      <w:pPr>
        <w:ind w:left="763" w:right="928"/>
        <w:jc w:val="center"/>
        <w:rPr>
          <w:b/>
          <w:sz w:val="60"/>
        </w:rPr>
      </w:pPr>
      <w:bookmarkStart w:id="3" w:name="_TOC_250199"/>
      <w:bookmarkEnd w:id="3"/>
      <w:r>
        <w:rPr>
          <w:b/>
          <w:color w:val="000080"/>
          <w:sz w:val="60"/>
        </w:rPr>
        <w:t>ĐẠI CƯƠNG</w:t>
      </w:r>
    </w:p>
    <w:p w:rsidR="002579F8" w:rsidRDefault="002579F8">
      <w:pPr>
        <w:jc w:val="center"/>
        <w:rPr>
          <w:sz w:val="60"/>
        </w:rPr>
        <w:sectPr w:rsidR="002579F8">
          <w:pgSz w:w="11910" w:h="16840"/>
          <w:pgMar w:top="1280" w:right="0" w:bottom="960" w:left="1680" w:header="722" w:footer="658" w:gutter="0"/>
          <w:cols w:space="720"/>
        </w:sectPr>
      </w:pPr>
    </w:p>
    <w:p w:rsidR="002579F8" w:rsidRDefault="002579F8">
      <w:pPr>
        <w:pStyle w:val="BodyText"/>
        <w:spacing w:before="11"/>
        <w:ind w:left="0"/>
        <w:jc w:val="left"/>
        <w:rPr>
          <w:b/>
          <w:sz w:val="26"/>
        </w:rPr>
      </w:pPr>
    </w:p>
    <w:p w:rsidR="002579F8" w:rsidRDefault="00A85402">
      <w:pPr>
        <w:pStyle w:val="Heading3"/>
        <w:spacing w:before="88" w:line="322" w:lineRule="exact"/>
      </w:pPr>
      <w:bookmarkStart w:id="4" w:name="_TOC_250198"/>
      <w:bookmarkEnd w:id="4"/>
      <w:r>
        <w:rPr>
          <w:color w:val="000080"/>
        </w:rPr>
        <w:t>Chương I</w:t>
      </w:r>
    </w:p>
    <w:p w:rsidR="002579F8" w:rsidRDefault="00A85402">
      <w:pPr>
        <w:pStyle w:val="Heading3"/>
        <w:ind w:left="764"/>
      </w:pPr>
      <w:bookmarkStart w:id="5" w:name="_TOC_250197"/>
      <w:bookmarkEnd w:id="5"/>
      <w:r>
        <w:rPr>
          <w:color w:val="000080"/>
        </w:rPr>
        <w:t>KHÁI NIỆM VỀ CÔN TRÙNG HỌC</w:t>
      </w:r>
    </w:p>
    <w:p w:rsidR="002579F8" w:rsidRDefault="002579F8">
      <w:pPr>
        <w:pStyle w:val="BodyText"/>
        <w:spacing w:before="3"/>
        <w:ind w:left="0"/>
        <w:jc w:val="left"/>
        <w:rPr>
          <w:b/>
          <w:sz w:val="34"/>
        </w:rPr>
      </w:pPr>
    </w:p>
    <w:p w:rsidR="002579F8" w:rsidRDefault="00A85402">
      <w:pPr>
        <w:pStyle w:val="Heading5"/>
        <w:numPr>
          <w:ilvl w:val="0"/>
          <w:numId w:val="181"/>
        </w:numPr>
        <w:tabs>
          <w:tab w:val="left" w:pos="1080"/>
        </w:tabs>
        <w:jc w:val="both"/>
      </w:pPr>
      <w:bookmarkStart w:id="6" w:name="_TOC_250196"/>
      <w:r>
        <w:rPr>
          <w:color w:val="000080"/>
        </w:rPr>
        <w:t>Định nghĩa môn Côn trùng nông</w:t>
      </w:r>
      <w:r>
        <w:rPr>
          <w:color w:val="000080"/>
          <w:spacing w:val="-8"/>
        </w:rPr>
        <w:t xml:space="preserve"> </w:t>
      </w:r>
      <w:bookmarkEnd w:id="6"/>
      <w:r>
        <w:rPr>
          <w:color w:val="000080"/>
        </w:rPr>
        <w:t>nghiệp</w:t>
      </w:r>
    </w:p>
    <w:p w:rsidR="002579F8" w:rsidRDefault="00A85402">
      <w:pPr>
        <w:pStyle w:val="BodyText"/>
        <w:spacing w:before="117"/>
        <w:ind w:right="1003" w:firstLine="180"/>
      </w:pPr>
      <w:r>
        <w:rPr>
          <w:color w:val="000080"/>
        </w:rPr>
        <w:t>Côn trùng nông nghiệp là môn học cung cấp cho sinh viên những kiến thức cơ bản về lớp côn trùng, về những loài côn trùng có hại cho sản xuất nông nghiệp, về những côn trùng có ích cần bảo vệ, những biện pháp nhằm giảm thiểu sự mất mát do sâu hại gây ra nhưng bảo vệ được đa dạng sinh vật trong hệ sinh thái, không gây ô nhiễm nông sản và môi trường</w:t>
      </w:r>
      <w:r>
        <w:rPr>
          <w:color w:val="000080"/>
          <w:spacing w:val="-1"/>
        </w:rPr>
        <w:t xml:space="preserve"> </w:t>
      </w:r>
      <w:r>
        <w:rPr>
          <w:color w:val="000080"/>
        </w:rPr>
        <w:t>sống.</w:t>
      </w:r>
    </w:p>
    <w:p w:rsidR="002579F8" w:rsidRDefault="00A85402">
      <w:pPr>
        <w:pStyle w:val="Heading5"/>
        <w:numPr>
          <w:ilvl w:val="0"/>
          <w:numId w:val="181"/>
        </w:numPr>
        <w:tabs>
          <w:tab w:val="left" w:pos="1080"/>
        </w:tabs>
        <w:spacing w:before="121"/>
        <w:ind w:hanging="241"/>
        <w:jc w:val="both"/>
      </w:pPr>
      <w:bookmarkStart w:id="7" w:name="_TOC_250195"/>
      <w:r>
        <w:rPr>
          <w:color w:val="000080"/>
        </w:rPr>
        <w:t>Vị trí phân loại và đặc điểm của lớp côn</w:t>
      </w:r>
      <w:r>
        <w:rPr>
          <w:color w:val="000080"/>
          <w:spacing w:val="-6"/>
        </w:rPr>
        <w:t xml:space="preserve"> </w:t>
      </w:r>
      <w:bookmarkEnd w:id="7"/>
      <w:r>
        <w:rPr>
          <w:color w:val="000080"/>
        </w:rPr>
        <w:t>trùng</w:t>
      </w:r>
    </w:p>
    <w:p w:rsidR="002579F8" w:rsidRDefault="00A85402">
      <w:pPr>
        <w:pStyle w:val="BodyText"/>
        <w:spacing w:before="118" w:after="3"/>
        <w:ind w:left="840" w:right="1002" w:firstLine="180"/>
        <w:rPr>
          <w:i/>
        </w:rPr>
      </w:pPr>
      <w:r>
        <w:rPr>
          <w:color w:val="000080"/>
        </w:rPr>
        <w:t xml:space="preserve">Côn trùng là động vật không xương sống. Lớp Côn trùng có tên khoa học là Insecta hay Hexapoda, thuộc ngành Tiết túc </w:t>
      </w:r>
      <w:r>
        <w:rPr>
          <w:i/>
          <w:color w:val="000080"/>
        </w:rPr>
        <w:t>Arthropoda.</w:t>
      </w:r>
    </w:p>
    <w:p w:rsidR="002579F8" w:rsidRDefault="00A85402">
      <w:pPr>
        <w:pStyle w:val="BodyText"/>
        <w:ind w:left="1455"/>
        <w:jc w:val="left"/>
        <w:rPr>
          <w:sz w:val="20"/>
        </w:rPr>
      </w:pPr>
      <w:r>
        <w:rPr>
          <w:noProof/>
          <w:sz w:val="20"/>
          <w:lang w:val="en-US"/>
        </w:rPr>
        <w:drawing>
          <wp:inline distT="0" distB="0" distL="0" distR="0">
            <wp:extent cx="4561142" cy="256832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4561142" cy="2568321"/>
                    </a:xfrm>
                    <a:prstGeom prst="rect">
                      <a:avLst/>
                    </a:prstGeom>
                  </pic:spPr>
                </pic:pic>
              </a:graphicData>
            </a:graphic>
          </wp:inline>
        </w:drawing>
      </w:r>
    </w:p>
    <w:p w:rsidR="002579F8" w:rsidRDefault="00A85402">
      <w:pPr>
        <w:pStyle w:val="BodyText"/>
        <w:spacing w:line="253" w:lineRule="exact"/>
        <w:ind w:left="3341"/>
        <w:jc w:val="left"/>
      </w:pPr>
      <w:r>
        <w:rPr>
          <w:color w:val="000080"/>
        </w:rPr>
        <w:t>Hình 1.1. Cấu tạo cơ thể châu chấu</w:t>
      </w:r>
    </w:p>
    <w:p w:rsidR="002579F8" w:rsidRDefault="00A85402">
      <w:pPr>
        <w:pStyle w:val="ListParagraph"/>
        <w:numPr>
          <w:ilvl w:val="1"/>
          <w:numId w:val="181"/>
        </w:numPr>
        <w:tabs>
          <w:tab w:val="left" w:pos="1362"/>
        </w:tabs>
        <w:ind w:right="1033" w:firstLine="253"/>
        <w:rPr>
          <w:sz w:val="24"/>
        </w:rPr>
      </w:pPr>
      <w:r>
        <w:rPr>
          <w:color w:val="000080"/>
          <w:sz w:val="24"/>
        </w:rPr>
        <w:t>Đầu; 2. Ngực; 3. Bụng; 4. Râu đầu; 5. Mắt kép; 6. Mắt đơn; 7. Miệng; 8. Ngực trước; 9. Ngực giữa; 10. Ngực sau; 11. Chân trước; 12. Chân giữa; 13. Cánh trước;</w:t>
      </w:r>
      <w:r>
        <w:rPr>
          <w:color w:val="000080"/>
          <w:spacing w:val="-18"/>
          <w:sz w:val="24"/>
        </w:rPr>
        <w:t xml:space="preserve"> </w:t>
      </w:r>
      <w:r>
        <w:rPr>
          <w:color w:val="000080"/>
          <w:sz w:val="24"/>
        </w:rPr>
        <w:t>14.</w:t>
      </w:r>
    </w:p>
    <w:p w:rsidR="002579F8" w:rsidRDefault="00A85402">
      <w:pPr>
        <w:pStyle w:val="BodyText"/>
        <w:ind w:left="4328" w:right="1217" w:hanging="3262"/>
        <w:jc w:val="left"/>
      </w:pPr>
      <w:r>
        <w:rPr>
          <w:color w:val="000080"/>
        </w:rPr>
        <w:t>Cánh sau; 15. Chân sau; 16. Lỗ thính giác; 17. Lỗ thở; 18. Lông đuôi; 19. Bộ phận sinh dục ngoài</w:t>
      </w:r>
    </w:p>
    <w:p w:rsidR="002579F8" w:rsidRDefault="00A85402">
      <w:pPr>
        <w:pStyle w:val="BodyText"/>
        <w:ind w:left="840" w:right="4618" w:firstLine="3625"/>
        <w:jc w:val="left"/>
      </w:pPr>
      <w:r>
        <w:rPr>
          <w:color w:val="000080"/>
        </w:rPr>
        <w:t>(theo Frost) Côn trùng có những đặc điểm chung sau đây:</w:t>
      </w:r>
    </w:p>
    <w:p w:rsidR="002579F8" w:rsidRDefault="00A85402">
      <w:pPr>
        <w:pStyle w:val="ListParagraph"/>
        <w:numPr>
          <w:ilvl w:val="0"/>
          <w:numId w:val="180"/>
        </w:numPr>
        <w:tabs>
          <w:tab w:val="left" w:pos="1199"/>
          <w:tab w:val="left" w:pos="1200"/>
        </w:tabs>
        <w:spacing w:line="274" w:lineRule="exact"/>
        <w:jc w:val="left"/>
        <w:rPr>
          <w:sz w:val="24"/>
        </w:rPr>
      </w:pPr>
      <w:r>
        <w:rPr>
          <w:color w:val="000080"/>
          <w:sz w:val="24"/>
        </w:rPr>
        <w:t>Cơ thể chia ra 3 phần rõ rệt là đầu, ngực và bụng (Hình</w:t>
      </w:r>
      <w:r>
        <w:rPr>
          <w:color w:val="000080"/>
          <w:spacing w:val="-11"/>
          <w:sz w:val="24"/>
        </w:rPr>
        <w:t xml:space="preserve"> </w:t>
      </w:r>
      <w:r>
        <w:rPr>
          <w:color w:val="000080"/>
          <w:sz w:val="24"/>
        </w:rPr>
        <w:t>1.1).</w:t>
      </w:r>
    </w:p>
    <w:p w:rsidR="002579F8" w:rsidRDefault="00A85402">
      <w:pPr>
        <w:pStyle w:val="ListParagraph"/>
        <w:numPr>
          <w:ilvl w:val="0"/>
          <w:numId w:val="180"/>
        </w:numPr>
        <w:tabs>
          <w:tab w:val="left" w:pos="1199"/>
          <w:tab w:val="left" w:pos="1200"/>
        </w:tabs>
        <w:spacing w:line="277" w:lineRule="exact"/>
        <w:jc w:val="left"/>
        <w:rPr>
          <w:sz w:val="24"/>
        </w:rPr>
      </w:pPr>
      <w:r>
        <w:rPr>
          <w:color w:val="000080"/>
          <w:spacing w:val="-3"/>
          <w:sz w:val="24"/>
        </w:rPr>
        <w:t xml:space="preserve">Đầu </w:t>
      </w:r>
      <w:r>
        <w:rPr>
          <w:color w:val="000080"/>
          <w:sz w:val="24"/>
        </w:rPr>
        <w:t xml:space="preserve">có 1 </w:t>
      </w:r>
      <w:r>
        <w:rPr>
          <w:color w:val="000080"/>
          <w:spacing w:val="-3"/>
          <w:sz w:val="24"/>
        </w:rPr>
        <w:t xml:space="preserve">đôi râu </w:t>
      </w:r>
      <w:r>
        <w:rPr>
          <w:color w:val="000080"/>
          <w:spacing w:val="-4"/>
          <w:sz w:val="24"/>
        </w:rPr>
        <w:t xml:space="preserve">đầu, miệng, </w:t>
      </w:r>
      <w:r>
        <w:rPr>
          <w:color w:val="000080"/>
          <w:sz w:val="24"/>
        </w:rPr>
        <w:t xml:space="preserve">1 </w:t>
      </w:r>
      <w:r>
        <w:rPr>
          <w:color w:val="000080"/>
          <w:spacing w:val="-3"/>
          <w:sz w:val="24"/>
        </w:rPr>
        <w:t xml:space="preserve">đôi </w:t>
      </w:r>
      <w:r>
        <w:rPr>
          <w:color w:val="000080"/>
          <w:spacing w:val="-4"/>
          <w:sz w:val="24"/>
        </w:rPr>
        <w:t xml:space="preserve">mắt </w:t>
      </w:r>
      <w:r>
        <w:rPr>
          <w:color w:val="000080"/>
          <w:spacing w:val="-3"/>
          <w:sz w:val="24"/>
        </w:rPr>
        <w:t xml:space="preserve">kép và 2-3 </w:t>
      </w:r>
      <w:r>
        <w:rPr>
          <w:color w:val="000080"/>
          <w:spacing w:val="-4"/>
          <w:sz w:val="24"/>
        </w:rPr>
        <w:t xml:space="preserve">mắt </w:t>
      </w:r>
      <w:r>
        <w:rPr>
          <w:color w:val="000080"/>
          <w:spacing w:val="-3"/>
          <w:sz w:val="24"/>
        </w:rPr>
        <w:t xml:space="preserve">đơn </w:t>
      </w:r>
      <w:r>
        <w:rPr>
          <w:color w:val="000080"/>
          <w:spacing w:val="-4"/>
          <w:sz w:val="24"/>
        </w:rPr>
        <w:t xml:space="preserve">(một </w:t>
      </w:r>
      <w:r>
        <w:rPr>
          <w:color w:val="000080"/>
          <w:spacing w:val="-3"/>
          <w:sz w:val="24"/>
        </w:rPr>
        <w:t xml:space="preserve">số </w:t>
      </w:r>
      <w:r>
        <w:rPr>
          <w:color w:val="000080"/>
          <w:spacing w:val="-4"/>
          <w:sz w:val="24"/>
        </w:rPr>
        <w:t xml:space="preserve">loài không </w:t>
      </w:r>
      <w:r>
        <w:rPr>
          <w:color w:val="000080"/>
          <w:sz w:val="24"/>
        </w:rPr>
        <w:t>có</w:t>
      </w:r>
      <w:r>
        <w:rPr>
          <w:color w:val="000080"/>
          <w:spacing w:val="-2"/>
          <w:sz w:val="24"/>
        </w:rPr>
        <w:t xml:space="preserve"> </w:t>
      </w:r>
      <w:r>
        <w:rPr>
          <w:color w:val="000080"/>
          <w:spacing w:val="-4"/>
          <w:sz w:val="24"/>
        </w:rPr>
        <w:t>mắt</w:t>
      </w:r>
    </w:p>
    <w:p w:rsidR="002579F8" w:rsidRDefault="00A85402">
      <w:pPr>
        <w:pStyle w:val="BodyText"/>
        <w:spacing w:line="275" w:lineRule="exact"/>
        <w:ind w:left="1200"/>
        <w:jc w:val="left"/>
      </w:pPr>
      <w:r>
        <w:rPr>
          <w:color w:val="000080"/>
        </w:rPr>
        <w:t>đơn).</w:t>
      </w:r>
    </w:p>
    <w:p w:rsidR="002579F8" w:rsidRDefault="00A85402">
      <w:pPr>
        <w:pStyle w:val="ListParagraph"/>
        <w:numPr>
          <w:ilvl w:val="0"/>
          <w:numId w:val="180"/>
        </w:numPr>
        <w:tabs>
          <w:tab w:val="left" w:pos="1199"/>
          <w:tab w:val="left" w:pos="1200"/>
        </w:tabs>
        <w:ind w:right="1005"/>
        <w:jc w:val="left"/>
        <w:rPr>
          <w:sz w:val="24"/>
        </w:rPr>
      </w:pPr>
      <w:r>
        <w:rPr>
          <w:color w:val="000080"/>
          <w:sz w:val="24"/>
        </w:rPr>
        <w:t>Ngực có 3 đốt, mỗi đốt có 1 đôi chân ngực và thời kỳ trưởng thành có thể có 2 đôi cánh.</w:t>
      </w:r>
    </w:p>
    <w:p w:rsidR="002579F8" w:rsidRDefault="00A85402">
      <w:pPr>
        <w:pStyle w:val="ListParagraph"/>
        <w:numPr>
          <w:ilvl w:val="0"/>
          <w:numId w:val="180"/>
        </w:numPr>
        <w:tabs>
          <w:tab w:val="left" w:pos="1199"/>
          <w:tab w:val="left" w:pos="1200"/>
        </w:tabs>
        <w:spacing w:line="274" w:lineRule="exact"/>
        <w:jc w:val="left"/>
        <w:rPr>
          <w:sz w:val="24"/>
        </w:rPr>
      </w:pPr>
      <w:r>
        <w:rPr>
          <w:color w:val="000080"/>
          <w:sz w:val="24"/>
        </w:rPr>
        <w:t>Lỗ sinh dục và lỗ hậu môn nằm ở cuối</w:t>
      </w:r>
      <w:r>
        <w:rPr>
          <w:color w:val="000080"/>
          <w:spacing w:val="-7"/>
          <w:sz w:val="24"/>
        </w:rPr>
        <w:t xml:space="preserve"> </w:t>
      </w:r>
      <w:r>
        <w:rPr>
          <w:color w:val="000080"/>
          <w:sz w:val="24"/>
        </w:rPr>
        <w:t>bụng.</w:t>
      </w:r>
    </w:p>
    <w:p w:rsidR="002579F8" w:rsidRDefault="00A85402">
      <w:pPr>
        <w:pStyle w:val="ListParagraph"/>
        <w:numPr>
          <w:ilvl w:val="0"/>
          <w:numId w:val="180"/>
        </w:numPr>
        <w:tabs>
          <w:tab w:val="left" w:pos="1199"/>
          <w:tab w:val="left" w:pos="1200"/>
        </w:tabs>
        <w:spacing w:line="276" w:lineRule="exact"/>
        <w:jc w:val="left"/>
        <w:rPr>
          <w:sz w:val="24"/>
        </w:rPr>
      </w:pPr>
      <w:r>
        <w:rPr>
          <w:color w:val="000080"/>
          <w:sz w:val="24"/>
        </w:rPr>
        <w:t>Da làm chức năng của bộ xương ngoài (Hình</w:t>
      </w:r>
      <w:r>
        <w:rPr>
          <w:color w:val="000080"/>
          <w:spacing w:val="-4"/>
          <w:sz w:val="24"/>
        </w:rPr>
        <w:t xml:space="preserve"> </w:t>
      </w:r>
      <w:r>
        <w:rPr>
          <w:color w:val="000080"/>
          <w:sz w:val="24"/>
        </w:rPr>
        <w:t>1.2).</w:t>
      </w:r>
    </w:p>
    <w:p w:rsidR="002579F8" w:rsidRDefault="00A85402">
      <w:pPr>
        <w:pStyle w:val="ListParagraph"/>
        <w:numPr>
          <w:ilvl w:val="0"/>
          <w:numId w:val="180"/>
        </w:numPr>
        <w:tabs>
          <w:tab w:val="left" w:pos="1199"/>
          <w:tab w:val="left" w:pos="1200"/>
        </w:tabs>
        <w:spacing w:line="276" w:lineRule="exact"/>
        <w:jc w:val="left"/>
        <w:rPr>
          <w:sz w:val="24"/>
        </w:rPr>
      </w:pPr>
      <w:r>
        <w:rPr>
          <w:color w:val="000080"/>
          <w:sz w:val="24"/>
        </w:rPr>
        <w:t>Hô hấp bằng hệ thống khí</w:t>
      </w:r>
      <w:r>
        <w:rPr>
          <w:color w:val="000080"/>
          <w:spacing w:val="-4"/>
          <w:sz w:val="24"/>
        </w:rPr>
        <w:t xml:space="preserve"> </w:t>
      </w:r>
      <w:r>
        <w:rPr>
          <w:color w:val="000080"/>
          <w:sz w:val="24"/>
        </w:rPr>
        <w:t>quản.</w:t>
      </w:r>
    </w:p>
    <w:p w:rsidR="002579F8" w:rsidRDefault="00A85402">
      <w:pPr>
        <w:pStyle w:val="ListParagraph"/>
        <w:numPr>
          <w:ilvl w:val="0"/>
          <w:numId w:val="180"/>
        </w:numPr>
        <w:tabs>
          <w:tab w:val="left" w:pos="1199"/>
          <w:tab w:val="left" w:pos="1200"/>
        </w:tabs>
        <w:spacing w:line="277" w:lineRule="exact"/>
        <w:ind w:hanging="361"/>
        <w:jc w:val="left"/>
        <w:rPr>
          <w:sz w:val="24"/>
        </w:rPr>
      </w:pPr>
      <w:r>
        <w:rPr>
          <w:color w:val="000080"/>
          <w:sz w:val="24"/>
        </w:rPr>
        <w:t>Trong quá trình sinh trưởng phát dục có biến thái bên trong và bên</w:t>
      </w:r>
      <w:r>
        <w:rPr>
          <w:color w:val="000080"/>
          <w:spacing w:val="-11"/>
          <w:sz w:val="24"/>
        </w:rPr>
        <w:t xml:space="preserve"> </w:t>
      </w:r>
      <w:r>
        <w:rPr>
          <w:color w:val="000080"/>
          <w:sz w:val="24"/>
        </w:rPr>
        <w:t>ngoài.</w:t>
      </w:r>
    </w:p>
    <w:p w:rsidR="002579F8" w:rsidRDefault="002579F8">
      <w:pPr>
        <w:spacing w:line="277" w:lineRule="exact"/>
        <w:rPr>
          <w:sz w:val="24"/>
        </w:rPr>
        <w:sectPr w:rsidR="002579F8">
          <w:pgSz w:w="11910" w:h="16840"/>
          <w:pgMar w:top="1280" w:right="0" w:bottom="960" w:left="1680" w:header="722" w:footer="658" w:gutter="0"/>
          <w:cols w:space="720"/>
        </w:sectPr>
      </w:pPr>
    </w:p>
    <w:p w:rsidR="002579F8" w:rsidRDefault="002579F8">
      <w:pPr>
        <w:pStyle w:val="BodyText"/>
        <w:spacing w:before="6" w:after="1"/>
        <w:ind w:left="0"/>
        <w:jc w:val="left"/>
        <w:rPr>
          <w:sz w:val="10"/>
        </w:rPr>
      </w:pPr>
    </w:p>
    <w:p w:rsidR="002579F8" w:rsidRDefault="00A85402">
      <w:pPr>
        <w:pStyle w:val="BodyText"/>
        <w:ind w:left="2536"/>
        <w:jc w:val="left"/>
        <w:rPr>
          <w:sz w:val="20"/>
        </w:rPr>
      </w:pPr>
      <w:r>
        <w:rPr>
          <w:noProof/>
          <w:sz w:val="20"/>
          <w:lang w:val="en-US"/>
        </w:rPr>
        <w:drawing>
          <wp:inline distT="0" distB="0" distL="0" distR="0">
            <wp:extent cx="3375284" cy="216941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375284" cy="2169414"/>
                    </a:xfrm>
                    <a:prstGeom prst="rect">
                      <a:avLst/>
                    </a:prstGeom>
                  </pic:spPr>
                </pic:pic>
              </a:graphicData>
            </a:graphic>
          </wp:inline>
        </w:drawing>
      </w:r>
    </w:p>
    <w:p w:rsidR="002579F8" w:rsidRDefault="00A85402">
      <w:pPr>
        <w:pStyle w:val="BodyText"/>
        <w:spacing w:before="25"/>
        <w:ind w:left="2472"/>
      </w:pPr>
      <w:r>
        <w:rPr>
          <w:color w:val="000080"/>
        </w:rPr>
        <w:t>Hình 1.2. So sánh bộ xương trong và bộ xương ngoài</w:t>
      </w:r>
    </w:p>
    <w:p w:rsidR="002579F8" w:rsidRDefault="00A85402">
      <w:pPr>
        <w:pStyle w:val="ListParagraph"/>
        <w:numPr>
          <w:ilvl w:val="2"/>
          <w:numId w:val="181"/>
        </w:numPr>
        <w:tabs>
          <w:tab w:val="left" w:pos="3005"/>
        </w:tabs>
        <w:ind w:hanging="241"/>
        <w:jc w:val="both"/>
        <w:rPr>
          <w:color w:val="000080"/>
          <w:sz w:val="24"/>
        </w:rPr>
      </w:pPr>
      <w:r>
        <w:rPr>
          <w:color w:val="000080"/>
          <w:sz w:val="24"/>
        </w:rPr>
        <w:t>Bộ xương trong của động vật có xương</w:t>
      </w:r>
      <w:r>
        <w:rPr>
          <w:color w:val="000080"/>
          <w:spacing w:val="-1"/>
          <w:sz w:val="24"/>
        </w:rPr>
        <w:t xml:space="preserve"> </w:t>
      </w:r>
      <w:r>
        <w:rPr>
          <w:color w:val="000080"/>
          <w:sz w:val="24"/>
        </w:rPr>
        <w:t>sống</w:t>
      </w:r>
    </w:p>
    <w:p w:rsidR="002579F8" w:rsidRDefault="00A85402">
      <w:pPr>
        <w:pStyle w:val="ListParagraph"/>
        <w:numPr>
          <w:ilvl w:val="2"/>
          <w:numId w:val="181"/>
        </w:numPr>
        <w:tabs>
          <w:tab w:val="left" w:pos="3690"/>
        </w:tabs>
        <w:ind w:left="4127" w:right="3613" w:hanging="678"/>
        <w:jc w:val="both"/>
        <w:rPr>
          <w:color w:val="000080"/>
          <w:sz w:val="24"/>
        </w:rPr>
      </w:pPr>
      <w:r>
        <w:rPr>
          <w:color w:val="000080"/>
          <w:sz w:val="24"/>
        </w:rPr>
        <w:t xml:space="preserve">Bộ xương ngoài của côn </w:t>
      </w:r>
      <w:r>
        <w:rPr>
          <w:color w:val="000080"/>
          <w:spacing w:val="-3"/>
          <w:sz w:val="24"/>
        </w:rPr>
        <w:t xml:space="preserve">trùng </w:t>
      </w:r>
      <w:r>
        <w:rPr>
          <w:color w:val="000080"/>
          <w:sz w:val="24"/>
        </w:rPr>
        <w:t>(theo Chu Nghiêu)</w:t>
      </w:r>
    </w:p>
    <w:p w:rsidR="002579F8" w:rsidRDefault="00A85402">
      <w:pPr>
        <w:pStyle w:val="Heading5"/>
        <w:numPr>
          <w:ilvl w:val="2"/>
          <w:numId w:val="181"/>
        </w:numPr>
        <w:tabs>
          <w:tab w:val="left" w:pos="1080"/>
        </w:tabs>
        <w:spacing w:before="121"/>
        <w:ind w:left="1079" w:hanging="241"/>
        <w:jc w:val="both"/>
        <w:rPr>
          <w:color w:val="000080"/>
        </w:rPr>
      </w:pPr>
      <w:bookmarkStart w:id="8" w:name="_TOC_250194"/>
      <w:r>
        <w:rPr>
          <w:color w:val="000080"/>
        </w:rPr>
        <w:t>Nguồn gốc tiến hoá của lớp côn</w:t>
      </w:r>
      <w:r>
        <w:rPr>
          <w:color w:val="000080"/>
          <w:spacing w:val="-6"/>
        </w:rPr>
        <w:t xml:space="preserve"> </w:t>
      </w:r>
      <w:bookmarkEnd w:id="8"/>
      <w:r>
        <w:rPr>
          <w:color w:val="000080"/>
        </w:rPr>
        <w:t>trùng</w:t>
      </w:r>
    </w:p>
    <w:p w:rsidR="002579F8" w:rsidRDefault="00A85402">
      <w:pPr>
        <w:pStyle w:val="BodyText"/>
        <w:spacing w:before="118"/>
        <w:ind w:right="943" w:firstLine="180"/>
      </w:pPr>
      <w:r>
        <w:rPr>
          <w:color w:val="000080"/>
        </w:rPr>
        <w:t>Về nguồn gốc của lớp côn trùng có nhiều ý kiến khác nhau. Handlirsch cho rằng côn trùng cổ xưa tiến hoá từ lớp tam diệp (</w:t>
      </w:r>
      <w:r>
        <w:rPr>
          <w:i/>
          <w:color w:val="000080"/>
        </w:rPr>
        <w:t>Trilobita</w:t>
      </w:r>
      <w:r>
        <w:rPr>
          <w:color w:val="000080"/>
        </w:rPr>
        <w:t>). Các học giả Hancea, Carpenter, Crampton cho rằng côn trùng tiến hoá từ lớp giáp xác (</w:t>
      </w:r>
      <w:r>
        <w:rPr>
          <w:i/>
          <w:color w:val="000080"/>
        </w:rPr>
        <w:t>Crustacea</w:t>
      </w:r>
      <w:r>
        <w:rPr>
          <w:color w:val="000080"/>
        </w:rPr>
        <w:t>). Các học giả Brauer, Packard, Tyllygard và Imms lại cho rằng côn trùng tiến hoá từ lớp đa túc (</w:t>
      </w:r>
      <w:r>
        <w:rPr>
          <w:i/>
          <w:color w:val="000080"/>
        </w:rPr>
        <w:t>Myriapoda</w:t>
      </w:r>
      <w:r>
        <w:rPr>
          <w:color w:val="000080"/>
        </w:rPr>
        <w:t>). Như vậy, côn trùng tiến hoá từ 1 lớp nào đó trong ngành tiết túc (</w:t>
      </w:r>
      <w:r>
        <w:rPr>
          <w:i/>
          <w:color w:val="000080"/>
        </w:rPr>
        <w:t>Arthropoda</w:t>
      </w:r>
      <w:r>
        <w:rPr>
          <w:color w:val="000080"/>
        </w:rPr>
        <w:t>), có thể  là động vật sống trên cạn (</w:t>
      </w:r>
      <w:r>
        <w:rPr>
          <w:i/>
          <w:color w:val="000080"/>
        </w:rPr>
        <w:t>Myriapoda</w:t>
      </w:r>
      <w:r>
        <w:rPr>
          <w:color w:val="000080"/>
        </w:rPr>
        <w:t>), có thể sống dưới nước (</w:t>
      </w:r>
      <w:r>
        <w:rPr>
          <w:i/>
          <w:color w:val="000080"/>
        </w:rPr>
        <w:t>Trilobita, Crustacea</w:t>
      </w:r>
      <w:r>
        <w:rPr>
          <w:color w:val="000080"/>
        </w:rPr>
        <w:t>),  tổ tiên của côn trùng đều có miệng nhai, kiểu miệng nhai ở côn trùng là nguyên thuỷ nhất, từ đó mới biến đổi thành các kiểu miệng khác, bộ máy tiêu hoá kiểu tiêu hoá thức ăn rắn là nguyên thuỷ nhất, cánh mới xuất hiện ở lớp côn trùng và không phải từ chi phụ của đốt cơ thể ở phần ngực biến đổi</w:t>
      </w:r>
      <w:r>
        <w:rPr>
          <w:color w:val="000080"/>
          <w:spacing w:val="-2"/>
        </w:rPr>
        <w:t xml:space="preserve"> </w:t>
      </w:r>
      <w:r>
        <w:rPr>
          <w:color w:val="000080"/>
        </w:rPr>
        <w:t>thành.</w:t>
      </w:r>
    </w:p>
    <w:p w:rsidR="002579F8" w:rsidRDefault="00A85402">
      <w:pPr>
        <w:pStyle w:val="BodyText"/>
        <w:ind w:right="1001" w:firstLine="180"/>
      </w:pPr>
      <w:r>
        <w:rPr>
          <w:color w:val="000080"/>
        </w:rPr>
        <w:t>Côn trùng có số loài và số cá thể từng loài nhiều, phân bố rộng bởi vì chúng có những ưu thế hơn các động vật khác: (1) Cơ thể côn trùng được bao bọc một lớp da có cấu tạo đặc biệt, giúp cho chúng có thể thích nghi với những điều kiện khắc nghiệt của ngoại cảnh. (2) Chúng có cánh nên có thể bay để tìm kiếm thức ăn, tìm đôi giao phối, chọn lựa nơi đẻ trứng và tìm nơi sinh sống tốt nhất, có thể di cư và mở rộng vùng phân bố dễ dàng. Do có cánh nên côn trùng đã tiến bộ vượt xa tổ tiên của chúng, làm cho chúng chiếm ưu thế trong cạnh tranh sinh tồn và hình thành các loài mới, khiến cho số loài nhiều, chiếm ưu thế trong sinh quần. (3) Cơ thể côn trùng bé nhỏ, khiến cho chúng có thể ẩn náu ở mọi nơi, với một lượng thức ăn ít ỏi cũng đủ để hoàn thành một thế hệ và sinh ra thế hệ sau. Những nghiên cứu hoá thạch cho thấy côn trùng đã xuất hiện trên mặt đất cách đây hơn 300 triệu năm, trải qua thời kỳ băng hà, những động vật có kích thước lớn như khổng long bị tiệt chủng, còn côn trùng lại tồn tại và phát triển. (4) Côn trùng có sức sinh sản lớn và vòng đời ngắn, có loài như rệp muội (họ Aphididae) vòng đời chỉ 5-7 ngày. Vì vậy sức tăng mật độ cao. (5) Côn trùng có sức sống và khả năng thích nghi cao với những biến đổi của điều kiện ngoại cảnh, khiến cho chúng vượt xa các loài khác trong giới động vật về tính đa</w:t>
      </w:r>
      <w:r>
        <w:rPr>
          <w:color w:val="000080"/>
          <w:spacing w:val="-3"/>
        </w:rPr>
        <w:t xml:space="preserve"> </w:t>
      </w:r>
      <w:r>
        <w:rPr>
          <w:color w:val="000080"/>
        </w:rPr>
        <w:t>dạng.</w:t>
      </w:r>
    </w:p>
    <w:p w:rsidR="002579F8" w:rsidRDefault="002579F8">
      <w:pPr>
        <w:pStyle w:val="BodyText"/>
        <w:spacing w:before="8"/>
        <w:ind w:left="0"/>
        <w:jc w:val="left"/>
        <w:rPr>
          <w:sz w:val="23"/>
        </w:rPr>
      </w:pPr>
    </w:p>
    <w:p w:rsidR="002579F8" w:rsidRDefault="00A85402">
      <w:pPr>
        <w:pStyle w:val="Heading5"/>
        <w:numPr>
          <w:ilvl w:val="2"/>
          <w:numId w:val="181"/>
        </w:numPr>
        <w:tabs>
          <w:tab w:val="left" w:pos="1081"/>
        </w:tabs>
        <w:ind w:left="1080" w:hanging="242"/>
        <w:jc w:val="left"/>
        <w:rPr>
          <w:color w:val="000080"/>
        </w:rPr>
      </w:pPr>
      <w:bookmarkStart w:id="9" w:name="_TOC_250193"/>
      <w:r>
        <w:rPr>
          <w:color w:val="000080"/>
        </w:rPr>
        <w:t>Vai trò của côn trùng đối với tự nhiên và con</w:t>
      </w:r>
      <w:r>
        <w:rPr>
          <w:color w:val="000080"/>
          <w:spacing w:val="-6"/>
        </w:rPr>
        <w:t xml:space="preserve"> </w:t>
      </w:r>
      <w:bookmarkEnd w:id="9"/>
      <w:r>
        <w:rPr>
          <w:color w:val="000080"/>
        </w:rPr>
        <w:t>người</w:t>
      </w:r>
    </w:p>
    <w:p w:rsidR="002579F8" w:rsidRDefault="00A85402">
      <w:pPr>
        <w:pStyle w:val="Heading6"/>
        <w:numPr>
          <w:ilvl w:val="3"/>
          <w:numId w:val="181"/>
        </w:numPr>
        <w:tabs>
          <w:tab w:val="left" w:pos="1260"/>
        </w:tabs>
        <w:ind w:hanging="421"/>
      </w:pPr>
      <w:bookmarkStart w:id="10" w:name="_TOC_250192"/>
      <w:r>
        <w:rPr>
          <w:color w:val="000080"/>
        </w:rPr>
        <w:t>Với tự</w:t>
      </w:r>
      <w:r>
        <w:rPr>
          <w:color w:val="000080"/>
          <w:spacing w:val="-1"/>
        </w:rPr>
        <w:t xml:space="preserve"> </w:t>
      </w:r>
      <w:bookmarkEnd w:id="10"/>
      <w:r>
        <w:rPr>
          <w:color w:val="000080"/>
        </w:rPr>
        <w:t>nhiên</w:t>
      </w:r>
    </w:p>
    <w:p w:rsidR="002579F8" w:rsidRDefault="00A85402">
      <w:pPr>
        <w:pStyle w:val="BodyText"/>
        <w:spacing w:before="117"/>
        <w:ind w:right="1005" w:firstLine="180"/>
        <w:jc w:val="left"/>
      </w:pPr>
      <w:r>
        <w:rPr>
          <w:color w:val="000080"/>
        </w:rPr>
        <w:t>Côn trùng là lớp động vật có số loài nhiều nhất. Đến nay đã biết khoảng trên 1,5  triệu loài côn trùng, chiếm đến 3/4 số loài đã được ghi nhận của 60 lớp thuộc giới</w:t>
      </w:r>
      <w:r>
        <w:rPr>
          <w:color w:val="000080"/>
          <w:spacing w:val="-4"/>
        </w:rPr>
        <w:t xml:space="preserve"> </w:t>
      </w:r>
      <w:r>
        <w:rPr>
          <w:color w:val="000080"/>
        </w:rPr>
        <w:t>động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2"/>
      </w:pPr>
      <w:r>
        <w:rPr>
          <w:color w:val="000080"/>
        </w:rPr>
        <w:lastRenderedPageBreak/>
        <w:t>vật. Số lượng cá thể mỗi loài cũng rất lớn. Thí dụ, 1 tổ kiến ước tính 50 vạn con, 1 tổ ong lớn khoảng 8 vạn con. Vì lẽ đó côn trùng có vai trò quan trọng số một trong đa dạng sinh học và trong cân bằng sinh học của mỗi hệ sinh thái.</w:t>
      </w:r>
    </w:p>
    <w:p w:rsidR="002579F8" w:rsidRDefault="00A85402">
      <w:pPr>
        <w:pStyle w:val="BodyText"/>
        <w:ind w:right="1003" w:firstLine="120"/>
      </w:pPr>
      <w:r>
        <w:rPr>
          <w:color w:val="000080"/>
        </w:rPr>
        <w:t>Côn trùng thụ phấn cho khoảng 85% số loài thực vật hiển hoa khoả tử (thực vật có hoa và bầu nhị để lộ ra ngoài). Vì vậy, người ta cho rằng sự phát sinh lớp côn trùng trên mặt đất đã làm xuất hiện sau đó những thực vật hiển hoa khoả tử. Côn trùng là nguyên nhân làm đa dạng màu sắc và hương thơm của các loài hoa trên trái</w:t>
      </w:r>
      <w:r>
        <w:rPr>
          <w:color w:val="000080"/>
          <w:spacing w:val="-9"/>
        </w:rPr>
        <w:t xml:space="preserve"> </w:t>
      </w:r>
      <w:r>
        <w:rPr>
          <w:color w:val="000080"/>
        </w:rPr>
        <w:t>đất.</w:t>
      </w:r>
    </w:p>
    <w:p w:rsidR="002579F8" w:rsidRDefault="00A85402">
      <w:pPr>
        <w:pStyle w:val="BodyText"/>
        <w:ind w:right="942" w:firstLine="180"/>
      </w:pPr>
      <w:r>
        <w:rPr>
          <w:color w:val="000080"/>
        </w:rPr>
        <w:t>Côn trùng ăn những thức ăn khác nhau có nguồn gốc thực vật, động vật, xác chết động vật, phân động vật, tàn dư thực vật, nên mỗi loài tham gia một khâu trong tuần hoàn vật chất trong tự nhiên. Chúng được coi là đội quân vệ sinh thiên nhiên ở mọi nơi, tạo độ màu mỡ cho đất, tăng tính bền vững của hệ sinh</w:t>
      </w:r>
      <w:r>
        <w:rPr>
          <w:color w:val="000080"/>
          <w:spacing w:val="-4"/>
        </w:rPr>
        <w:t xml:space="preserve"> </w:t>
      </w:r>
      <w:r>
        <w:rPr>
          <w:color w:val="000080"/>
        </w:rPr>
        <w:t>thái.</w:t>
      </w:r>
    </w:p>
    <w:p w:rsidR="002579F8" w:rsidRDefault="00A85402">
      <w:pPr>
        <w:pStyle w:val="Heading6"/>
        <w:numPr>
          <w:ilvl w:val="3"/>
          <w:numId w:val="181"/>
        </w:numPr>
        <w:tabs>
          <w:tab w:val="left" w:pos="1201"/>
        </w:tabs>
        <w:spacing w:before="121"/>
        <w:ind w:left="1201" w:hanging="362"/>
        <w:jc w:val="both"/>
      </w:pPr>
      <w:bookmarkStart w:id="11" w:name="_TOC_250191"/>
      <w:r>
        <w:rPr>
          <w:color w:val="000080"/>
        </w:rPr>
        <w:t>Với con</w:t>
      </w:r>
      <w:r>
        <w:rPr>
          <w:color w:val="000080"/>
          <w:spacing w:val="-1"/>
        </w:rPr>
        <w:t xml:space="preserve"> </w:t>
      </w:r>
      <w:bookmarkEnd w:id="11"/>
      <w:r>
        <w:rPr>
          <w:color w:val="000080"/>
        </w:rPr>
        <w:t>người</w:t>
      </w:r>
    </w:p>
    <w:p w:rsidR="002579F8" w:rsidRDefault="00A85402">
      <w:pPr>
        <w:pStyle w:val="BodyText"/>
        <w:spacing w:before="116"/>
        <w:ind w:right="1002" w:firstLine="180"/>
      </w:pPr>
      <w:r>
        <w:rPr>
          <w:color w:val="000080"/>
        </w:rPr>
        <w:t>Một số loài côn trùng ăn thực vật gây hại cho cây trồng, ảnh hưởng đến năng suất, phẩm chất nông sản, gây tổn thất kinh tế đáng kể cho nông dân. Những loài này gọi là sâu hại cây trồng. Sâu hại thường làm giảm 5-10% năng suất, sản lượng cây trồng. Khi chúng phát sinh với số lượng lớn có thể gây thiệt hại nghiêm trọng, buộc người nông dân phải phòng chống, nên không những làm tốn kém tiền của mà các thuốc trừ sâu còn làm ô nhiễm môi trường sống, để lại dư lượng chất độc trong nông sản và làm mất cân bằng sinh học trong tự</w:t>
      </w:r>
      <w:r>
        <w:rPr>
          <w:color w:val="000080"/>
          <w:spacing w:val="-4"/>
        </w:rPr>
        <w:t xml:space="preserve"> </w:t>
      </w:r>
      <w:r>
        <w:rPr>
          <w:color w:val="000080"/>
        </w:rPr>
        <w:t>nhiên.</w:t>
      </w:r>
    </w:p>
    <w:p w:rsidR="002579F8" w:rsidRDefault="00A85402">
      <w:pPr>
        <w:pStyle w:val="BodyText"/>
        <w:ind w:right="1002" w:firstLine="180"/>
      </w:pPr>
      <w:r>
        <w:rPr>
          <w:color w:val="000080"/>
        </w:rPr>
        <w:t>Ở nước ta đã xảy ra nhiều dịch sâu hại trong 50 năm qua. Thời kỳ 1961-1970, dịch bệnh vius lúa vàng lụi do bọ rầy xanh đuôi đen (</w:t>
      </w:r>
      <w:r>
        <w:rPr>
          <w:i/>
          <w:color w:val="000080"/>
        </w:rPr>
        <w:t xml:space="preserve">Nephotettix </w:t>
      </w:r>
      <w:r>
        <w:rPr>
          <w:color w:val="000080"/>
        </w:rPr>
        <w:t>spp.) là môi giới truyền bệnh đã xảy ra ở khắp các tỉnh miền bắc (như Lạng Sơn, Sơn Tây, Thái Nguyên, Bắc Ninh, Bắc Giang, Hà Giang, Hưng Yên, Hải Phòng, Thái Bình, Nam Định, Hà Nam, Thanh Hoá...). Bệnh đã gây hại nghiêm trọng hàng chục vạn ha. Thời kỳ 1971-1975, dịch sâu năn (</w:t>
      </w:r>
      <w:r>
        <w:rPr>
          <w:i/>
          <w:color w:val="000080"/>
        </w:rPr>
        <w:t>Pachydiplosis oryzae</w:t>
      </w:r>
      <w:r>
        <w:rPr>
          <w:color w:val="000080"/>
        </w:rPr>
        <w:t>) xảy ra khắp các tỉnh đồng bằng sông Hồng (Nam Định, Thái Bình, Hưng Yên, Hải Phòng...). Những năm 1977-1979, rầy nâu (</w:t>
      </w:r>
      <w:r>
        <w:rPr>
          <w:i/>
          <w:color w:val="000080"/>
        </w:rPr>
        <w:t>Nilaparvata lugens</w:t>
      </w:r>
      <w:r>
        <w:rPr>
          <w:color w:val="000080"/>
        </w:rPr>
        <w:t>) và rầy lưng trắng (</w:t>
      </w:r>
      <w:r>
        <w:rPr>
          <w:i/>
          <w:color w:val="000080"/>
        </w:rPr>
        <w:t>Sogata furcifera</w:t>
      </w:r>
      <w:r>
        <w:rPr>
          <w:color w:val="000080"/>
        </w:rPr>
        <w:t>) phát sinh ở các tỉnh đồng bằng sông Cửu Long (Long An, Tiền Giang, Bến Tre, Cửu Long, Hậu Giang, Đồng Tháp...) với mật độ hàng vạn con/m2 trên diện tích đến 200 ngàn ha. Những năm 1979-1981, sâu năn (</w:t>
      </w:r>
      <w:r>
        <w:rPr>
          <w:i/>
          <w:color w:val="000080"/>
        </w:rPr>
        <w:t>Pachydiplosis oryzae</w:t>
      </w:r>
      <w:r>
        <w:rPr>
          <w:color w:val="000080"/>
        </w:rPr>
        <w:t>) gây hại đến 11 ngàn ha ở các tỉnh miền trung (Quảng Bình, Quảng Trị, Thừa Thiên, Phú Khánh) với tỷ lệ dảnh hại 30-50%. Những năm 1986-1987, bọ xít đen (</w:t>
      </w:r>
      <w:r>
        <w:rPr>
          <w:i/>
          <w:color w:val="000080"/>
        </w:rPr>
        <w:t>Scotinophara lurida</w:t>
      </w:r>
      <w:r>
        <w:rPr>
          <w:color w:val="000080"/>
        </w:rPr>
        <w:t>) gây hại hàng ngàn ha lúa vụ xuân và vụ mùa ở các tỉnh Thanh Hoá, Nghệ An, Hà Tĩnh. Chỉ tính trong vụ xuân năm 1986, nông dân các tỉnh này bắt bằng dụng cụ thô sơ được 200 tấn bọ xít. Dịch sâu cuốn lá nhỏ hại lúa (</w:t>
      </w:r>
      <w:r>
        <w:rPr>
          <w:i/>
          <w:color w:val="000080"/>
        </w:rPr>
        <w:t>Cnaphalocrocis medinalis</w:t>
      </w:r>
      <w:r>
        <w:rPr>
          <w:color w:val="000080"/>
        </w:rPr>
        <w:t>) xảy ra trên phạm vi cả nước, và năm 2001 phát sinh gây hại 885 ngàn ha ở các tỉnh đồng bằng bắc bộ và miền núi phía bắc, cả vụ đông xuân và vụ mùa, mật độ hàng trăm con/m2. Năm 2001 hơn 120 ngàn ha ngô và mía ở các tỉnh Đồng Nai, Bà Rịa, Vũng Tàu, Tây Ninh bị cào cào phát sinh thành dịch gây hại nghiêm trọng (Theo báo cáo của Cục BVTV, năm 2002). Trên các cây trồng khác cũng xảy ra các dịch sâu, khiến cho con người luôn luôn phải phòng chống.</w:t>
      </w:r>
    </w:p>
    <w:p w:rsidR="002579F8" w:rsidRDefault="00A85402">
      <w:pPr>
        <w:pStyle w:val="BodyText"/>
        <w:ind w:right="1001" w:firstLine="180"/>
      </w:pPr>
      <w:r>
        <w:rPr>
          <w:color w:val="000080"/>
        </w:rPr>
        <w:t>Đê điều, nhà cửa, đồ gỗ, sách thư viện, nông sản sau thu hoạch bị mối và sâu mọt gây hại. Thiệt hại do chúng gây ra rất lớn. Chúng có thể là nguyên nhân gây vỡ đê, làm sập nhà cửa và những thảm hoạ</w:t>
      </w:r>
      <w:r>
        <w:rPr>
          <w:color w:val="000080"/>
          <w:spacing w:val="-5"/>
        </w:rPr>
        <w:t xml:space="preserve"> </w:t>
      </w:r>
      <w:r>
        <w:rPr>
          <w:color w:val="000080"/>
        </w:rPr>
        <w:t>khác.</w:t>
      </w:r>
    </w:p>
    <w:p w:rsidR="002579F8" w:rsidRDefault="00A85402">
      <w:pPr>
        <w:pStyle w:val="BodyText"/>
        <w:ind w:right="942" w:firstLine="180"/>
      </w:pPr>
      <w:r>
        <w:rPr>
          <w:color w:val="000080"/>
        </w:rPr>
        <w:t>Nhiều loài côn trùng là ký sinh trên người và động vật nuôi. Chấy, rận, bọ chét, muỗi, rệp giường, ruồi vàng không những hút máu, mà còn truyền các bệnh truyền nhiễm  cho người và động</w:t>
      </w:r>
      <w:r>
        <w:rPr>
          <w:color w:val="000080"/>
          <w:spacing w:val="-1"/>
        </w:rPr>
        <w:t xml:space="preserve"> </w:t>
      </w:r>
      <w:r>
        <w:rPr>
          <w:color w:val="000080"/>
        </w:rPr>
        <w:t>vật.</w:t>
      </w:r>
    </w:p>
    <w:p w:rsidR="002579F8" w:rsidRDefault="00A85402">
      <w:pPr>
        <w:pStyle w:val="BodyText"/>
        <w:ind w:right="1003" w:firstLine="180"/>
        <w:rPr>
          <w:i/>
        </w:rPr>
      </w:pPr>
      <w:r>
        <w:rPr>
          <w:color w:val="000080"/>
        </w:rPr>
        <w:t>Số loài có thể gây hại hay gây phiền toái cho con người chỉ chiếm không quá 1%, còn</w:t>
      </w:r>
      <w:r>
        <w:rPr>
          <w:color w:val="000080"/>
          <w:spacing w:val="20"/>
        </w:rPr>
        <w:t xml:space="preserve"> </w:t>
      </w:r>
      <w:r>
        <w:rPr>
          <w:color w:val="000080"/>
        </w:rPr>
        <w:t>lại</w:t>
      </w:r>
      <w:r>
        <w:rPr>
          <w:color w:val="000080"/>
          <w:spacing w:val="21"/>
        </w:rPr>
        <w:t xml:space="preserve"> </w:t>
      </w:r>
      <w:r>
        <w:rPr>
          <w:color w:val="000080"/>
        </w:rPr>
        <w:t>là</w:t>
      </w:r>
      <w:r>
        <w:rPr>
          <w:color w:val="000080"/>
          <w:spacing w:val="21"/>
        </w:rPr>
        <w:t xml:space="preserve"> </w:t>
      </w:r>
      <w:r>
        <w:rPr>
          <w:color w:val="000080"/>
        </w:rPr>
        <w:t>vô</w:t>
      </w:r>
      <w:r>
        <w:rPr>
          <w:color w:val="000080"/>
          <w:spacing w:val="20"/>
        </w:rPr>
        <w:t xml:space="preserve"> </w:t>
      </w:r>
      <w:r>
        <w:rPr>
          <w:color w:val="000080"/>
        </w:rPr>
        <w:t>hại</w:t>
      </w:r>
      <w:r>
        <w:rPr>
          <w:color w:val="000080"/>
          <w:spacing w:val="21"/>
        </w:rPr>
        <w:t xml:space="preserve"> </w:t>
      </w:r>
      <w:r>
        <w:rPr>
          <w:color w:val="000080"/>
        </w:rPr>
        <w:t>hoặc</w:t>
      </w:r>
      <w:r>
        <w:rPr>
          <w:color w:val="000080"/>
          <w:spacing w:val="20"/>
        </w:rPr>
        <w:t xml:space="preserve"> </w:t>
      </w:r>
      <w:r>
        <w:rPr>
          <w:color w:val="000080"/>
        </w:rPr>
        <w:t>là</w:t>
      </w:r>
      <w:r>
        <w:rPr>
          <w:color w:val="000080"/>
          <w:spacing w:val="20"/>
        </w:rPr>
        <w:t xml:space="preserve"> </w:t>
      </w:r>
      <w:r>
        <w:rPr>
          <w:color w:val="000080"/>
        </w:rPr>
        <w:t>có</w:t>
      </w:r>
      <w:r>
        <w:rPr>
          <w:color w:val="000080"/>
          <w:spacing w:val="20"/>
        </w:rPr>
        <w:t xml:space="preserve"> </w:t>
      </w:r>
      <w:r>
        <w:rPr>
          <w:color w:val="000080"/>
        </w:rPr>
        <w:t>lợi</w:t>
      </w:r>
      <w:r>
        <w:rPr>
          <w:color w:val="000080"/>
          <w:spacing w:val="21"/>
        </w:rPr>
        <w:t xml:space="preserve"> </w:t>
      </w:r>
      <w:r>
        <w:rPr>
          <w:color w:val="000080"/>
        </w:rPr>
        <w:t>cho</w:t>
      </w:r>
      <w:r>
        <w:rPr>
          <w:color w:val="000080"/>
          <w:spacing w:val="20"/>
        </w:rPr>
        <w:t xml:space="preserve"> </w:t>
      </w:r>
      <w:r>
        <w:rPr>
          <w:color w:val="000080"/>
        </w:rPr>
        <w:t>con</w:t>
      </w:r>
      <w:r>
        <w:rPr>
          <w:color w:val="000080"/>
          <w:spacing w:val="20"/>
        </w:rPr>
        <w:t xml:space="preserve"> </w:t>
      </w:r>
      <w:r>
        <w:rPr>
          <w:color w:val="000080"/>
        </w:rPr>
        <w:t>người.</w:t>
      </w:r>
      <w:r>
        <w:rPr>
          <w:color w:val="000080"/>
          <w:spacing w:val="21"/>
        </w:rPr>
        <w:t xml:space="preserve"> </w:t>
      </w:r>
      <w:r>
        <w:rPr>
          <w:color w:val="000080"/>
        </w:rPr>
        <w:t>Có</w:t>
      </w:r>
      <w:r>
        <w:rPr>
          <w:color w:val="000080"/>
          <w:spacing w:val="22"/>
        </w:rPr>
        <w:t xml:space="preserve"> </w:t>
      </w:r>
      <w:r>
        <w:rPr>
          <w:color w:val="000080"/>
        </w:rPr>
        <w:t>những</w:t>
      </w:r>
      <w:r>
        <w:rPr>
          <w:color w:val="000080"/>
          <w:spacing w:val="20"/>
        </w:rPr>
        <w:t xml:space="preserve"> </w:t>
      </w:r>
      <w:r>
        <w:rPr>
          <w:color w:val="000080"/>
        </w:rPr>
        <w:t>loài</w:t>
      </w:r>
      <w:r>
        <w:rPr>
          <w:color w:val="000080"/>
          <w:spacing w:val="20"/>
        </w:rPr>
        <w:t xml:space="preserve"> </w:t>
      </w:r>
      <w:r>
        <w:rPr>
          <w:color w:val="000080"/>
        </w:rPr>
        <w:t>như</w:t>
      </w:r>
      <w:r>
        <w:rPr>
          <w:color w:val="000080"/>
          <w:spacing w:val="20"/>
        </w:rPr>
        <w:t xml:space="preserve"> </w:t>
      </w:r>
      <w:r>
        <w:rPr>
          <w:color w:val="000080"/>
        </w:rPr>
        <w:t>tằm</w:t>
      </w:r>
      <w:r>
        <w:rPr>
          <w:color w:val="000080"/>
          <w:spacing w:val="21"/>
        </w:rPr>
        <w:t xml:space="preserve"> </w:t>
      </w:r>
      <w:r>
        <w:rPr>
          <w:color w:val="000080"/>
        </w:rPr>
        <w:t>nhà</w:t>
      </w:r>
      <w:r>
        <w:rPr>
          <w:color w:val="000080"/>
          <w:spacing w:val="20"/>
        </w:rPr>
        <w:t xml:space="preserve"> </w:t>
      </w:r>
      <w:r>
        <w:rPr>
          <w:color w:val="000080"/>
        </w:rPr>
        <w:t>(</w:t>
      </w:r>
      <w:r>
        <w:rPr>
          <w:i/>
          <w:color w:val="000080"/>
        </w:rPr>
        <w:t>Bombyx</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0"/>
      </w:pPr>
      <w:r>
        <w:rPr>
          <w:i/>
          <w:color w:val="000080"/>
        </w:rPr>
        <w:lastRenderedPageBreak/>
        <w:t>mori</w:t>
      </w:r>
      <w:r>
        <w:rPr>
          <w:color w:val="000080"/>
        </w:rPr>
        <w:t>), ong mật (</w:t>
      </w:r>
      <w:r>
        <w:rPr>
          <w:i/>
          <w:color w:val="000080"/>
        </w:rPr>
        <w:t xml:space="preserve">Apis </w:t>
      </w:r>
      <w:r>
        <w:rPr>
          <w:color w:val="000080"/>
        </w:rPr>
        <w:t>spp.), cánh kiến (</w:t>
      </w:r>
      <w:r>
        <w:rPr>
          <w:i/>
          <w:color w:val="000080"/>
        </w:rPr>
        <w:t xml:space="preserve">Laccifer </w:t>
      </w:r>
      <w:r>
        <w:rPr>
          <w:color w:val="000080"/>
        </w:rPr>
        <w:t>spp.) là vật nuôi để tạo ra sản phẩm có giá trị kinh tế cao. Sản phẩm tạo ra của hàng chục loài côn trùng là nguyên liệu để làm thuốc chữa bệnh. Hàng vạn loài là kẻ thù tự nhiên của sâu hại cây trồng, chúng góp phần hạn chế số lượng của sâu hại trên đồng ruộng, và chúng chính là “bạn của nhà nông". Côn trùng thụ phấn cho cây trồng, góp phần làm cho cây có hoa thơm quả ngọt. Chúng làm vệ sinh thiên nhiên, làm sạch môi trường sống của con người và làm tăng độ màu mỡ cho đất canh tác. Như vậy, cần phải nhận biết loài nào gây hại để có biện pháp phòng chống, loài nào là vô hại hoặc là có ích để bảo vệ và tạo điều kiện cho chúng phát triển trên đồng ruộng, làm thay đổi sinh quần đồng ruộng theo hướng có lợi cho con người.</w:t>
      </w:r>
    </w:p>
    <w:p w:rsidR="002579F8" w:rsidRDefault="002579F8">
      <w:pPr>
        <w:pStyle w:val="BodyText"/>
        <w:ind w:left="0"/>
        <w:jc w:val="left"/>
      </w:pPr>
    </w:p>
    <w:p w:rsidR="002579F8" w:rsidRDefault="00A85402">
      <w:pPr>
        <w:pStyle w:val="Heading5"/>
        <w:numPr>
          <w:ilvl w:val="2"/>
          <w:numId w:val="181"/>
        </w:numPr>
        <w:tabs>
          <w:tab w:val="left" w:pos="1080"/>
        </w:tabs>
        <w:spacing w:before="1"/>
        <w:ind w:left="1080" w:hanging="241"/>
        <w:jc w:val="both"/>
        <w:rPr>
          <w:color w:val="000080"/>
        </w:rPr>
      </w:pPr>
      <w:bookmarkStart w:id="12" w:name="_TOC_250190"/>
      <w:r>
        <w:rPr>
          <w:color w:val="000080"/>
        </w:rPr>
        <w:t>Một số mốc lịch sử nghiên cứu về côn</w:t>
      </w:r>
      <w:r>
        <w:rPr>
          <w:color w:val="000080"/>
          <w:spacing w:val="-4"/>
        </w:rPr>
        <w:t xml:space="preserve"> </w:t>
      </w:r>
      <w:bookmarkEnd w:id="12"/>
      <w:r>
        <w:rPr>
          <w:color w:val="000080"/>
        </w:rPr>
        <w:t>trùng</w:t>
      </w:r>
    </w:p>
    <w:p w:rsidR="002579F8" w:rsidRDefault="00A85402">
      <w:pPr>
        <w:pStyle w:val="Heading6"/>
        <w:numPr>
          <w:ilvl w:val="3"/>
          <w:numId w:val="181"/>
        </w:numPr>
        <w:tabs>
          <w:tab w:val="left" w:pos="1261"/>
        </w:tabs>
        <w:spacing w:before="118"/>
        <w:ind w:hanging="422"/>
        <w:jc w:val="both"/>
      </w:pPr>
      <w:bookmarkStart w:id="13" w:name="_TOC_250189"/>
      <w:r>
        <w:rPr>
          <w:color w:val="000080"/>
        </w:rPr>
        <w:t>Trên thế</w:t>
      </w:r>
      <w:r>
        <w:rPr>
          <w:color w:val="000080"/>
          <w:spacing w:val="-1"/>
        </w:rPr>
        <w:t xml:space="preserve"> </w:t>
      </w:r>
      <w:bookmarkEnd w:id="13"/>
      <w:r>
        <w:rPr>
          <w:color w:val="000080"/>
        </w:rPr>
        <w:t>giới</w:t>
      </w:r>
    </w:p>
    <w:p w:rsidR="002579F8" w:rsidRDefault="00A85402">
      <w:pPr>
        <w:pStyle w:val="BodyText"/>
        <w:spacing w:before="118"/>
        <w:ind w:right="1002" w:firstLine="120"/>
      </w:pPr>
      <w:r>
        <w:rPr>
          <w:color w:val="000080"/>
        </w:rPr>
        <w:t>Ba ngàn năm trước công nguyên ở Trung Quốc đã bắt đầu nuôi tằm. Gần 400 năm trước công nguyên Aristote (người Hy Lạp) đã viết về 60 loài côn trùng trong tác phẩm của mình. Đầu thế kỷ 18 Reaumer (nhà tự nhiên Pháp) viết 6 tập “Hồi ký về lịch sử côn trùng”. Cuối thế kỷ 18 Pallas (Viện sĩ người Nga) đã nghiên cứu và viết về thành phần loài của côn trùng. Vào thế kỷ 19, cùng với sự phát triển của các ngành khoa học khác, côn trùng học đã thực sự trở thành một khoa học. Có rất nhiều người chuyên sâu về côn trùng học và hàng loạt các “Hội côn trùng” được thành lập ở các nước, như ở Pháp năm 1832, ở Anh năm 1833, ở Nga năm 1859. Các hội côn trùng giữ vai trò chỉ đạo phát triển côn trùng học ở mỗi nước. Từ thế kỷ 20 các lĩnh vực côn trùng thực nghiệm ra đời, trong đó có côn trùng nông nghiệp, côn trùng lâm</w:t>
      </w:r>
      <w:r>
        <w:rPr>
          <w:color w:val="000080"/>
          <w:spacing w:val="-22"/>
        </w:rPr>
        <w:t xml:space="preserve"> </w:t>
      </w:r>
      <w:r>
        <w:rPr>
          <w:color w:val="000080"/>
        </w:rPr>
        <w:t>nghiệp.</w:t>
      </w:r>
    </w:p>
    <w:p w:rsidR="002579F8" w:rsidRDefault="00A85402">
      <w:pPr>
        <w:pStyle w:val="Heading6"/>
        <w:numPr>
          <w:ilvl w:val="3"/>
          <w:numId w:val="181"/>
        </w:numPr>
        <w:tabs>
          <w:tab w:val="left" w:pos="1260"/>
        </w:tabs>
        <w:ind w:hanging="421"/>
        <w:jc w:val="both"/>
      </w:pPr>
      <w:bookmarkStart w:id="14" w:name="_TOC_250188"/>
      <w:r>
        <w:rPr>
          <w:color w:val="000080"/>
        </w:rPr>
        <w:t>Ở Việt</w:t>
      </w:r>
      <w:r>
        <w:rPr>
          <w:color w:val="000080"/>
          <w:spacing w:val="-2"/>
        </w:rPr>
        <w:t xml:space="preserve"> </w:t>
      </w:r>
      <w:bookmarkEnd w:id="14"/>
      <w:r>
        <w:rPr>
          <w:color w:val="000080"/>
        </w:rPr>
        <w:t>Nam</w:t>
      </w:r>
    </w:p>
    <w:p w:rsidR="002579F8" w:rsidRDefault="00A85402">
      <w:pPr>
        <w:pStyle w:val="ListParagraph"/>
        <w:numPr>
          <w:ilvl w:val="0"/>
          <w:numId w:val="180"/>
        </w:numPr>
        <w:tabs>
          <w:tab w:val="left" w:pos="1200"/>
        </w:tabs>
        <w:spacing w:before="117"/>
        <w:ind w:hanging="361"/>
        <w:rPr>
          <w:sz w:val="24"/>
        </w:rPr>
      </w:pPr>
      <w:r>
        <w:rPr>
          <w:color w:val="000080"/>
          <w:sz w:val="24"/>
        </w:rPr>
        <w:t>Vào</w:t>
      </w:r>
      <w:r>
        <w:rPr>
          <w:color w:val="000080"/>
          <w:spacing w:val="10"/>
          <w:sz w:val="24"/>
        </w:rPr>
        <w:t xml:space="preserve"> </w:t>
      </w:r>
      <w:r>
        <w:rPr>
          <w:color w:val="000080"/>
          <w:sz w:val="24"/>
        </w:rPr>
        <w:t>năm</w:t>
      </w:r>
      <w:r>
        <w:rPr>
          <w:color w:val="000080"/>
          <w:spacing w:val="10"/>
          <w:sz w:val="24"/>
        </w:rPr>
        <w:t xml:space="preserve"> </w:t>
      </w:r>
      <w:r>
        <w:rPr>
          <w:color w:val="000080"/>
          <w:sz w:val="24"/>
        </w:rPr>
        <w:t>1905</w:t>
      </w:r>
      <w:r>
        <w:rPr>
          <w:color w:val="000080"/>
          <w:spacing w:val="12"/>
          <w:sz w:val="24"/>
        </w:rPr>
        <w:t xml:space="preserve"> </w:t>
      </w:r>
      <w:r>
        <w:rPr>
          <w:color w:val="000080"/>
          <w:sz w:val="24"/>
        </w:rPr>
        <w:t>đoàn</w:t>
      </w:r>
      <w:r>
        <w:rPr>
          <w:color w:val="000080"/>
          <w:spacing w:val="12"/>
          <w:sz w:val="24"/>
        </w:rPr>
        <w:t xml:space="preserve"> </w:t>
      </w:r>
      <w:r>
        <w:rPr>
          <w:color w:val="000080"/>
          <w:sz w:val="24"/>
        </w:rPr>
        <w:t>nghiên</w:t>
      </w:r>
      <w:r>
        <w:rPr>
          <w:color w:val="000080"/>
          <w:spacing w:val="12"/>
          <w:sz w:val="24"/>
        </w:rPr>
        <w:t xml:space="preserve"> </w:t>
      </w:r>
      <w:r>
        <w:rPr>
          <w:color w:val="000080"/>
          <w:sz w:val="24"/>
        </w:rPr>
        <w:t>cứu</w:t>
      </w:r>
      <w:r>
        <w:rPr>
          <w:color w:val="000080"/>
          <w:spacing w:val="12"/>
          <w:sz w:val="24"/>
        </w:rPr>
        <w:t xml:space="preserve"> </w:t>
      </w:r>
      <w:r>
        <w:rPr>
          <w:color w:val="000080"/>
          <w:sz w:val="24"/>
        </w:rPr>
        <w:t>người</w:t>
      </w:r>
      <w:r>
        <w:rPr>
          <w:color w:val="000080"/>
          <w:spacing w:val="12"/>
          <w:sz w:val="24"/>
        </w:rPr>
        <w:t xml:space="preserve"> </w:t>
      </w:r>
      <w:r>
        <w:rPr>
          <w:color w:val="000080"/>
          <w:sz w:val="24"/>
        </w:rPr>
        <w:t>Pháp</w:t>
      </w:r>
      <w:r>
        <w:rPr>
          <w:color w:val="000080"/>
          <w:spacing w:val="11"/>
          <w:sz w:val="24"/>
        </w:rPr>
        <w:t xml:space="preserve"> </w:t>
      </w:r>
      <w:r>
        <w:rPr>
          <w:color w:val="000080"/>
          <w:sz w:val="24"/>
        </w:rPr>
        <w:t>công</w:t>
      </w:r>
      <w:r>
        <w:rPr>
          <w:color w:val="000080"/>
          <w:spacing w:val="12"/>
          <w:sz w:val="24"/>
        </w:rPr>
        <w:t xml:space="preserve"> </w:t>
      </w:r>
      <w:r>
        <w:rPr>
          <w:color w:val="000080"/>
          <w:sz w:val="24"/>
        </w:rPr>
        <w:t>bố</w:t>
      </w:r>
      <w:r>
        <w:rPr>
          <w:color w:val="000080"/>
          <w:spacing w:val="12"/>
          <w:sz w:val="24"/>
        </w:rPr>
        <w:t xml:space="preserve"> </w:t>
      </w:r>
      <w:r>
        <w:rPr>
          <w:color w:val="000080"/>
          <w:sz w:val="24"/>
        </w:rPr>
        <w:t>1020</w:t>
      </w:r>
      <w:r>
        <w:rPr>
          <w:color w:val="000080"/>
          <w:spacing w:val="12"/>
          <w:sz w:val="24"/>
        </w:rPr>
        <w:t xml:space="preserve"> </w:t>
      </w:r>
      <w:r>
        <w:rPr>
          <w:color w:val="000080"/>
          <w:sz w:val="24"/>
        </w:rPr>
        <w:t>loài</w:t>
      </w:r>
      <w:r>
        <w:rPr>
          <w:color w:val="000080"/>
          <w:spacing w:val="12"/>
          <w:sz w:val="24"/>
        </w:rPr>
        <w:t xml:space="preserve"> </w:t>
      </w:r>
      <w:r>
        <w:rPr>
          <w:color w:val="000080"/>
          <w:sz w:val="24"/>
        </w:rPr>
        <w:t>côn</w:t>
      </w:r>
      <w:r>
        <w:rPr>
          <w:color w:val="000080"/>
          <w:spacing w:val="12"/>
          <w:sz w:val="24"/>
        </w:rPr>
        <w:t xml:space="preserve"> </w:t>
      </w:r>
      <w:r>
        <w:rPr>
          <w:color w:val="000080"/>
          <w:sz w:val="24"/>
        </w:rPr>
        <w:t>trùng</w:t>
      </w:r>
      <w:r>
        <w:rPr>
          <w:color w:val="000080"/>
          <w:spacing w:val="12"/>
          <w:sz w:val="24"/>
        </w:rPr>
        <w:t xml:space="preserve"> </w:t>
      </w:r>
      <w:r>
        <w:rPr>
          <w:color w:val="000080"/>
          <w:sz w:val="24"/>
        </w:rPr>
        <w:t>thu</w:t>
      </w:r>
      <w:r>
        <w:rPr>
          <w:color w:val="000080"/>
          <w:spacing w:val="11"/>
          <w:sz w:val="24"/>
        </w:rPr>
        <w:t xml:space="preserve"> </w:t>
      </w:r>
      <w:r>
        <w:rPr>
          <w:color w:val="000080"/>
          <w:sz w:val="24"/>
        </w:rPr>
        <w:t>thập</w:t>
      </w:r>
    </w:p>
    <w:p w:rsidR="002579F8" w:rsidRDefault="00A85402">
      <w:pPr>
        <w:pStyle w:val="BodyText"/>
        <w:spacing w:line="275" w:lineRule="exact"/>
        <w:ind w:left="1199"/>
      </w:pPr>
      <w:r>
        <w:rPr>
          <w:color w:val="000080"/>
        </w:rPr>
        <w:t>được ở Đông Dương, trong đó có Việt Nam.</w:t>
      </w:r>
    </w:p>
    <w:p w:rsidR="002579F8" w:rsidRDefault="00A85402">
      <w:pPr>
        <w:pStyle w:val="ListParagraph"/>
        <w:numPr>
          <w:ilvl w:val="0"/>
          <w:numId w:val="180"/>
        </w:numPr>
        <w:tabs>
          <w:tab w:val="left" w:pos="1200"/>
        </w:tabs>
        <w:ind w:left="1199" w:right="1002"/>
        <w:rPr>
          <w:sz w:val="24"/>
        </w:rPr>
      </w:pPr>
      <w:r>
        <w:rPr>
          <w:color w:val="000080"/>
          <w:sz w:val="24"/>
        </w:rPr>
        <w:t>Từ đầu thế kỷ 20 đến 1945 có nhiều kết quả nghiên cứu được công bố liên quan đến côn trùng ở Việt Nam của các tác giả: Dupasquier (Côn trùng hại chè), Fleutiaux (Mối, xén tóc và côn trùng hại mía, đậu đỗ), Joannis (Lepidopteres heteroceres du Tonkin), Trần Thế Tương (Les Chrysomelinae du Sud de la Chine et du Nord Tonkin), Salvaza (Faune entomogique de l’Indochine), Paulian R. (Scarabaeidae), Lemee A.</w:t>
      </w:r>
      <w:r>
        <w:rPr>
          <w:color w:val="000080"/>
          <w:spacing w:val="-1"/>
          <w:sz w:val="24"/>
        </w:rPr>
        <w:t xml:space="preserve"> </w:t>
      </w:r>
      <w:r>
        <w:rPr>
          <w:color w:val="000080"/>
          <w:sz w:val="24"/>
        </w:rPr>
        <w:t>(Lepidoptera).</w:t>
      </w:r>
    </w:p>
    <w:p w:rsidR="002579F8" w:rsidRDefault="00A85402">
      <w:pPr>
        <w:pStyle w:val="ListParagraph"/>
        <w:numPr>
          <w:ilvl w:val="0"/>
          <w:numId w:val="180"/>
        </w:numPr>
        <w:tabs>
          <w:tab w:val="left" w:pos="1200"/>
        </w:tabs>
        <w:ind w:left="1199" w:right="1002"/>
        <w:rPr>
          <w:sz w:val="24"/>
        </w:rPr>
      </w:pPr>
      <w:r>
        <w:rPr>
          <w:color w:val="000080"/>
          <w:sz w:val="24"/>
        </w:rPr>
        <w:t>Sau 1945: Năm 1953 thành lập “Phòng côn trùng” thuộc Viện trồng trọt. Năm 1961 thành lập Cục bảo vệ thực vật. Năm 1966 thành lập Hội côn trùng học Việt Nam.</w:t>
      </w:r>
    </w:p>
    <w:p w:rsidR="002579F8" w:rsidRDefault="002579F8">
      <w:pPr>
        <w:pStyle w:val="BodyText"/>
        <w:ind w:left="0"/>
        <w:jc w:val="left"/>
        <w:rPr>
          <w:sz w:val="26"/>
        </w:rPr>
      </w:pPr>
    </w:p>
    <w:p w:rsidR="002579F8" w:rsidRDefault="002579F8">
      <w:pPr>
        <w:pStyle w:val="BodyText"/>
        <w:spacing w:before="9"/>
        <w:ind w:left="0"/>
        <w:jc w:val="left"/>
        <w:rPr>
          <w:sz w:val="21"/>
        </w:rPr>
      </w:pPr>
    </w:p>
    <w:p w:rsidR="002579F8" w:rsidRDefault="00A85402">
      <w:pPr>
        <w:pStyle w:val="Heading5"/>
        <w:spacing w:line="275" w:lineRule="exact"/>
        <w:ind w:left="763" w:right="928"/>
        <w:jc w:val="center"/>
      </w:pPr>
      <w:r>
        <w:rPr>
          <w:color w:val="000080"/>
        </w:rPr>
        <w:t>CÂU HỎI ÔN TẬP CHƯƠNG I</w:t>
      </w:r>
    </w:p>
    <w:p w:rsidR="002579F8" w:rsidRDefault="00A85402">
      <w:pPr>
        <w:pStyle w:val="ListParagraph"/>
        <w:numPr>
          <w:ilvl w:val="4"/>
          <w:numId w:val="181"/>
        </w:numPr>
        <w:tabs>
          <w:tab w:val="left" w:pos="1560"/>
        </w:tabs>
        <w:spacing w:line="275" w:lineRule="exact"/>
        <w:ind w:hanging="361"/>
        <w:rPr>
          <w:sz w:val="24"/>
        </w:rPr>
      </w:pPr>
      <w:r>
        <w:rPr>
          <w:color w:val="000080"/>
          <w:sz w:val="24"/>
        </w:rPr>
        <w:t>Vị trí phân loại và đặc điểm chính của lớp côn trùng là</w:t>
      </w:r>
      <w:r>
        <w:rPr>
          <w:color w:val="000080"/>
          <w:spacing w:val="-7"/>
          <w:sz w:val="24"/>
        </w:rPr>
        <w:t xml:space="preserve"> </w:t>
      </w:r>
      <w:r>
        <w:rPr>
          <w:color w:val="000080"/>
          <w:sz w:val="24"/>
        </w:rPr>
        <w:t>gì?</w:t>
      </w:r>
    </w:p>
    <w:p w:rsidR="002579F8" w:rsidRDefault="00A85402">
      <w:pPr>
        <w:pStyle w:val="ListParagraph"/>
        <w:numPr>
          <w:ilvl w:val="4"/>
          <w:numId w:val="181"/>
        </w:numPr>
        <w:tabs>
          <w:tab w:val="left" w:pos="1560"/>
        </w:tabs>
        <w:ind w:left="1559" w:right="1003"/>
        <w:rPr>
          <w:sz w:val="24"/>
        </w:rPr>
      </w:pPr>
      <w:r>
        <w:rPr>
          <w:color w:val="000080"/>
          <w:sz w:val="24"/>
        </w:rPr>
        <w:t>Nguồn gốc tiến hoá của lớp côn trùng và những gì là ưu thế của côn trùng so với tổ tiên của</w:t>
      </w:r>
      <w:r>
        <w:rPr>
          <w:color w:val="000080"/>
          <w:spacing w:val="-1"/>
          <w:sz w:val="24"/>
        </w:rPr>
        <w:t xml:space="preserve"> </w:t>
      </w:r>
      <w:r>
        <w:rPr>
          <w:color w:val="000080"/>
          <w:sz w:val="24"/>
        </w:rPr>
        <w:t>chúng?</w:t>
      </w:r>
    </w:p>
    <w:p w:rsidR="002579F8" w:rsidRDefault="00A85402">
      <w:pPr>
        <w:pStyle w:val="ListParagraph"/>
        <w:numPr>
          <w:ilvl w:val="4"/>
          <w:numId w:val="181"/>
        </w:numPr>
        <w:tabs>
          <w:tab w:val="left" w:pos="1560"/>
        </w:tabs>
        <w:spacing w:line="275" w:lineRule="exact"/>
        <w:ind w:hanging="361"/>
        <w:rPr>
          <w:sz w:val="24"/>
        </w:rPr>
      </w:pPr>
      <w:r>
        <w:rPr>
          <w:color w:val="000080"/>
          <w:sz w:val="24"/>
        </w:rPr>
        <w:t>Vai trò của côn trùng đối với tự nhiên và với con người như thế</w:t>
      </w:r>
      <w:r>
        <w:rPr>
          <w:color w:val="000080"/>
          <w:spacing w:val="-14"/>
          <w:sz w:val="24"/>
        </w:rPr>
        <w:t xml:space="preserve"> </w:t>
      </w:r>
      <w:r>
        <w:rPr>
          <w:color w:val="000080"/>
          <w:sz w:val="24"/>
        </w:rPr>
        <w:t>nào?</w:t>
      </w:r>
    </w:p>
    <w:p w:rsidR="002579F8" w:rsidRDefault="00A85402">
      <w:pPr>
        <w:pStyle w:val="ListParagraph"/>
        <w:numPr>
          <w:ilvl w:val="4"/>
          <w:numId w:val="181"/>
        </w:numPr>
        <w:tabs>
          <w:tab w:val="left" w:pos="1560"/>
        </w:tabs>
        <w:ind w:left="1559" w:right="1005"/>
        <w:jc w:val="both"/>
        <w:rPr>
          <w:sz w:val="24"/>
        </w:rPr>
      </w:pPr>
      <w:r>
        <w:rPr>
          <w:color w:val="000080"/>
          <w:sz w:val="24"/>
        </w:rPr>
        <w:t>Từ nhận thức về vai trò của côn trùng đối với tự nhiên và với con người, suy nghĩ gì về việc phun thuốc trừ sâu trên đồng ruộng của nông dân trong những năm</w:t>
      </w:r>
      <w:r>
        <w:rPr>
          <w:color w:val="000080"/>
          <w:spacing w:val="-2"/>
          <w:sz w:val="24"/>
        </w:rPr>
        <w:t xml:space="preserve"> </w:t>
      </w:r>
      <w:r>
        <w:rPr>
          <w:color w:val="000080"/>
          <w:sz w:val="24"/>
        </w:rPr>
        <w:t>qua?</w:t>
      </w:r>
    </w:p>
    <w:p w:rsidR="002579F8" w:rsidRDefault="00A85402">
      <w:pPr>
        <w:pStyle w:val="ListParagraph"/>
        <w:numPr>
          <w:ilvl w:val="4"/>
          <w:numId w:val="181"/>
        </w:numPr>
        <w:tabs>
          <w:tab w:val="left" w:pos="1560"/>
        </w:tabs>
        <w:ind w:left="1559" w:right="1003"/>
        <w:jc w:val="both"/>
        <w:rPr>
          <w:sz w:val="24"/>
        </w:rPr>
      </w:pPr>
      <w:r>
        <w:rPr>
          <w:color w:val="000080"/>
          <w:sz w:val="24"/>
        </w:rPr>
        <w:t>Nêu một số mốc lịch sử chính của việc nghiên cứu côn trùng trên thế giới và trong</w:t>
      </w:r>
      <w:r>
        <w:rPr>
          <w:color w:val="000080"/>
          <w:spacing w:val="-1"/>
          <w:sz w:val="24"/>
        </w:rPr>
        <w:t xml:space="preserve"> </w:t>
      </w:r>
      <w:r>
        <w:rPr>
          <w:color w:val="000080"/>
          <w:sz w:val="24"/>
        </w:rPr>
        <w:t>nước.</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3"/>
        <w:spacing w:before="122" w:line="322" w:lineRule="exact"/>
        <w:ind w:left="764"/>
      </w:pPr>
      <w:bookmarkStart w:id="15" w:name="_TOC_250187"/>
      <w:bookmarkEnd w:id="15"/>
      <w:r>
        <w:rPr>
          <w:color w:val="000080"/>
        </w:rPr>
        <w:lastRenderedPageBreak/>
        <w:t>Chương II</w:t>
      </w:r>
    </w:p>
    <w:p w:rsidR="002579F8" w:rsidRDefault="00A85402">
      <w:pPr>
        <w:pStyle w:val="Heading3"/>
        <w:ind w:left="763"/>
      </w:pPr>
      <w:bookmarkStart w:id="16" w:name="_TOC_250186"/>
      <w:bookmarkEnd w:id="16"/>
      <w:r>
        <w:rPr>
          <w:color w:val="000080"/>
        </w:rPr>
        <w:t>HÌNH THÁI HỌC CÔN TRÙNG</w:t>
      </w:r>
    </w:p>
    <w:p w:rsidR="002579F8" w:rsidRDefault="00A85402">
      <w:pPr>
        <w:pStyle w:val="Heading5"/>
        <w:numPr>
          <w:ilvl w:val="0"/>
          <w:numId w:val="179"/>
        </w:numPr>
        <w:tabs>
          <w:tab w:val="left" w:pos="1080"/>
        </w:tabs>
        <w:spacing w:before="118"/>
      </w:pPr>
      <w:bookmarkStart w:id="17" w:name="_TOC_250185"/>
      <w:r>
        <w:rPr>
          <w:color w:val="000080"/>
        </w:rPr>
        <w:t>Định</w:t>
      </w:r>
      <w:r>
        <w:rPr>
          <w:color w:val="000080"/>
          <w:spacing w:val="-2"/>
        </w:rPr>
        <w:t xml:space="preserve"> </w:t>
      </w:r>
      <w:bookmarkEnd w:id="17"/>
      <w:r>
        <w:rPr>
          <w:color w:val="000080"/>
        </w:rPr>
        <w:t>nghĩa</w:t>
      </w:r>
    </w:p>
    <w:p w:rsidR="002579F8" w:rsidRDefault="00A85402">
      <w:pPr>
        <w:pStyle w:val="BodyText"/>
        <w:spacing w:before="118"/>
        <w:ind w:right="944" w:firstLine="720"/>
      </w:pPr>
      <w:r>
        <w:rPr>
          <w:color w:val="000080"/>
        </w:rPr>
        <w:t>Hình thái học côn trùng nghiên cứu cấu tạo bên ngoài cơ thể côn trùng. Mọi  cấu tạo của cơ thể côn trùng đều có chức năng nhất định, là kết quả của sự biến đổi rất phức tạp và lâu dài qua chọn lọc tự nhiên để thích ứng với hoàn cảnh sống và với đặc tính sinh vật học của mỗi loài, đồng thời cấu tạo của các bộ phận trong cơ thể có tương quan với nhau. Nghiên cứu hình thái cho ta biết được nguyên nhân hình thành nên  từng cấu tạo và quan hệ giữa cấu tạo với phương thức sống. Qua nghiên cứu hình thái có thể nhận biết những đặc điểm chung của từng nhóm loài và đặc điểm riêng của mỗi loài giúp cho công tác phân loại. Đó là cơ sở quan trọng để phân biệt các bộ, họ, giống, loài của côn trùng. Vì lẽ đó, khi tìm hiểu về một loài côn trùng nào đó, bao giờ cũng  bắt đầu từ việc nghiên cứu các đặc điểm hình thái</w:t>
      </w:r>
      <w:r>
        <w:rPr>
          <w:color w:val="000080"/>
          <w:spacing w:val="-4"/>
        </w:rPr>
        <w:t xml:space="preserve"> </w:t>
      </w:r>
      <w:r>
        <w:rPr>
          <w:color w:val="000080"/>
        </w:rPr>
        <w:t>học.</w:t>
      </w:r>
    </w:p>
    <w:p w:rsidR="002579F8" w:rsidRDefault="00A85402">
      <w:pPr>
        <w:pStyle w:val="Heading5"/>
        <w:numPr>
          <w:ilvl w:val="0"/>
          <w:numId w:val="179"/>
        </w:numPr>
        <w:tabs>
          <w:tab w:val="left" w:pos="1080"/>
        </w:tabs>
        <w:spacing w:before="120"/>
        <w:ind w:hanging="241"/>
        <w:jc w:val="both"/>
      </w:pPr>
      <w:bookmarkStart w:id="18" w:name="_TOC_250184"/>
      <w:r>
        <w:rPr>
          <w:color w:val="000080"/>
        </w:rPr>
        <w:t>Cấu tạo khái quát cơ thể côn</w:t>
      </w:r>
      <w:r>
        <w:rPr>
          <w:color w:val="000080"/>
          <w:spacing w:val="-3"/>
        </w:rPr>
        <w:t xml:space="preserve"> </w:t>
      </w:r>
      <w:bookmarkEnd w:id="18"/>
      <w:r>
        <w:rPr>
          <w:color w:val="000080"/>
        </w:rPr>
        <w:t>trùng</w:t>
      </w:r>
    </w:p>
    <w:p w:rsidR="002579F8" w:rsidRDefault="00A85402">
      <w:pPr>
        <w:pStyle w:val="BodyText"/>
        <w:spacing w:before="118"/>
        <w:ind w:right="1002" w:firstLine="720"/>
      </w:pPr>
      <w:r>
        <w:rPr>
          <w:color w:val="000080"/>
        </w:rPr>
        <w:t>Cơ thể côn trùng được bao bọc bên ngoài bằng một lớp da tương đối cứng. Lớp da này giúp cho cơ thể côn trùng có hình thù nhất định và là chỗ bám cho các hệ cơ, nên người ta gọi da côn trùng là “</w:t>
      </w:r>
      <w:r>
        <w:rPr>
          <w:i/>
          <w:color w:val="000080"/>
        </w:rPr>
        <w:t xml:space="preserve">bộ xương ngoài </w:t>
      </w:r>
      <w:r>
        <w:rPr>
          <w:color w:val="000080"/>
        </w:rPr>
        <w:t xml:space="preserve">” để phân biệt với các động vật có xương bên trong. Cơ thể côn trùng được các vòng hẹp bằng chất màng phân cắt thành các vòng rộng hơn, tạo nên các </w:t>
      </w:r>
      <w:r>
        <w:rPr>
          <w:i/>
          <w:color w:val="000080"/>
        </w:rPr>
        <w:t>đốt cơ thể</w:t>
      </w:r>
      <w:r>
        <w:rPr>
          <w:color w:val="000080"/>
        </w:rPr>
        <w:t>. Những vòng hẹp bằng chất màng đó gọi là màng giữa đốt. Nhờ cơ thể được chia đốt như vậy nên có thể cử động dễ dàng.</w:t>
      </w:r>
    </w:p>
    <w:p w:rsidR="002579F8" w:rsidRDefault="00A85402">
      <w:pPr>
        <w:pStyle w:val="BodyText"/>
        <w:ind w:right="943" w:firstLine="720"/>
      </w:pPr>
      <w:r>
        <w:rPr>
          <w:color w:val="000080"/>
        </w:rPr>
        <w:t xml:space="preserve">Cơ thể côn trùng do 18-20 đốt ở thời kỳ phát dục phôi thai tạo nên. Mỗi đốt ở thời kỳ phôi thai (còn gọi là </w:t>
      </w:r>
      <w:r>
        <w:rPr>
          <w:i/>
          <w:color w:val="000080"/>
        </w:rPr>
        <w:t>đốt nguyên thuỷ</w:t>
      </w:r>
      <w:r>
        <w:rPr>
          <w:color w:val="000080"/>
        </w:rPr>
        <w:t>) có 2 mấu lồi ở 2 bên gọi là mầm chi phụ. Chúng tập hợp thành 3 phần là đầu, ngực và bụng. Các đốt ở phần đầu kết lại với nhau rất khít, có thể thấy được vết tích chia đốt ở thời kỳ phôi thai, còn ở thời kỳ sau phôi thai chỉ nhận biết qua các chi phụ là 2 râu đầu, 2 hàm trên, 2 hàm dưới, 2 nửa môi dưới. Vì vậy, có người cho rằng đầu là do 4 đốt phôi thai tạo nên (Holmgren, Hanstrom, Snodgrass), do 5 đốt (Schwanvitch), do 6 đốt (Heymons, Viallanes). Phần ngực của tất cả các loài đều có 3 đốt. Chúng gắn kết rất chặt với nhau làm điểm tựa cho các cơ quan vận động là 3 đôi chân và 1-2 đôi cánh. Phần bụng do 11 đốt tạo nên (ở giai đoạn trưởng thành thường chỉ thấy 6-10 đốt). Cuối bụng của côn trùng trưởng thành có bộ phận sinh dục bên ngoài, ở một số loài có lông đuôi, còn các chi phụ khác không còn nữa..</w:t>
      </w:r>
    </w:p>
    <w:p w:rsidR="002579F8" w:rsidRDefault="002579F8">
      <w:pPr>
        <w:pStyle w:val="BodyText"/>
        <w:spacing w:before="9"/>
        <w:ind w:left="0"/>
        <w:jc w:val="left"/>
        <w:rPr>
          <w:sz w:val="23"/>
        </w:rPr>
      </w:pPr>
    </w:p>
    <w:p w:rsidR="002579F8" w:rsidRDefault="00A85402">
      <w:pPr>
        <w:pStyle w:val="Heading5"/>
        <w:numPr>
          <w:ilvl w:val="0"/>
          <w:numId w:val="179"/>
        </w:numPr>
        <w:tabs>
          <w:tab w:val="left" w:pos="1080"/>
        </w:tabs>
        <w:ind w:hanging="241"/>
      </w:pPr>
      <w:bookmarkStart w:id="19" w:name="_TOC_250183"/>
      <w:r>
        <w:rPr>
          <w:color w:val="000080"/>
        </w:rPr>
        <w:t>Cấu tạo chi tiết cơ thể côn</w:t>
      </w:r>
      <w:r>
        <w:rPr>
          <w:color w:val="000080"/>
          <w:spacing w:val="-2"/>
        </w:rPr>
        <w:t xml:space="preserve"> </w:t>
      </w:r>
      <w:bookmarkEnd w:id="19"/>
      <w:r>
        <w:rPr>
          <w:color w:val="000080"/>
        </w:rPr>
        <w:t>trùng</w:t>
      </w:r>
    </w:p>
    <w:p w:rsidR="002579F8" w:rsidRDefault="00A85402">
      <w:pPr>
        <w:pStyle w:val="Heading6"/>
        <w:numPr>
          <w:ilvl w:val="1"/>
          <w:numId w:val="179"/>
        </w:numPr>
        <w:tabs>
          <w:tab w:val="left" w:pos="1201"/>
        </w:tabs>
        <w:ind w:hanging="362"/>
      </w:pPr>
      <w:bookmarkStart w:id="20" w:name="_TOC_250182"/>
      <w:r>
        <w:rPr>
          <w:color w:val="000080"/>
        </w:rPr>
        <w:t>Phần</w:t>
      </w:r>
      <w:r>
        <w:rPr>
          <w:color w:val="000080"/>
          <w:spacing w:val="-1"/>
        </w:rPr>
        <w:t xml:space="preserve"> </w:t>
      </w:r>
      <w:bookmarkEnd w:id="20"/>
      <w:r>
        <w:rPr>
          <w:color w:val="000080"/>
        </w:rPr>
        <w:t>đầu</w:t>
      </w:r>
    </w:p>
    <w:p w:rsidR="002579F8" w:rsidRDefault="00A85402">
      <w:pPr>
        <w:pStyle w:val="ListParagraph"/>
        <w:numPr>
          <w:ilvl w:val="2"/>
          <w:numId w:val="179"/>
        </w:numPr>
        <w:tabs>
          <w:tab w:val="left" w:pos="1440"/>
        </w:tabs>
        <w:spacing w:before="117"/>
        <w:ind w:hanging="601"/>
        <w:rPr>
          <w:sz w:val="24"/>
        </w:rPr>
      </w:pPr>
      <w:r>
        <w:rPr>
          <w:color w:val="000080"/>
          <w:sz w:val="24"/>
        </w:rPr>
        <w:t>Cấu tạo cơ bản của</w:t>
      </w:r>
      <w:r>
        <w:rPr>
          <w:color w:val="000080"/>
          <w:spacing w:val="-2"/>
          <w:sz w:val="24"/>
        </w:rPr>
        <w:t xml:space="preserve"> </w:t>
      </w:r>
      <w:r>
        <w:rPr>
          <w:color w:val="000080"/>
          <w:sz w:val="24"/>
        </w:rPr>
        <w:t>đầu</w:t>
      </w:r>
    </w:p>
    <w:p w:rsidR="002579F8" w:rsidRDefault="00A85402">
      <w:pPr>
        <w:pStyle w:val="BodyText"/>
        <w:ind w:right="1002" w:firstLine="720"/>
      </w:pPr>
      <w:r>
        <w:rPr>
          <w:color w:val="000080"/>
        </w:rPr>
        <w:t>Đầu côn trùng được bao bọc bằng một vỏ cứng, có 4 đôi chi phụ là một đôi râu đầu và ba đôi chi phụ miệng, có một đôi mắt kép và phần lớn có 3 mắt đơn. Râu đầu, mắt kép, mắt đơn là cơ quan cảm giác. Miệng là cơ quan thu nhận thức ăn. Vì vậy, đầu là trung tâm cảm giác và thu nhận thức ăn.</w:t>
      </w:r>
    </w:p>
    <w:p w:rsidR="002579F8" w:rsidRDefault="00A85402">
      <w:pPr>
        <w:pStyle w:val="BodyText"/>
        <w:ind w:right="1003" w:firstLine="720"/>
      </w:pPr>
      <w:r>
        <w:rPr>
          <w:color w:val="000080"/>
        </w:rPr>
        <w:t xml:space="preserve">Trên bề mặt vỏ đầu có các ngấn. </w:t>
      </w:r>
      <w:r>
        <w:rPr>
          <w:i/>
          <w:color w:val="000080"/>
        </w:rPr>
        <w:t xml:space="preserve">Ngấn </w:t>
      </w:r>
      <w:r>
        <w:rPr>
          <w:color w:val="000080"/>
        </w:rPr>
        <w:t xml:space="preserve">là đường lõm xuống của da tạo nên, phần lõm vào trong đó được gọi là </w:t>
      </w:r>
      <w:r>
        <w:rPr>
          <w:i/>
          <w:color w:val="000080"/>
        </w:rPr>
        <w:t>sống nổi trong</w:t>
      </w:r>
      <w:r>
        <w:rPr>
          <w:color w:val="000080"/>
        </w:rPr>
        <w:t xml:space="preserve">. Các sống nổi này để cơ bám và tăng thêm độ cứng của vỏ đầu. Các ngấn phân chia vỏ đầu thành các </w:t>
      </w:r>
      <w:r>
        <w:rPr>
          <w:i/>
          <w:color w:val="000080"/>
        </w:rPr>
        <w:t xml:space="preserve">khu </w:t>
      </w:r>
      <w:r>
        <w:rPr>
          <w:color w:val="000080"/>
        </w:rPr>
        <w:t xml:space="preserve">và các </w:t>
      </w:r>
      <w:r>
        <w:rPr>
          <w:i/>
          <w:color w:val="000080"/>
        </w:rPr>
        <w:t>mảnh</w:t>
      </w:r>
      <w:r>
        <w:rPr>
          <w:color w:val="000080"/>
        </w:rPr>
        <w:t xml:space="preserve">, như khu trán- chân môi, khu cạnh-đỉnh đầu, khu ót, khu ót sau, khu dưới má, và đặc biệt môi trên và lưỡi cũng là một mảnh của vỏ đầu tạo thành. Trên đỉnh đầu ở giai đoạn ấu trùng thấy rất rõ </w:t>
      </w:r>
      <w:r>
        <w:rPr>
          <w:i/>
          <w:color w:val="000080"/>
        </w:rPr>
        <w:t xml:space="preserve">ngấn lột xác </w:t>
      </w:r>
      <w:r>
        <w:rPr>
          <w:color w:val="000080"/>
        </w:rPr>
        <w:t>hình chữ Y ngược. Mỗi khi ấu trùng lột xác thì ngấn này</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217"/>
        <w:jc w:val="left"/>
      </w:pPr>
      <w:r>
        <w:rPr>
          <w:noProof/>
          <w:lang w:val="en-US"/>
        </w:rPr>
        <w:lastRenderedPageBreak/>
        <w:drawing>
          <wp:anchor distT="0" distB="0" distL="0" distR="0" simplePos="0" relativeHeight="251658240" behindDoc="0" locked="0" layoutInCell="1" allowOverlap="1">
            <wp:simplePos x="0" y="0"/>
            <wp:positionH relativeFrom="page">
              <wp:posOffset>2152687</wp:posOffset>
            </wp:positionH>
            <wp:positionV relativeFrom="paragraph">
              <wp:posOffset>481720</wp:posOffset>
            </wp:positionV>
            <wp:extent cx="4278687" cy="211912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4278687" cy="2119122"/>
                    </a:xfrm>
                    <a:prstGeom prst="rect">
                      <a:avLst/>
                    </a:prstGeom>
                  </pic:spPr>
                </pic:pic>
              </a:graphicData>
            </a:graphic>
          </wp:anchor>
        </w:drawing>
      </w:r>
      <w:r>
        <w:rPr>
          <w:color w:val="000080"/>
        </w:rPr>
        <w:t>tách ra để cơ thể côn trùng chui ra khỏi lớp da cũ. Ở giai đoạn trưởng thành không nhìn thấy ngấn</w:t>
      </w:r>
      <w:r>
        <w:rPr>
          <w:color w:val="000080"/>
          <w:spacing w:val="-1"/>
        </w:rPr>
        <w:t xml:space="preserve"> </w:t>
      </w:r>
      <w:r>
        <w:rPr>
          <w:color w:val="000080"/>
        </w:rPr>
        <w:t>này.</w:t>
      </w:r>
    </w:p>
    <w:p w:rsidR="002579F8" w:rsidRDefault="00A85402">
      <w:pPr>
        <w:pStyle w:val="BodyText"/>
        <w:ind w:left="3139"/>
        <w:jc w:val="left"/>
      </w:pPr>
      <w:r>
        <w:rPr>
          <w:color w:val="000080"/>
        </w:rPr>
        <w:t>Hình 2.1. Cấu tạo cơ bản đầu côn trùng</w:t>
      </w:r>
    </w:p>
    <w:p w:rsidR="002579F8" w:rsidRDefault="00A85402">
      <w:pPr>
        <w:pStyle w:val="BodyText"/>
        <w:spacing w:line="275" w:lineRule="exact"/>
        <w:ind w:left="1837"/>
        <w:jc w:val="left"/>
      </w:pPr>
      <w:r>
        <w:rPr>
          <w:color w:val="000080"/>
        </w:rPr>
        <w:t>A. Đầu nhìn mặt trước; B. Đầu nhìn mặt bên; C. Đầu nhìn mặt sau</w:t>
      </w:r>
    </w:p>
    <w:p w:rsidR="002579F8" w:rsidRDefault="00A85402">
      <w:pPr>
        <w:pStyle w:val="ListParagraph"/>
        <w:numPr>
          <w:ilvl w:val="0"/>
          <w:numId w:val="178"/>
        </w:numPr>
        <w:tabs>
          <w:tab w:val="left" w:pos="1172"/>
        </w:tabs>
        <w:ind w:right="1095" w:hanging="9"/>
        <w:rPr>
          <w:sz w:val="24"/>
        </w:rPr>
      </w:pPr>
      <w:r>
        <w:rPr>
          <w:color w:val="000080"/>
          <w:sz w:val="24"/>
        </w:rPr>
        <w:t>Râu đầu; 2. Mắt kép; 3. Mắt đơn; 4. Trán; 5. Chân môi; 6. Đỉnh đầu; 7. Sau đầu; 8. Má; 9. Ngấn ót; 10. Ót; 11. Khu dưới má; 12. Ót sau; 13. Môi trên; 14. Hàm trên;</w:t>
      </w:r>
      <w:r>
        <w:rPr>
          <w:color w:val="000080"/>
          <w:spacing w:val="-24"/>
          <w:sz w:val="24"/>
        </w:rPr>
        <w:t xml:space="preserve"> </w:t>
      </w:r>
      <w:r>
        <w:rPr>
          <w:color w:val="000080"/>
          <w:sz w:val="24"/>
        </w:rPr>
        <w:t>15.</w:t>
      </w:r>
    </w:p>
    <w:p w:rsidR="002579F8" w:rsidRDefault="00A85402">
      <w:pPr>
        <w:pStyle w:val="BodyText"/>
        <w:ind w:left="4127" w:right="2961" w:hanging="1319"/>
        <w:jc w:val="left"/>
      </w:pPr>
      <w:r>
        <w:rPr>
          <w:color w:val="000080"/>
        </w:rPr>
        <w:t>Hàm dưới; 16. Môi dưới; 17. Lỗ sọ (lỗ chẫm); (theo Chu Nghiêu)</w:t>
      </w:r>
    </w:p>
    <w:p w:rsidR="002579F8" w:rsidRDefault="002579F8">
      <w:pPr>
        <w:pStyle w:val="BodyText"/>
        <w:spacing w:before="9"/>
        <w:ind w:left="0"/>
        <w:jc w:val="left"/>
        <w:rPr>
          <w:sz w:val="23"/>
        </w:rPr>
      </w:pPr>
    </w:p>
    <w:p w:rsidR="002579F8" w:rsidRDefault="00A85402">
      <w:pPr>
        <w:pStyle w:val="BodyText"/>
        <w:spacing w:before="1" w:after="3"/>
        <w:ind w:left="1020"/>
        <w:jc w:val="left"/>
      </w:pPr>
      <w:r>
        <w:rPr>
          <w:color w:val="000080"/>
        </w:rPr>
        <w:t>Căn cứ vào vị trí của miệng trên đầu, chia ra 3 kiểu đầu:</w:t>
      </w:r>
    </w:p>
    <w:p w:rsidR="002579F8" w:rsidRDefault="00A85402">
      <w:pPr>
        <w:pStyle w:val="BodyText"/>
        <w:ind w:left="967"/>
        <w:jc w:val="left"/>
        <w:rPr>
          <w:sz w:val="20"/>
        </w:rPr>
      </w:pPr>
      <w:r>
        <w:rPr>
          <w:noProof/>
          <w:sz w:val="20"/>
          <w:lang w:val="en-US"/>
        </w:rPr>
        <w:drawing>
          <wp:inline distT="0" distB="0" distL="0" distR="0">
            <wp:extent cx="5698423" cy="126206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698423" cy="1262062"/>
                    </a:xfrm>
                    <a:prstGeom prst="rect">
                      <a:avLst/>
                    </a:prstGeom>
                  </pic:spPr>
                </pic:pic>
              </a:graphicData>
            </a:graphic>
          </wp:inline>
        </w:drawing>
      </w:r>
    </w:p>
    <w:p w:rsidR="002579F8" w:rsidRDefault="00A85402">
      <w:pPr>
        <w:pStyle w:val="BodyText"/>
        <w:spacing w:line="269" w:lineRule="exact"/>
        <w:ind w:left="3435"/>
      </w:pPr>
      <w:r>
        <w:rPr>
          <w:color w:val="000080"/>
        </w:rPr>
        <w:t>Hình 2.2. Các kiểu đầu côn trùng</w:t>
      </w:r>
    </w:p>
    <w:p w:rsidR="002579F8" w:rsidRDefault="00A85402">
      <w:pPr>
        <w:pStyle w:val="BodyText"/>
        <w:ind w:left="2798" w:right="1613" w:hanging="1349"/>
      </w:pPr>
      <w:r>
        <w:rPr>
          <w:color w:val="000080"/>
        </w:rPr>
        <w:t>A. Kiểu đầu miệng dưới; B. Kiểu đầu miệng trước; C. Kiểu đầu miệng sau (theo Trường Đại học Nông nghiệp Hoa Nam)</w:t>
      </w:r>
    </w:p>
    <w:p w:rsidR="002579F8" w:rsidRDefault="00A85402">
      <w:pPr>
        <w:pStyle w:val="ListParagraph"/>
        <w:numPr>
          <w:ilvl w:val="0"/>
          <w:numId w:val="180"/>
        </w:numPr>
        <w:tabs>
          <w:tab w:val="left" w:pos="1200"/>
        </w:tabs>
        <w:ind w:left="1199" w:right="1002"/>
        <w:rPr>
          <w:sz w:val="24"/>
        </w:rPr>
      </w:pPr>
      <w:r>
        <w:rPr>
          <w:color w:val="000080"/>
          <w:sz w:val="24"/>
        </w:rPr>
        <w:t xml:space="preserve">Đầu miệng trước: có miệng hướng về phía trước đầu, trục dọc của đầu song song với trục dọc cơ thể. Kiểu đầu này thuận lợi cho những loài lao về phía trước tấn công con mồi (như bọ chân chạy </w:t>
      </w:r>
      <w:r>
        <w:rPr>
          <w:i/>
          <w:color w:val="000080"/>
          <w:sz w:val="24"/>
        </w:rPr>
        <w:t>Carabidae</w:t>
      </w:r>
      <w:r>
        <w:rPr>
          <w:color w:val="000080"/>
          <w:sz w:val="24"/>
        </w:rPr>
        <w:t xml:space="preserve">, bọ hổ trùng </w:t>
      </w:r>
      <w:r>
        <w:rPr>
          <w:i/>
          <w:color w:val="000080"/>
          <w:sz w:val="24"/>
        </w:rPr>
        <w:t>Cicindellidae</w:t>
      </w:r>
      <w:r>
        <w:rPr>
          <w:color w:val="000080"/>
          <w:sz w:val="24"/>
        </w:rPr>
        <w:t>) và đục khoét thực vật (như bọ đầu dài</w:t>
      </w:r>
      <w:r>
        <w:rPr>
          <w:color w:val="000080"/>
          <w:spacing w:val="-2"/>
          <w:sz w:val="24"/>
        </w:rPr>
        <w:t xml:space="preserve"> </w:t>
      </w:r>
      <w:r>
        <w:rPr>
          <w:i/>
          <w:color w:val="000080"/>
          <w:sz w:val="24"/>
        </w:rPr>
        <w:t>Curculionidae</w:t>
      </w:r>
      <w:r>
        <w:rPr>
          <w:color w:val="000080"/>
          <w:sz w:val="24"/>
        </w:rPr>
        <w:t>).</w:t>
      </w:r>
    </w:p>
    <w:p w:rsidR="002579F8" w:rsidRDefault="00A85402">
      <w:pPr>
        <w:pStyle w:val="ListParagraph"/>
        <w:numPr>
          <w:ilvl w:val="0"/>
          <w:numId w:val="180"/>
        </w:numPr>
        <w:tabs>
          <w:tab w:val="left" w:pos="1200"/>
        </w:tabs>
        <w:ind w:right="1003"/>
        <w:rPr>
          <w:sz w:val="24"/>
        </w:rPr>
      </w:pPr>
      <w:r>
        <w:rPr>
          <w:color w:val="000080"/>
          <w:sz w:val="24"/>
        </w:rPr>
        <w:t>Đầu miệng dưới: có miêng ở phía dưới đầu, trục dọc của đầu gần thẳng góc với trục dọc cơ thể. Kiểu đầu này gặp phổ biến ở các loài ăn thực vật, theo kiểu vừa bò vừa gặm ăn (như châu chấu, dế mèn, dế dũi bộ cánh thẳng</w:t>
      </w:r>
      <w:r>
        <w:rPr>
          <w:color w:val="000080"/>
          <w:spacing w:val="-12"/>
          <w:sz w:val="24"/>
        </w:rPr>
        <w:t xml:space="preserve"> </w:t>
      </w:r>
      <w:r>
        <w:rPr>
          <w:i/>
          <w:color w:val="000080"/>
          <w:sz w:val="24"/>
        </w:rPr>
        <w:t>Orthoptera</w:t>
      </w:r>
      <w:r>
        <w:rPr>
          <w:color w:val="000080"/>
          <w:sz w:val="24"/>
        </w:rPr>
        <w:t>).</w:t>
      </w:r>
    </w:p>
    <w:p w:rsidR="002579F8" w:rsidRDefault="00A85402">
      <w:pPr>
        <w:pStyle w:val="ListParagraph"/>
        <w:numPr>
          <w:ilvl w:val="0"/>
          <w:numId w:val="180"/>
        </w:numPr>
        <w:tabs>
          <w:tab w:val="left" w:pos="1200"/>
        </w:tabs>
        <w:ind w:right="1002"/>
        <w:rPr>
          <w:sz w:val="24"/>
        </w:rPr>
      </w:pPr>
      <w:r>
        <w:rPr>
          <w:color w:val="000080"/>
          <w:sz w:val="24"/>
        </w:rPr>
        <w:t xml:space="preserve">Đầu miệng sau: có miệng kéo dài ra phía sau đầu hướng về mặt bụng, trục dọc đầu cùng trục dọc thân tạo thành góc nhọn. Kiểu đầu này gặp ở côn trùng có kiểu miệng chích hút (như ve sầu, bọ rầy, rệp muội bộ cánh đều </w:t>
      </w:r>
      <w:r>
        <w:rPr>
          <w:i/>
          <w:color w:val="000080"/>
          <w:sz w:val="24"/>
        </w:rPr>
        <w:t xml:space="preserve">Homoptera </w:t>
      </w:r>
      <w:r>
        <w:rPr>
          <w:color w:val="000080"/>
          <w:sz w:val="24"/>
        </w:rPr>
        <w:t>và bọ xít bộ cánh nửa</w:t>
      </w:r>
      <w:r>
        <w:rPr>
          <w:color w:val="000080"/>
          <w:spacing w:val="-1"/>
          <w:sz w:val="24"/>
        </w:rPr>
        <w:t xml:space="preserve"> </w:t>
      </w:r>
      <w:r>
        <w:rPr>
          <w:i/>
          <w:color w:val="000080"/>
          <w:sz w:val="24"/>
        </w:rPr>
        <w:t>Hemiptera</w:t>
      </w:r>
      <w:r>
        <w:rPr>
          <w:color w:val="000080"/>
          <w:sz w:val="24"/>
        </w:rPr>
        <w:t>).</w:t>
      </w:r>
    </w:p>
    <w:p w:rsidR="002579F8" w:rsidRDefault="00A85402">
      <w:pPr>
        <w:pStyle w:val="ListParagraph"/>
        <w:numPr>
          <w:ilvl w:val="2"/>
          <w:numId w:val="179"/>
        </w:numPr>
        <w:tabs>
          <w:tab w:val="left" w:pos="1441"/>
        </w:tabs>
        <w:spacing w:line="275" w:lineRule="exact"/>
        <w:ind w:hanging="601"/>
        <w:jc w:val="both"/>
        <w:rPr>
          <w:sz w:val="24"/>
        </w:rPr>
      </w:pPr>
      <w:r>
        <w:rPr>
          <w:color w:val="000080"/>
          <w:sz w:val="24"/>
        </w:rPr>
        <w:t>Các phần phụ của</w:t>
      </w:r>
      <w:r>
        <w:rPr>
          <w:color w:val="000080"/>
          <w:spacing w:val="-2"/>
          <w:sz w:val="24"/>
        </w:rPr>
        <w:t xml:space="preserve"> </w:t>
      </w:r>
      <w:r>
        <w:rPr>
          <w:color w:val="000080"/>
          <w:sz w:val="24"/>
        </w:rPr>
        <w:t>đầu</w:t>
      </w:r>
    </w:p>
    <w:p w:rsidR="002579F8" w:rsidRDefault="00A85402">
      <w:pPr>
        <w:pStyle w:val="ListParagraph"/>
        <w:numPr>
          <w:ilvl w:val="0"/>
          <w:numId w:val="177"/>
        </w:numPr>
        <w:tabs>
          <w:tab w:val="left" w:pos="1087"/>
        </w:tabs>
        <w:spacing w:before="115"/>
        <w:jc w:val="both"/>
        <w:rPr>
          <w:sz w:val="24"/>
        </w:rPr>
      </w:pPr>
      <w:r>
        <w:rPr>
          <w:color w:val="000080"/>
          <w:sz w:val="24"/>
        </w:rPr>
        <w:t>Râu đầu</w:t>
      </w:r>
    </w:p>
    <w:p w:rsidR="002579F8" w:rsidRDefault="00A85402">
      <w:pPr>
        <w:pStyle w:val="BodyText"/>
        <w:spacing w:before="119"/>
        <w:ind w:left="840" w:right="1002" w:firstLine="180"/>
      </w:pPr>
      <w:r>
        <w:rPr>
          <w:color w:val="000080"/>
        </w:rPr>
        <w:t>Hầu hết các loài côn trùng có một đôi râu đầu mọc trên ổ chân râu nằm ở vị trí giữa 2 mắt kép. Chức năng chính của râu đầu là cơ quan khứu giác và xúc giác. Có một số loài côn trùng râu đầu còn có các chức năng khác, như ở muỗi đực là cơ quan thính giác,</w:t>
      </w:r>
      <w:r>
        <w:rPr>
          <w:color w:val="000080"/>
          <w:spacing w:val="12"/>
        </w:rPr>
        <w:t xml:space="preserve"> </w:t>
      </w:r>
      <w:r>
        <w:rPr>
          <w:color w:val="000080"/>
        </w:rPr>
        <w:t>niềng</w:t>
      </w:r>
      <w:r>
        <w:rPr>
          <w:color w:val="000080"/>
          <w:spacing w:val="11"/>
        </w:rPr>
        <w:t xml:space="preserve"> </w:t>
      </w:r>
      <w:r>
        <w:rPr>
          <w:color w:val="000080"/>
        </w:rPr>
        <w:t>niễng</w:t>
      </w:r>
      <w:r>
        <w:rPr>
          <w:color w:val="000080"/>
          <w:spacing w:val="12"/>
        </w:rPr>
        <w:t xml:space="preserve"> </w:t>
      </w:r>
      <w:r>
        <w:rPr>
          <w:i/>
          <w:color w:val="000080"/>
        </w:rPr>
        <w:t>Hydrophilus</w:t>
      </w:r>
      <w:r>
        <w:rPr>
          <w:i/>
          <w:color w:val="000080"/>
          <w:spacing w:val="12"/>
        </w:rPr>
        <w:t xml:space="preserve"> </w:t>
      </w:r>
      <w:r>
        <w:rPr>
          <w:color w:val="000080"/>
        </w:rPr>
        <w:t>dùng</w:t>
      </w:r>
      <w:r>
        <w:rPr>
          <w:color w:val="000080"/>
          <w:spacing w:val="12"/>
        </w:rPr>
        <w:t xml:space="preserve"> </w:t>
      </w:r>
      <w:r>
        <w:rPr>
          <w:color w:val="000080"/>
        </w:rPr>
        <w:t>râu</w:t>
      </w:r>
      <w:r>
        <w:rPr>
          <w:color w:val="000080"/>
          <w:spacing w:val="12"/>
        </w:rPr>
        <w:t xml:space="preserve"> </w:t>
      </w:r>
      <w:r>
        <w:rPr>
          <w:color w:val="000080"/>
        </w:rPr>
        <w:t>đầu</w:t>
      </w:r>
      <w:r>
        <w:rPr>
          <w:color w:val="000080"/>
          <w:spacing w:val="12"/>
        </w:rPr>
        <w:t xml:space="preserve"> </w:t>
      </w:r>
      <w:r>
        <w:rPr>
          <w:color w:val="000080"/>
        </w:rPr>
        <w:t>để</w:t>
      </w:r>
      <w:r>
        <w:rPr>
          <w:color w:val="000080"/>
          <w:spacing w:val="12"/>
        </w:rPr>
        <w:t xml:space="preserve"> </w:t>
      </w:r>
      <w:r>
        <w:rPr>
          <w:color w:val="000080"/>
        </w:rPr>
        <w:t>bắt</w:t>
      </w:r>
      <w:r>
        <w:rPr>
          <w:color w:val="000080"/>
          <w:spacing w:val="13"/>
        </w:rPr>
        <w:t xml:space="preserve"> </w:t>
      </w:r>
      <w:r>
        <w:rPr>
          <w:color w:val="000080"/>
        </w:rPr>
        <w:t>mồi,</w:t>
      </w:r>
      <w:r>
        <w:rPr>
          <w:color w:val="000080"/>
          <w:spacing w:val="13"/>
        </w:rPr>
        <w:t xml:space="preserve"> </w:t>
      </w:r>
      <w:r>
        <w:rPr>
          <w:color w:val="000080"/>
        </w:rPr>
        <w:t>ban</w:t>
      </w:r>
      <w:r>
        <w:rPr>
          <w:color w:val="000080"/>
          <w:spacing w:val="11"/>
        </w:rPr>
        <w:t xml:space="preserve"> </w:t>
      </w:r>
      <w:r>
        <w:rPr>
          <w:color w:val="000080"/>
        </w:rPr>
        <w:t>miêu</w:t>
      </w:r>
      <w:r>
        <w:rPr>
          <w:color w:val="000080"/>
          <w:spacing w:val="12"/>
        </w:rPr>
        <w:t xml:space="preserve"> </w:t>
      </w:r>
      <w:r>
        <w:rPr>
          <w:color w:val="000080"/>
        </w:rPr>
        <w:t>đực</w:t>
      </w:r>
      <w:r>
        <w:rPr>
          <w:color w:val="000080"/>
          <w:spacing w:val="12"/>
        </w:rPr>
        <w:t xml:space="preserve"> </w:t>
      </w:r>
      <w:r>
        <w:rPr>
          <w:i/>
          <w:color w:val="000080"/>
        </w:rPr>
        <w:t>Mylabris</w:t>
      </w:r>
      <w:r>
        <w:rPr>
          <w:i/>
          <w:color w:val="000080"/>
          <w:spacing w:val="12"/>
        </w:rPr>
        <w:t xml:space="preserve"> </w:t>
      </w:r>
      <w:r>
        <w:rPr>
          <w:color w:val="000080"/>
        </w:rPr>
        <w:t>dùng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5"/>
      </w:pPr>
      <w:r>
        <w:rPr>
          <w:color w:val="000080"/>
        </w:rPr>
        <w:lastRenderedPageBreak/>
        <w:t xml:space="preserve">râu đầu để giữ con cái khi giao phối, bọ bơi ngửa </w:t>
      </w:r>
      <w:r>
        <w:rPr>
          <w:i/>
          <w:color w:val="000080"/>
        </w:rPr>
        <w:t xml:space="preserve">Notonecta </w:t>
      </w:r>
      <w:r>
        <w:rPr>
          <w:color w:val="000080"/>
        </w:rPr>
        <w:t>dùng râu đầu để giữ thăng bằng khi bơi v.v...</w:t>
      </w:r>
    </w:p>
    <w:p w:rsidR="002579F8" w:rsidRDefault="00A85402">
      <w:pPr>
        <w:pStyle w:val="BodyText"/>
        <w:ind w:right="5097" w:firstLine="180"/>
      </w:pPr>
      <w:r>
        <w:rPr>
          <w:noProof/>
          <w:lang w:val="en-US"/>
        </w:rPr>
        <w:drawing>
          <wp:anchor distT="0" distB="0" distL="0" distR="0" simplePos="0" relativeHeight="15729664" behindDoc="0" locked="0" layoutInCell="1" allowOverlap="1">
            <wp:simplePos x="0" y="0"/>
            <wp:positionH relativeFrom="page">
              <wp:posOffset>4526662</wp:posOffset>
            </wp:positionH>
            <wp:positionV relativeFrom="paragraph">
              <wp:posOffset>2833</wp:posOffset>
            </wp:positionV>
            <wp:extent cx="2870821" cy="166725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870821" cy="1667255"/>
                    </a:xfrm>
                    <a:prstGeom prst="rect">
                      <a:avLst/>
                    </a:prstGeom>
                  </pic:spPr>
                </pic:pic>
              </a:graphicData>
            </a:graphic>
          </wp:anchor>
        </w:drawing>
      </w:r>
      <w:r>
        <w:rPr>
          <w:color w:val="000080"/>
        </w:rPr>
        <w:t>Cấu tạo chung của râu đầu gồm 3 phần: chân râu (1 đốt), cuống râu (1 đốt) và roi  râu (chia làm nhiều đốt, rất đa</w:t>
      </w:r>
      <w:r>
        <w:rPr>
          <w:color w:val="000080"/>
          <w:spacing w:val="-7"/>
        </w:rPr>
        <w:t xml:space="preserve"> </w:t>
      </w:r>
      <w:r>
        <w:rPr>
          <w:color w:val="000080"/>
        </w:rPr>
        <w:t>dạng).</w:t>
      </w:r>
    </w:p>
    <w:p w:rsidR="002579F8" w:rsidRDefault="00A85402">
      <w:pPr>
        <w:pStyle w:val="BodyText"/>
        <w:ind w:right="5096" w:firstLine="180"/>
      </w:pPr>
      <w:r>
        <w:rPr>
          <w:color w:val="000080"/>
        </w:rPr>
        <w:t>Hình dạng và kích thước râu đầu của các loài, của con đực và của con cái cùng một loài không giống nhau. Thường râu đầu con đực phát triển hơn, có tổng diện tích bề mặt tiếp xúc với không khí nhiều hơn so với con cái cùng loài. Vì vậy, có thể dựa vào đặc</w:t>
      </w:r>
    </w:p>
    <w:p w:rsidR="002579F8" w:rsidRDefault="002579F8">
      <w:pPr>
        <w:sectPr w:rsidR="002579F8">
          <w:pgSz w:w="11910" w:h="16840"/>
          <w:pgMar w:top="1280" w:right="0" w:bottom="960" w:left="1680" w:header="722" w:footer="658" w:gutter="0"/>
          <w:cols w:space="720"/>
        </w:sectPr>
      </w:pPr>
    </w:p>
    <w:p w:rsidR="002579F8" w:rsidRDefault="00A85402">
      <w:pPr>
        <w:pStyle w:val="BodyText"/>
      </w:pPr>
      <w:r>
        <w:rPr>
          <w:color w:val="000080"/>
        </w:rPr>
        <w:lastRenderedPageBreak/>
        <w:t>điểm cấu tạo râu đầu để phân biệt các loài, phân biệt con đực với con cái cùng một loài. Đặc điểm hình thái râu đầu được sử dụng trong phân loại, nên cần phân biệt một số kiểu râu đầu thường gặp sau đây (Hình 2.4):</w:t>
      </w:r>
    </w:p>
    <w:p w:rsidR="002579F8" w:rsidRDefault="00A85402">
      <w:pPr>
        <w:pStyle w:val="BodyText"/>
        <w:spacing w:before="146"/>
        <w:ind w:left="872"/>
        <w:jc w:val="left"/>
      </w:pPr>
      <w:r>
        <w:br w:type="column"/>
      </w:r>
      <w:r>
        <w:rPr>
          <w:color w:val="0000FF"/>
        </w:rPr>
        <w:lastRenderedPageBreak/>
        <w:t>Hình 2.3. Cấu tạo râu côn trùng</w:t>
      </w:r>
    </w:p>
    <w:p w:rsidR="002579F8" w:rsidRDefault="00A85402">
      <w:pPr>
        <w:pStyle w:val="ListParagraph"/>
        <w:numPr>
          <w:ilvl w:val="0"/>
          <w:numId w:val="176"/>
        </w:numPr>
        <w:tabs>
          <w:tab w:val="left" w:pos="850"/>
        </w:tabs>
        <w:spacing w:line="242" w:lineRule="auto"/>
        <w:ind w:right="880" w:hanging="884"/>
        <w:rPr>
          <w:sz w:val="24"/>
        </w:rPr>
      </w:pPr>
      <w:r>
        <w:rPr>
          <w:color w:val="0000FF"/>
          <w:sz w:val="24"/>
        </w:rPr>
        <w:t>Chân râu; 2. Cuống râu; 3. Roi râu (theo Chu Nghiêu)</w:t>
      </w:r>
    </w:p>
    <w:p w:rsidR="002579F8" w:rsidRDefault="002579F8">
      <w:pPr>
        <w:spacing w:line="242" w:lineRule="auto"/>
        <w:rPr>
          <w:sz w:val="24"/>
        </w:rPr>
        <w:sectPr w:rsidR="002579F8">
          <w:type w:val="continuous"/>
          <w:pgSz w:w="11910" w:h="16840"/>
          <w:pgMar w:top="1280" w:right="0" w:bottom="840" w:left="1680" w:header="720" w:footer="720" w:gutter="0"/>
          <w:cols w:num="2" w:space="720" w:equalWidth="0">
            <w:col w:w="5128" w:space="40"/>
            <w:col w:w="5062"/>
          </w:cols>
        </w:sectPr>
      </w:pPr>
    </w:p>
    <w:p w:rsidR="002579F8" w:rsidRDefault="00A85402">
      <w:pPr>
        <w:pStyle w:val="BodyText"/>
        <w:ind w:left="2295"/>
        <w:jc w:val="left"/>
        <w:rPr>
          <w:sz w:val="20"/>
        </w:rPr>
      </w:pPr>
      <w:r>
        <w:rPr>
          <w:noProof/>
          <w:sz w:val="20"/>
          <w:lang w:val="en-US"/>
        </w:rPr>
        <w:lastRenderedPageBreak/>
        <w:drawing>
          <wp:inline distT="0" distB="0" distL="0" distR="0">
            <wp:extent cx="3700534" cy="477564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700534" cy="4775644"/>
                    </a:xfrm>
                    <a:prstGeom prst="rect">
                      <a:avLst/>
                    </a:prstGeom>
                  </pic:spPr>
                </pic:pic>
              </a:graphicData>
            </a:graphic>
          </wp:inline>
        </w:drawing>
      </w:r>
    </w:p>
    <w:p w:rsidR="002579F8" w:rsidRDefault="00A85402">
      <w:pPr>
        <w:pStyle w:val="BodyText"/>
        <w:spacing w:before="33"/>
        <w:ind w:left="3712"/>
        <w:jc w:val="left"/>
      </w:pPr>
      <w:r>
        <w:rPr>
          <w:color w:val="000080"/>
        </w:rPr>
        <w:t>Hình 2.4. Các dạng râu đầu</w:t>
      </w:r>
    </w:p>
    <w:p w:rsidR="002579F8" w:rsidRDefault="00A85402">
      <w:pPr>
        <w:pStyle w:val="ListParagraph"/>
        <w:numPr>
          <w:ilvl w:val="1"/>
          <w:numId w:val="176"/>
        </w:numPr>
        <w:tabs>
          <w:tab w:val="left" w:pos="1133"/>
        </w:tabs>
        <w:ind w:right="1017" w:firstLine="39"/>
        <w:rPr>
          <w:sz w:val="24"/>
        </w:rPr>
      </w:pPr>
      <w:r>
        <w:rPr>
          <w:color w:val="000080"/>
          <w:sz w:val="24"/>
        </w:rPr>
        <w:t xml:space="preserve">Râu hình sợi chỉ (Châu chấu </w:t>
      </w:r>
      <w:r>
        <w:rPr>
          <w:i/>
          <w:color w:val="000080"/>
          <w:sz w:val="24"/>
        </w:rPr>
        <w:t xml:space="preserve">Locusta migratoria </w:t>
      </w:r>
      <w:r>
        <w:rPr>
          <w:color w:val="000080"/>
          <w:sz w:val="24"/>
        </w:rPr>
        <w:t xml:space="preserve">Linn.); 2. Râu hình chuỗi hạt (Mối thợ </w:t>
      </w:r>
      <w:r>
        <w:rPr>
          <w:i/>
          <w:color w:val="000080"/>
          <w:sz w:val="24"/>
        </w:rPr>
        <w:t xml:space="preserve">Calotermes </w:t>
      </w:r>
      <w:r>
        <w:rPr>
          <w:color w:val="000080"/>
          <w:sz w:val="24"/>
        </w:rPr>
        <w:t xml:space="preserve">sp.); 3. Râu hình lông cứng (Chuồn chuồn </w:t>
      </w:r>
      <w:r>
        <w:rPr>
          <w:i/>
          <w:color w:val="000080"/>
          <w:sz w:val="24"/>
        </w:rPr>
        <w:t xml:space="preserve">Anax parthenope </w:t>
      </w:r>
      <w:r>
        <w:rPr>
          <w:color w:val="000080"/>
          <w:sz w:val="24"/>
        </w:rPr>
        <w:t xml:space="preserve">Selys); 4. Râu hình răng cưa (Xén tóc </w:t>
      </w:r>
      <w:r>
        <w:rPr>
          <w:i/>
          <w:color w:val="000080"/>
          <w:sz w:val="24"/>
        </w:rPr>
        <w:t xml:space="preserve">Prionus insularis </w:t>
      </w:r>
      <w:r>
        <w:rPr>
          <w:color w:val="000080"/>
          <w:sz w:val="24"/>
        </w:rPr>
        <w:t xml:space="preserve">Motsch.); 5. Râu hình lưỡi kiếm (Cào cào </w:t>
      </w:r>
      <w:r>
        <w:rPr>
          <w:i/>
          <w:color w:val="000080"/>
          <w:sz w:val="24"/>
        </w:rPr>
        <w:t xml:space="preserve">Acrida lata </w:t>
      </w:r>
      <w:r>
        <w:rPr>
          <w:color w:val="000080"/>
          <w:sz w:val="24"/>
        </w:rPr>
        <w:t>Motsch.); 6. Râu muỗi cái (</w:t>
      </w:r>
      <w:r>
        <w:rPr>
          <w:i/>
          <w:color w:val="000080"/>
          <w:sz w:val="24"/>
        </w:rPr>
        <w:t xml:space="preserve">Culex fatigas </w:t>
      </w:r>
      <w:r>
        <w:rPr>
          <w:color w:val="000080"/>
          <w:sz w:val="24"/>
        </w:rPr>
        <w:t>Wied. ♀); 7. Râu muỗi đực (</w:t>
      </w:r>
      <w:r>
        <w:rPr>
          <w:i/>
          <w:color w:val="000080"/>
          <w:sz w:val="24"/>
        </w:rPr>
        <w:t xml:space="preserve">Culex fatigas </w:t>
      </w:r>
      <w:r>
        <w:rPr>
          <w:color w:val="000080"/>
          <w:sz w:val="24"/>
        </w:rPr>
        <w:t xml:space="preserve">Wied. ♂); 8. Râu hình lông chim (Sâu róm chè </w:t>
      </w:r>
      <w:r>
        <w:rPr>
          <w:i/>
          <w:color w:val="000080"/>
          <w:sz w:val="24"/>
        </w:rPr>
        <w:t xml:space="preserve">Semia cynthia </w:t>
      </w:r>
      <w:r>
        <w:rPr>
          <w:color w:val="000080"/>
          <w:sz w:val="24"/>
        </w:rPr>
        <w:t>Drury);</w:t>
      </w:r>
      <w:r>
        <w:rPr>
          <w:color w:val="000080"/>
          <w:spacing w:val="-16"/>
          <w:sz w:val="24"/>
        </w:rPr>
        <w:t xml:space="preserve"> </w:t>
      </w:r>
      <w:r>
        <w:rPr>
          <w:color w:val="000080"/>
          <w:sz w:val="24"/>
        </w:rPr>
        <w:t>9.</w:t>
      </w:r>
    </w:p>
    <w:p w:rsidR="002579F8" w:rsidRDefault="00A85402">
      <w:pPr>
        <w:ind w:left="1152"/>
        <w:rPr>
          <w:sz w:val="24"/>
        </w:rPr>
      </w:pPr>
      <w:r>
        <w:rPr>
          <w:color w:val="000080"/>
          <w:sz w:val="24"/>
        </w:rPr>
        <w:t>Râu hình răng lược (</w:t>
      </w:r>
      <w:r>
        <w:rPr>
          <w:i/>
          <w:color w:val="000080"/>
          <w:sz w:val="24"/>
        </w:rPr>
        <w:t xml:space="preserve">Ptilineurus marmoratus </w:t>
      </w:r>
      <w:r>
        <w:rPr>
          <w:color w:val="000080"/>
          <w:sz w:val="24"/>
        </w:rPr>
        <w:t>Reitt.♂); 10. Râu hình rẻ quạt mềm</w:t>
      </w:r>
    </w:p>
    <w:p w:rsidR="002579F8" w:rsidRDefault="002579F8">
      <w:pPr>
        <w:rPr>
          <w:sz w:val="24"/>
        </w:rPr>
        <w:sectPr w:rsidR="002579F8">
          <w:type w:val="continuous"/>
          <w:pgSz w:w="11910" w:h="16840"/>
          <w:pgMar w:top="1280" w:right="0" w:bottom="840" w:left="1680" w:header="720" w:footer="720" w:gutter="0"/>
          <w:cols w:space="720"/>
        </w:sectPr>
      </w:pPr>
    </w:p>
    <w:p w:rsidR="002579F8" w:rsidRDefault="00A85402">
      <w:pPr>
        <w:spacing w:before="118"/>
        <w:ind w:left="824" w:right="928"/>
        <w:jc w:val="center"/>
        <w:rPr>
          <w:sz w:val="24"/>
        </w:rPr>
      </w:pPr>
      <w:r>
        <w:rPr>
          <w:color w:val="000080"/>
          <w:sz w:val="24"/>
        </w:rPr>
        <w:lastRenderedPageBreak/>
        <w:t>(</w:t>
      </w:r>
      <w:r>
        <w:rPr>
          <w:i/>
          <w:color w:val="000080"/>
          <w:sz w:val="24"/>
        </w:rPr>
        <w:t xml:space="preserve">Halictophagus </w:t>
      </w:r>
      <w:r>
        <w:rPr>
          <w:color w:val="000080"/>
          <w:sz w:val="24"/>
        </w:rPr>
        <w:t xml:space="preserve">sp. ♂); 11. Râu hình dùi đục (Bướm phấn trắng </w:t>
      </w:r>
      <w:r>
        <w:rPr>
          <w:i/>
          <w:color w:val="000080"/>
          <w:sz w:val="24"/>
        </w:rPr>
        <w:t xml:space="preserve">Pieris rapae </w:t>
      </w:r>
      <w:r>
        <w:rPr>
          <w:color w:val="000080"/>
          <w:sz w:val="24"/>
        </w:rPr>
        <w:t>Linn.); 12.</w:t>
      </w:r>
    </w:p>
    <w:p w:rsidR="002579F8" w:rsidRDefault="00A85402">
      <w:pPr>
        <w:ind w:left="865" w:right="1031" w:firstLine="1"/>
        <w:jc w:val="center"/>
        <w:rPr>
          <w:sz w:val="24"/>
        </w:rPr>
      </w:pPr>
      <w:r>
        <w:rPr>
          <w:color w:val="000080"/>
          <w:sz w:val="24"/>
        </w:rPr>
        <w:t xml:space="preserve">Râu hình dùi trống (Loài </w:t>
      </w:r>
      <w:r>
        <w:rPr>
          <w:i/>
          <w:color w:val="000080"/>
          <w:sz w:val="24"/>
        </w:rPr>
        <w:t xml:space="preserve">Ascalaphus </w:t>
      </w:r>
      <w:r>
        <w:rPr>
          <w:color w:val="000080"/>
          <w:sz w:val="24"/>
        </w:rPr>
        <w:t xml:space="preserve">sp.)13. Râu hình lá lợp (Bọ hung </w:t>
      </w:r>
      <w:r>
        <w:rPr>
          <w:i/>
          <w:color w:val="000080"/>
          <w:sz w:val="24"/>
        </w:rPr>
        <w:t xml:space="preserve">Holotrichia sauteri </w:t>
      </w:r>
      <w:r>
        <w:rPr>
          <w:color w:val="000080"/>
          <w:sz w:val="24"/>
        </w:rPr>
        <w:t xml:space="preserve">Moser); 14. Râu hình đầu gối (Ong mật </w:t>
      </w:r>
      <w:r>
        <w:rPr>
          <w:i/>
          <w:color w:val="000080"/>
          <w:sz w:val="24"/>
        </w:rPr>
        <w:t xml:space="preserve">Apis mellifica </w:t>
      </w:r>
      <w:r>
        <w:rPr>
          <w:color w:val="000080"/>
          <w:sz w:val="24"/>
        </w:rPr>
        <w:t xml:space="preserve">Linn.)15. Râu hình chuỳ (Ve sầu bướm </w:t>
      </w:r>
      <w:r>
        <w:rPr>
          <w:i/>
          <w:color w:val="000080"/>
          <w:sz w:val="24"/>
        </w:rPr>
        <w:t xml:space="preserve">Lycorma delicatula </w:t>
      </w:r>
      <w:r>
        <w:rPr>
          <w:color w:val="000080"/>
          <w:sz w:val="24"/>
        </w:rPr>
        <w:t xml:space="preserve">White); 16. Râu ruồi (Ruồi xanh </w:t>
      </w:r>
      <w:r>
        <w:rPr>
          <w:i/>
          <w:color w:val="000080"/>
          <w:sz w:val="24"/>
        </w:rPr>
        <w:t xml:space="preserve">Luccia </w:t>
      </w:r>
      <w:r>
        <w:rPr>
          <w:color w:val="000080"/>
          <w:sz w:val="24"/>
        </w:rPr>
        <w:t>sp.); 17.</w:t>
      </w:r>
    </w:p>
    <w:p w:rsidR="002579F8" w:rsidRDefault="00A85402">
      <w:pPr>
        <w:ind w:left="824" w:right="990"/>
        <w:jc w:val="center"/>
        <w:rPr>
          <w:sz w:val="24"/>
        </w:rPr>
      </w:pPr>
      <w:r>
        <w:rPr>
          <w:color w:val="000080"/>
          <w:sz w:val="24"/>
        </w:rPr>
        <w:t xml:space="preserve">Râu hình lông cứng (Sâu non bướm </w:t>
      </w:r>
      <w:r>
        <w:rPr>
          <w:i/>
          <w:color w:val="000080"/>
          <w:sz w:val="24"/>
        </w:rPr>
        <w:t xml:space="preserve">Sericenus telamon </w:t>
      </w:r>
      <w:r>
        <w:rPr>
          <w:color w:val="000080"/>
          <w:sz w:val="24"/>
        </w:rPr>
        <w:t>Donovan); 18. Râu dạng sợi cong cuốn (</w:t>
      </w:r>
      <w:r>
        <w:rPr>
          <w:i/>
          <w:color w:val="000080"/>
          <w:sz w:val="24"/>
        </w:rPr>
        <w:t xml:space="preserve">Chrysomphalus dictyospermi </w:t>
      </w:r>
      <w:r>
        <w:rPr>
          <w:color w:val="000080"/>
          <w:sz w:val="24"/>
        </w:rPr>
        <w:t>Morg.)</w:t>
      </w:r>
    </w:p>
    <w:p w:rsidR="002579F8" w:rsidRDefault="00A85402">
      <w:pPr>
        <w:pStyle w:val="BodyText"/>
        <w:ind w:left="763" w:right="928"/>
        <w:jc w:val="center"/>
      </w:pPr>
      <w:r>
        <w:rPr>
          <w:color w:val="000080"/>
        </w:rPr>
        <w:t>(theo Chu Nghiêu)</w:t>
      </w:r>
    </w:p>
    <w:p w:rsidR="002579F8" w:rsidRDefault="002579F8">
      <w:pPr>
        <w:pStyle w:val="BodyText"/>
        <w:spacing w:before="10"/>
        <w:ind w:left="0"/>
        <w:jc w:val="left"/>
        <w:rPr>
          <w:sz w:val="23"/>
        </w:rPr>
      </w:pPr>
    </w:p>
    <w:p w:rsidR="002579F8" w:rsidRDefault="00A85402">
      <w:pPr>
        <w:pStyle w:val="ListParagraph"/>
        <w:numPr>
          <w:ilvl w:val="0"/>
          <w:numId w:val="175"/>
        </w:numPr>
        <w:tabs>
          <w:tab w:val="left" w:pos="1199"/>
          <w:tab w:val="left" w:pos="1200"/>
        </w:tabs>
        <w:ind w:left="1199" w:right="1003"/>
        <w:jc w:val="left"/>
        <w:rPr>
          <w:sz w:val="24"/>
        </w:rPr>
      </w:pPr>
      <w:r>
        <w:rPr>
          <w:color w:val="000080"/>
          <w:sz w:val="24"/>
        </w:rPr>
        <w:t>Râu sợi chỉ: dài, mảnh, các đốt roi râu hình ống dài gần bằng nhau và càng về cuối râu càng nhỏ dần. Ví dụ, râu đầu con</w:t>
      </w:r>
      <w:r>
        <w:rPr>
          <w:color w:val="000080"/>
          <w:spacing w:val="-2"/>
          <w:sz w:val="24"/>
        </w:rPr>
        <w:t xml:space="preserve"> </w:t>
      </w:r>
      <w:r>
        <w:rPr>
          <w:color w:val="000080"/>
          <w:sz w:val="24"/>
        </w:rPr>
        <w:t>gián.</w:t>
      </w:r>
    </w:p>
    <w:p w:rsidR="002579F8" w:rsidRDefault="00A85402">
      <w:pPr>
        <w:pStyle w:val="ListParagraph"/>
        <w:numPr>
          <w:ilvl w:val="0"/>
          <w:numId w:val="175"/>
        </w:numPr>
        <w:tabs>
          <w:tab w:val="left" w:pos="1199"/>
          <w:tab w:val="left" w:pos="1200"/>
        </w:tabs>
        <w:ind w:left="1199" w:right="1002"/>
        <w:jc w:val="left"/>
        <w:rPr>
          <w:sz w:val="24"/>
        </w:rPr>
      </w:pPr>
      <w:r>
        <w:rPr>
          <w:color w:val="000080"/>
          <w:sz w:val="24"/>
        </w:rPr>
        <w:t>Râu chuỗi hạt: các đốt roi râu có hình hạt tròn nối tiếp nhau như chuỗi hạt. Ví dụ, râu đầu của mối thợ, của bọ chân</w:t>
      </w:r>
      <w:r>
        <w:rPr>
          <w:color w:val="000080"/>
          <w:spacing w:val="-3"/>
          <w:sz w:val="24"/>
        </w:rPr>
        <w:t xml:space="preserve"> </w:t>
      </w:r>
      <w:r>
        <w:rPr>
          <w:color w:val="000080"/>
          <w:sz w:val="24"/>
        </w:rPr>
        <w:t>dệt.</w:t>
      </w:r>
    </w:p>
    <w:p w:rsidR="002579F8" w:rsidRDefault="00A85402">
      <w:pPr>
        <w:pStyle w:val="ListParagraph"/>
        <w:numPr>
          <w:ilvl w:val="0"/>
          <w:numId w:val="175"/>
        </w:numPr>
        <w:tabs>
          <w:tab w:val="left" w:pos="1199"/>
          <w:tab w:val="left" w:pos="1200"/>
        </w:tabs>
        <w:ind w:left="1199" w:right="1006"/>
        <w:jc w:val="left"/>
        <w:rPr>
          <w:sz w:val="24"/>
        </w:rPr>
      </w:pPr>
      <w:r>
        <w:rPr>
          <w:color w:val="000080"/>
          <w:sz w:val="24"/>
        </w:rPr>
        <w:t>Râu răng cưa: các đốt roi râu hình tam giác nhô về một phía trông như răng cưa. Ví dụ, râu của con ban miêu đực, của đom</w:t>
      </w:r>
      <w:r>
        <w:rPr>
          <w:color w:val="000080"/>
          <w:spacing w:val="-3"/>
          <w:sz w:val="24"/>
        </w:rPr>
        <w:t xml:space="preserve"> </w:t>
      </w:r>
      <w:r>
        <w:rPr>
          <w:color w:val="000080"/>
          <w:sz w:val="24"/>
        </w:rPr>
        <w:t>đóm.</w:t>
      </w:r>
    </w:p>
    <w:p w:rsidR="002579F8" w:rsidRDefault="00A85402">
      <w:pPr>
        <w:pStyle w:val="ListParagraph"/>
        <w:numPr>
          <w:ilvl w:val="0"/>
          <w:numId w:val="175"/>
        </w:numPr>
        <w:tabs>
          <w:tab w:val="left" w:pos="1199"/>
          <w:tab w:val="left" w:pos="1200"/>
        </w:tabs>
        <w:ind w:left="1199" w:right="1002"/>
        <w:jc w:val="left"/>
        <w:rPr>
          <w:sz w:val="24"/>
        </w:rPr>
      </w:pPr>
      <w:r>
        <w:rPr>
          <w:color w:val="000080"/>
          <w:sz w:val="24"/>
        </w:rPr>
        <w:t>Râu hình lông chim (hay răng lược kép): hai bên các đốt roi râu kéo dài trông như lông chim. Ví dụ, râu con ngài đực sâu róm hại</w:t>
      </w:r>
      <w:r>
        <w:rPr>
          <w:color w:val="000080"/>
          <w:spacing w:val="-4"/>
          <w:sz w:val="24"/>
        </w:rPr>
        <w:t xml:space="preserve"> </w:t>
      </w:r>
      <w:r>
        <w:rPr>
          <w:color w:val="000080"/>
          <w:sz w:val="24"/>
        </w:rPr>
        <w:t>chè.</w:t>
      </w:r>
    </w:p>
    <w:p w:rsidR="002579F8" w:rsidRDefault="00A85402">
      <w:pPr>
        <w:pStyle w:val="ListParagraph"/>
        <w:numPr>
          <w:ilvl w:val="0"/>
          <w:numId w:val="175"/>
        </w:numPr>
        <w:tabs>
          <w:tab w:val="left" w:pos="1200"/>
        </w:tabs>
        <w:ind w:left="1199" w:right="1003"/>
        <w:rPr>
          <w:sz w:val="24"/>
        </w:rPr>
      </w:pPr>
      <w:r>
        <w:rPr>
          <w:color w:val="000080"/>
          <w:sz w:val="24"/>
        </w:rPr>
        <w:t>Râu cầu lông: trừ 1-2 đốt ở gần chân râu, xung quanh các đốt khác có nhiều lông dài mịn, càng về phía cuối râu lông càng thưa và ngắn dần. Ví dụ, râu đầu muỗi đực.</w:t>
      </w:r>
    </w:p>
    <w:p w:rsidR="002579F8" w:rsidRDefault="00A85402">
      <w:pPr>
        <w:pStyle w:val="ListParagraph"/>
        <w:numPr>
          <w:ilvl w:val="0"/>
          <w:numId w:val="175"/>
        </w:numPr>
        <w:tabs>
          <w:tab w:val="left" w:pos="1200"/>
        </w:tabs>
        <w:spacing w:line="275" w:lineRule="exact"/>
        <w:ind w:hanging="361"/>
        <w:rPr>
          <w:sz w:val="24"/>
        </w:rPr>
      </w:pPr>
      <w:r>
        <w:rPr>
          <w:color w:val="000080"/>
          <w:sz w:val="24"/>
        </w:rPr>
        <w:t>Râu đầu gối: Đốt chân râu dài cùng với các đốt roi râu tạo thành hình cong gấp</w:t>
      </w:r>
      <w:r>
        <w:rPr>
          <w:color w:val="000080"/>
          <w:spacing w:val="53"/>
          <w:sz w:val="24"/>
        </w:rPr>
        <w:t xml:space="preserve"> </w:t>
      </w:r>
      <w:r>
        <w:rPr>
          <w:color w:val="000080"/>
          <w:sz w:val="24"/>
        </w:rPr>
        <w:t>tựa</w:t>
      </w:r>
    </w:p>
    <w:p w:rsidR="002579F8" w:rsidRDefault="00A85402">
      <w:pPr>
        <w:pStyle w:val="BodyText"/>
        <w:spacing w:line="275" w:lineRule="exact"/>
        <w:ind w:left="1199"/>
      </w:pPr>
      <w:r>
        <w:rPr>
          <w:color w:val="000080"/>
        </w:rPr>
        <w:t>đầu gối. Ví dụ, râu đầu của ong vàng, của ong mật.</w:t>
      </w:r>
    </w:p>
    <w:p w:rsidR="002579F8" w:rsidRDefault="00A85402">
      <w:pPr>
        <w:pStyle w:val="ListParagraph"/>
        <w:numPr>
          <w:ilvl w:val="0"/>
          <w:numId w:val="175"/>
        </w:numPr>
        <w:tabs>
          <w:tab w:val="left" w:pos="1200"/>
        </w:tabs>
        <w:ind w:left="1199" w:right="1002"/>
        <w:rPr>
          <w:sz w:val="24"/>
        </w:rPr>
      </w:pPr>
      <w:r>
        <w:rPr>
          <w:color w:val="000080"/>
          <w:sz w:val="24"/>
        </w:rPr>
        <w:t>Râu dùi đục: các đốt roi râu phía chân râu hình ống dài, các đốt cuối phình to dần rồi lại thót dần lại ở 3-4 đốt cuối cùng. Ví dụ, râu đầu của</w:t>
      </w:r>
      <w:r>
        <w:rPr>
          <w:color w:val="000080"/>
          <w:spacing w:val="-10"/>
          <w:sz w:val="24"/>
        </w:rPr>
        <w:t xml:space="preserve"> </w:t>
      </w:r>
      <w:r>
        <w:rPr>
          <w:color w:val="000080"/>
          <w:sz w:val="24"/>
        </w:rPr>
        <w:t>bướm.</w:t>
      </w:r>
    </w:p>
    <w:p w:rsidR="002579F8" w:rsidRDefault="00A85402">
      <w:pPr>
        <w:pStyle w:val="ListParagraph"/>
        <w:numPr>
          <w:ilvl w:val="0"/>
          <w:numId w:val="175"/>
        </w:numPr>
        <w:tabs>
          <w:tab w:val="left" w:pos="1200"/>
        </w:tabs>
        <w:ind w:left="1199" w:right="1003"/>
        <w:rPr>
          <w:sz w:val="24"/>
        </w:rPr>
      </w:pPr>
      <w:r>
        <w:rPr>
          <w:color w:val="000080"/>
          <w:sz w:val="24"/>
        </w:rPr>
        <w:t>Râu dùi trống: các đốt cuối phình to rõ rệt như hình cầu, đốt cuối cùng to nhất. Ví dụ, râu chuồn chuồn râu</w:t>
      </w:r>
      <w:r>
        <w:rPr>
          <w:color w:val="000080"/>
          <w:spacing w:val="-3"/>
          <w:sz w:val="24"/>
        </w:rPr>
        <w:t xml:space="preserve"> </w:t>
      </w:r>
      <w:r>
        <w:rPr>
          <w:color w:val="000080"/>
          <w:sz w:val="24"/>
        </w:rPr>
        <w:t>dài.</w:t>
      </w:r>
    </w:p>
    <w:p w:rsidR="002579F8" w:rsidRDefault="00A85402">
      <w:pPr>
        <w:pStyle w:val="ListParagraph"/>
        <w:numPr>
          <w:ilvl w:val="0"/>
          <w:numId w:val="175"/>
        </w:numPr>
        <w:tabs>
          <w:tab w:val="left" w:pos="1200"/>
        </w:tabs>
        <w:ind w:left="1199" w:right="1003"/>
        <w:rPr>
          <w:sz w:val="24"/>
        </w:rPr>
      </w:pPr>
      <w:r>
        <w:rPr>
          <w:color w:val="000080"/>
          <w:sz w:val="24"/>
        </w:rPr>
        <w:t>Râu hình lá lợp: một số đốt cuối phần roi râu phát triển thành những mảnh có thể xếp chồng lên nhau và xoè ra được. Ví dụ, râu đầu con cánh</w:t>
      </w:r>
      <w:r>
        <w:rPr>
          <w:color w:val="000080"/>
          <w:spacing w:val="-8"/>
          <w:sz w:val="24"/>
        </w:rPr>
        <w:t xml:space="preserve"> </w:t>
      </w:r>
      <w:r>
        <w:rPr>
          <w:color w:val="000080"/>
          <w:sz w:val="24"/>
        </w:rPr>
        <w:t>cam.</w:t>
      </w:r>
    </w:p>
    <w:p w:rsidR="002579F8" w:rsidRDefault="00A85402">
      <w:pPr>
        <w:pStyle w:val="ListParagraph"/>
        <w:numPr>
          <w:ilvl w:val="0"/>
          <w:numId w:val="175"/>
        </w:numPr>
        <w:tabs>
          <w:tab w:val="left" w:pos="1200"/>
        </w:tabs>
        <w:ind w:left="1199" w:right="1002"/>
        <w:rPr>
          <w:sz w:val="24"/>
        </w:rPr>
      </w:pPr>
      <w:r>
        <w:rPr>
          <w:color w:val="000080"/>
          <w:sz w:val="24"/>
        </w:rPr>
        <w:t>Râu hình chuỳ: đốt chân râu và cuống râu phình to như quả chuỳ. Ví dụ, râu đầu của rầy</w:t>
      </w:r>
      <w:r>
        <w:rPr>
          <w:color w:val="000080"/>
          <w:spacing w:val="-1"/>
          <w:sz w:val="24"/>
        </w:rPr>
        <w:t xml:space="preserve"> </w:t>
      </w:r>
      <w:r>
        <w:rPr>
          <w:color w:val="000080"/>
          <w:sz w:val="24"/>
        </w:rPr>
        <w:t>nâu.</w:t>
      </w:r>
    </w:p>
    <w:p w:rsidR="002579F8" w:rsidRDefault="00A85402">
      <w:pPr>
        <w:pStyle w:val="ListParagraph"/>
        <w:numPr>
          <w:ilvl w:val="0"/>
          <w:numId w:val="175"/>
        </w:numPr>
        <w:tabs>
          <w:tab w:val="left" w:pos="1200"/>
        </w:tabs>
        <w:ind w:left="1199" w:right="1002"/>
        <w:rPr>
          <w:sz w:val="24"/>
        </w:rPr>
      </w:pPr>
      <w:r>
        <w:rPr>
          <w:color w:val="000080"/>
          <w:sz w:val="24"/>
        </w:rPr>
        <w:t>Râu lông cứng: ngắn, 1-2 đốt phía chân râu lớn hơn các đốt sau, các đốt sau rất nhỏ tựa như một sợi lông cứng. Ví dụ, râu đầu của rầy xanh, của ve sầu, của chuồn chuồn.</w:t>
      </w:r>
    </w:p>
    <w:p w:rsidR="002579F8" w:rsidRDefault="00A85402">
      <w:pPr>
        <w:pStyle w:val="ListParagraph"/>
        <w:numPr>
          <w:ilvl w:val="0"/>
          <w:numId w:val="175"/>
        </w:numPr>
        <w:tabs>
          <w:tab w:val="left" w:pos="1200"/>
        </w:tabs>
        <w:ind w:left="1199" w:right="1002"/>
        <w:rPr>
          <w:sz w:val="24"/>
        </w:rPr>
      </w:pPr>
      <w:r>
        <w:rPr>
          <w:color w:val="000080"/>
          <w:sz w:val="24"/>
        </w:rPr>
        <w:t>Râu ruồi: giống như râu lông cứng, nhưng trên lông cứng có những lông mịn nhỏ. Ví dụ, râu ruồi</w:t>
      </w:r>
      <w:r>
        <w:rPr>
          <w:color w:val="000080"/>
          <w:spacing w:val="-2"/>
          <w:sz w:val="24"/>
        </w:rPr>
        <w:t xml:space="preserve"> </w:t>
      </w:r>
      <w:r>
        <w:rPr>
          <w:color w:val="000080"/>
          <w:sz w:val="24"/>
        </w:rPr>
        <w:t>nhà.</w:t>
      </w:r>
    </w:p>
    <w:p w:rsidR="002579F8" w:rsidRDefault="002579F8">
      <w:pPr>
        <w:pStyle w:val="BodyText"/>
        <w:spacing w:before="8"/>
        <w:ind w:left="0"/>
        <w:jc w:val="left"/>
        <w:rPr>
          <w:sz w:val="22"/>
        </w:rPr>
      </w:pPr>
    </w:p>
    <w:p w:rsidR="002579F8" w:rsidRDefault="00A85402">
      <w:pPr>
        <w:pStyle w:val="ListParagraph"/>
        <w:numPr>
          <w:ilvl w:val="0"/>
          <w:numId w:val="177"/>
        </w:numPr>
        <w:tabs>
          <w:tab w:val="left" w:pos="1101"/>
        </w:tabs>
        <w:spacing w:after="4"/>
        <w:ind w:left="1100" w:hanging="262"/>
        <w:jc w:val="both"/>
        <w:rPr>
          <w:sz w:val="24"/>
        </w:rPr>
      </w:pPr>
      <w:r>
        <w:rPr>
          <w:color w:val="000080"/>
          <w:sz w:val="24"/>
        </w:rPr>
        <w:t>Miệng</w:t>
      </w:r>
    </w:p>
    <w:p w:rsidR="002579F8" w:rsidRDefault="00A85402">
      <w:pPr>
        <w:pStyle w:val="BodyText"/>
        <w:ind w:left="3796"/>
        <w:jc w:val="left"/>
        <w:rPr>
          <w:sz w:val="20"/>
        </w:rPr>
      </w:pPr>
      <w:r>
        <w:rPr>
          <w:noProof/>
          <w:sz w:val="20"/>
          <w:lang w:val="en-US"/>
        </w:rPr>
        <w:drawing>
          <wp:inline distT="0" distB="0" distL="0" distR="0">
            <wp:extent cx="1652881" cy="1776983"/>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1652881" cy="1776983"/>
                    </a:xfrm>
                    <a:prstGeom prst="rect">
                      <a:avLst/>
                    </a:prstGeom>
                  </pic:spPr>
                </pic:pic>
              </a:graphicData>
            </a:graphic>
          </wp:inline>
        </w:drawing>
      </w:r>
    </w:p>
    <w:p w:rsidR="002579F8" w:rsidRDefault="00A85402">
      <w:pPr>
        <w:pStyle w:val="BodyText"/>
        <w:spacing w:before="1"/>
        <w:ind w:left="3376"/>
        <w:jc w:val="left"/>
      </w:pPr>
      <w:r>
        <w:rPr>
          <w:color w:val="000080"/>
        </w:rPr>
        <w:t>Hình 2.5. Cấu tạo miệng gặm nhai</w:t>
      </w:r>
    </w:p>
    <w:p w:rsidR="002579F8" w:rsidRDefault="00A85402">
      <w:pPr>
        <w:pStyle w:val="BodyText"/>
        <w:ind w:right="924" w:firstLine="175"/>
        <w:jc w:val="left"/>
      </w:pPr>
      <w:r>
        <w:rPr>
          <w:color w:val="000080"/>
        </w:rPr>
        <w:t>A. Môi trên; B. Hàm trên; C. Hàm dưới (1. Lá trong hàm; 2. Lá ngoài hàm; 3. Thân hàm; 4. Chân hàm; 5. Râu hàm dưới); D. Môi dưới (1. Lá giữa môi; 2. Lá ngoài môi; 3.</w:t>
      </w:r>
    </w:p>
    <w:p w:rsidR="002579F8" w:rsidRDefault="00A85402">
      <w:pPr>
        <w:pStyle w:val="BodyText"/>
        <w:ind w:left="3031"/>
        <w:jc w:val="left"/>
      </w:pPr>
      <w:r>
        <w:rPr>
          <w:color w:val="000080"/>
        </w:rPr>
        <w:t>Râu môi dưới; 4. Cằm trước; 5. Cằm sau)</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3758"/>
      </w:pPr>
      <w:r>
        <w:rPr>
          <w:color w:val="000080"/>
        </w:rPr>
        <w:lastRenderedPageBreak/>
        <w:t>(theo Bocđanôp. Katxcốp)</w:t>
      </w:r>
    </w:p>
    <w:p w:rsidR="002579F8" w:rsidRDefault="00A85402">
      <w:pPr>
        <w:pStyle w:val="BodyText"/>
        <w:ind w:right="942" w:firstLine="720"/>
      </w:pPr>
      <w:r>
        <w:rPr>
          <w:color w:val="000080"/>
        </w:rPr>
        <w:t xml:space="preserve">Miệng côn trùng là cơ quan thu nhận thức ăn. Thức ăn của các loài rất khác nhau. Vì vậy, cấu tạo của miệng trong lớp côn trùng rất đa dạng phụ thuộc vào thức ăn của mỗi loài. </w:t>
      </w:r>
      <w:r>
        <w:rPr>
          <w:i/>
          <w:color w:val="000080"/>
        </w:rPr>
        <w:t xml:space="preserve">Miệng gậm nhai </w:t>
      </w:r>
      <w:r>
        <w:rPr>
          <w:color w:val="000080"/>
        </w:rPr>
        <w:t>là kiểu miệng nguyên thuỷ nhất (Hình 2.5). Cấu tạo miệng gậm nhai gồm có 5 phần: môi trên, hàm trên, hàm dưới, môi dưới và lưỡi. Môi trên có cấu tạo như một mảnh da che phía trên miệng. Hàm trên là một đôi xương cứng nằm phía dưới môi trên. Mỗi một hàm trên được đính lên mép dưới cạnh vỏ đầu bằng  2 mấu. Mặt trong của hàm trên có những khía nhọn dạng răng, những khía ở phía  ngoài gọi là răng cắn, những khía phía gốc hàm gọi là răng nhai. Hàm dưới là một đôi xương nằm dưới hàm trên. Mỗi hàm dưới chia làm 5 phần: đốt chân hàm, đốt thân hàm, lá trong hàm, lá ngoài hàm và râu hàm dưới. Lá trong hàm có những khía răng nhọn có thể cắt và nghiền thức ăn, lá ngoài hàm hình thìa không cứng lắm và có thể cử động được. Đoạn giữa thân hàm có râu hàm dưới. Râu hàm dưới chia 5 đốt, dùng để xác  định mùi vị thức ăn. Môi dưới gồm cằm sau, cằm trước, 2 lá giữa môi, 2 lá cạnh môi  và 2 râu môi dưới. Môi dưới che phía dưới miệng, râu môi dưới cũng xác định mùi vị thức ăn. Lưỡi là một mảnh xương cứng gắn với phía dưới vỏ đầu, làm nhiệm vụ nhào trộn thức ăn. Kiểu miệng gậm nhai giúp côn trùng gặm, cắn những thức ăn rắn, gây những tổn thương nhìn thấy rất rõ trên các bộ phận cây trồng như lá bị cắn thủng hoặc mất từng mảng, thân cây hay hoa quả bị đục rỗng hoặc bị gặm nham</w:t>
      </w:r>
      <w:r>
        <w:rPr>
          <w:color w:val="000080"/>
          <w:spacing w:val="-14"/>
        </w:rPr>
        <w:t xml:space="preserve"> </w:t>
      </w:r>
      <w:r>
        <w:rPr>
          <w:color w:val="000080"/>
        </w:rPr>
        <w:t>nhở.</w:t>
      </w:r>
    </w:p>
    <w:p w:rsidR="002579F8" w:rsidRDefault="00A85402">
      <w:pPr>
        <w:ind w:left="839" w:right="1003" w:firstLine="180"/>
        <w:jc w:val="both"/>
        <w:rPr>
          <w:i/>
          <w:sz w:val="24"/>
        </w:rPr>
      </w:pPr>
      <w:r>
        <w:rPr>
          <w:color w:val="000080"/>
          <w:sz w:val="24"/>
        </w:rPr>
        <w:t xml:space="preserve">Các kiểu </w:t>
      </w:r>
      <w:r>
        <w:rPr>
          <w:i/>
          <w:color w:val="000080"/>
          <w:sz w:val="24"/>
        </w:rPr>
        <w:t xml:space="preserve">miệng hút </w:t>
      </w:r>
      <w:r>
        <w:rPr>
          <w:color w:val="000080"/>
          <w:sz w:val="24"/>
        </w:rPr>
        <w:t xml:space="preserve">là từ kiểu miệng nhai biến đổi thành, có đặc điểm chung là các chi phụ đều kéo dài để thích nghi cho việc lấy thức ăn ở dạng lỏng như máu động vật, dịch cây, mật hoa v.v... Loại hình miệng hút chia làm nhiều kiểu như sau: </w:t>
      </w:r>
      <w:r>
        <w:rPr>
          <w:i/>
          <w:color w:val="000080"/>
          <w:sz w:val="24"/>
        </w:rPr>
        <w:t>miệng gậm hút, miệng chích hút, miệng hút, miệng giũa hút, miệng liếm hút và miệng cứa liếm.</w:t>
      </w:r>
    </w:p>
    <w:p w:rsidR="002579F8" w:rsidRDefault="00A85402">
      <w:pPr>
        <w:pStyle w:val="ListParagraph"/>
        <w:numPr>
          <w:ilvl w:val="0"/>
          <w:numId w:val="175"/>
        </w:numPr>
        <w:tabs>
          <w:tab w:val="left" w:pos="1200"/>
        </w:tabs>
        <w:ind w:left="1199" w:right="1002"/>
        <w:rPr>
          <w:sz w:val="24"/>
        </w:rPr>
      </w:pPr>
      <w:r>
        <w:rPr>
          <w:color w:val="000080"/>
          <w:sz w:val="24"/>
        </w:rPr>
        <w:t xml:space="preserve">Miệng gậm hút: thường gặp ở côn trùng bộ cánh màng </w:t>
      </w:r>
      <w:r>
        <w:rPr>
          <w:i/>
          <w:color w:val="000080"/>
          <w:sz w:val="24"/>
        </w:rPr>
        <w:t xml:space="preserve">Hymenoptera </w:t>
      </w:r>
      <w:r>
        <w:rPr>
          <w:color w:val="000080"/>
          <w:sz w:val="24"/>
        </w:rPr>
        <w:t>như ong mật. Đặc điểm cơ bản của kiểu miệng này là hàm trên và môi trên còn giữ theo kiểu miệng nhai; hàm dưới và môi dưới kéo dài ra; râu hàm dưới ngắn nhỏ. Lá ngoài hàm dưới kéo dài thành hình lưỡi kiếm có tác dụng tách lật cánh hoa khi hút mật. Lá giữa môi kéo dài thành vòi, phía cuối phình to hình cầu gọi là đĩa vòi. Khi lấy thức ăn, hàm trên, hàm dưới và râu môi dưới hợp lại thành thực quản rỗng, đĩa vòi lấy mật hoa, nhờ sự co giãn lên xuống của lá giữa môi mà mật hoa được hút vào. Hàm trên có tác dụng xây dựng</w:t>
      </w:r>
      <w:r>
        <w:rPr>
          <w:color w:val="000080"/>
          <w:spacing w:val="-5"/>
          <w:sz w:val="24"/>
        </w:rPr>
        <w:t xml:space="preserve"> </w:t>
      </w:r>
      <w:r>
        <w:rPr>
          <w:color w:val="000080"/>
          <w:sz w:val="24"/>
        </w:rPr>
        <w:t>tổ.</w:t>
      </w:r>
    </w:p>
    <w:p w:rsidR="002579F8" w:rsidRDefault="00A85402">
      <w:pPr>
        <w:pStyle w:val="ListParagraph"/>
        <w:numPr>
          <w:ilvl w:val="0"/>
          <w:numId w:val="175"/>
        </w:numPr>
        <w:tabs>
          <w:tab w:val="left" w:pos="1200"/>
        </w:tabs>
        <w:ind w:left="1199" w:right="1000"/>
        <w:rPr>
          <w:sz w:val="24"/>
        </w:rPr>
      </w:pPr>
      <w:r>
        <w:rPr>
          <w:color w:val="000080"/>
          <w:sz w:val="24"/>
        </w:rPr>
        <w:t>Miệng chích hút: thường gặp ở rệp, bọ rầy, bọ xít, muỗi. Loại miệng này có thể chích vào mô cây để hút dịch hay chích vào cơ thể động vật để hút máu. Đặc điểm cơ bản của kiểu miệng này là các phần của miệng đều kéo dài, môi dưới thành vòi có tác dụng bảo vệ miệng. Xoang miệng và cuống họng hợp lại thành bộ phận bơm hút. Miệng chích hút của bọ xít, bọ rầy có 4 ngòi châm do 2 hàm trên và 2 hàm dưới kéo dài hình thành. Mặt phía trong mỗi ngòi châm hàm dưới có 2 rãnh dọc, nên khi hai ngòi châm hàm dưới hợp lại sẽ tạo ra 1 ống dẫn thức ăn và 1 ống dẫn nước bọt. Khi bọ xít và bọ rầy hút dịch cây thì trước hết dùng 2 ngòi châm hàm trên thay nhau chọc vào nơi có thức ăn, khi thành lỗ rồi mới cắm 2 ngòi châm hàm dưới cùng vào, còn vòi thì bẻ cụp ra sau và nằm ở ngoài. Trước khi hút dịch thì bọ xít và bọ rầy tiết nước bọt bơm vào mô cây để phân giải một phần thức ăn, nên làm biến dạng mô cây ở chỗ có vết chích hút. Miệng muỗi có 6 ngòi châm do 2 hàm trên, 2 hàm dưới, môi trên và lưỡi tạo thành. Ngòi châm từ môi trên và lưỡi của muỗi hợp lại thành 1 máng dẫn nước bọt và 1 ống dẫn thức</w:t>
      </w:r>
      <w:r>
        <w:rPr>
          <w:color w:val="000080"/>
          <w:spacing w:val="-7"/>
          <w:sz w:val="24"/>
        </w:rPr>
        <w:t xml:space="preserve"> </w:t>
      </w:r>
      <w:r>
        <w:rPr>
          <w:color w:val="000080"/>
          <w:sz w:val="24"/>
        </w:rPr>
        <w:t>ăn.</w:t>
      </w:r>
    </w:p>
    <w:p w:rsidR="002579F8" w:rsidRDefault="00A85402">
      <w:pPr>
        <w:pStyle w:val="ListParagraph"/>
        <w:numPr>
          <w:ilvl w:val="0"/>
          <w:numId w:val="175"/>
        </w:numPr>
        <w:tabs>
          <w:tab w:val="left" w:pos="1200"/>
        </w:tabs>
        <w:ind w:left="1199" w:right="1003"/>
        <w:rPr>
          <w:sz w:val="24"/>
        </w:rPr>
      </w:pPr>
      <w:r>
        <w:rPr>
          <w:color w:val="000080"/>
          <w:sz w:val="24"/>
        </w:rPr>
        <w:t>Miệng hút: thường gặp ở các loài bướm hay ngài bộ cánh vảy. Đặc điểm cơ bản của kiểu miệng này là 2 hàm dưới kéo dài và khi hợp lại thành một vòi dài, ở giữa tạo thành 1 ống dẫn thức ăn. Râu môi dưới phát triển. Các phần khác đều thoái hoá chỉ còn dấu</w:t>
      </w:r>
      <w:r>
        <w:rPr>
          <w:color w:val="000080"/>
          <w:spacing w:val="-3"/>
          <w:sz w:val="24"/>
        </w:rPr>
        <w:t xml:space="preserve"> </w:t>
      </w:r>
      <w:r>
        <w:rPr>
          <w:color w:val="000080"/>
          <w:sz w:val="24"/>
        </w:rPr>
        <w:t>vết.</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0"/>
          <w:numId w:val="175"/>
        </w:numPr>
        <w:tabs>
          <w:tab w:val="left" w:pos="1200"/>
        </w:tabs>
        <w:spacing w:before="117"/>
        <w:ind w:left="1199" w:right="1001"/>
        <w:rPr>
          <w:sz w:val="24"/>
        </w:rPr>
      </w:pPr>
      <w:r>
        <w:rPr>
          <w:color w:val="000080"/>
          <w:sz w:val="24"/>
        </w:rPr>
        <w:lastRenderedPageBreak/>
        <w:t xml:space="preserve">Miệng giũa hút: thường gặp ở bộ cánh tơ </w:t>
      </w:r>
      <w:r>
        <w:rPr>
          <w:i/>
          <w:color w:val="000080"/>
          <w:sz w:val="24"/>
        </w:rPr>
        <w:t>Thysanoptera</w:t>
      </w:r>
      <w:r>
        <w:rPr>
          <w:color w:val="000080"/>
          <w:sz w:val="24"/>
        </w:rPr>
        <w:t>. Đặc điểm cơ bản của kiểu miệng này là môi trên, một phần hàm dưới và môi dưới tạo thành vòi, giữa vòi có lưỡi và 3 ngòi nhọn, trong số đó 2 ngòi do 2 hàm dưới, 1 ngòi do hàm trên bên trái kéo dài hình thành. Hàm trên bên phải thoái hoá. Ống dẫn thức ăn do 2 hàm dưới hình thành. Lưỡi và lá giữa môi dưới hợp thành ống dẫn nước bọt. Khi ăn, hàm trên giũa rách biểu bì cây, 3 ngòi co giãn lên xuống để hút dịch qua</w:t>
      </w:r>
      <w:r>
        <w:rPr>
          <w:color w:val="000080"/>
          <w:spacing w:val="-11"/>
          <w:sz w:val="24"/>
        </w:rPr>
        <w:t xml:space="preserve"> </w:t>
      </w:r>
      <w:r>
        <w:rPr>
          <w:color w:val="000080"/>
          <w:sz w:val="24"/>
        </w:rPr>
        <w:t>vòi.</w:t>
      </w:r>
    </w:p>
    <w:p w:rsidR="002579F8" w:rsidRDefault="00A85402">
      <w:pPr>
        <w:pStyle w:val="ListParagraph"/>
        <w:numPr>
          <w:ilvl w:val="0"/>
          <w:numId w:val="175"/>
        </w:numPr>
        <w:tabs>
          <w:tab w:val="left" w:pos="1200"/>
        </w:tabs>
        <w:ind w:left="1199" w:right="1002"/>
        <w:rPr>
          <w:sz w:val="24"/>
        </w:rPr>
      </w:pPr>
      <w:r>
        <w:rPr>
          <w:color w:val="000080"/>
          <w:sz w:val="24"/>
        </w:rPr>
        <w:t>Miệng liếm hút: thường gặp ở ruồi nhà. Đặc điểm cơ bản của kiểu miệng này là hàm trên và hàm dưới thoái hoá. Môi dưới kéo dài thành vòi ngắn, đầu mút môi dưới phình to thành 2 đĩa môi (còn gọi là đĩa vòi) hình quả thận có tính đàn hồi, có thể dùng đĩa vòi để liếm và hút thức ăn dạng lỏng, nhão hoặc các hạt rắn nhỏ bé trên bề mặt thức ăn. Môi trên và lưỡi hợp lại tạo thành ống dẫn thức ăn, trong lưỡi có ống tiết nước</w:t>
      </w:r>
      <w:r>
        <w:rPr>
          <w:color w:val="000080"/>
          <w:spacing w:val="-1"/>
          <w:sz w:val="24"/>
        </w:rPr>
        <w:t xml:space="preserve"> </w:t>
      </w:r>
      <w:r>
        <w:rPr>
          <w:color w:val="000080"/>
          <w:sz w:val="24"/>
        </w:rPr>
        <w:t>bọt.</w:t>
      </w:r>
    </w:p>
    <w:p w:rsidR="002579F8" w:rsidRDefault="00A85402">
      <w:pPr>
        <w:pStyle w:val="ListParagraph"/>
        <w:numPr>
          <w:ilvl w:val="0"/>
          <w:numId w:val="175"/>
        </w:numPr>
        <w:tabs>
          <w:tab w:val="left" w:pos="1200"/>
        </w:tabs>
        <w:ind w:left="1199" w:right="1003"/>
        <w:rPr>
          <w:sz w:val="24"/>
        </w:rPr>
      </w:pPr>
      <w:r>
        <w:rPr>
          <w:color w:val="000080"/>
          <w:sz w:val="24"/>
        </w:rPr>
        <w:t>Miệng cứa liếm: thường gặp ở ruồi trâu. Đặc điểm cơ bản của kiểu miệng này là 2 hàm trên và 2 hàm dưới phát triển hoạt động theo chiều ngang, cứa rách da động vật cho chảy máu để đĩa vòi liếm và hút. Đoạn cuối môi dưới phình to tạo thành đĩa vòi để liếm và hút chất lỏng. Môi trên và lưỡi tạo thành ống dẫn thức ăn, trong lưỡi có ống dẫn nước</w:t>
      </w:r>
      <w:r>
        <w:rPr>
          <w:color w:val="000080"/>
          <w:spacing w:val="-4"/>
          <w:sz w:val="24"/>
        </w:rPr>
        <w:t xml:space="preserve"> </w:t>
      </w:r>
      <w:r>
        <w:rPr>
          <w:color w:val="000080"/>
          <w:sz w:val="24"/>
        </w:rPr>
        <w:t>bọt.</w:t>
      </w:r>
    </w:p>
    <w:p w:rsidR="002579F8" w:rsidRDefault="00A85402">
      <w:pPr>
        <w:pStyle w:val="ListParagraph"/>
        <w:numPr>
          <w:ilvl w:val="0"/>
          <w:numId w:val="175"/>
        </w:numPr>
        <w:tabs>
          <w:tab w:val="left" w:pos="1200"/>
        </w:tabs>
        <w:ind w:left="1199" w:right="1003"/>
        <w:rPr>
          <w:sz w:val="24"/>
        </w:rPr>
      </w:pPr>
      <w:r>
        <w:rPr>
          <w:color w:val="000080"/>
          <w:sz w:val="24"/>
        </w:rPr>
        <w:t xml:space="preserve">Miệng ấu trùng ở những loài côn trùng biến thái không hoàn toàn thì giống như miệng của trưởng thành (ví dụ, ở bộ cánh thẳng </w:t>
      </w:r>
      <w:r>
        <w:rPr>
          <w:i/>
          <w:color w:val="000080"/>
          <w:sz w:val="24"/>
        </w:rPr>
        <w:t>Orthoptera</w:t>
      </w:r>
      <w:r>
        <w:rPr>
          <w:color w:val="000080"/>
          <w:sz w:val="24"/>
        </w:rPr>
        <w:t xml:space="preserve">, bộ cánh nửa </w:t>
      </w:r>
      <w:r>
        <w:rPr>
          <w:i/>
          <w:color w:val="000080"/>
          <w:sz w:val="24"/>
        </w:rPr>
        <w:t>Hemiptera</w:t>
      </w:r>
      <w:r>
        <w:rPr>
          <w:color w:val="000080"/>
          <w:sz w:val="24"/>
        </w:rPr>
        <w:t xml:space="preserve">, bộ cánh đều </w:t>
      </w:r>
      <w:r>
        <w:rPr>
          <w:i/>
          <w:color w:val="000080"/>
          <w:sz w:val="24"/>
        </w:rPr>
        <w:t>Homoptera</w:t>
      </w:r>
      <w:r>
        <w:rPr>
          <w:color w:val="000080"/>
          <w:sz w:val="24"/>
        </w:rPr>
        <w:t>). Miệng của ấu trùng những loài biến thái hoàn toàn thường khác với của trưởng thành khi hai pha này khai thác nguồn thức ăn khác nhau (ví dụ, miệng con bướm, miệng con ruồi và ấu trùng của chúng hoàn toàn khác nhau). Trong số những kiểu miệng đặc trưng của ấu trùng như vậy có kiểu miệng của ấu trùng bộ cánh vảy (như miệng con tằm), và của ấu trùng bộ hai cánh (như miệng con giòi). Miệng ấu trùng bộ cánh vảy thuộc kiểu miệng nhai. Đôi hàm trên phát triển dùng để cắn thức ăn rắn, còn hàm dưới, lưỡi và môi dưới hợp lại thành mảnh tổng hợp, cuối mảnh tổng hợp có một núm nhọn lồi lên là ống nhả tơ. Miệng giòi chỉ còn một đôi móc miệng do hàm trên biến hoá thành để khuấy và hút thức ăn, còn các phần khác đều không còn</w:t>
      </w:r>
      <w:r>
        <w:rPr>
          <w:color w:val="000080"/>
          <w:spacing w:val="-5"/>
          <w:sz w:val="24"/>
        </w:rPr>
        <w:t xml:space="preserve"> </w:t>
      </w:r>
      <w:r>
        <w:rPr>
          <w:color w:val="000080"/>
          <w:sz w:val="24"/>
        </w:rPr>
        <w:t>nữa.</w:t>
      </w:r>
    </w:p>
    <w:p w:rsidR="002579F8" w:rsidRDefault="002579F8">
      <w:pPr>
        <w:pStyle w:val="BodyText"/>
        <w:spacing w:before="4"/>
        <w:ind w:left="0"/>
        <w:jc w:val="left"/>
        <w:rPr>
          <w:sz w:val="23"/>
        </w:rPr>
      </w:pPr>
    </w:p>
    <w:p w:rsidR="002579F8" w:rsidRDefault="00A85402">
      <w:pPr>
        <w:pStyle w:val="Heading6"/>
        <w:numPr>
          <w:ilvl w:val="1"/>
          <w:numId w:val="179"/>
        </w:numPr>
        <w:tabs>
          <w:tab w:val="left" w:pos="1201"/>
        </w:tabs>
        <w:spacing w:before="0"/>
        <w:ind w:hanging="362"/>
        <w:jc w:val="both"/>
      </w:pPr>
      <w:bookmarkStart w:id="21" w:name="_TOC_250181"/>
      <w:r>
        <w:rPr>
          <w:color w:val="000080"/>
        </w:rPr>
        <w:t>Phần</w:t>
      </w:r>
      <w:r>
        <w:rPr>
          <w:color w:val="000080"/>
          <w:spacing w:val="-2"/>
        </w:rPr>
        <w:t xml:space="preserve"> </w:t>
      </w:r>
      <w:bookmarkEnd w:id="21"/>
      <w:r>
        <w:rPr>
          <w:color w:val="000080"/>
        </w:rPr>
        <w:t>ngực</w:t>
      </w:r>
    </w:p>
    <w:p w:rsidR="002579F8" w:rsidRDefault="00A85402">
      <w:pPr>
        <w:pStyle w:val="ListParagraph"/>
        <w:numPr>
          <w:ilvl w:val="2"/>
          <w:numId w:val="179"/>
        </w:numPr>
        <w:tabs>
          <w:tab w:val="left" w:pos="1440"/>
        </w:tabs>
        <w:spacing w:before="118"/>
        <w:ind w:hanging="601"/>
        <w:jc w:val="both"/>
        <w:rPr>
          <w:sz w:val="24"/>
        </w:rPr>
      </w:pPr>
      <w:r>
        <w:rPr>
          <w:color w:val="000080"/>
          <w:sz w:val="24"/>
        </w:rPr>
        <w:t>Cấu tạo cơ bản phần</w:t>
      </w:r>
      <w:r>
        <w:rPr>
          <w:color w:val="000080"/>
          <w:spacing w:val="-1"/>
          <w:sz w:val="24"/>
        </w:rPr>
        <w:t xml:space="preserve"> </w:t>
      </w:r>
      <w:r>
        <w:rPr>
          <w:color w:val="000080"/>
          <w:sz w:val="24"/>
        </w:rPr>
        <w:t>ngực</w:t>
      </w:r>
    </w:p>
    <w:p w:rsidR="002579F8" w:rsidRDefault="00A85402">
      <w:pPr>
        <w:pStyle w:val="BodyText"/>
        <w:spacing w:before="119"/>
        <w:ind w:right="1003" w:firstLine="180"/>
      </w:pPr>
      <w:r>
        <w:rPr>
          <w:color w:val="000080"/>
        </w:rPr>
        <w:t>Côn trùng có ba đốt ngực được gọi là đốt ngực trước, đốt ngực giữa và đốt ngực sau, gắn chặt với nhau. Mỗi đốt ngực do 4 mảnh là mảnh lưng, mảnh bụng và 2 mảnh bên gắn chặt với nhau tạo nên. Mỗi đốt ngực có một đôi chân có tên tương ứng là chân trước, chân giữa và chân sau. Giai đoạn trưởng thành nếu có 2 đôi cánh: đôi cánh trước ở đốt ngực giữa, đôi cánh sau ở đốt ngực sau. Nếu chỉ có một đôi cánh như ruồi, muỗi thì đôi cánh sau thoái hoá và biến đổi thành một cấu tạo hình chuỳ làm nhiệm vụ giữ thăng bằng khi bay. Vì vậy, ngực là trung tâm vận động của cơ thể côn trùng.</w:t>
      </w:r>
    </w:p>
    <w:p w:rsidR="002579F8" w:rsidRDefault="00A85402">
      <w:pPr>
        <w:pStyle w:val="ListParagraph"/>
        <w:numPr>
          <w:ilvl w:val="2"/>
          <w:numId w:val="179"/>
        </w:numPr>
        <w:tabs>
          <w:tab w:val="left" w:pos="1501"/>
        </w:tabs>
        <w:spacing w:before="119"/>
        <w:ind w:left="1500" w:hanging="662"/>
        <w:jc w:val="both"/>
        <w:rPr>
          <w:sz w:val="24"/>
        </w:rPr>
      </w:pPr>
      <w:r>
        <w:rPr>
          <w:color w:val="000080"/>
          <w:sz w:val="24"/>
        </w:rPr>
        <w:t>Các phần phụ của</w:t>
      </w:r>
      <w:r>
        <w:rPr>
          <w:color w:val="000080"/>
          <w:spacing w:val="-2"/>
          <w:sz w:val="24"/>
        </w:rPr>
        <w:t xml:space="preserve"> </w:t>
      </w:r>
      <w:r>
        <w:rPr>
          <w:color w:val="000080"/>
          <w:sz w:val="24"/>
        </w:rPr>
        <w:t>ngực</w:t>
      </w:r>
    </w:p>
    <w:p w:rsidR="002579F8" w:rsidRDefault="00A85402">
      <w:pPr>
        <w:pStyle w:val="ListParagraph"/>
        <w:numPr>
          <w:ilvl w:val="0"/>
          <w:numId w:val="174"/>
        </w:numPr>
        <w:tabs>
          <w:tab w:val="left" w:pos="1087"/>
        </w:tabs>
        <w:spacing w:before="120" w:after="2"/>
        <w:ind w:hanging="248"/>
        <w:jc w:val="both"/>
        <w:rPr>
          <w:color w:val="000080"/>
          <w:sz w:val="24"/>
        </w:rPr>
      </w:pPr>
      <w:r>
        <w:rPr>
          <w:color w:val="000080"/>
          <w:sz w:val="24"/>
        </w:rPr>
        <w:t>Chân ngực</w:t>
      </w:r>
    </w:p>
    <w:p w:rsidR="002579F8" w:rsidRDefault="00A85402">
      <w:pPr>
        <w:pStyle w:val="BodyText"/>
        <w:ind w:left="3212"/>
        <w:jc w:val="left"/>
        <w:rPr>
          <w:sz w:val="20"/>
        </w:rPr>
      </w:pPr>
      <w:r>
        <w:rPr>
          <w:noProof/>
          <w:sz w:val="20"/>
          <w:lang w:val="en-US"/>
        </w:rPr>
        <w:drawing>
          <wp:inline distT="0" distB="0" distL="0" distR="0">
            <wp:extent cx="2366871" cy="133016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366871" cy="1330166"/>
                    </a:xfrm>
                    <a:prstGeom prst="rect">
                      <a:avLst/>
                    </a:prstGeom>
                  </pic:spPr>
                </pic:pic>
              </a:graphicData>
            </a:graphic>
          </wp:inline>
        </w:drawing>
      </w:r>
    </w:p>
    <w:p w:rsidR="002579F8" w:rsidRDefault="002579F8">
      <w:pPr>
        <w:rPr>
          <w:sz w:val="20"/>
        </w:rPr>
        <w:sectPr w:rsidR="002579F8">
          <w:pgSz w:w="11910" w:h="16840"/>
          <w:pgMar w:top="1280" w:right="0" w:bottom="960" w:left="1680" w:header="722" w:footer="658" w:gutter="0"/>
          <w:cols w:space="720"/>
        </w:sectPr>
      </w:pPr>
    </w:p>
    <w:p w:rsidR="002579F8" w:rsidRDefault="00A85402">
      <w:pPr>
        <w:pStyle w:val="BodyText"/>
        <w:spacing w:before="118"/>
        <w:ind w:left="3435"/>
        <w:jc w:val="left"/>
      </w:pPr>
      <w:r>
        <w:rPr>
          <w:color w:val="000080"/>
        </w:rPr>
        <w:lastRenderedPageBreak/>
        <w:t>Hình 2.6. Cấu tạo chân côn trùng</w:t>
      </w:r>
    </w:p>
    <w:p w:rsidR="002579F8" w:rsidRDefault="00A85402">
      <w:pPr>
        <w:pStyle w:val="ListParagraph"/>
        <w:numPr>
          <w:ilvl w:val="1"/>
          <w:numId w:val="174"/>
        </w:numPr>
        <w:tabs>
          <w:tab w:val="left" w:pos="1446"/>
        </w:tabs>
        <w:ind w:hanging="241"/>
        <w:rPr>
          <w:sz w:val="24"/>
        </w:rPr>
      </w:pPr>
      <w:r>
        <w:rPr>
          <w:color w:val="000080"/>
          <w:sz w:val="24"/>
        </w:rPr>
        <w:t>Đốt chậu; 2. Đốt chuyển; 3. Đốt đùi; 4. Đốt chày; 5. Bàn chân; 6. Móng</w:t>
      </w:r>
      <w:r>
        <w:rPr>
          <w:color w:val="000080"/>
          <w:spacing w:val="-16"/>
          <w:sz w:val="24"/>
        </w:rPr>
        <w:t xml:space="preserve"> </w:t>
      </w:r>
      <w:r>
        <w:rPr>
          <w:color w:val="000080"/>
          <w:sz w:val="24"/>
        </w:rPr>
        <w:t>chân</w:t>
      </w:r>
    </w:p>
    <w:p w:rsidR="002579F8" w:rsidRDefault="002579F8">
      <w:pPr>
        <w:pStyle w:val="BodyText"/>
        <w:ind w:left="0"/>
        <w:jc w:val="left"/>
        <w:rPr>
          <w:sz w:val="26"/>
        </w:rPr>
      </w:pPr>
    </w:p>
    <w:p w:rsidR="002579F8" w:rsidRDefault="002579F8">
      <w:pPr>
        <w:pStyle w:val="BodyText"/>
        <w:spacing w:before="10"/>
        <w:ind w:left="0"/>
        <w:jc w:val="left"/>
        <w:rPr>
          <w:sz w:val="21"/>
        </w:rPr>
      </w:pPr>
    </w:p>
    <w:p w:rsidR="002579F8" w:rsidRDefault="00A85402">
      <w:pPr>
        <w:pStyle w:val="BodyText"/>
        <w:spacing w:before="1"/>
        <w:ind w:right="1002" w:firstLine="60"/>
      </w:pPr>
      <w:r>
        <w:rPr>
          <w:color w:val="000080"/>
        </w:rPr>
        <w:t>Ba đôi chân ngực có nguồn gốc từ mầm chi phụ của 3 đốt nguyên thuỷ. Mỗi chân ngực cấu tạo từ 5 phần: chậu, chuyển, đùi, chày, bàn chân (Hình 2.6). Chân kiểu của con gián gọi là chân bò, đó là kiểu chân nguyên thuỷ nhất. Bàn chân chia ra 3-5 đốt, cuối bàn chân thường có 2 móng, giữa 2 móng có đệm bàn chân. Đệm bàn chân có các giác hút giúp cho côn trùng bám được vào các bề mặt nhẵn. Mép ngoài đốt chày thường có nhiều gai, cuối đốt chày có thể có cựa (là cấu tạo dạng gai nhưng cử động được). Số đốt bàn chân của 3 đôi chân ngực có thể không bằng nhau nên người ta thường dùng khái niệm “công thức bàn chân” để phân biệt các loài, ví dụ 3-3-3, 3-4-4, 4-5-5, 5-5-5 v.v..., trong đó con số đầu chỉ số đốt bàn chân của đôi chân trước, con số thứ 2 chỉ số đốt bàn chân của đôi chân thứ 2, con số thứ 3 chỉ số đốt bàn chân của đôi chân thứ</w:t>
      </w:r>
      <w:r>
        <w:rPr>
          <w:color w:val="000080"/>
          <w:spacing w:val="-2"/>
        </w:rPr>
        <w:t xml:space="preserve"> </w:t>
      </w:r>
      <w:r>
        <w:rPr>
          <w:color w:val="000080"/>
        </w:rPr>
        <w:t>3.</w:t>
      </w:r>
    </w:p>
    <w:p w:rsidR="002579F8" w:rsidRDefault="00A85402">
      <w:pPr>
        <w:pStyle w:val="BodyText"/>
        <w:ind w:right="1001" w:firstLine="180"/>
      </w:pPr>
      <w:r>
        <w:rPr>
          <w:color w:val="000080"/>
        </w:rPr>
        <w:t>Để thích nghi với điều kiện sống và hoàn thành những chức năng khác nhau, các loài côn trùng có chân rất đa dạng, như kiểu chân bò (chân con gián), chân nhảy (chân sau của châu chấu), chân bắt mồi (chân trước của bọ ngựa), chân lấy phấn (chân sau của ong mật), chân đào bới (chân trước của dế dũi), chân bơi lội (chân niềng niễng), chân kẹp leo (chân con chấy, con rận)...(Hình 2.7).</w:t>
      </w:r>
    </w:p>
    <w:p w:rsidR="002579F8" w:rsidRDefault="00A85402">
      <w:pPr>
        <w:pStyle w:val="BodyText"/>
        <w:ind w:left="2620"/>
        <w:jc w:val="left"/>
        <w:rPr>
          <w:sz w:val="20"/>
        </w:rPr>
      </w:pPr>
      <w:r>
        <w:rPr>
          <w:noProof/>
          <w:sz w:val="20"/>
          <w:lang w:val="en-US"/>
        </w:rPr>
        <w:drawing>
          <wp:inline distT="0" distB="0" distL="0" distR="0">
            <wp:extent cx="3062400" cy="363474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3062400" cy="3634740"/>
                    </a:xfrm>
                    <a:prstGeom prst="rect">
                      <a:avLst/>
                    </a:prstGeom>
                  </pic:spPr>
                </pic:pic>
              </a:graphicData>
            </a:graphic>
          </wp:inline>
        </w:drawing>
      </w:r>
    </w:p>
    <w:p w:rsidR="002579F8" w:rsidRDefault="00A85402">
      <w:pPr>
        <w:pStyle w:val="BodyText"/>
        <w:ind w:left="3381"/>
        <w:jc w:val="left"/>
      </w:pPr>
      <w:r>
        <w:rPr>
          <w:color w:val="000080"/>
        </w:rPr>
        <w:t>Hình 2.7. Các kiểu chân côn trùng</w:t>
      </w:r>
    </w:p>
    <w:p w:rsidR="002579F8" w:rsidRDefault="00A85402">
      <w:pPr>
        <w:pStyle w:val="BodyText"/>
        <w:ind w:left="1046" w:right="1099" w:hanging="101"/>
        <w:jc w:val="left"/>
      </w:pPr>
      <w:r>
        <w:rPr>
          <w:color w:val="000080"/>
        </w:rPr>
        <w:t>1. Chân bò (Chân Hành trùng); 2. Chân nhảy (Chân sau Châu chấu); 3. Chân bắt mồi (Chân trước Bọ ngựa; 4. Chân đào bới (Chân trước Dế dũi); 5. Chân bơi (Chân sau</w:t>
      </w:r>
    </w:p>
    <w:p w:rsidR="002579F8" w:rsidRDefault="00A85402">
      <w:pPr>
        <w:pStyle w:val="BodyText"/>
        <w:ind w:left="764" w:right="928"/>
        <w:jc w:val="center"/>
      </w:pPr>
      <w:r>
        <w:rPr>
          <w:color w:val="000080"/>
        </w:rPr>
        <w:t>Niềng niễng); 6. Chân bám hút (Chân trước Niềng niễng); 7. Chân lấy phấn (Chân sau Ong mật).</w:t>
      </w:r>
    </w:p>
    <w:p w:rsidR="002579F8" w:rsidRDefault="00A85402">
      <w:pPr>
        <w:pStyle w:val="BodyText"/>
        <w:spacing w:line="275" w:lineRule="exact"/>
        <w:ind w:left="763" w:right="928"/>
        <w:jc w:val="center"/>
      </w:pPr>
      <w:r>
        <w:rPr>
          <w:color w:val="000080"/>
        </w:rPr>
        <w:t>(theo Chu Nghiêu)</w:t>
      </w:r>
    </w:p>
    <w:p w:rsidR="002579F8" w:rsidRDefault="002579F8">
      <w:pPr>
        <w:pStyle w:val="BodyText"/>
        <w:ind w:left="0"/>
        <w:jc w:val="left"/>
        <w:rPr>
          <w:sz w:val="26"/>
        </w:rPr>
      </w:pPr>
    </w:p>
    <w:p w:rsidR="002579F8" w:rsidRDefault="002579F8">
      <w:pPr>
        <w:pStyle w:val="BodyText"/>
        <w:ind w:left="0"/>
        <w:jc w:val="left"/>
        <w:rPr>
          <w:sz w:val="22"/>
        </w:rPr>
      </w:pPr>
    </w:p>
    <w:p w:rsidR="002579F8" w:rsidRDefault="00A85402">
      <w:pPr>
        <w:pStyle w:val="ListParagraph"/>
        <w:numPr>
          <w:ilvl w:val="0"/>
          <w:numId w:val="174"/>
        </w:numPr>
        <w:tabs>
          <w:tab w:val="left" w:pos="1560"/>
        </w:tabs>
        <w:ind w:left="1560" w:hanging="361"/>
        <w:jc w:val="left"/>
        <w:rPr>
          <w:sz w:val="24"/>
        </w:rPr>
      </w:pPr>
      <w:r>
        <w:rPr>
          <w:color w:val="000080"/>
          <w:sz w:val="24"/>
        </w:rPr>
        <w:t>Cánh</w:t>
      </w:r>
    </w:p>
    <w:p w:rsidR="002579F8" w:rsidRDefault="002579F8">
      <w:pPr>
        <w:rPr>
          <w:sz w:val="24"/>
        </w:rPr>
        <w:sectPr w:rsidR="002579F8">
          <w:pgSz w:w="11910" w:h="16840"/>
          <w:pgMar w:top="1280" w:right="0" w:bottom="960" w:left="1680" w:header="722" w:footer="658" w:gutter="0"/>
          <w:cols w:space="720"/>
        </w:sectPr>
      </w:pPr>
    </w:p>
    <w:p w:rsidR="002579F8" w:rsidRDefault="00A85402">
      <w:pPr>
        <w:pStyle w:val="BodyText"/>
        <w:spacing w:before="118" w:after="3"/>
        <w:ind w:left="1199" w:right="1003" w:firstLine="60"/>
      </w:pPr>
      <w:r>
        <w:rPr>
          <w:color w:val="000080"/>
        </w:rPr>
        <w:lastRenderedPageBreak/>
        <w:t>Côn trùng là động vật không xương sống duy nhất có cánh. Cánh của côn trùng được hình thành do da hai bên mảnh lưng của đốt ngực giữa và của đốt ngực sau phát triển kéo dài ra, nên có 2 lớp màng từ 2 tầng biểu bì. Giữa 2 lớp màng có các ống rỗng gọi là gân cánh hay mạch cánh. Các mạch cánh có tác dụng làm cho cánh có độ cứng cần thiết để bay, là nơi có thần kinh phân bố, đồng thời máu và không khí lưu thông bên trong. Cánh thường có</w:t>
      </w:r>
    </w:p>
    <w:p w:rsidR="002579F8" w:rsidRDefault="00A85402">
      <w:pPr>
        <w:pStyle w:val="BodyText"/>
        <w:ind w:left="1920"/>
        <w:jc w:val="left"/>
        <w:rPr>
          <w:sz w:val="20"/>
        </w:rPr>
      </w:pPr>
      <w:r>
        <w:rPr>
          <w:noProof/>
          <w:sz w:val="20"/>
          <w:lang w:val="en-US"/>
        </w:rPr>
        <w:drawing>
          <wp:inline distT="0" distB="0" distL="0" distR="0">
            <wp:extent cx="3966687" cy="218084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3966687" cy="2180844"/>
                    </a:xfrm>
                    <a:prstGeom prst="rect">
                      <a:avLst/>
                    </a:prstGeom>
                  </pic:spPr>
                </pic:pic>
              </a:graphicData>
            </a:graphic>
          </wp:inline>
        </w:drawing>
      </w:r>
    </w:p>
    <w:p w:rsidR="002579F8" w:rsidRDefault="00A85402">
      <w:pPr>
        <w:pStyle w:val="BodyText"/>
        <w:spacing w:line="256" w:lineRule="exact"/>
        <w:ind w:left="3152"/>
        <w:jc w:val="left"/>
      </w:pPr>
      <w:r>
        <w:rPr>
          <w:color w:val="000080"/>
        </w:rPr>
        <w:t>Hình 2.8. Sơ đồ cấu tạo cánh côn trùng</w:t>
      </w:r>
    </w:p>
    <w:p w:rsidR="002579F8" w:rsidRDefault="00A85402">
      <w:pPr>
        <w:pStyle w:val="ListParagraph"/>
        <w:numPr>
          <w:ilvl w:val="0"/>
          <w:numId w:val="173"/>
        </w:numPr>
        <w:tabs>
          <w:tab w:val="left" w:pos="1240"/>
        </w:tabs>
        <w:ind w:left="857" w:right="1023" w:firstLine="141"/>
        <w:rPr>
          <w:sz w:val="24"/>
        </w:rPr>
      </w:pPr>
      <w:r>
        <w:rPr>
          <w:color w:val="000080"/>
          <w:sz w:val="24"/>
        </w:rPr>
        <w:t xml:space="preserve">Mép trước cánh; 2. Mép ngoài cánh; 3. Mép sau cánh; 4. Góc vai; 5. Góc đỉnh; 6. Góc mông; 7. Nếp gấp mông; 8. Nếp gấp đuôi; 9. Nếp gấp gốc; 10. </w:t>
      </w:r>
      <w:r>
        <w:rPr>
          <w:color w:val="000080"/>
          <w:spacing w:val="2"/>
          <w:sz w:val="24"/>
        </w:rPr>
        <w:t xml:space="preserve">Nếp </w:t>
      </w:r>
      <w:r>
        <w:rPr>
          <w:color w:val="000080"/>
          <w:sz w:val="24"/>
        </w:rPr>
        <w:t xml:space="preserve">gấp </w:t>
      </w:r>
      <w:r>
        <w:rPr>
          <w:color w:val="000080"/>
          <w:spacing w:val="2"/>
          <w:sz w:val="24"/>
        </w:rPr>
        <w:t>nách;</w:t>
      </w:r>
      <w:r>
        <w:rPr>
          <w:color w:val="000080"/>
          <w:spacing w:val="31"/>
          <w:sz w:val="24"/>
        </w:rPr>
        <w:t xml:space="preserve"> </w:t>
      </w:r>
      <w:r>
        <w:rPr>
          <w:color w:val="000080"/>
          <w:spacing w:val="3"/>
          <w:sz w:val="24"/>
        </w:rPr>
        <w:t>11.</w:t>
      </w:r>
    </w:p>
    <w:p w:rsidR="002579F8" w:rsidRDefault="00A85402">
      <w:pPr>
        <w:pStyle w:val="BodyText"/>
        <w:ind w:left="4217" w:right="2173" w:hanging="2214"/>
        <w:jc w:val="left"/>
      </w:pPr>
      <w:r>
        <w:rPr>
          <w:color w:val="000080"/>
        </w:rPr>
        <w:t>Khu chính cánh; 12. Khu mông; 13. Khu đuôi; 14. Khu nách (theo Snodgrass)</w:t>
      </w:r>
    </w:p>
    <w:p w:rsidR="002579F8" w:rsidRDefault="00A85402">
      <w:pPr>
        <w:pStyle w:val="BodyText"/>
        <w:ind w:right="950"/>
        <w:jc w:val="left"/>
      </w:pPr>
      <w:r>
        <w:rPr>
          <w:color w:val="000080"/>
        </w:rPr>
        <w:t xml:space="preserve">hình dạng tam giác, có 3 cạnh và 3 góc. Cạnh phía trước gọi là </w:t>
      </w:r>
      <w:r>
        <w:rPr>
          <w:i/>
          <w:color w:val="000080"/>
        </w:rPr>
        <w:t>mép trước</w:t>
      </w:r>
      <w:r>
        <w:rPr>
          <w:color w:val="000080"/>
        </w:rPr>
        <w:t xml:space="preserve">, cạnh phía ngoài gọi là </w:t>
      </w:r>
      <w:r>
        <w:rPr>
          <w:i/>
          <w:color w:val="000080"/>
        </w:rPr>
        <w:t>mép ngoài</w:t>
      </w:r>
      <w:r>
        <w:rPr>
          <w:color w:val="000080"/>
        </w:rPr>
        <w:t xml:space="preserve">, cạnh về phía sau gọi là </w:t>
      </w:r>
      <w:r>
        <w:rPr>
          <w:i/>
          <w:color w:val="000080"/>
        </w:rPr>
        <w:t>mép sau</w:t>
      </w:r>
      <w:r>
        <w:rPr>
          <w:color w:val="000080"/>
        </w:rPr>
        <w:t xml:space="preserve">. Góc tạo thành bởi mép trước và mép sau gọi là </w:t>
      </w:r>
      <w:r>
        <w:rPr>
          <w:i/>
          <w:color w:val="000080"/>
        </w:rPr>
        <w:t>góc vai</w:t>
      </w:r>
      <w:r>
        <w:rPr>
          <w:color w:val="000080"/>
        </w:rPr>
        <w:t xml:space="preserve">, góc tạo thành giữa mép trước và mép ngoài gọi là </w:t>
      </w:r>
      <w:r>
        <w:rPr>
          <w:i/>
          <w:color w:val="000080"/>
        </w:rPr>
        <w:t>góc đỉnh</w:t>
      </w:r>
      <w:r>
        <w:rPr>
          <w:color w:val="000080"/>
        </w:rPr>
        <w:t xml:space="preserve">, góc tạo thành giữa mép ngoài và mép sau gọi là </w:t>
      </w:r>
      <w:r>
        <w:rPr>
          <w:i/>
          <w:color w:val="000080"/>
        </w:rPr>
        <w:t>góc mông</w:t>
      </w:r>
      <w:r>
        <w:rPr>
          <w:color w:val="000080"/>
        </w:rPr>
        <w:t>. Để thích nghi cho việc bay lượn và gấp cánh, trên cánh có một số đường nếp gấp chia mặt cánh thành 4 khu (khu nách, khu chính, khu mông, khu đuôi) (Hình 2.8). Các mạch cánh dọc và ngang trên cánh côn trùng đều được đặt tên, như: mạch dọc mép (C), mạch dọc mép phụ (Sc), mạch dọc chày (R), mạch dọc giữa (M), mạch dọc khuỷu (Cu), mạch dọc mông (A), mạch dọc đuôi (J); mạch ngang mép (h), mạch ngang chày (r), mạch ngang chày chung (s), mạch ngang chày giữa (r-m), mạch ngang giữa (m), mạch ngang giữa khuỷu (m-cu) (Hình 2.9). Trên cánh côn trùng có thể quan sát thấy các buồng cánh. Buồng cánh là  các ô do các mạch dọc, mạch ngang và mép cánh tạo nên. Hệ thống mạch cánh rất  khác nhau giữa các loài, nên là một chỉ tiêu được sử dụng trong phân loại côn trùng.  Để hai đôi cánh hoạt động nhịp nhàng, ở một số loài còn có cấu tạo đặc biệt là các dãy gai móc cánh và gai</w:t>
      </w:r>
      <w:r>
        <w:rPr>
          <w:color w:val="000080"/>
          <w:spacing w:val="-1"/>
        </w:rPr>
        <w:t xml:space="preserve"> </w:t>
      </w:r>
      <w:r>
        <w:rPr>
          <w:color w:val="000080"/>
        </w:rPr>
        <w:t>cài.</w:t>
      </w:r>
    </w:p>
    <w:p w:rsidR="002579F8" w:rsidRDefault="00A85402">
      <w:pPr>
        <w:pStyle w:val="BodyText"/>
        <w:ind w:left="2487"/>
        <w:jc w:val="left"/>
        <w:rPr>
          <w:sz w:val="20"/>
        </w:rPr>
      </w:pPr>
      <w:r>
        <w:rPr>
          <w:noProof/>
          <w:sz w:val="20"/>
          <w:lang w:val="en-US"/>
        </w:rPr>
        <w:drawing>
          <wp:inline distT="0" distB="0" distL="0" distR="0">
            <wp:extent cx="3383581" cy="1645729"/>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3383581" cy="1645729"/>
                    </a:xfrm>
                    <a:prstGeom prst="rect">
                      <a:avLst/>
                    </a:prstGeom>
                  </pic:spPr>
                </pic:pic>
              </a:graphicData>
            </a:graphic>
          </wp:inline>
        </w:drawing>
      </w:r>
    </w:p>
    <w:p w:rsidR="002579F8" w:rsidRDefault="00A85402">
      <w:pPr>
        <w:pStyle w:val="BodyText"/>
        <w:spacing w:before="4"/>
        <w:ind w:left="4490" w:right="2173" w:hanging="2394"/>
        <w:jc w:val="left"/>
      </w:pPr>
      <w:r>
        <w:rPr>
          <w:color w:val="000080"/>
        </w:rPr>
        <w:t xml:space="preserve">Hình 2.9. Sơ đồ mạch cánh giả </w:t>
      </w:r>
      <w:r>
        <w:rPr>
          <w:color w:val="000080"/>
          <w:spacing w:val="-3"/>
        </w:rPr>
        <w:t xml:space="preserve">thiết </w:t>
      </w:r>
      <w:r>
        <w:rPr>
          <w:color w:val="000080"/>
        </w:rPr>
        <w:t xml:space="preserve">theo Comstock-Needham </w:t>
      </w:r>
      <w:r>
        <w:rPr>
          <w:color w:val="000080"/>
          <w:spacing w:val="-3"/>
        </w:rPr>
        <w:t>(theo Ross)</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2" w:firstLine="720"/>
      </w:pPr>
      <w:r>
        <w:rPr>
          <w:color w:val="000080"/>
        </w:rPr>
        <w:lastRenderedPageBreak/>
        <w:t>Để thích nghi với điều kiện sống khác nhau, mức độ phát triển và chất cánh của côn trùng có rất nhiều thay đổi. Có nhiều côn trùng thuộc lớp phụ có cánh (</w:t>
      </w:r>
      <w:r>
        <w:rPr>
          <w:i/>
          <w:color w:val="000080"/>
        </w:rPr>
        <w:t>Pterygota</w:t>
      </w:r>
      <w:r>
        <w:rPr>
          <w:color w:val="000080"/>
        </w:rPr>
        <w:t>) nhưng cánh đã hoàn toàn tiêu biến, ví dụ, côn trùng thuộc bộ ăn lông (</w:t>
      </w:r>
      <w:r>
        <w:rPr>
          <w:i/>
          <w:color w:val="000080"/>
        </w:rPr>
        <w:t>Mallophaga</w:t>
      </w:r>
      <w:r>
        <w:rPr>
          <w:color w:val="000080"/>
        </w:rPr>
        <w:t>), bộ rận (</w:t>
      </w:r>
      <w:r>
        <w:rPr>
          <w:i/>
          <w:color w:val="000080"/>
        </w:rPr>
        <w:t>Anoplura</w:t>
      </w:r>
      <w:r>
        <w:rPr>
          <w:color w:val="000080"/>
        </w:rPr>
        <w:t>), bộ bọ chét (</w:t>
      </w:r>
      <w:r>
        <w:rPr>
          <w:i/>
          <w:color w:val="000080"/>
        </w:rPr>
        <w:t>Siphonaptera</w:t>
      </w:r>
      <w:r>
        <w:rPr>
          <w:color w:val="000080"/>
        </w:rPr>
        <w:t>), và một số loài ở các bộ khác, trong đó có bộ cánh thẳng (</w:t>
      </w:r>
      <w:r>
        <w:rPr>
          <w:i/>
          <w:color w:val="000080"/>
        </w:rPr>
        <w:t>Orthoptera</w:t>
      </w:r>
      <w:r>
        <w:rPr>
          <w:color w:val="000080"/>
        </w:rPr>
        <w:t>), bộ cánh tơ (</w:t>
      </w:r>
      <w:r>
        <w:rPr>
          <w:i/>
          <w:color w:val="000080"/>
        </w:rPr>
        <w:t>Thysanoptera</w:t>
      </w:r>
      <w:r>
        <w:rPr>
          <w:color w:val="000080"/>
        </w:rPr>
        <w:t>), bộ cánh cứng (</w:t>
      </w:r>
      <w:r>
        <w:rPr>
          <w:i/>
          <w:color w:val="000080"/>
        </w:rPr>
        <w:t>Coleoptera</w:t>
      </w:r>
      <w:r>
        <w:rPr>
          <w:color w:val="000080"/>
        </w:rPr>
        <w:t>),  bộ cánh vảy (</w:t>
      </w:r>
      <w:r>
        <w:rPr>
          <w:i/>
          <w:color w:val="000080"/>
        </w:rPr>
        <w:t>Lepidoptera</w:t>
      </w:r>
      <w:r>
        <w:rPr>
          <w:color w:val="000080"/>
        </w:rPr>
        <w:t>), bộ hai cánh (</w:t>
      </w:r>
      <w:r>
        <w:rPr>
          <w:i/>
          <w:color w:val="000080"/>
        </w:rPr>
        <w:t>Diptera</w:t>
      </w:r>
      <w:r>
        <w:rPr>
          <w:color w:val="000080"/>
        </w:rPr>
        <w:t xml:space="preserve">) là các bộ có nhiều loài sâu hại cây trồng. Có những loài con đực có cánh còn con cái không có cánh (như một số loài rệp sáp ở bộ cánh đều </w:t>
      </w:r>
      <w:r>
        <w:rPr>
          <w:i/>
          <w:color w:val="000080"/>
        </w:rPr>
        <w:t>Homoptera</w:t>
      </w:r>
      <w:r>
        <w:rPr>
          <w:color w:val="000080"/>
        </w:rPr>
        <w:t>). Loại hình không sinh sản của các loài kiến không có cánh. Một số khác có cánh ngắn như thường gặp ở bộ cánh thẳng, bộ cánh da, bộ gián, bộ cánh cứng, bộ cánh</w:t>
      </w:r>
      <w:r>
        <w:rPr>
          <w:color w:val="000080"/>
          <w:spacing w:val="-1"/>
        </w:rPr>
        <w:t xml:space="preserve"> </w:t>
      </w:r>
      <w:r>
        <w:rPr>
          <w:color w:val="000080"/>
        </w:rPr>
        <w:t>đều.</w:t>
      </w:r>
    </w:p>
    <w:p w:rsidR="002579F8" w:rsidRDefault="00A85402">
      <w:pPr>
        <w:pStyle w:val="BodyText"/>
        <w:ind w:right="1002" w:firstLine="720"/>
      </w:pPr>
      <w:r>
        <w:rPr>
          <w:color w:val="000080"/>
        </w:rPr>
        <w:t xml:space="preserve">Phần lớn cánh của côn trùng là chất màng mỏng, trong suốt như cánh con ong, nên gọi là </w:t>
      </w:r>
      <w:r>
        <w:rPr>
          <w:i/>
          <w:color w:val="000080"/>
        </w:rPr>
        <w:t>cánh màng</w:t>
      </w:r>
      <w:r>
        <w:rPr>
          <w:color w:val="000080"/>
        </w:rPr>
        <w:t xml:space="preserve">. Nhưng cánh của nhiều loài đã thay đổi về chất. Cánh trước của côn trùng thuộc bộ cánh cứng bằng chất sừng, không có mạch cánh, có tác dụng bảo  vệ cánh sau và giữ thăng bằng khi bay, được gọi là </w:t>
      </w:r>
      <w:r>
        <w:rPr>
          <w:i/>
          <w:color w:val="000080"/>
        </w:rPr>
        <w:t>cánh cứng</w:t>
      </w:r>
      <w:r>
        <w:rPr>
          <w:color w:val="000080"/>
        </w:rPr>
        <w:t xml:space="preserve">. Cánh của các loài bọ xít ở bộ cánh nửa có một nửa phía góc vai hoá cứng, nửa phía ngoài mềm, mạch cánh đơn giản, được gọi là </w:t>
      </w:r>
      <w:r>
        <w:rPr>
          <w:i/>
          <w:color w:val="000080"/>
        </w:rPr>
        <w:t>cánh nửa</w:t>
      </w:r>
      <w:r>
        <w:rPr>
          <w:color w:val="000080"/>
        </w:rPr>
        <w:t xml:space="preserve">. Cánh trước của con châu chấu và của con gián gần giống chất da nên được gọi là </w:t>
      </w:r>
      <w:r>
        <w:rPr>
          <w:i/>
          <w:color w:val="000080"/>
        </w:rPr>
        <w:t>cánh da</w:t>
      </w:r>
      <w:r>
        <w:rPr>
          <w:color w:val="000080"/>
        </w:rPr>
        <w:t xml:space="preserve">. Cánh của con bướm, con ngài bằng chất màng được phủ đầy vảy nên được gọi là </w:t>
      </w:r>
      <w:r>
        <w:rPr>
          <w:i/>
          <w:color w:val="000080"/>
        </w:rPr>
        <w:t xml:space="preserve">cánh vảy </w:t>
      </w:r>
      <w:r>
        <w:rPr>
          <w:color w:val="000080"/>
        </w:rPr>
        <w:t>(Hình</w:t>
      </w:r>
      <w:r>
        <w:rPr>
          <w:color w:val="000080"/>
          <w:spacing w:val="-4"/>
        </w:rPr>
        <w:t xml:space="preserve"> </w:t>
      </w:r>
      <w:r>
        <w:rPr>
          <w:color w:val="000080"/>
        </w:rPr>
        <w:t>2.10).</w:t>
      </w:r>
    </w:p>
    <w:p w:rsidR="002579F8" w:rsidRDefault="00A85402">
      <w:pPr>
        <w:pStyle w:val="BodyText"/>
        <w:ind w:left="2103"/>
        <w:jc w:val="left"/>
        <w:rPr>
          <w:sz w:val="20"/>
        </w:rPr>
      </w:pPr>
      <w:r>
        <w:rPr>
          <w:noProof/>
          <w:sz w:val="20"/>
          <w:lang w:val="en-US"/>
        </w:rPr>
        <w:drawing>
          <wp:inline distT="0" distB="0" distL="0" distR="0">
            <wp:extent cx="3704969" cy="1900237"/>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3704969" cy="1900237"/>
                    </a:xfrm>
                    <a:prstGeom prst="rect">
                      <a:avLst/>
                    </a:prstGeom>
                  </pic:spPr>
                </pic:pic>
              </a:graphicData>
            </a:graphic>
          </wp:inline>
        </w:drawing>
      </w:r>
    </w:p>
    <w:p w:rsidR="002579F8" w:rsidRDefault="00A85402">
      <w:pPr>
        <w:pStyle w:val="BodyText"/>
        <w:spacing w:before="9" w:line="275" w:lineRule="exact"/>
        <w:ind w:left="3152"/>
        <w:jc w:val="left"/>
      </w:pPr>
      <w:r>
        <w:rPr>
          <w:color w:val="000080"/>
        </w:rPr>
        <w:t>Hình 2.10. Các loại cánh của côn trùng</w:t>
      </w:r>
    </w:p>
    <w:p w:rsidR="002579F8" w:rsidRDefault="00A85402">
      <w:pPr>
        <w:pStyle w:val="ListParagraph"/>
        <w:numPr>
          <w:ilvl w:val="1"/>
          <w:numId w:val="173"/>
        </w:numPr>
        <w:tabs>
          <w:tab w:val="left" w:pos="2401"/>
        </w:tabs>
        <w:ind w:left="4127" w:right="2325" w:hanging="1968"/>
        <w:rPr>
          <w:sz w:val="24"/>
        </w:rPr>
      </w:pPr>
      <w:r>
        <w:rPr>
          <w:color w:val="000080"/>
          <w:sz w:val="24"/>
        </w:rPr>
        <w:t>Cánh da; 2. Cánh màng; 3. Cánh nửa cứng; 4. Cánh cứng (theo Chu Nghiêu)</w:t>
      </w:r>
    </w:p>
    <w:p w:rsidR="002579F8" w:rsidRDefault="002579F8">
      <w:pPr>
        <w:pStyle w:val="BodyText"/>
        <w:spacing w:before="2"/>
        <w:ind w:left="0"/>
        <w:jc w:val="left"/>
      </w:pPr>
    </w:p>
    <w:p w:rsidR="002579F8" w:rsidRDefault="00A85402">
      <w:pPr>
        <w:pStyle w:val="Heading6"/>
        <w:numPr>
          <w:ilvl w:val="1"/>
          <w:numId w:val="179"/>
        </w:numPr>
        <w:tabs>
          <w:tab w:val="left" w:pos="1201"/>
        </w:tabs>
        <w:spacing w:before="0"/>
      </w:pPr>
      <w:bookmarkStart w:id="22" w:name="_TOC_250180"/>
      <w:r>
        <w:rPr>
          <w:color w:val="000080"/>
        </w:rPr>
        <w:t>Phần</w:t>
      </w:r>
      <w:r>
        <w:rPr>
          <w:color w:val="000080"/>
          <w:spacing w:val="-2"/>
        </w:rPr>
        <w:t xml:space="preserve"> </w:t>
      </w:r>
      <w:bookmarkEnd w:id="22"/>
      <w:r>
        <w:rPr>
          <w:color w:val="000080"/>
        </w:rPr>
        <w:t>bụng</w:t>
      </w:r>
    </w:p>
    <w:p w:rsidR="002579F8" w:rsidRDefault="00A85402">
      <w:pPr>
        <w:pStyle w:val="ListParagraph"/>
        <w:numPr>
          <w:ilvl w:val="2"/>
          <w:numId w:val="179"/>
        </w:numPr>
        <w:tabs>
          <w:tab w:val="left" w:pos="1440"/>
        </w:tabs>
        <w:spacing w:before="117"/>
        <w:ind w:hanging="601"/>
        <w:rPr>
          <w:sz w:val="24"/>
        </w:rPr>
      </w:pPr>
      <w:r>
        <w:rPr>
          <w:noProof/>
          <w:lang w:val="en-US"/>
        </w:rPr>
        <w:drawing>
          <wp:anchor distT="0" distB="0" distL="0" distR="0" simplePos="0" relativeHeight="3" behindDoc="0" locked="0" layoutInCell="1" allowOverlap="1">
            <wp:simplePos x="0" y="0"/>
            <wp:positionH relativeFrom="page">
              <wp:posOffset>2127948</wp:posOffset>
            </wp:positionH>
            <wp:positionV relativeFrom="paragraph">
              <wp:posOffset>327064</wp:posOffset>
            </wp:positionV>
            <wp:extent cx="4365149" cy="172240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4365149" cy="1722405"/>
                    </a:xfrm>
                    <a:prstGeom prst="rect">
                      <a:avLst/>
                    </a:prstGeom>
                  </pic:spPr>
                </pic:pic>
              </a:graphicData>
            </a:graphic>
          </wp:anchor>
        </w:drawing>
      </w:r>
      <w:r>
        <w:rPr>
          <w:color w:val="000080"/>
          <w:sz w:val="24"/>
        </w:rPr>
        <w:t>Cấu tạo cơ bản phần</w:t>
      </w:r>
      <w:r>
        <w:rPr>
          <w:color w:val="000080"/>
          <w:spacing w:val="-1"/>
          <w:sz w:val="24"/>
        </w:rPr>
        <w:t xml:space="preserve"> </w:t>
      </w:r>
      <w:r>
        <w:rPr>
          <w:color w:val="000080"/>
          <w:sz w:val="24"/>
        </w:rPr>
        <w:t>bụng</w:t>
      </w:r>
    </w:p>
    <w:p w:rsidR="002579F8" w:rsidRDefault="00A85402">
      <w:pPr>
        <w:pStyle w:val="BodyText"/>
        <w:ind w:left="765" w:right="928"/>
        <w:jc w:val="center"/>
      </w:pPr>
      <w:r>
        <w:rPr>
          <w:color w:val="000080"/>
        </w:rPr>
        <w:t>Hình 2.11. Cấu tạo phần bụng côn trùng</w:t>
      </w:r>
    </w:p>
    <w:p w:rsidR="002579F8" w:rsidRDefault="00A85402">
      <w:pPr>
        <w:pStyle w:val="BodyText"/>
        <w:ind w:left="874" w:right="1037" w:hanging="3"/>
        <w:jc w:val="center"/>
      </w:pPr>
      <w:r>
        <w:rPr>
          <w:color w:val="000080"/>
        </w:rPr>
        <w:t>I-X. Đốt bụng từ 1-10; XI. Phiến trên hậu môn; XI’. Phiến bên hậu môn (tức mảnh lưng và mảnh bụng của đốt 11); 1. Lông đuôi; 2. Hậu môn; 3. Lá quặp âm cụ; 4. Phiến dưới sinh dục; 5. Dương cụ; 6. Bao vỏ gốc dương cụ; 7. Lá bên dương cụ; 8-9. Máng</w:t>
      </w:r>
    </w:p>
    <w:p w:rsidR="002579F8" w:rsidRDefault="002579F8">
      <w:pPr>
        <w:jc w:val="center"/>
        <w:sectPr w:rsidR="002579F8">
          <w:pgSz w:w="11910" w:h="16840"/>
          <w:pgMar w:top="1280" w:right="0" w:bottom="960" w:left="1680" w:header="722" w:footer="658" w:gutter="0"/>
          <w:cols w:space="720"/>
        </w:sectPr>
      </w:pPr>
    </w:p>
    <w:p w:rsidR="002579F8" w:rsidRDefault="00A85402">
      <w:pPr>
        <w:pStyle w:val="BodyText"/>
        <w:spacing w:before="118"/>
        <w:ind w:left="764" w:right="928"/>
        <w:jc w:val="center"/>
      </w:pPr>
      <w:r>
        <w:rPr>
          <w:color w:val="000080"/>
        </w:rPr>
        <w:lastRenderedPageBreak/>
        <w:t>đẻ trứng;</w:t>
      </w:r>
    </w:p>
    <w:p w:rsidR="002579F8" w:rsidRDefault="00A85402">
      <w:pPr>
        <w:pStyle w:val="BodyText"/>
        <w:ind w:left="2259" w:right="2424"/>
        <w:jc w:val="center"/>
      </w:pPr>
      <w:r>
        <w:rPr>
          <w:color w:val="000080"/>
        </w:rPr>
        <w:t>10-12. Phiến đẻ trứng trên, giữa và dưới; 13. Lỗ sinh dục. (theo Chu Nghiêu)</w:t>
      </w:r>
    </w:p>
    <w:p w:rsidR="002579F8" w:rsidRDefault="002579F8">
      <w:pPr>
        <w:pStyle w:val="BodyText"/>
        <w:spacing w:before="10"/>
        <w:ind w:left="0"/>
        <w:jc w:val="left"/>
        <w:rPr>
          <w:sz w:val="23"/>
        </w:rPr>
      </w:pPr>
    </w:p>
    <w:p w:rsidR="002579F8" w:rsidRDefault="00A85402">
      <w:pPr>
        <w:pStyle w:val="BodyText"/>
        <w:spacing w:before="1"/>
        <w:ind w:right="1002" w:firstLine="720"/>
      </w:pPr>
      <w:r>
        <w:rPr>
          <w:color w:val="000080"/>
        </w:rPr>
        <w:t>Phần bụng do 11 đốt tạo nên, nhưng ở giai đoạn trưởng thành thường chỉ thấy 6-10 đốt. Mỗi đốt cơ thể phần bụng chỉ có một mảnh lưng, một mảnh bụng và 2 bên là phần màng đàn hồi. Do mảnh lưng phát triển thành vòng cung kéo dài xuống phía dưới cho nên phần màng ở hai bên cơ thể thường bị che khuất. Các đốt bụng nối với nhau nhờ một màng giữa đốt tương đối rộng và đàn hồi, mép trước của mỗi đốt lồng vào mép sau của đốt trước đó. Nhờ có phần màng hai bên bụng và màng giữa các đốt nên bụng có thể phồng lên, xẹp xuống, kéo dài ra, thu ngắn lại và dao động về mọi phía dễ dàng, phù hợp với sự hoạt động của các bộ máy bên trong cơ thể. Cuối bụng của côn trùng trưởng thành có bộ phận sinh dục bên ngoài, ở một số loài có lông đuôi, còn các chi phụ khác đều không còn nữa.</w:t>
      </w:r>
    </w:p>
    <w:p w:rsidR="002579F8" w:rsidRDefault="00A85402">
      <w:pPr>
        <w:pStyle w:val="ListParagraph"/>
        <w:numPr>
          <w:ilvl w:val="2"/>
          <w:numId w:val="179"/>
        </w:numPr>
        <w:tabs>
          <w:tab w:val="left" w:pos="1441"/>
        </w:tabs>
        <w:spacing w:before="117"/>
        <w:ind w:hanging="602"/>
        <w:jc w:val="both"/>
        <w:rPr>
          <w:sz w:val="24"/>
        </w:rPr>
      </w:pPr>
      <w:r>
        <w:rPr>
          <w:color w:val="000080"/>
          <w:sz w:val="24"/>
        </w:rPr>
        <w:t>Các phần phụ của bụng côn trùng trưởng</w:t>
      </w:r>
      <w:r>
        <w:rPr>
          <w:color w:val="000080"/>
          <w:spacing w:val="-3"/>
          <w:sz w:val="24"/>
        </w:rPr>
        <w:t xml:space="preserve"> </w:t>
      </w:r>
      <w:r>
        <w:rPr>
          <w:color w:val="000080"/>
          <w:sz w:val="24"/>
        </w:rPr>
        <w:t>thành</w:t>
      </w:r>
    </w:p>
    <w:p w:rsidR="002579F8" w:rsidRDefault="00A85402">
      <w:pPr>
        <w:pStyle w:val="BodyText"/>
        <w:spacing w:before="121"/>
        <w:ind w:right="1003"/>
      </w:pPr>
      <w:r>
        <w:rPr>
          <w:color w:val="000080"/>
        </w:rPr>
        <w:t>+ Lông đuôi: là chi phụ của đốt bụng cuối cùng. Hình dạng khác nhau giữa các loài.  Ví dụ, dạng sợi dài chia đốt (ở phù du, nhậy sách), dạng phiến chia đốt (ở gián), dạng mấu (ở châu chấu), dạng kìm (ở bộ Cánh da</w:t>
      </w:r>
      <w:r>
        <w:rPr>
          <w:color w:val="000080"/>
          <w:spacing w:val="-5"/>
        </w:rPr>
        <w:t xml:space="preserve"> </w:t>
      </w:r>
      <w:r>
        <w:rPr>
          <w:i/>
          <w:color w:val="000080"/>
        </w:rPr>
        <w:t>Dermaptera</w:t>
      </w:r>
      <w:r>
        <w:rPr>
          <w:color w:val="000080"/>
        </w:rPr>
        <w:t>).</w:t>
      </w:r>
    </w:p>
    <w:p w:rsidR="002579F8" w:rsidRDefault="00A85402">
      <w:pPr>
        <w:pStyle w:val="BodyText"/>
        <w:spacing w:line="275" w:lineRule="exact"/>
        <w:ind w:left="900"/>
      </w:pPr>
      <w:r>
        <w:rPr>
          <w:color w:val="000080"/>
        </w:rPr>
        <w:t>+ Phần phụ sinh dục: là bộ phận sinh dục ngoài.</w:t>
      </w:r>
    </w:p>
    <w:p w:rsidR="002579F8" w:rsidRDefault="00A85402">
      <w:pPr>
        <w:pStyle w:val="BodyText"/>
        <w:ind w:right="1003" w:firstLine="180"/>
      </w:pPr>
      <w:r>
        <w:rPr>
          <w:color w:val="000080"/>
        </w:rPr>
        <w:t>Bộ phận sinh dục ngoài của con đực gồm có dương cụ và quặp âm cụ. Dương cụ dùng để đưa tinh trùng vào cơ thể con cái, còn quặp âm cụ dùng giữ chặt bộ phận sinh dục ngoài của con cái (âm cụ) để giao phối. Dương cụ là vật kéo dài ra ngoài của da từ màng giữa đốt phía sau của đốt bụng thứ 9, còn quặp âm cụ phần lớn là do gai lồi của đốt bụng thứ 9 tạo thành. Cũng có loại quặp âm cụ do lông đuôi biến hoá thành (như ở chuồn chuồn).</w:t>
      </w:r>
    </w:p>
    <w:p w:rsidR="002579F8" w:rsidRDefault="00A85402">
      <w:pPr>
        <w:pStyle w:val="BodyText"/>
        <w:ind w:right="1003" w:firstLine="180"/>
      </w:pPr>
      <w:r>
        <w:rPr>
          <w:color w:val="000080"/>
        </w:rPr>
        <w:t>Bộ phận sinh dục ngoài của con cái là bộ phận đẻ trứng. Bộ phận đẻ trứng thường do chi phụ của đốt bụng thứ 8 và thứ 9 tạo thành, có dạng máng hoặc ống, nên được gọi là ống đẻ trứng (hay máng đẻ trứng). Không phải tất cả các loài đều có ống đẻ trứng như vậy. Côn trùng ở bộ cánh cứng, bộ cánh vảy, bộ hai cánh có bộ phận đẻ trứng do một số đốt bụng cuối cùng cấu tạo nên. Những đốt cuối bụng này thường tương đối cứng, lồng vào nhau và có thể co duỗi rất mạnh để phóng trứng ra ngoài.</w:t>
      </w:r>
    </w:p>
    <w:p w:rsidR="002579F8" w:rsidRDefault="00A85402">
      <w:pPr>
        <w:pStyle w:val="ListParagraph"/>
        <w:numPr>
          <w:ilvl w:val="2"/>
          <w:numId w:val="179"/>
        </w:numPr>
        <w:tabs>
          <w:tab w:val="left" w:pos="1561"/>
        </w:tabs>
        <w:spacing w:before="117"/>
        <w:ind w:left="1560" w:hanging="722"/>
        <w:jc w:val="both"/>
        <w:rPr>
          <w:sz w:val="24"/>
        </w:rPr>
      </w:pPr>
      <w:r>
        <w:rPr>
          <w:color w:val="000080"/>
          <w:sz w:val="24"/>
        </w:rPr>
        <w:t>Các phần phụ ở bụng ấu</w:t>
      </w:r>
      <w:r>
        <w:rPr>
          <w:color w:val="000080"/>
          <w:spacing w:val="-1"/>
          <w:sz w:val="24"/>
        </w:rPr>
        <w:t xml:space="preserve"> </w:t>
      </w:r>
      <w:r>
        <w:rPr>
          <w:color w:val="000080"/>
          <w:sz w:val="24"/>
        </w:rPr>
        <w:t>trùng</w:t>
      </w:r>
    </w:p>
    <w:p w:rsidR="002579F8" w:rsidRDefault="00A85402">
      <w:pPr>
        <w:pStyle w:val="ListParagraph"/>
        <w:numPr>
          <w:ilvl w:val="0"/>
          <w:numId w:val="175"/>
        </w:numPr>
        <w:tabs>
          <w:tab w:val="left" w:pos="1200"/>
        </w:tabs>
        <w:spacing w:before="118"/>
        <w:ind w:left="1199" w:right="1003"/>
        <w:rPr>
          <w:sz w:val="24"/>
        </w:rPr>
      </w:pPr>
      <w:r>
        <w:rPr>
          <w:color w:val="000080"/>
          <w:sz w:val="24"/>
        </w:rPr>
        <w:t>Chân bụng: ấu trùng bộ cánh vảy có 5 đôi chân ở các đốt bụng thứ 3,4,5,6 và 10. Ấu trùng của ong ăn lá (</w:t>
      </w:r>
      <w:r>
        <w:rPr>
          <w:i/>
          <w:color w:val="000080"/>
          <w:sz w:val="24"/>
        </w:rPr>
        <w:t>Tenthredinidae</w:t>
      </w:r>
      <w:r>
        <w:rPr>
          <w:color w:val="000080"/>
          <w:sz w:val="24"/>
        </w:rPr>
        <w:t>) có thể có đến 11 đôi chân ở phần bụng. Chân bụng của ấu trùng bộ cánh vảy chỉ có 3 đốt: đốt chậu phụ, đốt chậu và đốt bàn. Trên đốt bàn có những dãy móc câu gọi là móc</w:t>
      </w:r>
      <w:r>
        <w:rPr>
          <w:color w:val="000080"/>
          <w:spacing w:val="-4"/>
          <w:sz w:val="24"/>
        </w:rPr>
        <w:t xml:space="preserve"> </w:t>
      </w:r>
      <w:r>
        <w:rPr>
          <w:color w:val="000080"/>
          <w:sz w:val="24"/>
        </w:rPr>
        <w:t>móng.</w:t>
      </w:r>
    </w:p>
    <w:p w:rsidR="002579F8" w:rsidRDefault="00A85402">
      <w:pPr>
        <w:pStyle w:val="ListParagraph"/>
        <w:numPr>
          <w:ilvl w:val="0"/>
          <w:numId w:val="175"/>
        </w:numPr>
        <w:tabs>
          <w:tab w:val="left" w:pos="1200"/>
        </w:tabs>
        <w:ind w:left="1199" w:right="999"/>
        <w:rPr>
          <w:sz w:val="24"/>
        </w:rPr>
      </w:pPr>
      <w:r>
        <w:rPr>
          <w:color w:val="000080"/>
          <w:spacing w:val="-4"/>
          <w:sz w:val="24"/>
        </w:rPr>
        <w:t xml:space="preserve">Các </w:t>
      </w:r>
      <w:r>
        <w:rPr>
          <w:color w:val="000080"/>
          <w:spacing w:val="-3"/>
          <w:sz w:val="24"/>
        </w:rPr>
        <w:t xml:space="preserve">cấu tạo khác </w:t>
      </w:r>
      <w:r>
        <w:rPr>
          <w:color w:val="000080"/>
          <w:spacing w:val="-4"/>
          <w:sz w:val="24"/>
        </w:rPr>
        <w:t xml:space="preserve">(mang </w:t>
      </w:r>
      <w:r>
        <w:rPr>
          <w:color w:val="000080"/>
          <w:spacing w:val="-3"/>
          <w:sz w:val="24"/>
        </w:rPr>
        <w:t xml:space="preserve">khí </w:t>
      </w:r>
      <w:r>
        <w:rPr>
          <w:color w:val="000080"/>
          <w:spacing w:val="-4"/>
          <w:sz w:val="24"/>
        </w:rPr>
        <w:t xml:space="preserve">quản, mấu lồi..): </w:t>
      </w:r>
      <w:r>
        <w:rPr>
          <w:color w:val="000080"/>
          <w:spacing w:val="-3"/>
          <w:sz w:val="24"/>
        </w:rPr>
        <w:t xml:space="preserve">Ấu </w:t>
      </w:r>
      <w:r>
        <w:rPr>
          <w:color w:val="000080"/>
          <w:spacing w:val="-4"/>
          <w:sz w:val="24"/>
        </w:rPr>
        <w:t xml:space="preserve">trùng </w:t>
      </w:r>
      <w:r>
        <w:rPr>
          <w:color w:val="000080"/>
          <w:spacing w:val="-3"/>
          <w:sz w:val="24"/>
        </w:rPr>
        <w:t xml:space="preserve">bộ </w:t>
      </w:r>
      <w:r>
        <w:rPr>
          <w:color w:val="000080"/>
          <w:spacing w:val="-4"/>
          <w:sz w:val="24"/>
        </w:rPr>
        <w:t xml:space="preserve">phù </w:t>
      </w:r>
      <w:r>
        <w:rPr>
          <w:color w:val="000080"/>
          <w:spacing w:val="-3"/>
          <w:sz w:val="24"/>
        </w:rPr>
        <w:t xml:space="preserve">du </w:t>
      </w:r>
      <w:r>
        <w:rPr>
          <w:color w:val="000080"/>
          <w:spacing w:val="-5"/>
          <w:sz w:val="24"/>
        </w:rPr>
        <w:t>(</w:t>
      </w:r>
      <w:r>
        <w:rPr>
          <w:i/>
          <w:color w:val="000080"/>
          <w:spacing w:val="-5"/>
          <w:sz w:val="24"/>
        </w:rPr>
        <w:t>Ephemerida</w:t>
      </w:r>
      <w:r>
        <w:rPr>
          <w:color w:val="000080"/>
          <w:spacing w:val="-5"/>
          <w:sz w:val="24"/>
        </w:rPr>
        <w:t xml:space="preserve">), </w:t>
      </w:r>
      <w:r>
        <w:rPr>
          <w:color w:val="000080"/>
          <w:sz w:val="24"/>
        </w:rPr>
        <w:t xml:space="preserve">bộ </w:t>
      </w:r>
      <w:r>
        <w:rPr>
          <w:color w:val="000080"/>
          <w:spacing w:val="-4"/>
          <w:sz w:val="24"/>
        </w:rPr>
        <w:t xml:space="preserve">cánh rộng </w:t>
      </w:r>
      <w:r>
        <w:rPr>
          <w:color w:val="000080"/>
          <w:spacing w:val="-5"/>
          <w:sz w:val="24"/>
        </w:rPr>
        <w:t>(</w:t>
      </w:r>
      <w:r>
        <w:rPr>
          <w:i/>
          <w:color w:val="000080"/>
          <w:spacing w:val="-5"/>
          <w:sz w:val="24"/>
        </w:rPr>
        <w:t>Megaloptera</w:t>
      </w:r>
      <w:r>
        <w:rPr>
          <w:color w:val="000080"/>
          <w:spacing w:val="-5"/>
          <w:sz w:val="24"/>
        </w:rPr>
        <w:t xml:space="preserve">) </w:t>
      </w:r>
      <w:r>
        <w:rPr>
          <w:color w:val="000080"/>
          <w:sz w:val="24"/>
        </w:rPr>
        <w:t xml:space="preserve">có </w:t>
      </w:r>
      <w:r>
        <w:rPr>
          <w:color w:val="000080"/>
          <w:spacing w:val="-4"/>
          <w:sz w:val="24"/>
        </w:rPr>
        <w:t xml:space="preserve">mang </w:t>
      </w:r>
      <w:r>
        <w:rPr>
          <w:color w:val="000080"/>
          <w:spacing w:val="-3"/>
          <w:sz w:val="24"/>
        </w:rPr>
        <w:t xml:space="preserve">khí </w:t>
      </w:r>
      <w:r>
        <w:rPr>
          <w:color w:val="000080"/>
          <w:spacing w:val="-4"/>
          <w:sz w:val="24"/>
        </w:rPr>
        <w:t xml:space="preserve">quản </w:t>
      </w:r>
      <w:r>
        <w:rPr>
          <w:color w:val="000080"/>
          <w:sz w:val="24"/>
        </w:rPr>
        <w:t xml:space="preserve">ở </w:t>
      </w:r>
      <w:r>
        <w:rPr>
          <w:color w:val="000080"/>
          <w:spacing w:val="-4"/>
          <w:sz w:val="24"/>
        </w:rPr>
        <w:t xml:space="preserve">hai </w:t>
      </w:r>
      <w:r>
        <w:rPr>
          <w:color w:val="000080"/>
          <w:spacing w:val="-3"/>
          <w:sz w:val="24"/>
        </w:rPr>
        <w:t xml:space="preserve">bên các đốt </w:t>
      </w:r>
      <w:r>
        <w:rPr>
          <w:color w:val="000080"/>
          <w:spacing w:val="-4"/>
          <w:sz w:val="24"/>
        </w:rPr>
        <w:t xml:space="preserve">bụng </w:t>
      </w:r>
      <w:r>
        <w:rPr>
          <w:color w:val="000080"/>
          <w:spacing w:val="-3"/>
          <w:sz w:val="24"/>
        </w:rPr>
        <w:t xml:space="preserve">1-7 </w:t>
      </w:r>
      <w:r>
        <w:rPr>
          <w:color w:val="000080"/>
          <w:spacing w:val="-4"/>
          <w:sz w:val="24"/>
        </w:rPr>
        <w:t xml:space="preserve">hoặc </w:t>
      </w:r>
      <w:r>
        <w:rPr>
          <w:color w:val="000080"/>
          <w:spacing w:val="-3"/>
          <w:sz w:val="24"/>
        </w:rPr>
        <w:t xml:space="preserve">1-8. Ấu </w:t>
      </w:r>
      <w:r>
        <w:rPr>
          <w:color w:val="000080"/>
          <w:spacing w:val="-4"/>
          <w:sz w:val="24"/>
        </w:rPr>
        <w:t xml:space="preserve">trùng </w:t>
      </w:r>
      <w:r>
        <w:rPr>
          <w:color w:val="000080"/>
          <w:spacing w:val="-3"/>
          <w:sz w:val="24"/>
        </w:rPr>
        <w:t xml:space="preserve">tằm dâu </w:t>
      </w:r>
      <w:r>
        <w:rPr>
          <w:color w:val="000080"/>
          <w:spacing w:val="-4"/>
          <w:sz w:val="24"/>
        </w:rPr>
        <w:t>(</w:t>
      </w:r>
      <w:r>
        <w:rPr>
          <w:i/>
          <w:color w:val="000080"/>
          <w:spacing w:val="-4"/>
          <w:sz w:val="24"/>
        </w:rPr>
        <w:t>Bombycidae</w:t>
      </w:r>
      <w:r>
        <w:rPr>
          <w:color w:val="000080"/>
          <w:spacing w:val="-4"/>
          <w:sz w:val="24"/>
        </w:rPr>
        <w:t xml:space="preserve">) </w:t>
      </w:r>
      <w:r>
        <w:rPr>
          <w:color w:val="000080"/>
          <w:sz w:val="24"/>
        </w:rPr>
        <w:t xml:space="preserve">và </w:t>
      </w:r>
      <w:r>
        <w:rPr>
          <w:color w:val="000080"/>
          <w:spacing w:val="-4"/>
          <w:sz w:val="24"/>
        </w:rPr>
        <w:t>ngài trời (</w:t>
      </w:r>
      <w:r>
        <w:rPr>
          <w:i/>
          <w:color w:val="000080"/>
          <w:spacing w:val="-4"/>
          <w:sz w:val="24"/>
        </w:rPr>
        <w:t>Sphingidae</w:t>
      </w:r>
      <w:r>
        <w:rPr>
          <w:color w:val="000080"/>
          <w:spacing w:val="-4"/>
          <w:sz w:val="24"/>
        </w:rPr>
        <w:t xml:space="preserve">) </w:t>
      </w:r>
      <w:r>
        <w:rPr>
          <w:color w:val="000080"/>
          <w:sz w:val="24"/>
        </w:rPr>
        <w:t xml:space="preserve">có </w:t>
      </w:r>
      <w:r>
        <w:rPr>
          <w:color w:val="000080"/>
          <w:spacing w:val="-4"/>
          <w:sz w:val="24"/>
        </w:rPr>
        <w:t xml:space="preserve">mấu </w:t>
      </w:r>
      <w:r>
        <w:rPr>
          <w:color w:val="000080"/>
          <w:spacing w:val="-3"/>
          <w:sz w:val="24"/>
        </w:rPr>
        <w:t xml:space="preserve">lồi </w:t>
      </w:r>
      <w:r>
        <w:rPr>
          <w:color w:val="000080"/>
          <w:spacing w:val="-4"/>
          <w:sz w:val="24"/>
        </w:rPr>
        <w:t xml:space="preserve">dạng gai hay sừng </w:t>
      </w:r>
      <w:r>
        <w:rPr>
          <w:color w:val="000080"/>
          <w:sz w:val="24"/>
        </w:rPr>
        <w:t xml:space="preserve">ở </w:t>
      </w:r>
      <w:r>
        <w:rPr>
          <w:color w:val="000080"/>
          <w:spacing w:val="-3"/>
          <w:sz w:val="24"/>
        </w:rPr>
        <w:t xml:space="preserve">đốt </w:t>
      </w:r>
      <w:r>
        <w:rPr>
          <w:color w:val="000080"/>
          <w:spacing w:val="-4"/>
          <w:sz w:val="24"/>
        </w:rPr>
        <w:t xml:space="preserve">bụng </w:t>
      </w:r>
      <w:r>
        <w:rPr>
          <w:color w:val="000080"/>
          <w:spacing w:val="-3"/>
          <w:sz w:val="24"/>
        </w:rPr>
        <w:t>thứ</w:t>
      </w:r>
      <w:r>
        <w:rPr>
          <w:color w:val="000080"/>
          <w:spacing w:val="-19"/>
          <w:sz w:val="24"/>
        </w:rPr>
        <w:t xml:space="preserve"> </w:t>
      </w:r>
      <w:r>
        <w:rPr>
          <w:color w:val="000080"/>
          <w:spacing w:val="-4"/>
          <w:sz w:val="24"/>
        </w:rPr>
        <w:t>8.</w:t>
      </w:r>
    </w:p>
    <w:p w:rsidR="002579F8" w:rsidRDefault="002579F8">
      <w:pPr>
        <w:pStyle w:val="BodyText"/>
        <w:ind w:left="0"/>
        <w:jc w:val="left"/>
      </w:pPr>
    </w:p>
    <w:p w:rsidR="002579F8" w:rsidRDefault="00A85402">
      <w:pPr>
        <w:pStyle w:val="Heading6"/>
        <w:numPr>
          <w:ilvl w:val="1"/>
          <w:numId w:val="179"/>
        </w:numPr>
        <w:tabs>
          <w:tab w:val="left" w:pos="1260"/>
        </w:tabs>
        <w:spacing w:before="1"/>
        <w:ind w:left="1259" w:hanging="421"/>
        <w:jc w:val="both"/>
      </w:pPr>
      <w:bookmarkStart w:id="23" w:name="_TOC_250179"/>
      <w:r>
        <w:rPr>
          <w:color w:val="000080"/>
        </w:rPr>
        <w:t>Da của côn</w:t>
      </w:r>
      <w:r>
        <w:rPr>
          <w:color w:val="000080"/>
          <w:spacing w:val="-3"/>
        </w:rPr>
        <w:t xml:space="preserve"> </w:t>
      </w:r>
      <w:bookmarkEnd w:id="23"/>
      <w:r>
        <w:rPr>
          <w:color w:val="000080"/>
        </w:rPr>
        <w:t>trùng</w:t>
      </w:r>
    </w:p>
    <w:p w:rsidR="002579F8" w:rsidRDefault="00A85402">
      <w:pPr>
        <w:pStyle w:val="ListParagraph"/>
        <w:numPr>
          <w:ilvl w:val="2"/>
          <w:numId w:val="179"/>
        </w:numPr>
        <w:tabs>
          <w:tab w:val="left" w:pos="1440"/>
        </w:tabs>
        <w:spacing w:before="116"/>
        <w:ind w:left="1439" w:hanging="601"/>
        <w:jc w:val="both"/>
        <w:rPr>
          <w:sz w:val="24"/>
        </w:rPr>
      </w:pPr>
      <w:r>
        <w:rPr>
          <w:color w:val="000080"/>
          <w:sz w:val="24"/>
        </w:rPr>
        <w:t>Chức năng</w:t>
      </w:r>
    </w:p>
    <w:p w:rsidR="002579F8" w:rsidRDefault="00A85402">
      <w:pPr>
        <w:pStyle w:val="BodyText"/>
        <w:spacing w:before="120"/>
        <w:ind w:right="1004" w:firstLine="480"/>
      </w:pPr>
      <w:r>
        <w:rPr>
          <w:color w:val="000080"/>
        </w:rPr>
        <w:t>Da côn trùng là bộ xương ngoài giữ cho cơ thể có hình dạng nhất định, là chỗ cho cơ bám vào, ngăn ngừa sự bốc hơi nước trong cơ thể côn trùng, bảo vệ cho các cơ quan bên trong tránh được những tổn thương cơ giới, sự xâm nhập của vi sinh vật và các chất có hại. Trên da có nhiều cơ quan cảm giác nên cũng là nơi thu nhận các kích thích bên ngoài vào cơ thể côn</w:t>
      </w:r>
      <w:r>
        <w:rPr>
          <w:color w:val="000080"/>
          <w:spacing w:val="-2"/>
        </w:rPr>
        <w:t xml:space="preserve"> </w:t>
      </w:r>
      <w:r>
        <w:rPr>
          <w:color w:val="000080"/>
        </w:rPr>
        <w:t>trùng.</w:t>
      </w:r>
    </w:p>
    <w:p w:rsidR="002579F8" w:rsidRDefault="002579F8">
      <w:pPr>
        <w:sectPr w:rsidR="002579F8">
          <w:pgSz w:w="11910" w:h="16840"/>
          <w:pgMar w:top="1280" w:right="0" w:bottom="960" w:left="1680" w:header="722" w:footer="658" w:gutter="0"/>
          <w:cols w:space="720"/>
        </w:sectPr>
      </w:pPr>
    </w:p>
    <w:p w:rsidR="002579F8" w:rsidRDefault="00A85402">
      <w:pPr>
        <w:pStyle w:val="ListParagraph"/>
        <w:numPr>
          <w:ilvl w:val="2"/>
          <w:numId w:val="179"/>
        </w:numPr>
        <w:tabs>
          <w:tab w:val="left" w:pos="1440"/>
        </w:tabs>
        <w:spacing w:before="118"/>
        <w:jc w:val="both"/>
        <w:rPr>
          <w:sz w:val="24"/>
        </w:rPr>
      </w:pPr>
      <w:r>
        <w:rPr>
          <w:color w:val="000080"/>
          <w:sz w:val="24"/>
        </w:rPr>
        <w:lastRenderedPageBreak/>
        <w:t>Cấu tạo</w:t>
      </w:r>
    </w:p>
    <w:p w:rsidR="002579F8" w:rsidRDefault="00A85402">
      <w:pPr>
        <w:pStyle w:val="BodyText"/>
        <w:spacing w:before="120" w:after="3"/>
        <w:ind w:left="840" w:right="1002" w:firstLine="480"/>
      </w:pPr>
      <w:r>
        <w:rPr>
          <w:color w:val="000080"/>
        </w:rPr>
        <w:t>Da côn trùng do tầng phôi ngoài hình thành. Một phần da lõm vào bên trong tạo nên ruột trước, ruột sau, khí quản, bộ phận sinh dục ngoài và nhiều thể tuyến khác nhau. Da côn trùng chia ra 3 lớp: lớp biểu bì, lớp tế bào nội bì và lớp màng đáy (Hình 2.12).</w:t>
      </w:r>
    </w:p>
    <w:p w:rsidR="002579F8" w:rsidRDefault="00A85402">
      <w:pPr>
        <w:pStyle w:val="BodyText"/>
        <w:ind w:left="2162"/>
        <w:jc w:val="left"/>
        <w:rPr>
          <w:sz w:val="20"/>
        </w:rPr>
      </w:pPr>
      <w:r>
        <w:rPr>
          <w:noProof/>
          <w:sz w:val="20"/>
          <w:lang w:val="en-US"/>
        </w:rPr>
        <w:drawing>
          <wp:inline distT="0" distB="0" distL="0" distR="0">
            <wp:extent cx="4032659" cy="311981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4032659" cy="3119818"/>
                    </a:xfrm>
                    <a:prstGeom prst="rect">
                      <a:avLst/>
                    </a:prstGeom>
                  </pic:spPr>
                </pic:pic>
              </a:graphicData>
            </a:graphic>
          </wp:inline>
        </w:drawing>
      </w:r>
    </w:p>
    <w:p w:rsidR="002579F8" w:rsidRDefault="00A85402">
      <w:pPr>
        <w:pStyle w:val="BodyText"/>
        <w:spacing w:before="18"/>
        <w:ind w:left="764" w:right="928"/>
        <w:jc w:val="center"/>
      </w:pPr>
      <w:r>
        <w:rPr>
          <w:color w:val="000080"/>
        </w:rPr>
        <w:t>Hình 2.12. Cấu tạo da côn trùng</w:t>
      </w:r>
    </w:p>
    <w:p w:rsidR="002579F8" w:rsidRDefault="00A85402">
      <w:pPr>
        <w:pStyle w:val="BodyText"/>
        <w:ind w:left="763" w:right="928"/>
        <w:jc w:val="center"/>
      </w:pPr>
      <w:r>
        <w:rPr>
          <w:color w:val="000080"/>
        </w:rPr>
        <w:t>a. Biểu bì trong với nhiều lớp mỏng; b. Biểu bì ngoài; c. Biểu bì trên; d. Lông cứng; e.</w:t>
      </w:r>
    </w:p>
    <w:p w:rsidR="002579F8" w:rsidRDefault="00A85402">
      <w:pPr>
        <w:pStyle w:val="BodyText"/>
        <w:ind w:left="824" w:right="920"/>
        <w:jc w:val="center"/>
      </w:pPr>
      <w:r>
        <w:rPr>
          <w:color w:val="000080"/>
        </w:rPr>
        <w:t>Đường ống trong da; f. Đường ống dẫn của tuyến nội bì; g. Màng đáy; h. Tế bào nội bì;</w:t>
      </w:r>
    </w:p>
    <w:p w:rsidR="002579F8" w:rsidRDefault="00A85402">
      <w:pPr>
        <w:pStyle w:val="ListParagraph"/>
        <w:numPr>
          <w:ilvl w:val="0"/>
          <w:numId w:val="2"/>
        </w:numPr>
        <w:tabs>
          <w:tab w:val="left" w:pos="1278"/>
        </w:tabs>
        <w:spacing w:line="275" w:lineRule="exact"/>
        <w:ind w:right="164" w:hanging="1278"/>
        <w:rPr>
          <w:sz w:val="24"/>
        </w:rPr>
      </w:pPr>
      <w:r>
        <w:rPr>
          <w:color w:val="000080"/>
          <w:sz w:val="24"/>
        </w:rPr>
        <w:t>Tế bào lông; k. Tế bào màng nguyên thủy; l. Tế bào máu; m. Tế bào máu bám</w:t>
      </w:r>
      <w:r>
        <w:rPr>
          <w:color w:val="000080"/>
          <w:spacing w:val="-12"/>
          <w:sz w:val="24"/>
        </w:rPr>
        <w:t xml:space="preserve"> </w:t>
      </w:r>
      <w:r>
        <w:rPr>
          <w:color w:val="000080"/>
          <w:sz w:val="24"/>
        </w:rPr>
        <w:t>ở</w:t>
      </w:r>
    </w:p>
    <w:p w:rsidR="002579F8" w:rsidRDefault="00A85402">
      <w:pPr>
        <w:pStyle w:val="BodyText"/>
        <w:ind w:left="2871" w:right="3035"/>
        <w:jc w:val="center"/>
      </w:pPr>
      <w:r>
        <w:rPr>
          <w:color w:val="000080"/>
        </w:rPr>
        <w:t>màng đáy; n. Tế bào tuyến trong lớp nội bì (Theo Wigglesworth)</w:t>
      </w:r>
    </w:p>
    <w:p w:rsidR="002579F8" w:rsidRDefault="00A85402">
      <w:pPr>
        <w:pStyle w:val="ListParagraph"/>
        <w:numPr>
          <w:ilvl w:val="0"/>
          <w:numId w:val="172"/>
        </w:numPr>
        <w:tabs>
          <w:tab w:val="left" w:pos="1087"/>
        </w:tabs>
        <w:spacing w:before="120"/>
        <w:ind w:hanging="248"/>
        <w:jc w:val="both"/>
        <w:rPr>
          <w:sz w:val="24"/>
        </w:rPr>
      </w:pPr>
      <w:r>
        <w:rPr>
          <w:color w:val="000080"/>
          <w:sz w:val="24"/>
        </w:rPr>
        <w:t>Biểu bì:</w:t>
      </w:r>
    </w:p>
    <w:p w:rsidR="002579F8" w:rsidRDefault="00A85402">
      <w:pPr>
        <w:pStyle w:val="BodyText"/>
        <w:spacing w:before="120"/>
        <w:ind w:right="944" w:firstLine="480"/>
      </w:pPr>
      <w:r>
        <w:rPr>
          <w:color w:val="000080"/>
        </w:rPr>
        <w:t>Biểu bì là lớp ngoài cùng của cơ thể côn trùng, được hình thành bởi các chất tiết  ra của nội bì, không có cấu tạo tế bào. Độ dày của biểu bì khác nhau tuỳ thuộc vào loài. Tuổi ấu trùng càng lớn da càng dày, nhưng da của trưởng thành có khi mỏng hơn da ấu trùng. Một số loài côn trùng khi sống ở điều kiện sinh thái khác nhau cấu tạo biểu bì của chúng có thay đổi. Ví dụ, sâu non bộ cánh vảy khi qua đông khác khi không qua đông. Độ dày biến động từ dưới 1</w:t>
      </w:r>
      <w:r>
        <w:rPr>
          <w:rFonts w:ascii="Symbol" w:hAnsi="Symbol"/>
          <w:color w:val="000080"/>
        </w:rPr>
        <w:t></w:t>
      </w:r>
      <w:r>
        <w:rPr>
          <w:color w:val="000080"/>
        </w:rPr>
        <w:t xml:space="preserve"> đến 0,3mm. Biểu bì chia ra 3 lớp là: biểu bì trên (</w:t>
      </w:r>
      <w:r>
        <w:rPr>
          <w:i/>
          <w:color w:val="000080"/>
        </w:rPr>
        <w:t>Epicuticula</w:t>
      </w:r>
      <w:r>
        <w:rPr>
          <w:color w:val="000080"/>
        </w:rPr>
        <w:t>), biểu bì ngoài (</w:t>
      </w:r>
      <w:r>
        <w:rPr>
          <w:i/>
          <w:color w:val="000080"/>
        </w:rPr>
        <w:t>Exocuticula</w:t>
      </w:r>
      <w:r>
        <w:rPr>
          <w:color w:val="000080"/>
        </w:rPr>
        <w:t>) và biểu bì trong (</w:t>
      </w:r>
      <w:r>
        <w:rPr>
          <w:i/>
          <w:color w:val="000080"/>
        </w:rPr>
        <w:t>Endocuticula</w:t>
      </w:r>
      <w:r>
        <w:rPr>
          <w:color w:val="000080"/>
        </w:rPr>
        <w:t>). Biểu bì trên cấu tạo chủ yếu từ lipit, protein biến tính và không có chất kitin. Biểu bì trên chỉ chiếm 1-7% độ dày của biểu bì, nhưng có cấu tạo phức tạp và thường chia làm 4 tầng có chức năng khác nhau: tầng ngoài cùng là tầng men, tiếp đến là tầng sáp, tầng polifenon và tầng cuticulin. Tầng cuticulin được cấu tạo bởi lipo-protit, chống chịu được axit và dung môi hữu cơ; tầng polifenon có tác dụng dính nối tầng cuticulin với tầng sáp; tầng sáp dày 0,1-0,3</w:t>
      </w:r>
      <w:r>
        <w:rPr>
          <w:rFonts w:ascii="Symbol" w:hAnsi="Symbol"/>
          <w:color w:val="000080"/>
        </w:rPr>
        <w:t></w:t>
      </w:r>
      <w:r>
        <w:rPr>
          <w:color w:val="000080"/>
        </w:rPr>
        <w:t>, có tác dụng làm cho nước và các chất hoà tan trong nước không  thấm qua, đồng thời giữ nước cho cơ thể côn trùng. Biểu bì ngoài cấu tạo từ kitin, sclerotin và vôi. Biểu bì trong cấu tạo từ kitin và actropodin. Kitin là một polyxacarit có nitơ do vài trăm đơn vị (</w:t>
      </w:r>
      <w:r>
        <w:rPr>
          <w:rFonts w:ascii="Symbol" w:hAnsi="Symbol"/>
          <w:color w:val="000080"/>
        </w:rPr>
        <w:t></w:t>
      </w:r>
      <w:r>
        <w:rPr>
          <w:color w:val="000080"/>
        </w:rPr>
        <w:t>-1,4N-acetyl-gluosamine) kết thành, với công thức (C</w:t>
      </w:r>
      <w:r>
        <w:rPr>
          <w:color w:val="000080"/>
          <w:vertAlign w:val="subscript"/>
        </w:rPr>
        <w:t>8</w:t>
      </w:r>
      <w:r>
        <w:rPr>
          <w:color w:val="000080"/>
        </w:rPr>
        <w:t>H</w:t>
      </w:r>
      <w:r>
        <w:rPr>
          <w:color w:val="000080"/>
          <w:vertAlign w:val="subscript"/>
        </w:rPr>
        <w:t>13</w:t>
      </w:r>
      <w:r>
        <w:rPr>
          <w:color w:val="000080"/>
        </w:rPr>
        <w:t>NO</w:t>
      </w:r>
      <w:r>
        <w:rPr>
          <w:color w:val="000080"/>
          <w:vertAlign w:val="subscript"/>
        </w:rPr>
        <w:t>5</w:t>
      </w:r>
      <w:r>
        <w:rPr>
          <w:color w:val="000080"/>
        </w:rPr>
        <w:t>)</w:t>
      </w:r>
      <w:r>
        <w:rPr>
          <w:color w:val="000080"/>
          <w:vertAlign w:val="subscript"/>
        </w:rPr>
        <w:t>n</w:t>
      </w:r>
      <w:r>
        <w:rPr>
          <w:color w:val="000080"/>
        </w:rPr>
        <w:t>. Kitin thể rắn, không màu, không tan trong nước, cồn, ête, axít loãng, kiềm loãng và một số dung môi hữu cơ khác. Ở nhiệt độ dưới 160</w:t>
      </w:r>
      <w:r>
        <w:rPr>
          <w:color w:val="000080"/>
          <w:vertAlign w:val="superscript"/>
        </w:rPr>
        <w:t>0</w:t>
      </w:r>
      <w:r>
        <w:rPr>
          <w:color w:val="000080"/>
        </w:rPr>
        <w:t>C kitin không bị NaOH và KOH phân giải, nhưng có thể hoà tan trong axít vô cơ đậm đặc và thuỷ</w:t>
      </w:r>
      <w:r>
        <w:rPr>
          <w:color w:val="000080"/>
          <w:spacing w:val="36"/>
        </w:rPr>
        <w:t xml:space="preserve"> </w:t>
      </w:r>
      <w:r>
        <w:rPr>
          <w:color w:val="000080"/>
        </w:rPr>
        <w:t>phân</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20" w:line="237" w:lineRule="auto"/>
        <w:ind w:right="1002"/>
      </w:pPr>
      <w:r>
        <w:rPr>
          <w:color w:val="000080"/>
        </w:rPr>
        <w:lastRenderedPageBreak/>
        <w:t xml:space="preserve">thành glucosamin, axít axetic và polyxacarit. Kitin không bị men tiêu hoá của động vật có vú phân giải, nhưng bị men tiêu hoá của một số côn trùng, của ốc sên và vi khuẩn </w:t>
      </w:r>
      <w:r>
        <w:rPr>
          <w:i/>
          <w:color w:val="000080"/>
        </w:rPr>
        <w:t xml:space="preserve">Bacillus chitinivorus </w:t>
      </w:r>
      <w:r>
        <w:rPr>
          <w:color w:val="000080"/>
        </w:rPr>
        <w:t xml:space="preserve">phân giải. Hàm lượng kitin trong da côn trùng khoảng 33%. Actropodin là một protein tan trong nước, còn sclerotin là một protein không tan trong nước. Hàm lượng của hai loại prptein này chiếm trên 50% trọng lượng biểu bì. Quá trình hình thành sclerotin bắt đầu từ tiroxin qua các bước như sau: </w:t>
      </w:r>
      <w:r>
        <w:rPr>
          <w:i/>
          <w:color w:val="000080"/>
        </w:rPr>
        <w:t xml:space="preserve">tiroxin </w:t>
      </w:r>
      <w:r>
        <w:rPr>
          <w:rFonts w:ascii="Symbol" w:hAnsi="Symbol"/>
          <w:i/>
          <w:color w:val="000080"/>
          <w:sz w:val="25"/>
        </w:rPr>
        <w:t></w:t>
      </w:r>
      <w:r>
        <w:rPr>
          <w:i/>
          <w:color w:val="000080"/>
          <w:sz w:val="25"/>
        </w:rPr>
        <w:t xml:space="preserve"> </w:t>
      </w:r>
      <w:r>
        <w:rPr>
          <w:i/>
          <w:color w:val="000080"/>
        </w:rPr>
        <w:t xml:space="preserve">dopa </w:t>
      </w:r>
      <w:r>
        <w:rPr>
          <w:rFonts w:ascii="Symbol" w:hAnsi="Symbol"/>
          <w:i/>
          <w:color w:val="000080"/>
          <w:sz w:val="25"/>
        </w:rPr>
        <w:t></w:t>
      </w:r>
      <w:r>
        <w:rPr>
          <w:i/>
          <w:color w:val="000080"/>
          <w:sz w:val="25"/>
        </w:rPr>
        <w:t xml:space="preserve"> </w:t>
      </w:r>
      <w:r>
        <w:rPr>
          <w:i/>
          <w:color w:val="000080"/>
        </w:rPr>
        <w:t xml:space="preserve">polyfenon </w:t>
      </w:r>
      <w:r>
        <w:rPr>
          <w:rFonts w:ascii="Symbol" w:hAnsi="Symbol"/>
          <w:i/>
          <w:color w:val="000080"/>
          <w:sz w:val="25"/>
        </w:rPr>
        <w:t></w:t>
      </w:r>
      <w:r>
        <w:rPr>
          <w:i/>
          <w:color w:val="000080"/>
          <w:sz w:val="25"/>
        </w:rPr>
        <w:t xml:space="preserve"> </w:t>
      </w:r>
      <w:r>
        <w:rPr>
          <w:i/>
          <w:color w:val="000080"/>
        </w:rPr>
        <w:t xml:space="preserve">octoquinon; octoquinon + actropodin </w:t>
      </w:r>
      <w:r>
        <w:rPr>
          <w:rFonts w:ascii="Symbol" w:hAnsi="Symbol"/>
          <w:i/>
          <w:color w:val="000080"/>
          <w:sz w:val="25"/>
        </w:rPr>
        <w:t></w:t>
      </w:r>
      <w:r>
        <w:rPr>
          <w:i/>
          <w:color w:val="000080"/>
          <w:sz w:val="25"/>
        </w:rPr>
        <w:t xml:space="preserve"> </w:t>
      </w:r>
      <w:r>
        <w:rPr>
          <w:i/>
          <w:color w:val="000080"/>
        </w:rPr>
        <w:t>sclerotin</w:t>
      </w:r>
      <w:r>
        <w:rPr>
          <w:color w:val="000080"/>
        </w:rPr>
        <w:t>. Da côn trùng khi mới lột xác thường mềm vì tầng biểu bì ngoài chưa hình thành. Quá trình hình thành biểu bì ngoài chủ yếu là quá trình actropodin chuyển hoá thành sclerotin. Tầng biểu bì ngoài của côn trùng mình mềm tương đối mỏng. Chỗ màng nối giữa khớp của côn trùng có biểu bì ngoài không phát triển hoặc thiếu nên có thể hoạt động gấp khúc và co duỗi. Quyết định tính co giãn và uốn khúc của da côn trùng chủ yếu do chất kitin và actropodin. Da côn trùng cứng do sclerotin và các phần tử kitin kết hợp tạo thành một mạng lưới vững chắc. Biểu bì không thấm nhờ có lớp sáp. Lớp men cứng có chức  năng bảo vệ lớp sáp và chỉ được hình thành sau khi côn trùng lột</w:t>
      </w:r>
      <w:r>
        <w:rPr>
          <w:color w:val="000080"/>
          <w:spacing w:val="-14"/>
        </w:rPr>
        <w:t xml:space="preserve"> </w:t>
      </w:r>
      <w:r>
        <w:rPr>
          <w:color w:val="000080"/>
        </w:rPr>
        <w:t>xác.</w:t>
      </w:r>
    </w:p>
    <w:p w:rsidR="002579F8" w:rsidRDefault="00A85402">
      <w:pPr>
        <w:pStyle w:val="ListParagraph"/>
        <w:numPr>
          <w:ilvl w:val="0"/>
          <w:numId w:val="172"/>
        </w:numPr>
        <w:tabs>
          <w:tab w:val="left" w:pos="1101"/>
        </w:tabs>
        <w:spacing w:before="132"/>
        <w:ind w:left="1100" w:hanging="262"/>
        <w:jc w:val="both"/>
        <w:rPr>
          <w:sz w:val="24"/>
        </w:rPr>
      </w:pPr>
      <w:r>
        <w:rPr>
          <w:color w:val="000080"/>
          <w:sz w:val="24"/>
        </w:rPr>
        <w:t>Lớp tế bào nội</w:t>
      </w:r>
      <w:r>
        <w:rPr>
          <w:color w:val="000080"/>
          <w:spacing w:val="-2"/>
          <w:sz w:val="24"/>
        </w:rPr>
        <w:t xml:space="preserve"> </w:t>
      </w:r>
      <w:r>
        <w:rPr>
          <w:color w:val="000080"/>
          <w:sz w:val="24"/>
        </w:rPr>
        <w:t>bì:</w:t>
      </w:r>
    </w:p>
    <w:p w:rsidR="002579F8" w:rsidRDefault="00A85402">
      <w:pPr>
        <w:pStyle w:val="BodyText"/>
        <w:spacing w:before="120"/>
        <w:ind w:right="1002" w:firstLine="720"/>
      </w:pPr>
      <w:r>
        <w:rPr>
          <w:color w:val="000080"/>
        </w:rPr>
        <w:t>Nội bì là một lớp tế bào đơn, giữa các tế bào có xen kẽ một số tế bào có chức năng đặc biệt như tế bào hình thành lông, tế bào hình thành các tuyến trên da. Tế bào nội bì là một tổ chức sống rất quan trọng. Chúng tiết ra các chất để tạo thành lớp biểu bì mới, tiết ra dịch tiêu hoá lớp biểu bì cũ và hấp thụ trở lại các chất đã tiêu hoá để tạo ra lớp biểu bì mới, có khả năng hàn gắn các vết thương. Mặt khác, một số tế bào nội bì có thể phân hoá để tạo thành cơ quan cảm giác và các tuyến trên</w:t>
      </w:r>
      <w:r>
        <w:rPr>
          <w:color w:val="000080"/>
          <w:spacing w:val="-11"/>
        </w:rPr>
        <w:t xml:space="preserve"> </w:t>
      </w:r>
      <w:r>
        <w:rPr>
          <w:color w:val="000080"/>
        </w:rPr>
        <w:t>da.</w:t>
      </w:r>
    </w:p>
    <w:p w:rsidR="002579F8" w:rsidRDefault="00A85402">
      <w:pPr>
        <w:pStyle w:val="ListParagraph"/>
        <w:numPr>
          <w:ilvl w:val="0"/>
          <w:numId w:val="172"/>
        </w:numPr>
        <w:tabs>
          <w:tab w:val="left" w:pos="1088"/>
        </w:tabs>
        <w:spacing w:before="119"/>
        <w:ind w:left="1087" w:hanging="249"/>
        <w:jc w:val="both"/>
        <w:rPr>
          <w:sz w:val="24"/>
        </w:rPr>
      </w:pPr>
      <w:r>
        <w:rPr>
          <w:color w:val="000080"/>
          <w:sz w:val="24"/>
        </w:rPr>
        <w:t>Lớp màng</w:t>
      </w:r>
      <w:r>
        <w:rPr>
          <w:color w:val="000080"/>
          <w:spacing w:val="-1"/>
          <w:sz w:val="24"/>
        </w:rPr>
        <w:t xml:space="preserve"> </w:t>
      </w:r>
      <w:r>
        <w:rPr>
          <w:color w:val="000080"/>
          <w:sz w:val="24"/>
        </w:rPr>
        <w:t>đáy:</w:t>
      </w:r>
    </w:p>
    <w:p w:rsidR="002579F8" w:rsidRDefault="00A85402">
      <w:pPr>
        <w:pStyle w:val="BodyText"/>
        <w:spacing w:before="120"/>
        <w:ind w:right="1003" w:firstLine="180"/>
      </w:pPr>
      <w:r>
        <w:rPr>
          <w:color w:val="000080"/>
        </w:rPr>
        <w:t>Màng đáy là một màng mỏng dính sát dưới đáy lớp tế bào nội bì. Màng đáy không có cấu tạo tế bào. Phía dưới màng đáy phân bố các ngọn dây thần</w:t>
      </w:r>
      <w:r>
        <w:rPr>
          <w:color w:val="000080"/>
          <w:spacing w:val="-9"/>
        </w:rPr>
        <w:t xml:space="preserve"> </w:t>
      </w:r>
      <w:r>
        <w:rPr>
          <w:color w:val="000080"/>
        </w:rPr>
        <w:t>kinh.</w:t>
      </w:r>
    </w:p>
    <w:p w:rsidR="002579F8" w:rsidRDefault="00A85402">
      <w:pPr>
        <w:pStyle w:val="ListParagraph"/>
        <w:numPr>
          <w:ilvl w:val="2"/>
          <w:numId w:val="179"/>
        </w:numPr>
        <w:tabs>
          <w:tab w:val="left" w:pos="1441"/>
        </w:tabs>
        <w:spacing w:before="119"/>
        <w:ind w:hanging="602"/>
        <w:jc w:val="both"/>
        <w:rPr>
          <w:sz w:val="24"/>
        </w:rPr>
      </w:pPr>
      <w:r>
        <w:rPr>
          <w:color w:val="000080"/>
          <w:sz w:val="24"/>
        </w:rPr>
        <w:t>Các vật phụ của da và các</w:t>
      </w:r>
      <w:r>
        <w:rPr>
          <w:color w:val="000080"/>
          <w:spacing w:val="-1"/>
          <w:sz w:val="24"/>
        </w:rPr>
        <w:t xml:space="preserve"> </w:t>
      </w:r>
      <w:r>
        <w:rPr>
          <w:color w:val="000080"/>
          <w:sz w:val="24"/>
        </w:rPr>
        <w:t>tuyến</w:t>
      </w:r>
    </w:p>
    <w:p w:rsidR="002579F8" w:rsidRDefault="00A85402">
      <w:pPr>
        <w:pStyle w:val="ListParagraph"/>
        <w:numPr>
          <w:ilvl w:val="0"/>
          <w:numId w:val="175"/>
        </w:numPr>
        <w:tabs>
          <w:tab w:val="left" w:pos="1200"/>
        </w:tabs>
        <w:spacing w:before="119"/>
        <w:ind w:left="1199" w:right="1003"/>
        <w:rPr>
          <w:sz w:val="24"/>
        </w:rPr>
      </w:pPr>
      <w:r>
        <w:rPr>
          <w:color w:val="000080"/>
          <w:sz w:val="24"/>
        </w:rPr>
        <w:t>Vật phụ ngoài da: có thể được tạo thành từ biểu bì nên không có cấu tạo tế bào (như các sống nổi, mấu lồi, lông nhỏ trên cánh), có thể được tạo thành bởi một hoặc nhiều tế bào nội bì (như gai, cựa, lông cứng, lông độc, lông cảm</w:t>
      </w:r>
      <w:r>
        <w:rPr>
          <w:color w:val="000080"/>
          <w:spacing w:val="-7"/>
          <w:sz w:val="24"/>
        </w:rPr>
        <w:t xml:space="preserve"> </w:t>
      </w:r>
      <w:r>
        <w:rPr>
          <w:color w:val="000080"/>
          <w:sz w:val="24"/>
        </w:rPr>
        <w:t>giác).</w:t>
      </w:r>
    </w:p>
    <w:p w:rsidR="002579F8" w:rsidRDefault="00A85402">
      <w:pPr>
        <w:pStyle w:val="ListParagraph"/>
        <w:numPr>
          <w:ilvl w:val="0"/>
          <w:numId w:val="175"/>
        </w:numPr>
        <w:tabs>
          <w:tab w:val="left" w:pos="1200"/>
        </w:tabs>
        <w:ind w:left="1199" w:right="1003"/>
        <w:rPr>
          <w:sz w:val="24"/>
        </w:rPr>
      </w:pPr>
      <w:r>
        <w:rPr>
          <w:color w:val="000080"/>
          <w:sz w:val="24"/>
        </w:rPr>
        <w:t>Tuyến trên da: Các tuyến phân bố rải rác trên da và tiết ra những chất có tác dụng khác nhau. Một số loại thường gặp như tuyến sáp, tuyến độc, tuyến hôi, tuyến lột xác, tuyến nước bọt, tuyến tơ (ở sâu non bộ cánh vảy và bộ cánh</w:t>
      </w:r>
      <w:r>
        <w:rPr>
          <w:color w:val="000080"/>
          <w:spacing w:val="-8"/>
          <w:sz w:val="24"/>
        </w:rPr>
        <w:t xml:space="preserve"> </w:t>
      </w:r>
      <w:r>
        <w:rPr>
          <w:color w:val="000080"/>
          <w:sz w:val="24"/>
        </w:rPr>
        <w:t>lông).</w:t>
      </w:r>
    </w:p>
    <w:p w:rsidR="002579F8" w:rsidRDefault="00A85402">
      <w:pPr>
        <w:pStyle w:val="ListParagraph"/>
        <w:numPr>
          <w:ilvl w:val="2"/>
          <w:numId w:val="179"/>
        </w:numPr>
        <w:tabs>
          <w:tab w:val="left" w:pos="1441"/>
        </w:tabs>
        <w:spacing w:before="118"/>
        <w:ind w:hanging="602"/>
        <w:jc w:val="both"/>
        <w:rPr>
          <w:sz w:val="24"/>
        </w:rPr>
      </w:pPr>
      <w:r>
        <w:rPr>
          <w:color w:val="000080"/>
          <w:sz w:val="24"/>
        </w:rPr>
        <w:t>Màu sắc da côn</w:t>
      </w:r>
      <w:r>
        <w:rPr>
          <w:color w:val="000080"/>
          <w:spacing w:val="-3"/>
          <w:sz w:val="24"/>
        </w:rPr>
        <w:t xml:space="preserve"> </w:t>
      </w:r>
      <w:r>
        <w:rPr>
          <w:color w:val="000080"/>
          <w:sz w:val="24"/>
        </w:rPr>
        <w:t>trùng</w:t>
      </w:r>
    </w:p>
    <w:p w:rsidR="002579F8" w:rsidRDefault="00A85402">
      <w:pPr>
        <w:pStyle w:val="BodyText"/>
        <w:spacing w:before="120"/>
        <w:ind w:right="1003" w:firstLine="720"/>
      </w:pPr>
      <w:r>
        <w:rPr>
          <w:color w:val="000080"/>
        </w:rPr>
        <w:t>Da côn trùng có màu sắc rất đa dạng, tạo nên do 3 loại màu sắc cơ bản là: màu sắc hoá học, màu sắc vật lý và màu sắc hỗn hợp của hai loại này.</w:t>
      </w:r>
    </w:p>
    <w:p w:rsidR="002579F8" w:rsidRDefault="00A85402">
      <w:pPr>
        <w:pStyle w:val="BodyText"/>
        <w:ind w:right="1001"/>
      </w:pPr>
      <w:r>
        <w:rPr>
          <w:color w:val="000080"/>
        </w:rPr>
        <w:t>+ Màu sắc hoá học do các sắc tố tạo nên. Các sắc tố có thể lấy từ bên ngoài qua thức ăn (như clorofin, caroten, antoxin, flavones, và chất chuyển hoá từ clorofin như hemoglobin). Một số màu sắc thấy ở côn trùng nhưng không có trong thức ăn của chúng, như màu trắng và màu đen, lại là từ các chất chuyển hoá trong cơ thể côn trùng. Thí dụ, màu trắng là sắc tố có chất purinin được sản sinh từ axit uric tích tụ lại, màu đen có sắc tố đen melanin tạo nên bởi tác động của men tiroxinaza lên</w:t>
      </w:r>
      <w:r>
        <w:rPr>
          <w:color w:val="000080"/>
          <w:spacing w:val="-6"/>
        </w:rPr>
        <w:t xml:space="preserve"> </w:t>
      </w:r>
      <w:r>
        <w:rPr>
          <w:color w:val="000080"/>
        </w:rPr>
        <w:t>tiroxin.</w:t>
      </w:r>
    </w:p>
    <w:p w:rsidR="002579F8" w:rsidRDefault="00A85402">
      <w:pPr>
        <w:pStyle w:val="BodyText"/>
        <w:ind w:right="1003"/>
      </w:pPr>
      <w:r>
        <w:rPr>
          <w:color w:val="000080"/>
        </w:rPr>
        <w:t>+ Màu sắc vật lý tạo nên do bề mặt da có các cấu tạo đặc biệt (như có tầng sáp mỏng, các ngấn lồi lõm, các lông, vảy …), khi ánh sáng mặt trời chiếu vào thì có hiện tượng khúc xạ, rồi phản xạ tạo nên màu sắc khác nhau. Màu sắc vật lý rất bền vững, không bị mất màu khi xử lý bằng các chất hoá học, đun sôi hoặc sau khi chết.</w:t>
      </w:r>
    </w:p>
    <w:p w:rsidR="002579F8" w:rsidRDefault="00A85402">
      <w:pPr>
        <w:pStyle w:val="BodyText"/>
        <w:ind w:right="1003" w:firstLine="180"/>
      </w:pPr>
      <w:r>
        <w:rPr>
          <w:color w:val="000080"/>
        </w:rPr>
        <w:t>Màu sắc cơ thể côn trùng có thể bị thay đổi dưới ảnh hưởng của các yếu tố ngoại cảnh, như thức ăn, nhiệt độ, độ ẩm, ánh sáng. Cùng một loài sâu nhưng ăn các cây</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2"/>
      </w:pPr>
      <w:r>
        <w:rPr>
          <w:color w:val="000080"/>
        </w:rPr>
        <w:lastRenderedPageBreak/>
        <w:t>khác nhau có thể có màu sắc khác nhau, nuôi côn trùng ở nhiệt độ càng cao hoặc ẩm độ càng thấp thì màu càng nhạt, nuôi trong điều kiện ánh sáng có bước sóng khác nhau thì màu sắc cơ thể khác nhau do ánh sáng tác động lên cơ thể kích thích tuyến bên cuống họng (tuyến hầu) tiết ra chất làm thay đổi màu</w:t>
      </w:r>
      <w:r>
        <w:rPr>
          <w:color w:val="000080"/>
          <w:spacing w:val="-5"/>
        </w:rPr>
        <w:t xml:space="preserve"> </w:t>
      </w:r>
      <w:r>
        <w:rPr>
          <w:color w:val="000080"/>
        </w:rPr>
        <w:t>sắc.</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Heading5"/>
        <w:spacing w:before="230"/>
        <w:ind w:left="764" w:right="928"/>
        <w:jc w:val="center"/>
      </w:pPr>
      <w:r>
        <w:rPr>
          <w:color w:val="000080"/>
        </w:rPr>
        <w:t>CÂU HỎI ÔN TẬP CHƯƠNG II</w:t>
      </w:r>
    </w:p>
    <w:p w:rsidR="002579F8" w:rsidRDefault="002579F8">
      <w:pPr>
        <w:pStyle w:val="BodyText"/>
        <w:spacing w:before="9"/>
        <w:ind w:left="0"/>
        <w:jc w:val="left"/>
        <w:rPr>
          <w:b/>
          <w:sz w:val="23"/>
        </w:rPr>
      </w:pPr>
    </w:p>
    <w:p w:rsidR="002579F8" w:rsidRDefault="00A85402">
      <w:pPr>
        <w:pStyle w:val="ListParagraph"/>
        <w:numPr>
          <w:ilvl w:val="0"/>
          <w:numId w:val="171"/>
        </w:numPr>
        <w:tabs>
          <w:tab w:val="left" w:pos="1560"/>
        </w:tabs>
        <w:spacing w:before="1"/>
        <w:ind w:hanging="361"/>
        <w:rPr>
          <w:sz w:val="24"/>
        </w:rPr>
      </w:pPr>
      <w:r>
        <w:rPr>
          <w:color w:val="000080"/>
          <w:sz w:val="24"/>
        </w:rPr>
        <w:t>Vì sao phải nghiên cứu hình thái học côn</w:t>
      </w:r>
      <w:r>
        <w:rPr>
          <w:color w:val="000080"/>
          <w:spacing w:val="-5"/>
          <w:sz w:val="24"/>
        </w:rPr>
        <w:t xml:space="preserve"> </w:t>
      </w:r>
      <w:r>
        <w:rPr>
          <w:color w:val="000080"/>
          <w:sz w:val="24"/>
        </w:rPr>
        <w:t>trùng?</w:t>
      </w:r>
    </w:p>
    <w:p w:rsidR="002579F8" w:rsidRDefault="00A85402">
      <w:pPr>
        <w:pStyle w:val="ListParagraph"/>
        <w:numPr>
          <w:ilvl w:val="0"/>
          <w:numId w:val="171"/>
        </w:numPr>
        <w:tabs>
          <w:tab w:val="left" w:pos="1619"/>
          <w:tab w:val="left" w:pos="1620"/>
        </w:tabs>
        <w:ind w:left="1620" w:hanging="421"/>
        <w:rPr>
          <w:sz w:val="24"/>
        </w:rPr>
      </w:pPr>
      <w:r>
        <w:rPr>
          <w:color w:val="000080"/>
          <w:sz w:val="24"/>
        </w:rPr>
        <w:t>Trình bày cấu tạo khái quát cơ thể côn</w:t>
      </w:r>
      <w:r>
        <w:rPr>
          <w:color w:val="000080"/>
          <w:spacing w:val="-4"/>
          <w:sz w:val="24"/>
        </w:rPr>
        <w:t xml:space="preserve"> </w:t>
      </w:r>
      <w:r>
        <w:rPr>
          <w:color w:val="000080"/>
          <w:sz w:val="24"/>
        </w:rPr>
        <w:t>trùng.</w:t>
      </w:r>
    </w:p>
    <w:p w:rsidR="002579F8" w:rsidRDefault="00A85402">
      <w:pPr>
        <w:pStyle w:val="ListParagraph"/>
        <w:numPr>
          <w:ilvl w:val="0"/>
          <w:numId w:val="171"/>
        </w:numPr>
        <w:tabs>
          <w:tab w:val="left" w:pos="1560"/>
        </w:tabs>
        <w:spacing w:line="275" w:lineRule="exact"/>
        <w:ind w:hanging="361"/>
        <w:rPr>
          <w:sz w:val="24"/>
        </w:rPr>
      </w:pPr>
      <w:r>
        <w:rPr>
          <w:color w:val="000080"/>
          <w:sz w:val="24"/>
        </w:rPr>
        <w:t>Cấu tạo cơ bản của đầu và các kiểu đầu ở lớp côn trùng như thế</w:t>
      </w:r>
      <w:r>
        <w:rPr>
          <w:color w:val="000080"/>
          <w:spacing w:val="-16"/>
          <w:sz w:val="24"/>
        </w:rPr>
        <w:t xml:space="preserve"> </w:t>
      </w:r>
      <w:r>
        <w:rPr>
          <w:color w:val="000080"/>
          <w:sz w:val="24"/>
        </w:rPr>
        <w:t>nào?</w:t>
      </w:r>
    </w:p>
    <w:p w:rsidR="002579F8" w:rsidRDefault="00A85402">
      <w:pPr>
        <w:pStyle w:val="ListParagraph"/>
        <w:numPr>
          <w:ilvl w:val="0"/>
          <w:numId w:val="171"/>
        </w:numPr>
        <w:tabs>
          <w:tab w:val="left" w:pos="1560"/>
        </w:tabs>
        <w:spacing w:line="275" w:lineRule="exact"/>
        <w:ind w:hanging="361"/>
        <w:rPr>
          <w:sz w:val="24"/>
        </w:rPr>
      </w:pPr>
      <w:r>
        <w:rPr>
          <w:color w:val="000080"/>
          <w:sz w:val="24"/>
        </w:rPr>
        <w:t>Trình bày cấu tạo chung của râu đầu và các kiểu râu đầu thường</w:t>
      </w:r>
      <w:r>
        <w:rPr>
          <w:color w:val="000080"/>
          <w:spacing w:val="-15"/>
          <w:sz w:val="24"/>
        </w:rPr>
        <w:t xml:space="preserve"> </w:t>
      </w:r>
      <w:r>
        <w:rPr>
          <w:color w:val="000080"/>
          <w:sz w:val="24"/>
        </w:rPr>
        <w:t>gặp.</w:t>
      </w:r>
    </w:p>
    <w:p w:rsidR="002579F8" w:rsidRDefault="00A85402">
      <w:pPr>
        <w:pStyle w:val="ListParagraph"/>
        <w:numPr>
          <w:ilvl w:val="0"/>
          <w:numId w:val="171"/>
        </w:numPr>
        <w:tabs>
          <w:tab w:val="left" w:pos="1560"/>
        </w:tabs>
        <w:ind w:left="1559" w:right="1005"/>
        <w:rPr>
          <w:sz w:val="24"/>
        </w:rPr>
      </w:pPr>
      <w:r>
        <w:rPr>
          <w:color w:val="000080"/>
          <w:sz w:val="24"/>
        </w:rPr>
        <w:t>Trình bày cấu tạo kiểu miệng gậm nhai và những biến đổi ở những kiểu miệng hút.</w:t>
      </w:r>
    </w:p>
    <w:p w:rsidR="002579F8" w:rsidRDefault="00A85402">
      <w:pPr>
        <w:pStyle w:val="ListParagraph"/>
        <w:numPr>
          <w:ilvl w:val="0"/>
          <w:numId w:val="171"/>
        </w:numPr>
        <w:tabs>
          <w:tab w:val="left" w:pos="1560"/>
        </w:tabs>
        <w:ind w:left="1559" w:right="1003"/>
        <w:rPr>
          <w:sz w:val="24"/>
        </w:rPr>
      </w:pPr>
      <w:r>
        <w:rPr>
          <w:color w:val="000080"/>
          <w:sz w:val="24"/>
        </w:rPr>
        <w:t>Miệng của ấu trùng có gì khác với miệng của côn trùng trưởng thành không? Vì</w:t>
      </w:r>
      <w:r>
        <w:rPr>
          <w:color w:val="000080"/>
          <w:spacing w:val="-2"/>
          <w:sz w:val="24"/>
        </w:rPr>
        <w:t xml:space="preserve"> </w:t>
      </w:r>
      <w:r>
        <w:rPr>
          <w:color w:val="000080"/>
          <w:sz w:val="24"/>
        </w:rPr>
        <w:t>sao?</w:t>
      </w:r>
    </w:p>
    <w:p w:rsidR="002579F8" w:rsidRDefault="00A85402">
      <w:pPr>
        <w:pStyle w:val="ListParagraph"/>
        <w:numPr>
          <w:ilvl w:val="0"/>
          <w:numId w:val="171"/>
        </w:numPr>
        <w:tabs>
          <w:tab w:val="left" w:pos="1560"/>
        </w:tabs>
        <w:spacing w:line="275" w:lineRule="exact"/>
        <w:ind w:hanging="361"/>
        <w:rPr>
          <w:sz w:val="24"/>
        </w:rPr>
      </w:pPr>
      <w:r>
        <w:rPr>
          <w:color w:val="000080"/>
          <w:sz w:val="24"/>
        </w:rPr>
        <w:t>Cấu tạo phần ngực của côn trùng như thế nào để làm trung tâm vận</w:t>
      </w:r>
      <w:r>
        <w:rPr>
          <w:color w:val="000080"/>
          <w:spacing w:val="-6"/>
          <w:sz w:val="24"/>
        </w:rPr>
        <w:t xml:space="preserve"> </w:t>
      </w:r>
      <w:r>
        <w:rPr>
          <w:color w:val="000080"/>
          <w:sz w:val="24"/>
        </w:rPr>
        <w:t>động?</w:t>
      </w:r>
    </w:p>
    <w:p w:rsidR="002579F8" w:rsidRDefault="00A85402">
      <w:pPr>
        <w:pStyle w:val="ListParagraph"/>
        <w:numPr>
          <w:ilvl w:val="0"/>
          <w:numId w:val="171"/>
        </w:numPr>
        <w:tabs>
          <w:tab w:val="left" w:pos="1560"/>
        </w:tabs>
        <w:ind w:hanging="361"/>
        <w:rPr>
          <w:sz w:val="24"/>
        </w:rPr>
      </w:pPr>
      <w:r>
        <w:rPr>
          <w:color w:val="000080"/>
          <w:sz w:val="24"/>
        </w:rPr>
        <w:t>Trình bày cấu tạo chung của chân ngực và các kiểu chân thường</w:t>
      </w:r>
      <w:r>
        <w:rPr>
          <w:color w:val="000080"/>
          <w:spacing w:val="-5"/>
          <w:sz w:val="24"/>
        </w:rPr>
        <w:t xml:space="preserve"> </w:t>
      </w:r>
      <w:r>
        <w:rPr>
          <w:color w:val="000080"/>
          <w:sz w:val="24"/>
        </w:rPr>
        <w:t>gặp.</w:t>
      </w:r>
    </w:p>
    <w:p w:rsidR="002579F8" w:rsidRDefault="00A85402">
      <w:pPr>
        <w:pStyle w:val="ListParagraph"/>
        <w:numPr>
          <w:ilvl w:val="0"/>
          <w:numId w:val="171"/>
        </w:numPr>
        <w:tabs>
          <w:tab w:val="left" w:pos="1560"/>
        </w:tabs>
        <w:ind w:hanging="361"/>
        <w:rPr>
          <w:sz w:val="24"/>
        </w:rPr>
      </w:pPr>
      <w:r>
        <w:rPr>
          <w:color w:val="000080"/>
          <w:sz w:val="24"/>
        </w:rPr>
        <w:t>Trình bày cấu tạo của cánh côn trùng và các loại cánh thường</w:t>
      </w:r>
      <w:r>
        <w:rPr>
          <w:color w:val="000080"/>
          <w:spacing w:val="-8"/>
          <w:sz w:val="24"/>
        </w:rPr>
        <w:t xml:space="preserve"> </w:t>
      </w:r>
      <w:r>
        <w:rPr>
          <w:color w:val="000080"/>
          <w:sz w:val="24"/>
        </w:rPr>
        <w:t>gặp.</w:t>
      </w:r>
    </w:p>
    <w:p w:rsidR="002579F8" w:rsidRDefault="00A85402">
      <w:pPr>
        <w:pStyle w:val="ListParagraph"/>
        <w:numPr>
          <w:ilvl w:val="0"/>
          <w:numId w:val="171"/>
        </w:numPr>
        <w:tabs>
          <w:tab w:val="left" w:pos="1560"/>
        </w:tabs>
        <w:ind w:left="1559" w:right="1002"/>
        <w:rPr>
          <w:sz w:val="24"/>
        </w:rPr>
      </w:pPr>
      <w:r>
        <w:rPr>
          <w:color w:val="000080"/>
          <w:sz w:val="24"/>
        </w:rPr>
        <w:t>Cấu tạo phần bụng của côn trùng như thế nào để làm trung tâm trao đổi chất và thu nhận thức</w:t>
      </w:r>
      <w:r>
        <w:rPr>
          <w:color w:val="000080"/>
          <w:spacing w:val="-1"/>
          <w:sz w:val="24"/>
        </w:rPr>
        <w:t xml:space="preserve"> </w:t>
      </w:r>
      <w:r>
        <w:rPr>
          <w:color w:val="000080"/>
          <w:sz w:val="24"/>
        </w:rPr>
        <w:t>ăn?</w:t>
      </w:r>
    </w:p>
    <w:p w:rsidR="002579F8" w:rsidRDefault="00A85402">
      <w:pPr>
        <w:pStyle w:val="ListParagraph"/>
        <w:numPr>
          <w:ilvl w:val="0"/>
          <w:numId w:val="171"/>
        </w:numPr>
        <w:tabs>
          <w:tab w:val="left" w:pos="1560"/>
        </w:tabs>
        <w:ind w:left="1559" w:right="1003"/>
        <w:rPr>
          <w:sz w:val="24"/>
        </w:rPr>
      </w:pPr>
      <w:r>
        <w:rPr>
          <w:color w:val="000080"/>
          <w:sz w:val="24"/>
        </w:rPr>
        <w:t>Các phần phụ của bụng ở giai đoạn trưởng thành và ở giai đoạn ấu trùng khác nhau gì</w:t>
      </w:r>
      <w:r>
        <w:rPr>
          <w:color w:val="000080"/>
          <w:spacing w:val="-3"/>
          <w:sz w:val="24"/>
        </w:rPr>
        <w:t xml:space="preserve"> </w:t>
      </w:r>
      <w:r>
        <w:rPr>
          <w:color w:val="000080"/>
          <w:sz w:val="24"/>
        </w:rPr>
        <w:t>không?</w:t>
      </w:r>
    </w:p>
    <w:p w:rsidR="002579F8" w:rsidRDefault="00A85402">
      <w:pPr>
        <w:pStyle w:val="ListParagraph"/>
        <w:numPr>
          <w:ilvl w:val="0"/>
          <w:numId w:val="171"/>
        </w:numPr>
        <w:tabs>
          <w:tab w:val="left" w:pos="1560"/>
        </w:tabs>
        <w:ind w:left="1559" w:right="1005"/>
        <w:rPr>
          <w:sz w:val="24"/>
        </w:rPr>
      </w:pPr>
      <w:r>
        <w:rPr>
          <w:color w:val="000080"/>
          <w:sz w:val="24"/>
        </w:rPr>
        <w:t>Trình bày về chức năng của da côn trùng, về cấu tạo của da và của các phần phụ ở da côn trùng.</w:t>
      </w:r>
    </w:p>
    <w:p w:rsidR="002579F8" w:rsidRDefault="00A85402">
      <w:pPr>
        <w:pStyle w:val="ListParagraph"/>
        <w:numPr>
          <w:ilvl w:val="0"/>
          <w:numId w:val="171"/>
        </w:numPr>
        <w:tabs>
          <w:tab w:val="left" w:pos="1560"/>
        </w:tabs>
        <w:ind w:left="1559" w:right="1005"/>
        <w:rPr>
          <w:sz w:val="24"/>
        </w:rPr>
      </w:pPr>
      <w:r>
        <w:rPr>
          <w:color w:val="000080"/>
          <w:sz w:val="24"/>
        </w:rPr>
        <w:t>Trình bày các loại màu sắc của da côn trùng và ý nghĩa của nó đối với khả năng tự vệ của côn</w:t>
      </w:r>
      <w:r>
        <w:rPr>
          <w:color w:val="000080"/>
          <w:spacing w:val="-1"/>
          <w:sz w:val="24"/>
        </w:rPr>
        <w:t xml:space="preserve"> </w:t>
      </w:r>
      <w:r>
        <w:rPr>
          <w:color w:val="000080"/>
          <w:sz w:val="24"/>
        </w:rPr>
        <w:t>trùng.</w:t>
      </w:r>
    </w:p>
    <w:p w:rsidR="002579F8" w:rsidRDefault="002579F8">
      <w:pPr>
        <w:rPr>
          <w:sz w:val="24"/>
        </w:rPr>
        <w:sectPr w:rsidR="002579F8">
          <w:pgSz w:w="11910" w:h="16840"/>
          <w:pgMar w:top="1280" w:right="0" w:bottom="960" w:left="1680" w:header="722" w:footer="658" w:gutter="0"/>
          <w:cols w:space="720"/>
        </w:sect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A85402">
      <w:pPr>
        <w:pStyle w:val="Heading3"/>
        <w:spacing w:before="213"/>
      </w:pPr>
      <w:r>
        <w:rPr>
          <w:color w:val="000080"/>
        </w:rPr>
        <w:t>Chương III</w:t>
      </w:r>
    </w:p>
    <w:p w:rsidR="002579F8" w:rsidRDefault="00A85402">
      <w:pPr>
        <w:ind w:left="763" w:right="928"/>
        <w:jc w:val="center"/>
        <w:rPr>
          <w:b/>
          <w:sz w:val="28"/>
        </w:rPr>
      </w:pPr>
      <w:r>
        <w:rPr>
          <w:b/>
          <w:color w:val="000080"/>
          <w:sz w:val="28"/>
        </w:rPr>
        <w:t>GIẢI PHẪU – SINH LÝ CÔN TRÙNG</w:t>
      </w:r>
    </w:p>
    <w:p w:rsidR="002579F8" w:rsidRDefault="00A85402">
      <w:pPr>
        <w:pStyle w:val="Heading5"/>
        <w:numPr>
          <w:ilvl w:val="0"/>
          <w:numId w:val="170"/>
        </w:numPr>
        <w:tabs>
          <w:tab w:val="left" w:pos="1080"/>
        </w:tabs>
        <w:spacing w:before="119"/>
      </w:pPr>
      <w:bookmarkStart w:id="24" w:name="_TOC_250178"/>
      <w:r>
        <w:rPr>
          <w:color w:val="000080"/>
        </w:rPr>
        <w:t>Định</w:t>
      </w:r>
      <w:r>
        <w:rPr>
          <w:color w:val="000080"/>
          <w:spacing w:val="-2"/>
        </w:rPr>
        <w:t xml:space="preserve"> </w:t>
      </w:r>
      <w:bookmarkEnd w:id="24"/>
      <w:r>
        <w:rPr>
          <w:color w:val="000080"/>
        </w:rPr>
        <w:t>nghĩa</w:t>
      </w:r>
    </w:p>
    <w:p w:rsidR="002579F8" w:rsidRDefault="00A85402">
      <w:pPr>
        <w:pStyle w:val="BodyText"/>
        <w:spacing w:before="116"/>
        <w:ind w:left="840" w:right="1002" w:firstLine="720"/>
      </w:pPr>
      <w:r>
        <w:rPr>
          <w:color w:val="000080"/>
        </w:rPr>
        <w:t>Giải phẫu- Sinh lý nghiên cứu về cấu tạo và hoạt động của các bộ máy bên trong cơ thể côn trùng. Để nghiên cứu được thuận lợi, người ta nghiên cứu riêng từng bộ máy, từng cơ quan, mặc dù hoạt động của cơ thể mang tính thống nhất hoàn chỉnh. Các tế bào chuyên hoá cùng loại tập hợp lại thành tổ chức mô. Một số mô tập hợp thành cơ quan (thí dụ: mắt, hạch thần kinh, thực quản, khí quản…). Một số cơ quan có cùng một chức năng tập hợp lại thành bộ máy (thí dụ: các cơ quan thụ cảm, não, các hạch thần kinh, các dây thần kinh tập hợp thành bộ máy thần kinh). Toàn bộ các bộ máy hợp nhất thành cơ thể.</w:t>
      </w:r>
    </w:p>
    <w:p w:rsidR="002579F8" w:rsidRDefault="00A85402">
      <w:pPr>
        <w:pStyle w:val="BodyText"/>
        <w:ind w:right="1003" w:firstLine="180"/>
      </w:pPr>
      <w:r>
        <w:rPr>
          <w:color w:val="000080"/>
        </w:rPr>
        <w:t xml:space="preserve">Người ta phân biệt 8 bộ máy có chức năng riêng biệt là: </w:t>
      </w:r>
      <w:r>
        <w:rPr>
          <w:i/>
          <w:color w:val="000080"/>
        </w:rPr>
        <w:t>nâng đỡ, chuyển vận, tiêu hoá, hô hấp, bài tiết, tuần hoàn, thần kinh và sinh dục</w:t>
      </w:r>
      <w:r>
        <w:rPr>
          <w:color w:val="000080"/>
        </w:rPr>
        <w:t>. Da của côn trùng làm nhiệm vụ của bộ máy nâng đỡ, tương ứng với bộ xương của động vật có xương sống, nên người ta gọi da là bộ xương ngoài của côn trùng. Hệ cơ làm nhiệm vụ của bộ máy chuyển vận. Chức năng của các bộ máy còn lại như của các động vật khác. Da của côn trùng đã được đề cập khi nghiên cứu cấu tạo bên ngoài của cơ thể trong chương Hình thái học. Các bộ máy còn lại được nghiên cứu chi tiết trong chương Giải phẫu – Sinh lý côn trùng.</w:t>
      </w:r>
    </w:p>
    <w:p w:rsidR="002579F8" w:rsidRDefault="00A85402">
      <w:pPr>
        <w:pStyle w:val="Heading5"/>
        <w:numPr>
          <w:ilvl w:val="0"/>
          <w:numId w:val="170"/>
        </w:numPr>
        <w:tabs>
          <w:tab w:val="left" w:pos="1080"/>
        </w:tabs>
        <w:spacing w:before="120"/>
        <w:ind w:left="1079" w:hanging="241"/>
        <w:jc w:val="both"/>
      </w:pPr>
      <w:bookmarkStart w:id="25" w:name="_TOC_250177"/>
      <w:r>
        <w:rPr>
          <w:color w:val="000080"/>
        </w:rPr>
        <w:t>Xoang cơ thể và vị trí các cơ quan bên</w:t>
      </w:r>
      <w:r>
        <w:rPr>
          <w:color w:val="000080"/>
          <w:spacing w:val="-5"/>
        </w:rPr>
        <w:t xml:space="preserve"> </w:t>
      </w:r>
      <w:bookmarkEnd w:id="25"/>
      <w:r>
        <w:rPr>
          <w:color w:val="000080"/>
        </w:rPr>
        <w:t>trong</w:t>
      </w:r>
    </w:p>
    <w:p w:rsidR="002579F8" w:rsidRDefault="00A85402">
      <w:pPr>
        <w:pStyle w:val="BodyText"/>
        <w:spacing w:before="7"/>
        <w:ind w:left="0"/>
        <w:jc w:val="left"/>
        <w:rPr>
          <w:b/>
          <w:sz w:val="17"/>
        </w:rPr>
      </w:pPr>
      <w:r>
        <w:rPr>
          <w:noProof/>
          <w:lang w:val="en-US"/>
        </w:rPr>
        <w:drawing>
          <wp:anchor distT="0" distB="0" distL="0" distR="0" simplePos="0" relativeHeight="4" behindDoc="0" locked="0" layoutInCell="1" allowOverlap="1">
            <wp:simplePos x="0" y="0"/>
            <wp:positionH relativeFrom="page">
              <wp:posOffset>2508871</wp:posOffset>
            </wp:positionH>
            <wp:positionV relativeFrom="paragraph">
              <wp:posOffset>153630</wp:posOffset>
            </wp:positionV>
            <wp:extent cx="3653780" cy="201930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3653780" cy="2019300"/>
                    </a:xfrm>
                    <a:prstGeom prst="rect">
                      <a:avLst/>
                    </a:prstGeom>
                  </pic:spPr>
                </pic:pic>
              </a:graphicData>
            </a:graphic>
          </wp:anchor>
        </w:drawing>
      </w:r>
    </w:p>
    <w:p w:rsidR="002579F8" w:rsidRDefault="00A85402">
      <w:pPr>
        <w:pStyle w:val="BodyText"/>
        <w:spacing w:before="102"/>
        <w:ind w:left="2419"/>
        <w:jc w:val="left"/>
      </w:pPr>
      <w:r>
        <w:rPr>
          <w:color w:val="000080"/>
        </w:rPr>
        <w:t>Hình 3.1. Vị trí các bộ máy bên trong cơ thể côn trùng</w:t>
      </w:r>
    </w:p>
    <w:p w:rsidR="002579F8" w:rsidRDefault="00A85402">
      <w:pPr>
        <w:pStyle w:val="ListParagraph"/>
        <w:numPr>
          <w:ilvl w:val="1"/>
          <w:numId w:val="170"/>
        </w:numPr>
        <w:tabs>
          <w:tab w:val="left" w:pos="1197"/>
        </w:tabs>
        <w:ind w:right="1097" w:firstLine="24"/>
        <w:rPr>
          <w:sz w:val="24"/>
        </w:rPr>
      </w:pPr>
      <w:r>
        <w:rPr>
          <w:color w:val="000080"/>
          <w:sz w:val="24"/>
        </w:rPr>
        <w:t>Lưỡi; 2. Miệng; 3. Não; 4. Đầu; 5. Đường tiêu hóa (ruột); 6. Mạch máu lưng (tuần hoàn); 7. Bộ máy sinh dục (noãn sào); 8. Hậu môn; 9. Lỗ sinh dục; 10. Ống</w:t>
      </w:r>
      <w:r>
        <w:rPr>
          <w:color w:val="000080"/>
          <w:spacing w:val="-15"/>
          <w:sz w:val="24"/>
        </w:rPr>
        <w:t xml:space="preserve"> </w:t>
      </w:r>
      <w:r>
        <w:rPr>
          <w:color w:val="000080"/>
          <w:sz w:val="24"/>
        </w:rPr>
        <w:t>Malpighi</w:t>
      </w:r>
    </w:p>
    <w:p w:rsidR="002579F8" w:rsidRDefault="00A85402">
      <w:pPr>
        <w:pStyle w:val="BodyText"/>
        <w:ind w:left="3808" w:right="1755" w:hanging="2207"/>
        <w:jc w:val="left"/>
      </w:pPr>
      <w:r>
        <w:rPr>
          <w:color w:val="000080"/>
        </w:rPr>
        <w:t>(bài tiết); 11. Chuỗi thần kinh bụng; 12. Tuyến nước bọt; 13. Môi dưới. (theo Quản Chí Hòa v.v.)</w:t>
      </w:r>
    </w:p>
    <w:p w:rsidR="002579F8" w:rsidRDefault="002579F8">
      <w:pPr>
        <w:pStyle w:val="BodyText"/>
        <w:ind w:left="0"/>
        <w:jc w:val="left"/>
        <w:rPr>
          <w:sz w:val="26"/>
        </w:rPr>
      </w:pPr>
    </w:p>
    <w:p w:rsidR="002579F8" w:rsidRDefault="002579F8">
      <w:pPr>
        <w:pStyle w:val="BodyText"/>
        <w:spacing w:before="10"/>
        <w:ind w:left="0"/>
        <w:jc w:val="left"/>
        <w:rPr>
          <w:sz w:val="21"/>
        </w:rPr>
      </w:pPr>
    </w:p>
    <w:p w:rsidR="002579F8" w:rsidRDefault="00A85402">
      <w:pPr>
        <w:pStyle w:val="BodyText"/>
        <w:ind w:right="1003"/>
      </w:pPr>
      <w:r>
        <w:rPr>
          <w:color w:val="000080"/>
        </w:rPr>
        <w:t>Xoang cơ thể là khoang do vỏ cơ thể tạo thành (Hình 3.1). Vỏ cơ thể bao gồm da và các cơ bám vào da (gọi là cơ vỏ). Xoang cơ thể chứa máu, thể mỡ và các bộ máy bên trong. Có hai vách mỏng dọc cơ thể (gọi là màng ngăn lưng và màng ngăn bụng) chia xoang cơ thể thành 3 xoang nhỏ, gọi là xoang máu lưng, xoang máu quanh ruột và xoang máu bụng. Một số côn trùng chỉ có màng ngăn bụng (bộ cánh vảy, cánh màng, chuồn chuồn). Hệ thống khí quản của bộ máy hô hấp bao gồm các ống dẫn khí xuyên qua</w:t>
      </w:r>
      <w:r>
        <w:rPr>
          <w:color w:val="000080"/>
          <w:spacing w:val="24"/>
        </w:rPr>
        <w:t xml:space="preserve"> </w:t>
      </w:r>
      <w:r>
        <w:rPr>
          <w:color w:val="000080"/>
        </w:rPr>
        <w:t>các</w:t>
      </w:r>
      <w:r>
        <w:rPr>
          <w:color w:val="000080"/>
          <w:spacing w:val="25"/>
        </w:rPr>
        <w:t xml:space="preserve"> </w:t>
      </w:r>
      <w:r>
        <w:rPr>
          <w:color w:val="000080"/>
        </w:rPr>
        <w:t>màng</w:t>
      </w:r>
      <w:r>
        <w:rPr>
          <w:color w:val="000080"/>
          <w:spacing w:val="24"/>
        </w:rPr>
        <w:t xml:space="preserve"> </w:t>
      </w:r>
      <w:r>
        <w:rPr>
          <w:color w:val="000080"/>
        </w:rPr>
        <w:t>ngăn</w:t>
      </w:r>
      <w:r>
        <w:rPr>
          <w:color w:val="000080"/>
          <w:spacing w:val="25"/>
        </w:rPr>
        <w:t xml:space="preserve"> </w:t>
      </w:r>
      <w:r>
        <w:rPr>
          <w:color w:val="000080"/>
        </w:rPr>
        <w:t>chui</w:t>
      </w:r>
      <w:r>
        <w:rPr>
          <w:color w:val="000080"/>
          <w:spacing w:val="25"/>
        </w:rPr>
        <w:t xml:space="preserve"> </w:t>
      </w:r>
      <w:r>
        <w:rPr>
          <w:color w:val="000080"/>
        </w:rPr>
        <w:t>vào</w:t>
      </w:r>
      <w:r>
        <w:rPr>
          <w:color w:val="000080"/>
          <w:spacing w:val="24"/>
        </w:rPr>
        <w:t xml:space="preserve"> </w:t>
      </w:r>
      <w:r>
        <w:rPr>
          <w:color w:val="000080"/>
        </w:rPr>
        <w:t>các</w:t>
      </w:r>
      <w:r>
        <w:rPr>
          <w:color w:val="000080"/>
          <w:spacing w:val="25"/>
        </w:rPr>
        <w:t xml:space="preserve"> </w:t>
      </w:r>
      <w:r>
        <w:rPr>
          <w:color w:val="000080"/>
        </w:rPr>
        <w:t>nội</w:t>
      </w:r>
      <w:r>
        <w:rPr>
          <w:color w:val="000080"/>
          <w:spacing w:val="25"/>
        </w:rPr>
        <w:t xml:space="preserve"> </w:t>
      </w:r>
      <w:r>
        <w:rPr>
          <w:color w:val="000080"/>
        </w:rPr>
        <w:t>quan</w:t>
      </w:r>
      <w:r>
        <w:rPr>
          <w:color w:val="000080"/>
          <w:spacing w:val="24"/>
        </w:rPr>
        <w:t xml:space="preserve"> </w:t>
      </w:r>
      <w:r>
        <w:rPr>
          <w:color w:val="000080"/>
        </w:rPr>
        <w:t>nên</w:t>
      </w:r>
      <w:r>
        <w:rPr>
          <w:color w:val="000080"/>
          <w:spacing w:val="25"/>
        </w:rPr>
        <w:t xml:space="preserve"> </w:t>
      </w:r>
      <w:r>
        <w:rPr>
          <w:color w:val="000080"/>
        </w:rPr>
        <w:t>ở</w:t>
      </w:r>
      <w:r>
        <w:rPr>
          <w:color w:val="000080"/>
          <w:spacing w:val="25"/>
        </w:rPr>
        <w:t xml:space="preserve"> </w:t>
      </w:r>
      <w:r>
        <w:rPr>
          <w:color w:val="000080"/>
        </w:rPr>
        <w:t>khắp</w:t>
      </w:r>
      <w:r>
        <w:rPr>
          <w:color w:val="000080"/>
          <w:spacing w:val="24"/>
        </w:rPr>
        <w:t xml:space="preserve"> </w:t>
      </w:r>
      <w:r>
        <w:rPr>
          <w:color w:val="000080"/>
        </w:rPr>
        <w:t>các</w:t>
      </w:r>
      <w:r>
        <w:rPr>
          <w:color w:val="000080"/>
          <w:spacing w:val="25"/>
        </w:rPr>
        <w:t xml:space="preserve"> </w:t>
      </w:r>
      <w:r>
        <w:rPr>
          <w:color w:val="000080"/>
        </w:rPr>
        <w:t>xoang.</w:t>
      </w:r>
      <w:r>
        <w:rPr>
          <w:color w:val="000080"/>
          <w:spacing w:val="25"/>
        </w:rPr>
        <w:t xml:space="preserve"> </w:t>
      </w:r>
      <w:r>
        <w:rPr>
          <w:color w:val="000080"/>
        </w:rPr>
        <w:t>Mạch</w:t>
      </w:r>
      <w:r>
        <w:rPr>
          <w:color w:val="000080"/>
          <w:spacing w:val="24"/>
        </w:rPr>
        <w:t xml:space="preserve"> </w:t>
      </w:r>
      <w:r>
        <w:rPr>
          <w:color w:val="000080"/>
        </w:rPr>
        <w:t>máu</w:t>
      </w:r>
      <w:r>
        <w:rPr>
          <w:color w:val="000080"/>
          <w:spacing w:val="25"/>
        </w:rPr>
        <w:t xml:space="preserve"> </w:t>
      </w:r>
      <w:r>
        <w:rPr>
          <w:color w:val="000080"/>
        </w:rPr>
        <w:t>nằm</w:t>
      </w:r>
      <w:r>
        <w:rPr>
          <w:color w:val="000080"/>
          <w:spacing w:val="24"/>
        </w:rPr>
        <w:t xml:space="preserve"> </w:t>
      </w:r>
      <w:r>
        <w:rPr>
          <w:color w:val="000080"/>
        </w:rPr>
        <w:t>ở</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5"/>
        <w:jc w:val="left"/>
      </w:pPr>
      <w:r>
        <w:rPr>
          <w:color w:val="000080"/>
        </w:rPr>
        <w:lastRenderedPageBreak/>
        <w:t>xoang máu lưng. Chuỗi hạch thần kinh lớn nằm ở xoang máu bụng. Bộ máy tiêu hoá, bài tiết, sinh dục nằm ở xoang quanh ruộ</w:t>
      </w:r>
    </w:p>
    <w:p w:rsidR="002579F8" w:rsidRDefault="002579F8">
      <w:pPr>
        <w:pStyle w:val="BodyText"/>
        <w:spacing w:before="1"/>
        <w:ind w:left="0"/>
        <w:jc w:val="left"/>
      </w:pPr>
    </w:p>
    <w:p w:rsidR="002579F8" w:rsidRDefault="00A85402">
      <w:pPr>
        <w:pStyle w:val="Heading5"/>
        <w:numPr>
          <w:ilvl w:val="0"/>
          <w:numId w:val="170"/>
        </w:numPr>
        <w:tabs>
          <w:tab w:val="left" w:pos="1080"/>
        </w:tabs>
        <w:spacing w:before="1"/>
        <w:jc w:val="both"/>
      </w:pPr>
      <w:bookmarkStart w:id="26" w:name="_TOC_250176"/>
      <w:r>
        <w:rPr>
          <w:color w:val="000080"/>
        </w:rPr>
        <w:t>Cấu tạo và hoạt động của các bộ máy bên trong cơ thể côn</w:t>
      </w:r>
      <w:r>
        <w:rPr>
          <w:color w:val="000080"/>
          <w:spacing w:val="-14"/>
        </w:rPr>
        <w:t xml:space="preserve"> </w:t>
      </w:r>
      <w:bookmarkEnd w:id="26"/>
      <w:r>
        <w:rPr>
          <w:color w:val="000080"/>
        </w:rPr>
        <w:t>trùng</w:t>
      </w:r>
    </w:p>
    <w:p w:rsidR="002579F8" w:rsidRDefault="00A85402">
      <w:pPr>
        <w:pStyle w:val="Heading6"/>
        <w:numPr>
          <w:ilvl w:val="1"/>
          <w:numId w:val="169"/>
        </w:numPr>
        <w:tabs>
          <w:tab w:val="left" w:pos="1260"/>
        </w:tabs>
        <w:jc w:val="both"/>
      </w:pPr>
      <w:bookmarkStart w:id="27" w:name="_TOC_250175"/>
      <w:bookmarkEnd w:id="27"/>
      <w:r>
        <w:rPr>
          <w:color w:val="000080"/>
        </w:rPr>
        <w:t>Hệ cơ</w:t>
      </w:r>
    </w:p>
    <w:p w:rsidR="002579F8" w:rsidRDefault="00A85402">
      <w:pPr>
        <w:pStyle w:val="BodyText"/>
        <w:spacing w:before="117"/>
        <w:ind w:left="840" w:right="1003" w:firstLine="720"/>
      </w:pPr>
      <w:r>
        <w:rPr>
          <w:color w:val="000080"/>
        </w:rPr>
        <w:t>Cơ của côn trùng thuộc loại cơ vân, là loại đã chuyên hoá cao, đảm bảo cho tính chất nhanh và phức tạp của các cử động. Số lượng cơ thay đổi tuỳ theo loài và tuỳ theo giai đoạn phát dục. Ở sâu non bộ cánh vảy có khoảng 2000 cơ. Các cơ của côn trùng phân thành 2 nhóm: nhóm cơ vỏ và nhóm cơ nội quan. Với cơ vỏ, thường một đầu bám vào một mấu cố định trên da, đầu kia gắn vào cơ quan vận động bằng một sợi rất nhỏ gọi là</w:t>
      </w:r>
      <w:r>
        <w:rPr>
          <w:color w:val="000080"/>
          <w:spacing w:val="-3"/>
        </w:rPr>
        <w:t xml:space="preserve"> </w:t>
      </w:r>
      <w:r>
        <w:rPr>
          <w:i/>
          <w:color w:val="000080"/>
        </w:rPr>
        <w:t>tonofibrin</w:t>
      </w:r>
      <w:r>
        <w:rPr>
          <w:color w:val="000080"/>
        </w:rPr>
        <w:t>.</w:t>
      </w:r>
    </w:p>
    <w:p w:rsidR="002579F8" w:rsidRDefault="00A85402">
      <w:pPr>
        <w:pStyle w:val="BodyText"/>
        <w:ind w:left="840" w:right="1003" w:firstLine="720"/>
      </w:pPr>
      <w:r>
        <w:rPr>
          <w:color w:val="000080"/>
        </w:rPr>
        <w:t>Cơ của côn trùng co và giãn nhanh. Thí dụ, ong và ruồi có thể đập cánh 250- 300 lần trong một giây. Với một xung động kích thích thì cơ có thể đáp ứng lại bằng nhiều lần co cơ. Đó là hiện tượng đáp ứng kép. Lực tuyệt đối của cơ côn trùng rất lớn. Vì vậy côn trùng có thể mang được những vật có trọng lượng hơn cơ thể chúng hàng chục lần (15-25 lần), có nhiều loài có thể nhảy cao và dài gấp hàng trăm lần chiều dài cơ thể chúng.</w:t>
      </w:r>
    </w:p>
    <w:p w:rsidR="002579F8" w:rsidRDefault="00A85402">
      <w:pPr>
        <w:pStyle w:val="Heading6"/>
        <w:numPr>
          <w:ilvl w:val="1"/>
          <w:numId w:val="169"/>
        </w:numPr>
        <w:tabs>
          <w:tab w:val="left" w:pos="1260"/>
        </w:tabs>
        <w:spacing w:before="119"/>
        <w:jc w:val="both"/>
      </w:pPr>
      <w:bookmarkStart w:id="28" w:name="_TOC_250174"/>
      <w:r>
        <w:rPr>
          <w:color w:val="000080"/>
        </w:rPr>
        <w:t>Bộ máy tiêu</w:t>
      </w:r>
      <w:r>
        <w:rPr>
          <w:color w:val="000080"/>
          <w:spacing w:val="-1"/>
        </w:rPr>
        <w:t xml:space="preserve"> </w:t>
      </w:r>
      <w:bookmarkEnd w:id="28"/>
      <w:r>
        <w:rPr>
          <w:color w:val="000080"/>
        </w:rPr>
        <w:t>hoá</w:t>
      </w:r>
    </w:p>
    <w:p w:rsidR="002579F8" w:rsidRDefault="00A85402">
      <w:pPr>
        <w:pStyle w:val="BodyText"/>
        <w:spacing w:before="118"/>
        <w:ind w:left="840" w:right="1004" w:firstLine="720"/>
      </w:pPr>
      <w:r>
        <w:rPr>
          <w:color w:val="000080"/>
        </w:rPr>
        <w:t>Bộ máy tiêu hoá của côn trùng làm nhiệm vụ tiêu hoá thức ăn lấy từ bên ngoài vào. Quá trình tiêu hoá bao gồm các khâu: thu nhận thức ăn ở ngoài vào, phân giải thức ăn nhờ các men tiêu hoá, hấp thụ các chất dinh dưỡng và thải phân ra ngoài. Những việc này do ống tiêu hoá và các tuyến tiêu hoá thực</w:t>
      </w:r>
      <w:r>
        <w:rPr>
          <w:color w:val="000080"/>
          <w:spacing w:val="-2"/>
        </w:rPr>
        <w:t xml:space="preserve"> </w:t>
      </w:r>
      <w:r>
        <w:rPr>
          <w:color w:val="000080"/>
        </w:rPr>
        <w:t>hiện.</w:t>
      </w:r>
    </w:p>
    <w:p w:rsidR="002579F8" w:rsidRDefault="002579F8">
      <w:pPr>
        <w:pStyle w:val="BodyText"/>
        <w:spacing w:before="10"/>
        <w:ind w:left="0"/>
        <w:jc w:val="left"/>
        <w:rPr>
          <w:sz w:val="23"/>
        </w:rPr>
      </w:pPr>
    </w:p>
    <w:p w:rsidR="002579F8" w:rsidRDefault="00A85402">
      <w:pPr>
        <w:pStyle w:val="ListParagraph"/>
        <w:numPr>
          <w:ilvl w:val="0"/>
          <w:numId w:val="168"/>
        </w:numPr>
        <w:tabs>
          <w:tab w:val="left" w:pos="1088"/>
        </w:tabs>
        <w:jc w:val="both"/>
        <w:rPr>
          <w:sz w:val="24"/>
        </w:rPr>
      </w:pPr>
      <w:r>
        <w:rPr>
          <w:color w:val="000080"/>
          <w:sz w:val="24"/>
        </w:rPr>
        <w:t>Cấu tạo</w:t>
      </w:r>
    </w:p>
    <w:p w:rsidR="002579F8" w:rsidRDefault="00A85402">
      <w:pPr>
        <w:pStyle w:val="BodyText"/>
        <w:spacing w:after="3"/>
        <w:ind w:left="840" w:right="1002" w:firstLine="720"/>
      </w:pPr>
      <w:r>
        <w:rPr>
          <w:color w:val="000080"/>
        </w:rPr>
        <w:t xml:space="preserve">Bộ máy tiêu hoá của côn trùng, còn gọi là ống tiêu hoá, bắt đầu từ miệng và kết thúc ở hậu môn. Ống tiêu hoá chia làm 3 phần: ruột trước, ruột giữa và ruột sau. Ranh giới ruột trước và ruột giữa là </w:t>
      </w:r>
      <w:r>
        <w:rPr>
          <w:i/>
          <w:color w:val="000080"/>
        </w:rPr>
        <w:t>van Cacdia</w:t>
      </w:r>
      <w:r>
        <w:rPr>
          <w:color w:val="000080"/>
        </w:rPr>
        <w:t xml:space="preserve">. Ranh giới ruột giữa và ruột sau là </w:t>
      </w:r>
      <w:r>
        <w:rPr>
          <w:i/>
          <w:color w:val="000080"/>
        </w:rPr>
        <w:t>van Pilo</w:t>
      </w:r>
      <w:r>
        <w:rPr>
          <w:color w:val="000080"/>
        </w:rPr>
        <w:t>. Các van Cacdia và Pilo ngăn không cho thức ăn đi ngược chiều và điều hoà sự vận chuyển thức ăn trong ruột (Hình 3.2).</w:t>
      </w:r>
    </w:p>
    <w:p w:rsidR="002579F8" w:rsidRDefault="00A85402">
      <w:pPr>
        <w:pStyle w:val="BodyText"/>
        <w:ind w:left="3582"/>
        <w:jc w:val="left"/>
        <w:rPr>
          <w:sz w:val="20"/>
        </w:rPr>
      </w:pPr>
      <w:r>
        <w:rPr>
          <w:noProof/>
          <w:sz w:val="20"/>
          <w:lang w:val="en-US"/>
        </w:rPr>
        <w:drawing>
          <wp:inline distT="0" distB="0" distL="0" distR="0">
            <wp:extent cx="1983599" cy="269576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1983599" cy="2695765"/>
                    </a:xfrm>
                    <a:prstGeom prst="rect">
                      <a:avLst/>
                    </a:prstGeom>
                  </pic:spPr>
                </pic:pic>
              </a:graphicData>
            </a:graphic>
          </wp:inline>
        </w:drawing>
      </w:r>
    </w:p>
    <w:p w:rsidR="002579F8" w:rsidRDefault="00A85402">
      <w:pPr>
        <w:pStyle w:val="BodyText"/>
        <w:spacing w:before="16"/>
        <w:ind w:left="3378"/>
        <w:jc w:val="left"/>
      </w:pPr>
      <w:r>
        <w:rPr>
          <w:color w:val="000080"/>
        </w:rPr>
        <w:t>Hình 3.2. Cấu tạo bộ máy tiêu hóa</w:t>
      </w:r>
    </w:p>
    <w:p w:rsidR="002579F8" w:rsidRDefault="00A85402">
      <w:pPr>
        <w:pStyle w:val="BodyText"/>
        <w:ind w:left="3839"/>
        <w:jc w:val="left"/>
      </w:pPr>
      <w:r>
        <w:rPr>
          <w:color w:val="000080"/>
        </w:rPr>
        <w:t>A. Mặt bên; B. Mặt lưng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959" w:right="1070" w:hanging="54"/>
      </w:pPr>
      <w:r>
        <w:rPr>
          <w:color w:val="000080"/>
        </w:rPr>
        <w:lastRenderedPageBreak/>
        <w:t>1. Hầu; 2. Miệng; 3. Thực quản; 4. Túi chứa thức ăn (Diều); 5. Tuyến nước bọt; 6. Dạ dày cỏ; 7. Manh tràng; 8. Ruột giữa; 9. Ống Malpighi; 10. Ruột thẳng; 11. Ruột non;</w:t>
      </w:r>
    </w:p>
    <w:p w:rsidR="002579F8" w:rsidRDefault="00A85402">
      <w:pPr>
        <w:pStyle w:val="BodyText"/>
        <w:ind w:left="4021" w:right="3887" w:hanging="299"/>
      </w:pPr>
      <w:r>
        <w:rPr>
          <w:color w:val="000080"/>
        </w:rPr>
        <w:t>12. Ruột già; 13. Hậu môn. (Theo Lưu Ngọc Tố)</w:t>
      </w:r>
    </w:p>
    <w:p w:rsidR="002579F8" w:rsidRDefault="00A85402">
      <w:pPr>
        <w:pStyle w:val="BodyText"/>
        <w:ind w:right="1002"/>
      </w:pPr>
      <w:r>
        <w:rPr>
          <w:i/>
          <w:color w:val="000080"/>
        </w:rPr>
        <w:t>+ Ruột trước</w:t>
      </w:r>
      <w:r>
        <w:rPr>
          <w:color w:val="000080"/>
        </w:rPr>
        <w:t>: Ruột trước gồm hầu, thực quản, diều và dạ dày cỏ. Hầu và thực quản dẫn thức ăn vào diều. Diều là phần phình to của thực quản để chứa thức ăn chưa tiêu hoá. Dạ dày cỏ là một túi có vách cơ dày và có nhiều gờ kitin cứng làm nhiệm vụ nghiền nát thức</w:t>
      </w:r>
      <w:r>
        <w:rPr>
          <w:color w:val="000080"/>
          <w:spacing w:val="-3"/>
        </w:rPr>
        <w:t xml:space="preserve"> </w:t>
      </w:r>
      <w:r>
        <w:rPr>
          <w:color w:val="000080"/>
        </w:rPr>
        <w:t>ăn.</w:t>
      </w:r>
    </w:p>
    <w:p w:rsidR="002579F8" w:rsidRDefault="00A85402">
      <w:pPr>
        <w:pStyle w:val="BodyText"/>
        <w:ind w:right="1001"/>
      </w:pPr>
      <w:r>
        <w:rPr>
          <w:i/>
          <w:color w:val="000080"/>
        </w:rPr>
        <w:t>+ Ruột giữa</w:t>
      </w:r>
      <w:r>
        <w:rPr>
          <w:color w:val="000080"/>
        </w:rPr>
        <w:t xml:space="preserve">: Ruột giữa có dạng túi phình to hoặc dạng ống ngoằn ngoèo. Phía đầu  ruột giữa có khi thông với một số túi nhỏ gọi là </w:t>
      </w:r>
      <w:r>
        <w:rPr>
          <w:i/>
          <w:color w:val="000080"/>
        </w:rPr>
        <w:t xml:space="preserve">manh tràng </w:t>
      </w:r>
      <w:r>
        <w:rPr>
          <w:color w:val="000080"/>
        </w:rPr>
        <w:t>để tăng bề mặt làm việc của ruột giữa và trong manh tràng có thể cư trú các vi sinh vật cộng sinh. Nhiệm vụ của ruột giữa là tiêu hoá thức ăn nhờ các men tiêu hoá, hấp thụ các chất cần thiết và đẩy các chất không hấp thụ được vào ruột sau để thải ra ngoài. Xen lẫn trong các tế bào vách ruột có các tế bào tiết các dịch tiêu hoá. Các tế bào tiết luôn luôn được sản sinh trong vách ruột để thay thế những tế bào tiết bị tiêu hao. Ở các loài côn trùng ăn thức ăn rắn có màng kitin mỏng dạng lưới bảo vệ cho vách ruột không bị các mảnh cứng của thức ăn làm thương</w:t>
      </w:r>
      <w:r>
        <w:rPr>
          <w:color w:val="000080"/>
          <w:spacing w:val="-3"/>
        </w:rPr>
        <w:t xml:space="preserve"> </w:t>
      </w:r>
      <w:r>
        <w:rPr>
          <w:color w:val="000080"/>
        </w:rPr>
        <w:t>tổn.</w:t>
      </w:r>
    </w:p>
    <w:p w:rsidR="002579F8" w:rsidRDefault="00A85402">
      <w:pPr>
        <w:pStyle w:val="BodyText"/>
        <w:ind w:right="1003"/>
      </w:pPr>
      <w:r>
        <w:rPr>
          <w:i/>
          <w:color w:val="000080"/>
        </w:rPr>
        <w:t>+ Ruột sau</w:t>
      </w:r>
      <w:r>
        <w:rPr>
          <w:color w:val="000080"/>
        </w:rPr>
        <w:t>: Ruột sau có bao phủ kitin phía trong và chia ra: ruột non, ruột già, ruột thẳng. Đầu ruột sau (giáp van Pilo) có các ống Malpighi của bộ máy bài tiết đổ vào. Ruột sau không làm nhiệm vụ tiêu hoá mà chỉ thu hồi nước trong phân trước khi thải ra ngoài.</w:t>
      </w:r>
    </w:p>
    <w:p w:rsidR="002579F8" w:rsidRDefault="00A85402">
      <w:pPr>
        <w:pStyle w:val="ListParagraph"/>
        <w:numPr>
          <w:ilvl w:val="0"/>
          <w:numId w:val="168"/>
        </w:numPr>
        <w:tabs>
          <w:tab w:val="left" w:pos="1100"/>
        </w:tabs>
        <w:spacing w:before="116"/>
        <w:ind w:left="1099" w:hanging="261"/>
        <w:jc w:val="both"/>
        <w:rPr>
          <w:sz w:val="24"/>
        </w:rPr>
      </w:pPr>
      <w:r>
        <w:rPr>
          <w:color w:val="000080"/>
          <w:sz w:val="24"/>
        </w:rPr>
        <w:t>Hoạt động tiêu</w:t>
      </w:r>
      <w:r>
        <w:rPr>
          <w:color w:val="000080"/>
          <w:spacing w:val="-1"/>
          <w:sz w:val="24"/>
        </w:rPr>
        <w:t xml:space="preserve"> </w:t>
      </w:r>
      <w:r>
        <w:rPr>
          <w:color w:val="000080"/>
          <w:sz w:val="24"/>
        </w:rPr>
        <w:t>hoá</w:t>
      </w:r>
    </w:p>
    <w:p w:rsidR="002579F8" w:rsidRDefault="00A85402">
      <w:pPr>
        <w:pStyle w:val="BodyText"/>
        <w:spacing w:before="119"/>
        <w:ind w:right="1001" w:firstLine="720"/>
      </w:pPr>
      <w:r>
        <w:rPr>
          <w:color w:val="000080"/>
        </w:rPr>
        <w:t>Thức ăn qua miệng được các hàm nghiền nhỏ. Ở một số loài thức ăn tiếp tục được nghiền nát trong dạ dày cỏ. Ở ruột giữa các chất protein, gluxit và lipit được thuỷ phân nhờ nhóm men tiêu hoá cacbohydraza, proteaza và lipaza. Sản phẩm thuỷ phân từ gluxit là các đường đơn, từ protein là các axit ạmin, từ lipit là glyxerin và các axit béo. Quá trình hấp thụ theo sau quá trình tiêu hoá. Nhờ hiện tượng thuỷ phân của quá trình tiêu hoá mà trong ruột giữa bao giờ cũng tạo nên một môi trường có các axít amin, các đường đơn, các axít béo xà phòng hoá và glyxerin ở nồng độ cao, làm chúng thẩm thấu qua vách ruột vào cơ thể, do đó các thức ăn thuỷ phân được hấp thụ.</w:t>
      </w:r>
    </w:p>
    <w:p w:rsidR="002579F8" w:rsidRDefault="00A85402">
      <w:pPr>
        <w:pStyle w:val="BodyText"/>
        <w:ind w:right="1001" w:firstLine="720"/>
      </w:pPr>
      <w:r>
        <w:rPr>
          <w:color w:val="000080"/>
        </w:rPr>
        <w:t xml:space="preserve">Nước, muối, các nguyên tố vi lượng, các vitamin trong thức ăn rất cần thiết cho cơ thể côn trùng. Nhu cầu về hàm lượng nước trong thức ăn của các loài rất khác nhau. Phần lớn yêu cầu hàm lượng nước trên 12%, nhưng cũng có loài chịu được hàm lượng nước thấp, thí dụ, mọt </w:t>
      </w:r>
      <w:r>
        <w:rPr>
          <w:i/>
          <w:color w:val="000080"/>
        </w:rPr>
        <w:t xml:space="preserve">Tribolium </w:t>
      </w:r>
      <w:r>
        <w:rPr>
          <w:color w:val="000080"/>
        </w:rPr>
        <w:t xml:space="preserve">là 6%, bướm </w:t>
      </w:r>
      <w:r>
        <w:rPr>
          <w:i/>
          <w:color w:val="000080"/>
        </w:rPr>
        <w:t xml:space="preserve">Ephestia </w:t>
      </w:r>
      <w:r>
        <w:rPr>
          <w:color w:val="000080"/>
        </w:rPr>
        <w:t>là 1%.</w:t>
      </w:r>
    </w:p>
    <w:p w:rsidR="002579F8" w:rsidRDefault="00A85402">
      <w:pPr>
        <w:pStyle w:val="ListParagraph"/>
        <w:numPr>
          <w:ilvl w:val="0"/>
          <w:numId w:val="168"/>
        </w:numPr>
        <w:tabs>
          <w:tab w:val="left" w:pos="1087"/>
        </w:tabs>
        <w:spacing w:before="118"/>
        <w:ind w:left="1086"/>
        <w:jc w:val="both"/>
        <w:rPr>
          <w:sz w:val="24"/>
        </w:rPr>
      </w:pPr>
      <w:r>
        <w:rPr>
          <w:color w:val="000080"/>
          <w:sz w:val="24"/>
        </w:rPr>
        <w:t>Những biến đổi của bộ máy tiêu</w:t>
      </w:r>
      <w:r>
        <w:rPr>
          <w:color w:val="000080"/>
          <w:spacing w:val="-1"/>
          <w:sz w:val="24"/>
        </w:rPr>
        <w:t xml:space="preserve"> </w:t>
      </w:r>
      <w:r>
        <w:rPr>
          <w:color w:val="000080"/>
          <w:sz w:val="24"/>
        </w:rPr>
        <w:t>hoá</w:t>
      </w:r>
    </w:p>
    <w:p w:rsidR="002579F8" w:rsidRDefault="00A85402">
      <w:pPr>
        <w:pStyle w:val="BodyText"/>
        <w:spacing w:before="120"/>
        <w:ind w:right="1003" w:firstLine="720"/>
      </w:pPr>
      <w:r>
        <w:rPr>
          <w:color w:val="000080"/>
        </w:rPr>
        <w:t xml:space="preserve">Một cấu tạo đặc biệt là buồng lọc của côn trùng bộ cánh đều </w:t>
      </w:r>
      <w:r>
        <w:rPr>
          <w:i/>
          <w:color w:val="000080"/>
        </w:rPr>
        <w:t>Homoptera</w:t>
      </w:r>
      <w:r>
        <w:rPr>
          <w:color w:val="000080"/>
        </w:rPr>
        <w:t xml:space="preserve">. Buồng lọc là biến đổi của ống tiêu hoá do hai phần bình thường ở xa nhau lại dính vào nhau. Ruột giữa của các loài này chia làm ba đoạn. Đoạn 1 và 2 dạng túi nối tiếp ngay sau thực quản (vì diều và dạ dày cỏ thoái hoá), đoạn 3 dạng ống mảnh vòng trở lại và dính vào đoạn 1, thường gắn chặt vào đó nhờ có mô liên kết để tạo thành buồng lọc (filter chamber). Thức ăn vượt qua buồng lọc đi vào đoạn đầu ruột sau dạng ống mảnh, rồi vào ruột thẳng. Các ống malpighi hiện ra hoặc ở buồng lọc, hoặc quá đó một chút. Côn trùng bộ cánh đều </w:t>
      </w:r>
      <w:r>
        <w:rPr>
          <w:i/>
          <w:color w:val="000080"/>
        </w:rPr>
        <w:t xml:space="preserve">Homoptera </w:t>
      </w:r>
      <w:r>
        <w:rPr>
          <w:color w:val="000080"/>
        </w:rPr>
        <w:t>sống trên cây và hút một lượng lớn nhựa cây. Buồng lọc cho nước của dịch cây thấm trực tiếp từ đoạn trước của ruột giữa vào ruột sau, làm cô đặc dịch cây, thuận lợi cho việc tiêu hoá dịch cây ở đoạn sau ruột giữa. Chất lỏng thừa đó đi qua hậu môn là sương mật (honeydew). Vì sương mật thường chứa một lượng lớn cacbohydrat và axit amin, nên có chút nghi ngờ về chức năng chính xác của buồng</w:t>
      </w:r>
      <w:r>
        <w:rPr>
          <w:color w:val="000080"/>
          <w:spacing w:val="-1"/>
        </w:rPr>
        <w:t xml:space="preserve"> </w:t>
      </w:r>
      <w:r>
        <w:rPr>
          <w:color w:val="000080"/>
        </w:rPr>
        <w:t>lọc.</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5" w:firstLine="720"/>
        <w:jc w:val="left"/>
      </w:pPr>
      <w:r>
        <w:rPr>
          <w:color w:val="000080"/>
        </w:rPr>
        <w:lastRenderedPageBreak/>
        <w:t>Đối với các loài ăn thức ăn quá khô (như các loài mọt) thì có cấu tạo đệm ruột thẳng để hấp thu tối đa nước trong phân trước khi thải ra ngoài.</w:t>
      </w:r>
    </w:p>
    <w:p w:rsidR="002579F8" w:rsidRDefault="00A85402">
      <w:pPr>
        <w:pStyle w:val="BodyText"/>
        <w:ind w:left="840" w:right="1004" w:firstLine="720"/>
        <w:jc w:val="right"/>
      </w:pPr>
      <w:r>
        <w:rPr>
          <w:color w:val="000080"/>
        </w:rPr>
        <w:t xml:space="preserve">Độ pH trong ruột của các loài côn trùng rất khác nhau. Thí dụ, của ong mật là 5,6- 6,3; của ấu trùng bọ hung là 7,4 -7,5; của sâu róm là trên 8. Độ pH trong ruột ảnh hưởng rất nhiều đến mức độ hấp thụ các thuốc trừ sâu có tính axit hay tính kiềm, chế phẩm BT từ bào tử </w:t>
      </w:r>
      <w:r>
        <w:rPr>
          <w:i/>
          <w:color w:val="000080"/>
        </w:rPr>
        <w:t xml:space="preserve">Bacillus thuringiensis </w:t>
      </w:r>
      <w:r>
        <w:rPr>
          <w:color w:val="000080"/>
        </w:rPr>
        <w:t>chỉ phát huy tác dụng khi pH ruột lớn hơn 7.</w:t>
      </w:r>
    </w:p>
    <w:p w:rsidR="002579F8" w:rsidRDefault="00A85402">
      <w:pPr>
        <w:pStyle w:val="BodyText"/>
        <w:ind w:left="840" w:right="1099" w:firstLine="720"/>
        <w:jc w:val="left"/>
      </w:pPr>
      <w:r>
        <w:rPr>
          <w:color w:val="000080"/>
        </w:rPr>
        <w:t>Thức ăn của các loài và của các pha phát dục cùng loài có thể khác nhau. Vì vậy hệ men trong ruột côn trùng cũng không giống nhau về thành phần và hàm</w:t>
      </w:r>
      <w:r>
        <w:rPr>
          <w:color w:val="000080"/>
          <w:spacing w:val="-18"/>
        </w:rPr>
        <w:t xml:space="preserve"> </w:t>
      </w:r>
      <w:r>
        <w:rPr>
          <w:color w:val="000080"/>
        </w:rPr>
        <w:t>lượng.</w:t>
      </w:r>
    </w:p>
    <w:p w:rsidR="002579F8" w:rsidRDefault="00A85402">
      <w:pPr>
        <w:pStyle w:val="Heading6"/>
        <w:numPr>
          <w:ilvl w:val="1"/>
          <w:numId w:val="169"/>
        </w:numPr>
        <w:tabs>
          <w:tab w:val="left" w:pos="1260"/>
        </w:tabs>
      </w:pPr>
      <w:bookmarkStart w:id="29" w:name="_TOC_250173"/>
      <w:r>
        <w:rPr>
          <w:color w:val="000080"/>
        </w:rPr>
        <w:t>Bộ máy hô</w:t>
      </w:r>
      <w:r>
        <w:rPr>
          <w:color w:val="000080"/>
          <w:spacing w:val="-1"/>
        </w:rPr>
        <w:t xml:space="preserve"> </w:t>
      </w:r>
      <w:bookmarkEnd w:id="29"/>
      <w:r>
        <w:rPr>
          <w:color w:val="000080"/>
        </w:rPr>
        <w:t>hấp</w:t>
      </w:r>
    </w:p>
    <w:p w:rsidR="002579F8" w:rsidRDefault="00A85402">
      <w:pPr>
        <w:pStyle w:val="BodyText"/>
        <w:spacing w:before="118"/>
        <w:ind w:left="840" w:right="1005" w:firstLine="720"/>
        <w:jc w:val="left"/>
      </w:pPr>
      <w:r>
        <w:rPr>
          <w:color w:val="000080"/>
        </w:rPr>
        <w:t>Bộ máy hô hấp có chức năng cung cấp oxy cho cơ thể và thải khí CO</w:t>
      </w:r>
      <w:r>
        <w:rPr>
          <w:color w:val="000080"/>
          <w:vertAlign w:val="subscript"/>
        </w:rPr>
        <w:t>2</w:t>
      </w:r>
      <w:r>
        <w:rPr>
          <w:color w:val="000080"/>
        </w:rPr>
        <w:t xml:space="preserve"> sản sinh ra trong quá trình trao đổi chất của cơ thể ra ngoài.</w:t>
      </w:r>
    </w:p>
    <w:p w:rsidR="002579F8" w:rsidRDefault="00A85402">
      <w:pPr>
        <w:pStyle w:val="ListParagraph"/>
        <w:numPr>
          <w:ilvl w:val="0"/>
          <w:numId w:val="167"/>
        </w:numPr>
        <w:tabs>
          <w:tab w:val="left" w:pos="1147"/>
        </w:tabs>
        <w:spacing w:line="275" w:lineRule="exact"/>
        <w:rPr>
          <w:sz w:val="24"/>
        </w:rPr>
      </w:pPr>
      <w:r>
        <w:rPr>
          <w:color w:val="000080"/>
          <w:sz w:val="24"/>
        </w:rPr>
        <w:t>Cấu tạo</w:t>
      </w:r>
    </w:p>
    <w:p w:rsidR="002579F8" w:rsidRDefault="00A85402">
      <w:pPr>
        <w:pStyle w:val="BodyText"/>
        <w:spacing w:after="4"/>
        <w:ind w:right="1002" w:firstLine="720"/>
      </w:pPr>
      <w:r>
        <w:rPr>
          <w:color w:val="000080"/>
        </w:rPr>
        <w:t>Bộ máy hô hấp của côn trùng là một hệ thống ống khí quản bắt đầu từ các lỗ thở ở hai bên cơ thể, được nối với nhau bằng các khí quản dọc và ngang, phân nhánh đến các vi khí quản ở các tế bào của cơ thể (Hình</w:t>
      </w:r>
      <w:r>
        <w:rPr>
          <w:color w:val="000080"/>
          <w:spacing w:val="-5"/>
        </w:rPr>
        <w:t xml:space="preserve"> </w:t>
      </w:r>
      <w:r>
        <w:rPr>
          <w:color w:val="000080"/>
        </w:rPr>
        <w:t>3.3).</w:t>
      </w:r>
    </w:p>
    <w:p w:rsidR="002579F8" w:rsidRDefault="00A85402">
      <w:pPr>
        <w:pStyle w:val="BodyText"/>
        <w:ind w:left="3666"/>
        <w:jc w:val="left"/>
        <w:rPr>
          <w:sz w:val="20"/>
        </w:rPr>
      </w:pPr>
      <w:r>
        <w:rPr>
          <w:noProof/>
          <w:sz w:val="20"/>
          <w:lang w:val="en-US"/>
        </w:rPr>
        <w:drawing>
          <wp:inline distT="0" distB="0" distL="0" distR="0">
            <wp:extent cx="1972585" cy="3947731"/>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1972585" cy="3947731"/>
                    </a:xfrm>
                    <a:prstGeom prst="rect">
                      <a:avLst/>
                    </a:prstGeom>
                  </pic:spPr>
                </pic:pic>
              </a:graphicData>
            </a:graphic>
          </wp:inline>
        </w:drawing>
      </w:r>
    </w:p>
    <w:p w:rsidR="002579F8" w:rsidRDefault="00A85402">
      <w:pPr>
        <w:pStyle w:val="BodyText"/>
        <w:spacing w:before="17"/>
        <w:ind w:left="2439"/>
        <w:jc w:val="left"/>
      </w:pPr>
      <w:r>
        <w:rPr>
          <w:color w:val="000080"/>
        </w:rPr>
        <w:t>Hình 3.3. Sơ đồ đơn giản hệ thống khí quản côn trùng</w:t>
      </w:r>
    </w:p>
    <w:p w:rsidR="002579F8" w:rsidRDefault="00A85402">
      <w:pPr>
        <w:pStyle w:val="BodyText"/>
        <w:ind w:left="3589" w:right="1037" w:hanging="2709"/>
        <w:jc w:val="left"/>
      </w:pPr>
      <w:r>
        <w:rPr>
          <w:color w:val="000080"/>
        </w:rPr>
        <w:t>1. Râu đầu; 2. Não; 3. Chuỗi thần kinh bụng; 4, 7. Lỗ thở; 5. Khí quản dọc bên; 6. Khí quản lỗ thở; 8. Khí quản bụng</w:t>
      </w:r>
    </w:p>
    <w:p w:rsidR="002579F8" w:rsidRDefault="00A85402">
      <w:pPr>
        <w:pStyle w:val="BodyText"/>
        <w:spacing w:line="275" w:lineRule="exact"/>
        <w:ind w:left="4419"/>
        <w:jc w:val="left"/>
      </w:pPr>
      <w:r>
        <w:rPr>
          <w:color w:val="000080"/>
        </w:rPr>
        <w:t>(theo Kolbe)</w:t>
      </w:r>
    </w:p>
    <w:p w:rsidR="002579F8" w:rsidRDefault="002579F8">
      <w:pPr>
        <w:pStyle w:val="BodyText"/>
        <w:ind w:left="0"/>
        <w:jc w:val="left"/>
      </w:pPr>
    </w:p>
    <w:p w:rsidR="002579F8" w:rsidRDefault="00A85402">
      <w:pPr>
        <w:pStyle w:val="BodyText"/>
        <w:ind w:right="1002" w:firstLine="780"/>
      </w:pPr>
      <w:r>
        <w:rPr>
          <w:color w:val="000080"/>
        </w:rPr>
        <w:t>Khí quản có nguồn gốc từ tầng phôi ngoài. Mặt trong của khí quản là màng kitin có những gờ xoắn đảm bảo cho khí quản không bị bẹp trong quá trình côn trùng vận động. Hai lỗ thở ở mỗi đốt được nối với 2 khí quản dọc hai bên cơ thể gọi là khí quản dọc bên, từ vị trí đó khí quản chia 3 nhánh: một nhánh đi về phía lưng phân bố vào mạch máu lưng và các cơ lưng; một nhánh đi về phía bụng phân bố vào thần kinh và các cơ bụng; một nhánh đi vào giữa phân bố quanh ống tiêu hoá, bộ máy sinh dục và thể mỡ. Ngoài ra còn có khí quản dọc lưng, dọc bụng và dọc ruột. Các khí quản</w:t>
      </w:r>
      <w:r>
        <w:rPr>
          <w:color w:val="000080"/>
          <w:spacing w:val="22"/>
        </w:rPr>
        <w:t xml:space="preserve"> </w:t>
      </w:r>
      <w:r>
        <w:rPr>
          <w:color w:val="000080"/>
        </w:rPr>
        <w:t>này</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5"/>
      </w:pPr>
      <w:r>
        <w:rPr>
          <w:color w:val="000080"/>
        </w:rPr>
        <w:lastRenderedPageBreak/>
        <w:t>thông với khí quản dọc bên bằng những nhánh ngang. Khí quản phân nhánh nhỏ đến tận tế bào, gọi là vi khí quản. Vi khí quản không có gờ kitin xoắn ốc như khí quản.</w:t>
      </w:r>
    </w:p>
    <w:p w:rsidR="002579F8" w:rsidRDefault="00A85402">
      <w:pPr>
        <w:pStyle w:val="BodyText"/>
        <w:ind w:left="840" w:right="1002" w:firstLine="720"/>
      </w:pPr>
      <w:r>
        <w:rPr>
          <w:color w:val="000080"/>
        </w:rPr>
        <w:t>Các lỗ thở phân bố hai bên sườn dọc thân và phân bố theo đốt. Thông thường côn trùng có 10 đôi lỗ thở (ở đốt ngực giữa, đốt ngực sau và 8 đốt bụng đầu tiên). Tuy vậy số lỗ thở có thể ít hơn nhiều, có loài chỉ có 1 đôi ở đốt bụng sau cùng, hoặc ở đốt ngực trước. Cũng có loài hoàn toàn không có lỗ thở. Lỗ thở của côn trùng bậc thấp (</w:t>
      </w:r>
      <w:r>
        <w:rPr>
          <w:i/>
          <w:color w:val="000080"/>
        </w:rPr>
        <w:t>Apterygota</w:t>
      </w:r>
      <w:r>
        <w:rPr>
          <w:color w:val="000080"/>
        </w:rPr>
        <w:t>) hình tròn và không có bộ phận đóng mở, còn ở côn trùng có cánh (</w:t>
      </w:r>
      <w:r>
        <w:rPr>
          <w:i/>
          <w:color w:val="000080"/>
        </w:rPr>
        <w:t>Pterygota</w:t>
      </w:r>
      <w:r>
        <w:rPr>
          <w:color w:val="000080"/>
        </w:rPr>
        <w:t>) lỗ thở có bộ phận đóng mở theo yêu cầu của cơ thể.</w:t>
      </w:r>
    </w:p>
    <w:p w:rsidR="002579F8" w:rsidRDefault="00A85402">
      <w:pPr>
        <w:pStyle w:val="ListParagraph"/>
        <w:numPr>
          <w:ilvl w:val="0"/>
          <w:numId w:val="167"/>
        </w:numPr>
        <w:tabs>
          <w:tab w:val="left" w:pos="1100"/>
        </w:tabs>
        <w:spacing w:before="118"/>
        <w:ind w:left="1099" w:hanging="260"/>
        <w:jc w:val="both"/>
        <w:rPr>
          <w:sz w:val="24"/>
        </w:rPr>
      </w:pPr>
      <w:r>
        <w:rPr>
          <w:color w:val="000080"/>
          <w:sz w:val="24"/>
        </w:rPr>
        <w:t>Hoạt động hô</w:t>
      </w:r>
      <w:r>
        <w:rPr>
          <w:color w:val="000080"/>
          <w:spacing w:val="-3"/>
          <w:sz w:val="24"/>
        </w:rPr>
        <w:t xml:space="preserve"> </w:t>
      </w:r>
      <w:r>
        <w:rPr>
          <w:color w:val="000080"/>
          <w:sz w:val="24"/>
        </w:rPr>
        <w:t>hấp</w:t>
      </w:r>
    </w:p>
    <w:p w:rsidR="002579F8" w:rsidRDefault="00A85402">
      <w:pPr>
        <w:pStyle w:val="BodyText"/>
        <w:spacing w:before="120"/>
        <w:ind w:right="944" w:firstLine="720"/>
      </w:pPr>
      <w:r>
        <w:rPr>
          <w:color w:val="000080"/>
        </w:rPr>
        <w:t>Ở khí quản hô hấp theo 2 cơ chế: khuếch tán và thông khí qua lỗ thở. Khuếch tán được thực hiện do chênh lệch nồng độ khí CO</w:t>
      </w:r>
      <w:r>
        <w:rPr>
          <w:color w:val="000080"/>
          <w:vertAlign w:val="subscript"/>
        </w:rPr>
        <w:t>2</w:t>
      </w:r>
      <w:r>
        <w:rPr>
          <w:color w:val="000080"/>
        </w:rPr>
        <w:t xml:space="preserve"> và oxi giữa bên trong cơ thể và bên ngoài. Thông khí được thực hiện do côn trùng chủ động cử động làm thay đổi thể tích của bụng để bơm hút không khí qua lỗ thở. Ở vi khí quản hô hấp theo cơ chế thay đổi lượng dịch ở trong vi khí quản (Wiggleswort W.B.,1953). Trong quá trình trao đổi  chất, trong cơ thể côn trùng sản sinh ra CO</w:t>
      </w:r>
      <w:r>
        <w:rPr>
          <w:color w:val="000080"/>
          <w:vertAlign w:val="subscript"/>
        </w:rPr>
        <w:t>2</w:t>
      </w:r>
      <w:r>
        <w:rPr>
          <w:color w:val="000080"/>
        </w:rPr>
        <w:t>, axit hữu cơ và các sản phẩm trao đổi khác, do đó làm tăng áp suất thẩm thấu của mô và máu, tạo nên một môi trường ưu trương. Dịch từ vi khí quản khuếch tán vào tế bào mô và vị trí của nó được thay thế bằng  không khí ở khí quản đưa đến. Không khí giầu oxi làm giảm áp suất thẩm thấu của tế bào nên dịch từ mô lại vào trong vi khí quản và dồn không khí ra ngoài. Sau đó chu trình được lặp</w:t>
      </w:r>
      <w:r>
        <w:rPr>
          <w:color w:val="000080"/>
          <w:spacing w:val="-2"/>
        </w:rPr>
        <w:t xml:space="preserve"> </w:t>
      </w:r>
      <w:r>
        <w:rPr>
          <w:color w:val="000080"/>
        </w:rPr>
        <w:t>lại.</w:t>
      </w:r>
    </w:p>
    <w:p w:rsidR="002579F8" w:rsidRDefault="00A85402">
      <w:pPr>
        <w:pStyle w:val="BodyText"/>
        <w:ind w:right="1002" w:firstLine="720"/>
      </w:pPr>
      <w:r>
        <w:rPr>
          <w:color w:val="000080"/>
        </w:rPr>
        <w:t>Thành phần không khí, nhiệt độ, trạng thái sinh lý của cơ thể ảnh hưởng đến hô hấp. Nồng độ khí CO</w:t>
      </w:r>
      <w:r>
        <w:rPr>
          <w:color w:val="000080"/>
          <w:vertAlign w:val="subscript"/>
        </w:rPr>
        <w:t>2</w:t>
      </w:r>
      <w:r>
        <w:rPr>
          <w:color w:val="000080"/>
        </w:rPr>
        <w:t xml:space="preserve"> trong không khí càng cao, nồng độ oxi càng thấp, hay nhiệt độ càng cao thì lỗ thở càng phải mở nhiều và nhanh. Thế nhưng, nếu hàm lượng CO</w:t>
      </w:r>
      <w:r>
        <w:rPr>
          <w:color w:val="000080"/>
          <w:vertAlign w:val="subscript"/>
        </w:rPr>
        <w:t>2</w:t>
      </w:r>
      <w:r>
        <w:rPr>
          <w:color w:val="000080"/>
        </w:rPr>
        <w:t xml:space="preserve"> vượt quá 25% hay nhiệt độ lên trên 54</w:t>
      </w:r>
      <w:r>
        <w:rPr>
          <w:color w:val="000080"/>
          <w:vertAlign w:val="superscript"/>
        </w:rPr>
        <w:t>0</w:t>
      </w:r>
      <w:r>
        <w:rPr>
          <w:color w:val="000080"/>
        </w:rPr>
        <w:t>C thì côn trùng bị hôn mê và ngừng hô hấp.</w:t>
      </w:r>
    </w:p>
    <w:p w:rsidR="002579F8" w:rsidRDefault="00A85402">
      <w:pPr>
        <w:pStyle w:val="BodyText"/>
        <w:ind w:right="1002" w:firstLine="720"/>
      </w:pPr>
      <w:r>
        <w:rPr>
          <w:color w:val="000080"/>
        </w:rPr>
        <w:t>Đa số côn trùng hô hấp bằng khí quản, nhưng một số côn trùng có kích thước nhỏ (</w:t>
      </w:r>
      <w:r>
        <w:rPr>
          <w:i/>
          <w:color w:val="000080"/>
        </w:rPr>
        <w:t>Apterygota</w:t>
      </w:r>
      <w:r>
        <w:rPr>
          <w:color w:val="000080"/>
        </w:rPr>
        <w:t>), một số ấu trùng của côn trùng nội kí sinh và các loài không có lỗ thở lại hô hấp qua da. Một số ấu trùng ong nội kí sinh có thể mắc hệ thống khí quản của mình vào hệ thống khí quản của kí chủ để hô hấp nhờ, hoặc đục thủng da kí chủ để thò lỗ thở ra ngoài. Một số loài không có lỗ thở sống trong nước hô hấp theo kiểu không khí lọt qua các phần lồi của cơ thể có mang các nhánh khí quản bịt đầu gọi là mang khí quản.</w:t>
      </w:r>
    </w:p>
    <w:p w:rsidR="002579F8" w:rsidRDefault="00A85402">
      <w:pPr>
        <w:pStyle w:val="Heading6"/>
        <w:numPr>
          <w:ilvl w:val="1"/>
          <w:numId w:val="169"/>
        </w:numPr>
        <w:tabs>
          <w:tab w:val="left" w:pos="1260"/>
        </w:tabs>
        <w:spacing w:before="118"/>
        <w:ind w:hanging="421"/>
        <w:jc w:val="both"/>
      </w:pPr>
      <w:bookmarkStart w:id="30" w:name="_TOC_250172"/>
      <w:r>
        <w:rPr>
          <w:color w:val="000080"/>
        </w:rPr>
        <w:t>Bộ máy tuần</w:t>
      </w:r>
      <w:r>
        <w:rPr>
          <w:color w:val="000080"/>
          <w:spacing w:val="-2"/>
        </w:rPr>
        <w:t xml:space="preserve"> </w:t>
      </w:r>
      <w:bookmarkEnd w:id="30"/>
      <w:r>
        <w:rPr>
          <w:color w:val="000080"/>
        </w:rPr>
        <w:t>hoàn</w:t>
      </w:r>
    </w:p>
    <w:p w:rsidR="002579F8" w:rsidRDefault="00A85402">
      <w:pPr>
        <w:pStyle w:val="BodyText"/>
        <w:spacing w:before="117"/>
        <w:ind w:right="1004" w:firstLine="720"/>
      </w:pPr>
      <w:r>
        <w:rPr>
          <w:color w:val="000080"/>
        </w:rPr>
        <w:t>Bộ máy tuần hoàn có chức năng làm cho máu lưu thông trong cơ thể. Chức năng đó của côn trùng được thực hiện nhờ mạch máu lưng.</w:t>
      </w:r>
    </w:p>
    <w:p w:rsidR="002579F8" w:rsidRDefault="00A85402">
      <w:pPr>
        <w:pStyle w:val="ListParagraph"/>
        <w:numPr>
          <w:ilvl w:val="0"/>
          <w:numId w:val="166"/>
        </w:numPr>
        <w:tabs>
          <w:tab w:val="left" w:pos="1088"/>
        </w:tabs>
        <w:spacing w:before="120"/>
        <w:ind w:hanging="249"/>
        <w:jc w:val="both"/>
        <w:rPr>
          <w:sz w:val="24"/>
        </w:rPr>
      </w:pPr>
      <w:r>
        <w:rPr>
          <w:color w:val="000080"/>
          <w:sz w:val="24"/>
        </w:rPr>
        <w:t>Cấu tạo</w:t>
      </w:r>
    </w:p>
    <w:p w:rsidR="002579F8" w:rsidRDefault="00A85402">
      <w:pPr>
        <w:pStyle w:val="BodyText"/>
        <w:spacing w:before="120"/>
        <w:ind w:right="942" w:firstLine="720"/>
      </w:pPr>
      <w:r>
        <w:rPr>
          <w:color w:val="000080"/>
        </w:rPr>
        <w:t xml:space="preserve">Máu của côn trùng tràn ngập khắp xoang cơ thể ở khoảng giữa các cơ quan.  Chỉ có một phần máu được lưu thông trong mạch máu lưng (một mạch độc nhất nằm ở xoang máu lưng và được treo bởi những sợi cơ vào vách lưng). Vì vậy, là một hệ tuần hoàn hở. Mạch máu lưng chia làm 2 phần: phần trước là một ống dài gọi là </w:t>
      </w:r>
      <w:r>
        <w:rPr>
          <w:i/>
          <w:color w:val="000080"/>
        </w:rPr>
        <w:t>động mạch</w:t>
      </w:r>
      <w:r>
        <w:rPr>
          <w:color w:val="000080"/>
        </w:rPr>
        <w:t xml:space="preserve">, phần sau gồm nhiều phòng co bóp được nên gọi là các </w:t>
      </w:r>
      <w:r>
        <w:rPr>
          <w:i/>
          <w:color w:val="000080"/>
        </w:rPr>
        <w:t>phòng tim</w:t>
      </w:r>
      <w:r>
        <w:rPr>
          <w:color w:val="000080"/>
        </w:rPr>
        <w:t xml:space="preserve">. Các phòng tim nối tiếp nhau, có van ngăn cách và hướng về phía trước. Mỗi phòng tim có 2 </w:t>
      </w:r>
      <w:r>
        <w:rPr>
          <w:i/>
          <w:color w:val="000080"/>
        </w:rPr>
        <w:t xml:space="preserve">lỗ tim </w:t>
      </w:r>
      <w:r>
        <w:rPr>
          <w:color w:val="000080"/>
        </w:rPr>
        <w:t>(</w:t>
      </w:r>
      <w:r>
        <w:rPr>
          <w:i/>
          <w:color w:val="000080"/>
        </w:rPr>
        <w:t>Osti</w:t>
      </w:r>
      <w:r>
        <w:rPr>
          <w:color w:val="000080"/>
        </w:rPr>
        <w:t xml:space="preserve">)  ở 2 bên và có van hướng vào trong. Dưới các phòng tim có những bó cơ hình tam giác gọi là </w:t>
      </w:r>
      <w:r>
        <w:rPr>
          <w:i/>
          <w:color w:val="000080"/>
        </w:rPr>
        <w:t xml:space="preserve">cơ cánh </w:t>
      </w:r>
      <w:r>
        <w:rPr>
          <w:color w:val="000080"/>
        </w:rPr>
        <w:t>(Hình</w:t>
      </w:r>
      <w:r>
        <w:rPr>
          <w:color w:val="000080"/>
          <w:spacing w:val="-3"/>
        </w:rPr>
        <w:t xml:space="preserve"> </w:t>
      </w:r>
      <w:r>
        <w:rPr>
          <w:color w:val="000080"/>
        </w:rPr>
        <w:t>3.4).</w:t>
      </w:r>
    </w:p>
    <w:p w:rsidR="002579F8" w:rsidRDefault="002579F8">
      <w:pPr>
        <w:pStyle w:val="BodyText"/>
        <w:ind w:left="0"/>
        <w:jc w:val="left"/>
        <w:rPr>
          <w:sz w:val="26"/>
        </w:rPr>
      </w:pPr>
    </w:p>
    <w:p w:rsidR="002579F8" w:rsidRDefault="002579F8">
      <w:pPr>
        <w:pStyle w:val="BodyText"/>
        <w:spacing w:before="1"/>
        <w:ind w:left="0"/>
        <w:jc w:val="left"/>
        <w:rPr>
          <w:sz w:val="29"/>
        </w:rPr>
      </w:pPr>
    </w:p>
    <w:p w:rsidR="002579F8" w:rsidRDefault="00A85402">
      <w:pPr>
        <w:pStyle w:val="ListParagraph"/>
        <w:numPr>
          <w:ilvl w:val="0"/>
          <w:numId w:val="166"/>
        </w:numPr>
        <w:tabs>
          <w:tab w:val="left" w:pos="1100"/>
        </w:tabs>
        <w:ind w:left="1099" w:hanging="261"/>
        <w:rPr>
          <w:sz w:val="24"/>
        </w:rPr>
      </w:pPr>
      <w:r>
        <w:rPr>
          <w:color w:val="000080"/>
          <w:sz w:val="24"/>
        </w:rPr>
        <w:t>Hoạt động của bộ máy tuần</w:t>
      </w:r>
      <w:r>
        <w:rPr>
          <w:color w:val="000080"/>
          <w:spacing w:val="-3"/>
          <w:sz w:val="24"/>
        </w:rPr>
        <w:t xml:space="preserve"> </w:t>
      </w:r>
      <w:r>
        <w:rPr>
          <w:color w:val="000080"/>
          <w:sz w:val="24"/>
        </w:rPr>
        <w:t>hoàn</w:t>
      </w:r>
    </w:p>
    <w:p w:rsidR="002579F8" w:rsidRDefault="002579F8">
      <w:pPr>
        <w:rPr>
          <w:sz w:val="24"/>
        </w:rPr>
        <w:sectPr w:rsidR="002579F8">
          <w:pgSz w:w="11910" w:h="16840"/>
          <w:pgMar w:top="1280" w:right="0" w:bottom="960" w:left="1680" w:header="722" w:footer="658" w:gutter="0"/>
          <w:cols w:space="720"/>
        </w:sectPr>
      </w:pPr>
    </w:p>
    <w:p w:rsidR="002579F8" w:rsidRDefault="00A85402">
      <w:pPr>
        <w:pStyle w:val="BodyText"/>
        <w:spacing w:before="118"/>
        <w:ind w:right="1002" w:firstLine="720"/>
      </w:pPr>
      <w:r>
        <w:rPr>
          <w:color w:val="000080"/>
        </w:rPr>
        <w:lastRenderedPageBreak/>
        <w:t>Khi một phòng tim nở ra (tâm trương) máu qua các lỗ tim chui vào trong phòng. Khi một phòng tim co lại (tâm thu) áp suất máu làm mở van phía trước và đóng các van sau để máu dồn về phía trước. Các phòng tim hoạt động cùng tần suất nhưng lệch pha, làm máu trong chuỗi phòng tim chuyển dần từ sau về trước, dồn vào động mạch, rồi đổ vào xoang đầu. Do áp suất máu ở phần đầu cao nên máu chảy về phía sau trong xoang máu bụng và xoang quanh</w:t>
      </w:r>
      <w:r>
        <w:rPr>
          <w:color w:val="000080"/>
          <w:spacing w:val="-4"/>
        </w:rPr>
        <w:t xml:space="preserve"> </w:t>
      </w:r>
      <w:r>
        <w:rPr>
          <w:color w:val="000080"/>
        </w:rPr>
        <w:t>ruột.</w:t>
      </w:r>
    </w:p>
    <w:p w:rsidR="002579F8" w:rsidRDefault="00A85402">
      <w:pPr>
        <w:pStyle w:val="BodyText"/>
        <w:ind w:right="1002" w:firstLine="720"/>
      </w:pPr>
      <w:r>
        <w:rPr>
          <w:color w:val="000080"/>
        </w:rPr>
        <w:t>Số lần co bóp của phòng tim phụ thuộc vào loài, vào trạng thái sinh lý của côn trùng và vào điều kiện môi trường, từ 15-150 lần/phút.</w:t>
      </w:r>
    </w:p>
    <w:p w:rsidR="002579F8" w:rsidRDefault="00A85402">
      <w:pPr>
        <w:pStyle w:val="BodyText"/>
        <w:ind w:left="840" w:right="1003" w:firstLine="660"/>
      </w:pPr>
      <w:r>
        <w:rPr>
          <w:color w:val="000080"/>
        </w:rPr>
        <w:t>Máu đến được từng cơ quan riêng biệt như râu đầu, mắt… nhờ có sự hỗ trợ của bầu co bóp ở từng nơi, đến chân là nhờ hoạt động của các màng ngăn ở chân.</w:t>
      </w:r>
    </w:p>
    <w:p w:rsidR="002579F8" w:rsidRDefault="00A85402">
      <w:pPr>
        <w:pStyle w:val="BodyText"/>
        <w:spacing w:before="8"/>
        <w:ind w:left="0"/>
        <w:jc w:val="left"/>
        <w:rPr>
          <w:sz w:val="20"/>
        </w:rPr>
      </w:pPr>
      <w:r>
        <w:rPr>
          <w:noProof/>
          <w:lang w:val="en-US"/>
        </w:rPr>
        <w:drawing>
          <wp:anchor distT="0" distB="0" distL="0" distR="0" simplePos="0" relativeHeight="5" behindDoc="0" locked="0" layoutInCell="1" allowOverlap="1">
            <wp:simplePos x="0" y="0"/>
            <wp:positionH relativeFrom="page">
              <wp:posOffset>2327148</wp:posOffset>
            </wp:positionH>
            <wp:positionV relativeFrom="paragraph">
              <wp:posOffset>176311</wp:posOffset>
            </wp:positionV>
            <wp:extent cx="3847603" cy="3291459"/>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3847603" cy="3291459"/>
                    </a:xfrm>
                    <a:prstGeom prst="rect">
                      <a:avLst/>
                    </a:prstGeom>
                  </pic:spPr>
                </pic:pic>
              </a:graphicData>
            </a:graphic>
          </wp:anchor>
        </w:drawing>
      </w:r>
    </w:p>
    <w:p w:rsidR="002579F8" w:rsidRDefault="00A85402">
      <w:pPr>
        <w:pStyle w:val="BodyText"/>
        <w:ind w:left="3045"/>
      </w:pPr>
      <w:r>
        <w:rPr>
          <w:color w:val="000080"/>
        </w:rPr>
        <w:t>Hình 3.4. Sơ đồ tuần hoàn máu côn trùng</w:t>
      </w:r>
    </w:p>
    <w:p w:rsidR="002579F8" w:rsidRDefault="00A85402">
      <w:pPr>
        <w:pStyle w:val="BodyText"/>
        <w:ind w:left="4801" w:right="1041" w:hanging="3920"/>
      </w:pPr>
      <w:r>
        <w:rPr>
          <w:color w:val="000080"/>
          <w:spacing w:val="-4"/>
        </w:rPr>
        <w:t>A.</w:t>
      </w:r>
      <w:r>
        <w:rPr>
          <w:color w:val="000080"/>
          <w:spacing w:val="-13"/>
        </w:rPr>
        <w:t xml:space="preserve"> </w:t>
      </w:r>
      <w:r>
        <w:rPr>
          <w:color w:val="000080"/>
          <w:spacing w:val="-5"/>
        </w:rPr>
        <w:t>Các</w:t>
      </w:r>
      <w:r>
        <w:rPr>
          <w:color w:val="000080"/>
          <w:spacing w:val="-12"/>
        </w:rPr>
        <w:t xml:space="preserve"> </w:t>
      </w:r>
      <w:r>
        <w:rPr>
          <w:color w:val="000080"/>
          <w:spacing w:val="-4"/>
        </w:rPr>
        <w:t>bộ</w:t>
      </w:r>
      <w:r>
        <w:rPr>
          <w:color w:val="000080"/>
          <w:spacing w:val="-11"/>
        </w:rPr>
        <w:t xml:space="preserve"> </w:t>
      </w:r>
      <w:r>
        <w:rPr>
          <w:color w:val="000080"/>
          <w:spacing w:val="-5"/>
        </w:rPr>
        <w:t>phận</w:t>
      </w:r>
      <w:r>
        <w:rPr>
          <w:color w:val="000080"/>
          <w:spacing w:val="-11"/>
        </w:rPr>
        <w:t xml:space="preserve"> </w:t>
      </w:r>
      <w:r>
        <w:rPr>
          <w:color w:val="000080"/>
          <w:spacing w:val="-4"/>
        </w:rPr>
        <w:t>của</w:t>
      </w:r>
      <w:r>
        <w:rPr>
          <w:color w:val="000080"/>
          <w:spacing w:val="-11"/>
        </w:rPr>
        <w:t xml:space="preserve"> </w:t>
      </w:r>
      <w:r>
        <w:rPr>
          <w:color w:val="000080"/>
          <w:spacing w:val="-4"/>
        </w:rPr>
        <w:t>bộ</w:t>
      </w:r>
      <w:r>
        <w:rPr>
          <w:color w:val="000080"/>
          <w:spacing w:val="-11"/>
        </w:rPr>
        <w:t xml:space="preserve"> </w:t>
      </w:r>
      <w:r>
        <w:rPr>
          <w:color w:val="000080"/>
          <w:spacing w:val="-5"/>
        </w:rPr>
        <w:t>máy</w:t>
      </w:r>
      <w:r>
        <w:rPr>
          <w:color w:val="000080"/>
          <w:spacing w:val="-11"/>
        </w:rPr>
        <w:t xml:space="preserve"> </w:t>
      </w:r>
      <w:r>
        <w:rPr>
          <w:color w:val="000080"/>
          <w:spacing w:val="-5"/>
        </w:rPr>
        <w:t>tuần</w:t>
      </w:r>
      <w:r>
        <w:rPr>
          <w:color w:val="000080"/>
          <w:spacing w:val="-12"/>
        </w:rPr>
        <w:t xml:space="preserve"> </w:t>
      </w:r>
      <w:r>
        <w:rPr>
          <w:color w:val="000080"/>
          <w:spacing w:val="-6"/>
        </w:rPr>
        <w:t>hoàn;</w:t>
      </w:r>
      <w:r>
        <w:rPr>
          <w:color w:val="000080"/>
          <w:spacing w:val="-12"/>
        </w:rPr>
        <w:t xml:space="preserve"> </w:t>
      </w:r>
      <w:r>
        <w:rPr>
          <w:color w:val="000080"/>
          <w:spacing w:val="-4"/>
        </w:rPr>
        <w:t>B.</w:t>
      </w:r>
      <w:r>
        <w:rPr>
          <w:color w:val="000080"/>
          <w:spacing w:val="-12"/>
        </w:rPr>
        <w:t xml:space="preserve"> </w:t>
      </w:r>
      <w:r>
        <w:rPr>
          <w:color w:val="000080"/>
          <w:spacing w:val="-4"/>
        </w:rPr>
        <w:t>Mặt</w:t>
      </w:r>
      <w:r>
        <w:rPr>
          <w:color w:val="000080"/>
          <w:spacing w:val="-11"/>
        </w:rPr>
        <w:t xml:space="preserve"> </w:t>
      </w:r>
      <w:r>
        <w:rPr>
          <w:color w:val="000080"/>
          <w:spacing w:val="-4"/>
        </w:rPr>
        <w:t>cắt</w:t>
      </w:r>
      <w:r>
        <w:rPr>
          <w:color w:val="000080"/>
          <w:spacing w:val="-11"/>
        </w:rPr>
        <w:t xml:space="preserve"> </w:t>
      </w:r>
      <w:r>
        <w:rPr>
          <w:color w:val="000080"/>
          <w:spacing w:val="-5"/>
        </w:rPr>
        <w:t>ngang</w:t>
      </w:r>
      <w:r>
        <w:rPr>
          <w:color w:val="000080"/>
          <w:spacing w:val="-11"/>
        </w:rPr>
        <w:t xml:space="preserve"> </w:t>
      </w:r>
      <w:r>
        <w:rPr>
          <w:color w:val="000080"/>
          <w:spacing w:val="-5"/>
        </w:rPr>
        <w:t>phần</w:t>
      </w:r>
      <w:r>
        <w:rPr>
          <w:color w:val="000080"/>
          <w:spacing w:val="-11"/>
        </w:rPr>
        <w:t xml:space="preserve"> </w:t>
      </w:r>
      <w:r>
        <w:rPr>
          <w:color w:val="000080"/>
          <w:spacing w:val="-5"/>
        </w:rPr>
        <w:t>ngực;</w:t>
      </w:r>
      <w:r>
        <w:rPr>
          <w:color w:val="000080"/>
          <w:spacing w:val="-11"/>
        </w:rPr>
        <w:t xml:space="preserve"> </w:t>
      </w:r>
      <w:r>
        <w:rPr>
          <w:color w:val="000080"/>
          <w:spacing w:val="-3"/>
        </w:rPr>
        <w:t>C.</w:t>
      </w:r>
      <w:r>
        <w:rPr>
          <w:color w:val="000080"/>
          <w:spacing w:val="-11"/>
        </w:rPr>
        <w:t xml:space="preserve"> </w:t>
      </w:r>
      <w:r>
        <w:rPr>
          <w:color w:val="000080"/>
          <w:spacing w:val="-4"/>
        </w:rPr>
        <w:t>Mặt</w:t>
      </w:r>
      <w:r>
        <w:rPr>
          <w:color w:val="000080"/>
          <w:spacing w:val="-11"/>
        </w:rPr>
        <w:t xml:space="preserve"> </w:t>
      </w:r>
      <w:r>
        <w:rPr>
          <w:color w:val="000080"/>
          <w:spacing w:val="-5"/>
        </w:rPr>
        <w:t>cắt</w:t>
      </w:r>
      <w:r>
        <w:rPr>
          <w:color w:val="000080"/>
          <w:spacing w:val="-11"/>
        </w:rPr>
        <w:t xml:space="preserve"> </w:t>
      </w:r>
      <w:r>
        <w:rPr>
          <w:color w:val="000080"/>
          <w:spacing w:val="-5"/>
        </w:rPr>
        <w:t>ngang</w:t>
      </w:r>
      <w:r>
        <w:rPr>
          <w:color w:val="000080"/>
          <w:spacing w:val="-11"/>
        </w:rPr>
        <w:t xml:space="preserve"> </w:t>
      </w:r>
      <w:r>
        <w:rPr>
          <w:color w:val="000080"/>
          <w:spacing w:val="-5"/>
        </w:rPr>
        <w:t xml:space="preserve">phần </w:t>
      </w:r>
      <w:r>
        <w:rPr>
          <w:color w:val="000080"/>
          <w:spacing w:val="-6"/>
        </w:rPr>
        <w:t>bụng</w:t>
      </w:r>
    </w:p>
    <w:p w:rsidR="002579F8" w:rsidRDefault="00A85402">
      <w:pPr>
        <w:pStyle w:val="BodyText"/>
        <w:ind w:left="957" w:right="1052" w:hanging="69"/>
      </w:pPr>
      <w:r>
        <w:rPr>
          <w:color w:val="000080"/>
        </w:rPr>
        <w:t>1. Lỗ tim; 2. Buồng tim; 3. Cơ co bóp tim; 4. Cơ quan hỗ trợ đập nhịp ở cánh trước và cánh sau; 5. Động mạch chủ; 6. Cơ quan hỗ trợ đập nhịp ở râu đầu; 7. Vách ngăn chi phụ; 8. Chuỗi thần kinh bụng; 9. Màng ngăn bụng; 10. Xoang máu bụng; 11. Xoang</w:t>
      </w:r>
    </w:p>
    <w:p w:rsidR="002579F8" w:rsidRDefault="00A85402">
      <w:pPr>
        <w:pStyle w:val="BodyText"/>
        <w:ind w:left="4032" w:right="3629" w:hanging="568"/>
      </w:pPr>
      <w:r>
        <w:rPr>
          <w:color w:val="000080"/>
        </w:rPr>
        <w:t>quanh ruột; 12. Xoang máu lưng (theo Wigglesworth)</w:t>
      </w:r>
    </w:p>
    <w:p w:rsidR="002579F8" w:rsidRDefault="002579F8">
      <w:pPr>
        <w:pStyle w:val="BodyText"/>
        <w:spacing w:before="9"/>
        <w:ind w:left="0"/>
        <w:jc w:val="left"/>
        <w:rPr>
          <w:sz w:val="23"/>
        </w:rPr>
      </w:pPr>
    </w:p>
    <w:p w:rsidR="002579F8" w:rsidRDefault="00A85402">
      <w:pPr>
        <w:pStyle w:val="BodyText"/>
        <w:ind w:right="1002" w:firstLine="720"/>
      </w:pPr>
      <w:r>
        <w:rPr>
          <w:color w:val="000080"/>
        </w:rPr>
        <w:t>Máu côn trùng có chức năng vận chuyển các chất dinh dưỡng đi khắp cơ thể, đưa các chất bã trong cơ thể đến các cơ quan bài tiết để thải ra ngoài. Máu chứa các hoóc môn có vai trò quan trọng trong sự điều chỉnh các quá trình sinh lý. Máu côn trùng có chức năng bảo vệ và miễn dịch. Ngoài ra máu côn trùng có chức năng tạo nên áp suất cần thiết để cơ thể ấu trùng tuy mềm nhưng vẫn giữ được hình dạng nhất định, để cánh và vòi có thể duỗi ra, để côn trùng có thể lột xác.</w:t>
      </w:r>
    </w:p>
    <w:p w:rsidR="002579F8" w:rsidRDefault="00A85402">
      <w:pPr>
        <w:pStyle w:val="BodyText"/>
        <w:ind w:right="1003" w:firstLine="720"/>
      </w:pPr>
      <w:r>
        <w:rPr>
          <w:color w:val="000080"/>
        </w:rPr>
        <w:t>Do cơ thể côn trùng nhỏ bé, nên nhiệt sinh ra do hoạt động của các cơ quan, của các phản ứng oxi hoá luôn bị tiêu hao rất lớn bởi sự toả nhiệt và truyền nhiệt. Tương quan giữa sản nhiệt và tiêu nhiệt luôn thay đổi, nên thân nhiệt của côn trùng không ổn định. Nhiệt độ cơ thể côn trùng phụ thuộc vào nhiệt độ môi trường. Khi côn trùng</w:t>
      </w:r>
      <w:r>
        <w:rPr>
          <w:color w:val="000080"/>
          <w:spacing w:val="7"/>
        </w:rPr>
        <w:t xml:space="preserve"> </w:t>
      </w:r>
      <w:r>
        <w:rPr>
          <w:color w:val="000080"/>
        </w:rPr>
        <w:t>hoạt</w:t>
      </w:r>
      <w:r>
        <w:rPr>
          <w:color w:val="000080"/>
          <w:spacing w:val="7"/>
        </w:rPr>
        <w:t xml:space="preserve"> </w:t>
      </w:r>
      <w:r>
        <w:rPr>
          <w:color w:val="000080"/>
        </w:rPr>
        <w:t>động</w:t>
      </w:r>
      <w:r>
        <w:rPr>
          <w:color w:val="000080"/>
          <w:spacing w:val="9"/>
        </w:rPr>
        <w:t xml:space="preserve"> </w:t>
      </w:r>
      <w:r>
        <w:rPr>
          <w:color w:val="000080"/>
        </w:rPr>
        <w:t>mạnh,</w:t>
      </w:r>
      <w:r>
        <w:rPr>
          <w:color w:val="000080"/>
          <w:spacing w:val="7"/>
        </w:rPr>
        <w:t xml:space="preserve"> </w:t>
      </w:r>
      <w:r>
        <w:rPr>
          <w:color w:val="000080"/>
        </w:rPr>
        <w:t>như</w:t>
      </w:r>
      <w:r>
        <w:rPr>
          <w:color w:val="000080"/>
          <w:spacing w:val="7"/>
        </w:rPr>
        <w:t xml:space="preserve"> </w:t>
      </w:r>
      <w:r>
        <w:rPr>
          <w:color w:val="000080"/>
        </w:rPr>
        <w:t>vẫy</w:t>
      </w:r>
      <w:r>
        <w:rPr>
          <w:color w:val="000080"/>
          <w:spacing w:val="7"/>
        </w:rPr>
        <w:t xml:space="preserve"> </w:t>
      </w:r>
      <w:r>
        <w:rPr>
          <w:color w:val="000080"/>
        </w:rPr>
        <w:t>cánh</w:t>
      </w:r>
      <w:r>
        <w:rPr>
          <w:color w:val="000080"/>
          <w:spacing w:val="7"/>
        </w:rPr>
        <w:t xml:space="preserve"> </w:t>
      </w:r>
      <w:r>
        <w:rPr>
          <w:color w:val="000080"/>
        </w:rPr>
        <w:t>khi</w:t>
      </w:r>
      <w:r>
        <w:rPr>
          <w:color w:val="000080"/>
          <w:spacing w:val="8"/>
        </w:rPr>
        <w:t xml:space="preserve"> </w:t>
      </w:r>
      <w:r>
        <w:rPr>
          <w:color w:val="000080"/>
        </w:rPr>
        <w:t>bay,</w:t>
      </w:r>
      <w:r>
        <w:rPr>
          <w:color w:val="000080"/>
          <w:spacing w:val="7"/>
        </w:rPr>
        <w:t xml:space="preserve"> </w:t>
      </w:r>
      <w:r>
        <w:rPr>
          <w:color w:val="000080"/>
        </w:rPr>
        <w:t>thì</w:t>
      </w:r>
      <w:r>
        <w:rPr>
          <w:color w:val="000080"/>
          <w:spacing w:val="8"/>
        </w:rPr>
        <w:t xml:space="preserve"> </w:t>
      </w:r>
      <w:r>
        <w:rPr>
          <w:color w:val="000080"/>
        </w:rPr>
        <w:t>nhiệt</w:t>
      </w:r>
      <w:r>
        <w:rPr>
          <w:color w:val="000080"/>
          <w:spacing w:val="7"/>
        </w:rPr>
        <w:t xml:space="preserve"> </w:t>
      </w:r>
      <w:r>
        <w:rPr>
          <w:color w:val="000080"/>
        </w:rPr>
        <w:t>độ</w:t>
      </w:r>
      <w:r>
        <w:rPr>
          <w:color w:val="000080"/>
          <w:spacing w:val="7"/>
        </w:rPr>
        <w:t xml:space="preserve"> </w:t>
      </w:r>
      <w:r>
        <w:rPr>
          <w:color w:val="000080"/>
        </w:rPr>
        <w:t>cơ</w:t>
      </w:r>
      <w:r>
        <w:rPr>
          <w:color w:val="000080"/>
          <w:spacing w:val="8"/>
        </w:rPr>
        <w:t xml:space="preserve"> </w:t>
      </w:r>
      <w:r>
        <w:rPr>
          <w:color w:val="000080"/>
        </w:rPr>
        <w:t>thể</w:t>
      </w:r>
      <w:r>
        <w:rPr>
          <w:color w:val="000080"/>
          <w:spacing w:val="7"/>
        </w:rPr>
        <w:t xml:space="preserve"> </w:t>
      </w:r>
      <w:r>
        <w:rPr>
          <w:color w:val="000080"/>
        </w:rPr>
        <w:t>có</w:t>
      </w:r>
      <w:r>
        <w:rPr>
          <w:color w:val="000080"/>
          <w:spacing w:val="8"/>
        </w:rPr>
        <w:t xml:space="preserve"> </w:t>
      </w:r>
      <w:r>
        <w:rPr>
          <w:color w:val="000080"/>
        </w:rPr>
        <w:t>thể</w:t>
      </w:r>
      <w:r>
        <w:rPr>
          <w:color w:val="000080"/>
          <w:spacing w:val="7"/>
        </w:rPr>
        <w:t xml:space="preserve"> </w:t>
      </w:r>
      <w:r>
        <w:rPr>
          <w:color w:val="000080"/>
        </w:rPr>
        <w:t>được</w:t>
      </w:r>
      <w:r>
        <w:rPr>
          <w:color w:val="000080"/>
          <w:spacing w:val="7"/>
        </w:rPr>
        <w:t xml:space="preserve"> </w:t>
      </w:r>
      <w:r>
        <w:rPr>
          <w:color w:val="000080"/>
        </w:rPr>
        <w:t>nâng</w:t>
      </w:r>
      <w:r>
        <w:rPr>
          <w:color w:val="000080"/>
          <w:spacing w:val="8"/>
        </w:rPr>
        <w:t xml:space="preserve"> </w:t>
      </w:r>
      <w:r>
        <w:rPr>
          <w:color w:val="000080"/>
        </w:rPr>
        <w:t>lên</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217"/>
        <w:jc w:val="left"/>
      </w:pPr>
      <w:r>
        <w:rPr>
          <w:color w:val="000080"/>
        </w:rPr>
        <w:lastRenderedPageBreak/>
        <w:t>cao hơn nhiệt độ môi trường 30-40</w:t>
      </w:r>
      <w:r>
        <w:rPr>
          <w:color w:val="000080"/>
          <w:vertAlign w:val="superscript"/>
        </w:rPr>
        <w:t>0</w:t>
      </w:r>
      <w:r>
        <w:rPr>
          <w:color w:val="000080"/>
        </w:rPr>
        <w:t>C, nhưng khi dừng bay nhiệt độ cơ thể lại hạ  xuống ngang nhiệt độ môi</w:t>
      </w:r>
      <w:r>
        <w:rPr>
          <w:color w:val="000080"/>
          <w:spacing w:val="-1"/>
        </w:rPr>
        <w:t xml:space="preserve"> </w:t>
      </w:r>
      <w:r>
        <w:rPr>
          <w:color w:val="000080"/>
        </w:rPr>
        <w:t>trường.</w:t>
      </w:r>
    </w:p>
    <w:p w:rsidR="002579F8" w:rsidRDefault="002579F8">
      <w:pPr>
        <w:pStyle w:val="BodyText"/>
        <w:ind w:left="0"/>
        <w:jc w:val="left"/>
        <w:rPr>
          <w:sz w:val="26"/>
        </w:rPr>
      </w:pPr>
    </w:p>
    <w:p w:rsidR="002579F8" w:rsidRDefault="002579F8">
      <w:pPr>
        <w:pStyle w:val="BodyText"/>
        <w:spacing w:before="6"/>
        <w:ind w:left="0"/>
        <w:jc w:val="left"/>
        <w:rPr>
          <w:sz w:val="32"/>
        </w:rPr>
      </w:pPr>
    </w:p>
    <w:p w:rsidR="002579F8" w:rsidRDefault="00A85402">
      <w:pPr>
        <w:pStyle w:val="Heading6"/>
        <w:numPr>
          <w:ilvl w:val="1"/>
          <w:numId w:val="169"/>
        </w:numPr>
        <w:tabs>
          <w:tab w:val="left" w:pos="1260"/>
        </w:tabs>
        <w:spacing w:before="1"/>
        <w:ind w:hanging="421"/>
        <w:jc w:val="both"/>
      </w:pPr>
      <w:bookmarkStart w:id="31" w:name="_TOC_250171"/>
      <w:r>
        <w:rPr>
          <w:color w:val="000080"/>
        </w:rPr>
        <w:t>Bộ máy bài</w:t>
      </w:r>
      <w:r>
        <w:rPr>
          <w:color w:val="000080"/>
          <w:spacing w:val="-1"/>
        </w:rPr>
        <w:t xml:space="preserve"> </w:t>
      </w:r>
      <w:bookmarkEnd w:id="31"/>
      <w:r>
        <w:rPr>
          <w:color w:val="000080"/>
        </w:rPr>
        <w:t>tiết</w:t>
      </w:r>
    </w:p>
    <w:p w:rsidR="002579F8" w:rsidRDefault="00A85402">
      <w:pPr>
        <w:pStyle w:val="BodyText"/>
        <w:spacing w:before="117"/>
        <w:ind w:left="840" w:right="1002" w:firstLine="720"/>
      </w:pPr>
      <w:r>
        <w:rPr>
          <w:color w:val="000080"/>
        </w:rPr>
        <w:t>Bộ máy bài tiết của côn trùng có chức năng thải ra ngoài hoặc vào trong cơ thể những chất sản sinh ra trong quá trình trao đổi chất. Những chất bài tiết ra ngoài chủ yếu là các hợp chất có chứa nitơ sản sinh ra do oxy hóa protein, đồng thời thải ra ngoài những chất thừa trong cơ thể như axit oxalic, axit photphoric, các ion Ca</w:t>
      </w:r>
      <w:r>
        <w:rPr>
          <w:color w:val="000080"/>
          <w:vertAlign w:val="superscript"/>
        </w:rPr>
        <w:t>++</w:t>
      </w:r>
      <w:r>
        <w:rPr>
          <w:color w:val="000080"/>
        </w:rPr>
        <w:t xml:space="preserve"> và Na</w:t>
      </w:r>
      <w:r>
        <w:rPr>
          <w:color w:val="000080"/>
          <w:vertAlign w:val="superscript"/>
        </w:rPr>
        <w:t>+.</w:t>
      </w:r>
    </w:p>
    <w:p w:rsidR="002579F8" w:rsidRDefault="00A85402">
      <w:pPr>
        <w:pStyle w:val="ListParagraph"/>
        <w:numPr>
          <w:ilvl w:val="0"/>
          <w:numId w:val="165"/>
        </w:numPr>
        <w:tabs>
          <w:tab w:val="left" w:pos="1088"/>
        </w:tabs>
        <w:spacing w:before="119"/>
        <w:jc w:val="both"/>
        <w:rPr>
          <w:sz w:val="24"/>
        </w:rPr>
      </w:pPr>
      <w:r>
        <w:rPr>
          <w:color w:val="000080"/>
          <w:sz w:val="24"/>
        </w:rPr>
        <w:t>Cấu tạo</w:t>
      </w:r>
    </w:p>
    <w:p w:rsidR="002579F8" w:rsidRDefault="00A85402">
      <w:pPr>
        <w:pStyle w:val="BodyText"/>
        <w:spacing w:before="120"/>
        <w:ind w:right="1003" w:firstLine="720"/>
      </w:pPr>
      <w:r>
        <w:rPr>
          <w:color w:val="000080"/>
        </w:rPr>
        <w:t>Bộ máy bài tiết của côn trùng chủ yếu là các ống malpighi, thể mỡ và các tế bào đa nhân gọi là tế bào thận nằm xung quanh mạch máu lưng. Ống malpighi là ống có một đầu gắn vào đoạn chuyển tiếp giữa ruột giữa và ruột sau, một đầu kín lơ lửng trong xoang máu quanh ruột. Số lượng ống malpighi thay đổi tuỳ loài, thí dụ, bọ xít có 4 ống, cánh cứng có 4-6 ống, cánh vảy có 6 ống, chuồn chuồn có 30-200 ống. Rệp và một số côn trùng Apterygota không có ống</w:t>
      </w:r>
      <w:r>
        <w:rPr>
          <w:color w:val="000080"/>
          <w:spacing w:val="-7"/>
        </w:rPr>
        <w:t xml:space="preserve"> </w:t>
      </w:r>
      <w:r>
        <w:rPr>
          <w:color w:val="000080"/>
        </w:rPr>
        <w:t>malpighi.</w:t>
      </w:r>
    </w:p>
    <w:p w:rsidR="002579F8" w:rsidRDefault="00A85402">
      <w:pPr>
        <w:pStyle w:val="ListParagraph"/>
        <w:numPr>
          <w:ilvl w:val="0"/>
          <w:numId w:val="165"/>
        </w:numPr>
        <w:tabs>
          <w:tab w:val="left" w:pos="1101"/>
        </w:tabs>
        <w:spacing w:before="119"/>
        <w:ind w:left="1100" w:hanging="262"/>
        <w:jc w:val="both"/>
        <w:rPr>
          <w:sz w:val="24"/>
        </w:rPr>
      </w:pPr>
      <w:r>
        <w:rPr>
          <w:color w:val="000080"/>
          <w:sz w:val="24"/>
        </w:rPr>
        <w:t>Cơ chế hoạt động bài</w:t>
      </w:r>
      <w:r>
        <w:rPr>
          <w:color w:val="000080"/>
          <w:spacing w:val="-1"/>
          <w:sz w:val="24"/>
        </w:rPr>
        <w:t xml:space="preserve"> </w:t>
      </w:r>
      <w:r>
        <w:rPr>
          <w:color w:val="000080"/>
          <w:sz w:val="24"/>
        </w:rPr>
        <w:t>tiết</w:t>
      </w:r>
    </w:p>
    <w:p w:rsidR="002579F8" w:rsidRDefault="00A85402">
      <w:pPr>
        <w:pStyle w:val="BodyText"/>
        <w:spacing w:before="119"/>
        <w:ind w:right="1003" w:firstLine="720"/>
      </w:pPr>
      <w:r>
        <w:rPr>
          <w:color w:val="000080"/>
        </w:rPr>
        <w:t>Trong máu của côn trùng luôn có quá trình kết hợp giữa muối KHCO</w:t>
      </w:r>
      <w:r>
        <w:rPr>
          <w:color w:val="000080"/>
          <w:vertAlign w:val="subscript"/>
        </w:rPr>
        <w:t>3</w:t>
      </w:r>
      <w:r>
        <w:rPr>
          <w:color w:val="000080"/>
        </w:rPr>
        <w:t xml:space="preserve"> và NaHCO</w:t>
      </w:r>
      <w:r>
        <w:rPr>
          <w:color w:val="000080"/>
          <w:vertAlign w:val="subscript"/>
        </w:rPr>
        <w:t>3</w:t>
      </w:r>
      <w:r>
        <w:rPr>
          <w:color w:val="000080"/>
        </w:rPr>
        <w:t xml:space="preserve"> với axit uric để tạo ra các muối urat- kali, urat- natri và H</w:t>
      </w:r>
      <w:r>
        <w:rPr>
          <w:color w:val="000080"/>
          <w:vertAlign w:val="subscript"/>
        </w:rPr>
        <w:t>2</w:t>
      </w:r>
      <w:r>
        <w:rPr>
          <w:color w:val="000080"/>
        </w:rPr>
        <w:t>O. Những sản phẩm này được đầu ống malpighi hấp thụ và chuyển dần về phía cuối ống nơi gắn vào ruột. Trong quá trình đó, các muối urat- kali, urat- natri và H</w:t>
      </w:r>
      <w:r>
        <w:rPr>
          <w:color w:val="000080"/>
          <w:vertAlign w:val="subscript"/>
        </w:rPr>
        <w:t>2</w:t>
      </w:r>
      <w:r>
        <w:rPr>
          <w:color w:val="000080"/>
        </w:rPr>
        <w:t>O kết hợp với CO</w:t>
      </w:r>
      <w:r>
        <w:rPr>
          <w:color w:val="000080"/>
          <w:vertAlign w:val="subscript"/>
        </w:rPr>
        <w:t>2</w:t>
      </w:r>
      <w:r>
        <w:rPr>
          <w:color w:val="000080"/>
        </w:rPr>
        <w:t xml:space="preserve"> trong ống để tạo ra axit uric, muối KHCO</w:t>
      </w:r>
      <w:r>
        <w:rPr>
          <w:color w:val="000080"/>
          <w:vertAlign w:val="subscript"/>
        </w:rPr>
        <w:t>3</w:t>
      </w:r>
      <w:r>
        <w:rPr>
          <w:color w:val="000080"/>
        </w:rPr>
        <w:t xml:space="preserve"> và NaHCO</w:t>
      </w:r>
      <w:r>
        <w:rPr>
          <w:color w:val="000080"/>
          <w:vertAlign w:val="subscript"/>
        </w:rPr>
        <w:t>3</w:t>
      </w:r>
      <w:r>
        <w:rPr>
          <w:color w:val="000080"/>
        </w:rPr>
        <w:t>. Những muối này dễ tan trong nước, được các tế bào cuối ống hấp thụ rồi chuyển vào xoang máu để thực hiện lại chu trình cũ. Axit uric rất khó hoà tan, tích đọng lại, rồi được chuyển vào ruột sau và thải ra ngoài theo phân. Như vậy, các muối KHCO</w:t>
      </w:r>
      <w:r>
        <w:rPr>
          <w:color w:val="000080"/>
          <w:vertAlign w:val="subscript"/>
        </w:rPr>
        <w:t>3</w:t>
      </w:r>
      <w:r>
        <w:rPr>
          <w:color w:val="000080"/>
        </w:rPr>
        <w:t>, NaHCO</w:t>
      </w:r>
      <w:r>
        <w:rPr>
          <w:color w:val="000080"/>
          <w:vertAlign w:val="subscript"/>
        </w:rPr>
        <w:t>3</w:t>
      </w:r>
      <w:r>
        <w:rPr>
          <w:color w:val="000080"/>
        </w:rPr>
        <w:t xml:space="preserve"> và nước không mất đi, mà chỉ đóng vai trò trung gian vận chuyển axit uric từ xoang máu vào ống</w:t>
      </w:r>
      <w:r>
        <w:rPr>
          <w:color w:val="000080"/>
          <w:spacing w:val="-12"/>
        </w:rPr>
        <w:t xml:space="preserve"> </w:t>
      </w:r>
      <w:r>
        <w:rPr>
          <w:color w:val="000080"/>
        </w:rPr>
        <w:t>malpighi.</w:t>
      </w:r>
    </w:p>
    <w:p w:rsidR="002579F8" w:rsidRDefault="00A85402">
      <w:pPr>
        <w:pStyle w:val="BodyText"/>
        <w:ind w:right="1003" w:firstLine="720"/>
      </w:pPr>
      <w:r>
        <w:rPr>
          <w:color w:val="000080"/>
        </w:rPr>
        <w:t>Thể mỡ ngoài chức năng dự trữ chất dinh dưỡng còn tích luỹ các chất bã dưới dạng tinh thể, sau đó chuyển cho ống malpighi hoặc loại bỏ khi lột xác hoá nhộng.</w:t>
      </w:r>
    </w:p>
    <w:p w:rsidR="002579F8" w:rsidRDefault="00A85402">
      <w:pPr>
        <w:pStyle w:val="BodyText"/>
        <w:spacing w:line="275" w:lineRule="exact"/>
        <w:ind w:left="1560"/>
      </w:pPr>
      <w:r>
        <w:rPr>
          <w:color w:val="000080"/>
        </w:rPr>
        <w:t>Các tế bào thận có khả năng hấp thụ các chất NH</w:t>
      </w:r>
      <w:r>
        <w:rPr>
          <w:color w:val="000080"/>
          <w:vertAlign w:val="subscript"/>
        </w:rPr>
        <w:t>3,</w:t>
      </w:r>
      <w:r>
        <w:rPr>
          <w:color w:val="000080"/>
        </w:rPr>
        <w:t xml:space="preserve"> Protein và diệp lục.</w:t>
      </w:r>
    </w:p>
    <w:p w:rsidR="002579F8" w:rsidRDefault="00A85402">
      <w:pPr>
        <w:pStyle w:val="Heading6"/>
        <w:numPr>
          <w:ilvl w:val="1"/>
          <w:numId w:val="169"/>
        </w:numPr>
        <w:tabs>
          <w:tab w:val="left" w:pos="1260"/>
        </w:tabs>
        <w:spacing w:before="121"/>
        <w:jc w:val="both"/>
      </w:pPr>
      <w:bookmarkStart w:id="32" w:name="_TOC_250170"/>
      <w:r>
        <w:rPr>
          <w:color w:val="000080"/>
        </w:rPr>
        <w:t>Bộ máy thần</w:t>
      </w:r>
      <w:r>
        <w:rPr>
          <w:color w:val="000080"/>
          <w:spacing w:val="-2"/>
        </w:rPr>
        <w:t xml:space="preserve"> </w:t>
      </w:r>
      <w:bookmarkEnd w:id="32"/>
      <w:r>
        <w:rPr>
          <w:color w:val="000080"/>
        </w:rPr>
        <w:t>kinh</w:t>
      </w:r>
    </w:p>
    <w:p w:rsidR="002579F8" w:rsidRDefault="00A85402">
      <w:pPr>
        <w:pStyle w:val="BodyText"/>
        <w:spacing w:before="118"/>
        <w:ind w:right="1002" w:firstLine="720"/>
      </w:pPr>
      <w:r>
        <w:rPr>
          <w:color w:val="000080"/>
        </w:rPr>
        <w:t>Bộ máy thần kinh của côn trùng có chức năng điều hoà hoạt động của mọi cơ quan trong cơ thể để các hoạt động đó hướng theo một mục đích thống nhất, làm cho cơ thể là một khối thống nhất hoàn chỉnh, phản ứng hợp lý mọi tín hiệu của môi  trường bên ngoài, đảm bảo cho sự tồn tại của cá thể. Như vậy, vai trò của bộ máy thần kinh là vai trò chỉ huy mọi hoạt động sống trong cơ thể côn</w:t>
      </w:r>
      <w:r>
        <w:rPr>
          <w:color w:val="000080"/>
          <w:spacing w:val="-7"/>
        </w:rPr>
        <w:t xml:space="preserve"> </w:t>
      </w:r>
      <w:r>
        <w:rPr>
          <w:color w:val="000080"/>
        </w:rPr>
        <w:t>trùng.</w:t>
      </w:r>
    </w:p>
    <w:p w:rsidR="002579F8" w:rsidRDefault="00A85402">
      <w:pPr>
        <w:pStyle w:val="ListParagraph"/>
        <w:numPr>
          <w:ilvl w:val="0"/>
          <w:numId w:val="164"/>
        </w:numPr>
        <w:tabs>
          <w:tab w:val="left" w:pos="1088"/>
        </w:tabs>
        <w:spacing w:before="119"/>
        <w:jc w:val="both"/>
        <w:rPr>
          <w:sz w:val="24"/>
        </w:rPr>
      </w:pPr>
      <w:r>
        <w:rPr>
          <w:color w:val="000080"/>
          <w:sz w:val="24"/>
        </w:rPr>
        <w:t>Cấu tạo</w:t>
      </w:r>
    </w:p>
    <w:p w:rsidR="002579F8" w:rsidRDefault="00A85402">
      <w:pPr>
        <w:pStyle w:val="BodyText"/>
        <w:spacing w:before="120"/>
        <w:ind w:left="840" w:right="1004" w:firstLine="720"/>
      </w:pPr>
      <w:r>
        <w:rPr>
          <w:color w:val="000080"/>
        </w:rPr>
        <w:t>Bộ máy thần kinh của côn trùng có cấu tạo phức tạp và chia thành: thần kinh trung ương (TKTW), thần kinh ngoại vi (TKNV) và thần kinh giao cảm (TKGC) (Hình 3.5).</w:t>
      </w:r>
    </w:p>
    <w:p w:rsidR="002579F8" w:rsidRDefault="00A85402">
      <w:pPr>
        <w:pStyle w:val="BodyText"/>
        <w:ind w:left="840" w:right="1002" w:firstLine="720"/>
      </w:pPr>
      <w:r>
        <w:rPr>
          <w:color w:val="000080"/>
        </w:rPr>
        <w:t xml:space="preserve">Đơn vị cơ sở của hệ thần kinh là tế bào thần kinh, được gọi là </w:t>
      </w:r>
      <w:r>
        <w:rPr>
          <w:i/>
          <w:color w:val="000080"/>
        </w:rPr>
        <w:t xml:space="preserve">thần kinh nguyên </w:t>
      </w:r>
      <w:r>
        <w:rPr>
          <w:color w:val="000080"/>
        </w:rPr>
        <w:t>(</w:t>
      </w:r>
      <w:r>
        <w:rPr>
          <w:i/>
          <w:color w:val="000080"/>
        </w:rPr>
        <w:t>neuron</w:t>
      </w:r>
      <w:r>
        <w:rPr>
          <w:color w:val="000080"/>
        </w:rPr>
        <w:t xml:space="preserve">). Thần kinh nguyên (TKN) có hai loại phần lồi: một loại ngắn và phân nhiều nhánh như rễ cây, một loại dài và chỉ phân nhánh ở cuối. Loại ngắn gọi là </w:t>
      </w:r>
      <w:r>
        <w:rPr>
          <w:i/>
          <w:color w:val="000080"/>
        </w:rPr>
        <w:t>nhánh phụ</w:t>
      </w:r>
      <w:r>
        <w:rPr>
          <w:color w:val="000080"/>
        </w:rPr>
        <w:t xml:space="preserve">, loại dài gọi là </w:t>
      </w:r>
      <w:r>
        <w:rPr>
          <w:i/>
          <w:color w:val="000080"/>
        </w:rPr>
        <w:t>nhánh chính</w:t>
      </w:r>
      <w:r>
        <w:rPr>
          <w:color w:val="000080"/>
        </w:rPr>
        <w:t>. Mỗi TKN có nhiều nhánh phụ và chỉ có một nhánh chính. Các nhánh này dẫn truyền các kích thích và hình thành các dây thần kinh.</w:t>
      </w:r>
    </w:p>
    <w:p w:rsidR="002579F8" w:rsidRDefault="00A85402">
      <w:pPr>
        <w:pStyle w:val="BodyText"/>
        <w:spacing w:line="275" w:lineRule="exact"/>
        <w:ind w:left="810" w:right="1003"/>
        <w:jc w:val="right"/>
      </w:pPr>
      <w:r>
        <w:rPr>
          <w:color w:val="000080"/>
        </w:rPr>
        <w:t>Có 3 loại thần kinh nguyên: cảm giác, vận động và liên hệ. TKN cảm giác</w:t>
      </w:r>
      <w:r>
        <w:rPr>
          <w:color w:val="000080"/>
          <w:spacing w:val="36"/>
        </w:rPr>
        <w:t xml:space="preserve"> </w:t>
      </w:r>
      <w:r>
        <w:rPr>
          <w:color w:val="000080"/>
        </w:rPr>
        <w:t>nằm</w:t>
      </w:r>
    </w:p>
    <w:p w:rsidR="002579F8" w:rsidRDefault="00A85402">
      <w:pPr>
        <w:pStyle w:val="BodyText"/>
        <w:ind w:left="810" w:right="1003"/>
        <w:jc w:val="right"/>
      </w:pPr>
      <w:r>
        <w:rPr>
          <w:color w:val="000080"/>
        </w:rPr>
        <w:t>ở</w:t>
      </w:r>
      <w:r>
        <w:rPr>
          <w:color w:val="000080"/>
          <w:spacing w:val="17"/>
        </w:rPr>
        <w:t xml:space="preserve"> </w:t>
      </w:r>
      <w:r>
        <w:rPr>
          <w:color w:val="000080"/>
        </w:rPr>
        <w:t>ngoài</w:t>
      </w:r>
      <w:r>
        <w:rPr>
          <w:color w:val="000080"/>
          <w:spacing w:val="17"/>
        </w:rPr>
        <w:t xml:space="preserve"> </w:t>
      </w:r>
      <w:r>
        <w:rPr>
          <w:color w:val="000080"/>
        </w:rPr>
        <w:t>TKTW</w:t>
      </w:r>
      <w:r>
        <w:rPr>
          <w:color w:val="000080"/>
          <w:spacing w:val="14"/>
        </w:rPr>
        <w:t xml:space="preserve"> </w:t>
      </w:r>
      <w:r>
        <w:rPr>
          <w:color w:val="000080"/>
        </w:rPr>
        <w:t>và</w:t>
      </w:r>
      <w:r>
        <w:rPr>
          <w:color w:val="000080"/>
          <w:spacing w:val="18"/>
        </w:rPr>
        <w:t xml:space="preserve"> </w:t>
      </w:r>
      <w:r>
        <w:rPr>
          <w:color w:val="000080"/>
        </w:rPr>
        <w:t>là</w:t>
      </w:r>
      <w:r>
        <w:rPr>
          <w:color w:val="000080"/>
          <w:spacing w:val="17"/>
        </w:rPr>
        <w:t xml:space="preserve"> </w:t>
      </w:r>
      <w:r>
        <w:rPr>
          <w:color w:val="000080"/>
        </w:rPr>
        <w:t>thành</w:t>
      </w:r>
      <w:r>
        <w:rPr>
          <w:color w:val="000080"/>
          <w:spacing w:val="17"/>
        </w:rPr>
        <w:t xml:space="preserve"> </w:t>
      </w:r>
      <w:r>
        <w:rPr>
          <w:color w:val="000080"/>
        </w:rPr>
        <w:t>phần</w:t>
      </w:r>
      <w:r>
        <w:rPr>
          <w:color w:val="000080"/>
          <w:spacing w:val="18"/>
        </w:rPr>
        <w:t xml:space="preserve"> </w:t>
      </w:r>
      <w:r>
        <w:rPr>
          <w:color w:val="000080"/>
        </w:rPr>
        <w:t>của</w:t>
      </w:r>
      <w:r>
        <w:rPr>
          <w:color w:val="000080"/>
          <w:spacing w:val="17"/>
        </w:rPr>
        <w:t xml:space="preserve"> </w:t>
      </w:r>
      <w:r>
        <w:rPr>
          <w:color w:val="000080"/>
        </w:rPr>
        <w:t>cơ</w:t>
      </w:r>
      <w:r>
        <w:rPr>
          <w:color w:val="000080"/>
          <w:spacing w:val="17"/>
        </w:rPr>
        <w:t xml:space="preserve"> </w:t>
      </w:r>
      <w:r>
        <w:rPr>
          <w:color w:val="000080"/>
        </w:rPr>
        <w:t>quan</w:t>
      </w:r>
      <w:r>
        <w:rPr>
          <w:color w:val="000080"/>
          <w:spacing w:val="16"/>
        </w:rPr>
        <w:t xml:space="preserve"> </w:t>
      </w:r>
      <w:r>
        <w:rPr>
          <w:color w:val="000080"/>
        </w:rPr>
        <w:t>nhận</w:t>
      </w:r>
      <w:r>
        <w:rPr>
          <w:color w:val="000080"/>
          <w:spacing w:val="18"/>
        </w:rPr>
        <w:t xml:space="preserve"> </w:t>
      </w:r>
      <w:r>
        <w:rPr>
          <w:color w:val="000080"/>
        </w:rPr>
        <w:t>cảm.</w:t>
      </w:r>
      <w:r>
        <w:rPr>
          <w:color w:val="000080"/>
          <w:spacing w:val="16"/>
        </w:rPr>
        <w:t xml:space="preserve"> </w:t>
      </w:r>
      <w:r>
        <w:rPr>
          <w:color w:val="000080"/>
        </w:rPr>
        <w:t>Các</w:t>
      </w:r>
      <w:r>
        <w:rPr>
          <w:color w:val="000080"/>
          <w:spacing w:val="16"/>
        </w:rPr>
        <w:t xml:space="preserve"> </w:t>
      </w:r>
      <w:r>
        <w:rPr>
          <w:color w:val="000080"/>
        </w:rPr>
        <w:t>kích</w:t>
      </w:r>
      <w:r>
        <w:rPr>
          <w:color w:val="000080"/>
          <w:spacing w:val="17"/>
        </w:rPr>
        <w:t xml:space="preserve"> </w:t>
      </w:r>
      <w:r>
        <w:rPr>
          <w:color w:val="000080"/>
        </w:rPr>
        <w:t>thích</w:t>
      </w:r>
      <w:r>
        <w:rPr>
          <w:color w:val="000080"/>
          <w:spacing w:val="16"/>
        </w:rPr>
        <w:t xml:space="preserve"> </w:t>
      </w:r>
      <w:r>
        <w:rPr>
          <w:color w:val="000080"/>
        </w:rPr>
        <w:t>từ</w:t>
      </w:r>
      <w:r>
        <w:rPr>
          <w:color w:val="000080"/>
          <w:spacing w:val="16"/>
        </w:rPr>
        <w:t xml:space="preserve"> </w:t>
      </w:r>
      <w:r>
        <w:rPr>
          <w:color w:val="000080"/>
        </w:rPr>
        <w:t>bên</w:t>
      </w:r>
      <w:r>
        <w:rPr>
          <w:color w:val="000080"/>
          <w:spacing w:val="18"/>
        </w:rPr>
        <w:t xml:space="preserve"> </w:t>
      </w:r>
      <w:r>
        <w:rPr>
          <w:color w:val="000080"/>
        </w:rPr>
        <w:t>ngoài</w:t>
      </w:r>
    </w:p>
    <w:p w:rsidR="002579F8" w:rsidRDefault="002579F8">
      <w:pPr>
        <w:jc w:val="right"/>
        <w:sectPr w:rsidR="002579F8">
          <w:pgSz w:w="11910" w:h="16840"/>
          <w:pgMar w:top="1280" w:right="0" w:bottom="960" w:left="1680" w:header="722" w:footer="658" w:gutter="0"/>
          <w:cols w:space="720"/>
        </w:sectPr>
      </w:pPr>
    </w:p>
    <w:p w:rsidR="002579F8" w:rsidRDefault="00A85402">
      <w:pPr>
        <w:pStyle w:val="BodyText"/>
        <w:spacing w:before="118"/>
        <w:ind w:right="1002"/>
        <w:rPr>
          <w:i/>
        </w:rPr>
      </w:pPr>
      <w:r>
        <w:rPr>
          <w:color w:val="000080"/>
        </w:rPr>
        <w:lastRenderedPageBreak/>
        <w:t xml:space="preserve">được TKN cảm giác tiếp nhận rồi truyền tới TKTW. TKN vận động nằm ở TKTW nhưng nhánh chính của nó kéo dài và tận cùng ở các cơ quan đáp ứng. Cơ quan đáp ứng là cơ quan có cơ (thí dụ chân, cánh) hoặc có khả năng đáp ứng lại kích thích bằng một hình thức khác (thí dụ bài tiết). TKN liên hệ nằm trong các trung tâm và có chức năng truyền các kích thích từ TKN này đến TKN khác. Sự dẫn truyền xung động từ TKN này đến TKN kia thực hiện ở các </w:t>
      </w:r>
      <w:r>
        <w:rPr>
          <w:i/>
          <w:color w:val="000080"/>
        </w:rPr>
        <w:t>Sinapse.</w:t>
      </w:r>
    </w:p>
    <w:p w:rsidR="002579F8" w:rsidRDefault="00A85402">
      <w:pPr>
        <w:spacing w:after="3" w:line="275" w:lineRule="exact"/>
        <w:ind w:left="1560"/>
        <w:jc w:val="both"/>
        <w:rPr>
          <w:sz w:val="24"/>
        </w:rPr>
      </w:pPr>
      <w:r>
        <w:rPr>
          <w:color w:val="000080"/>
          <w:sz w:val="24"/>
        </w:rPr>
        <w:t xml:space="preserve">Các TKN tập trung lại tạo thành các </w:t>
      </w:r>
      <w:r>
        <w:rPr>
          <w:i/>
          <w:color w:val="000080"/>
          <w:sz w:val="24"/>
        </w:rPr>
        <w:t xml:space="preserve">hạch thần kinh </w:t>
      </w:r>
      <w:r>
        <w:rPr>
          <w:color w:val="000080"/>
          <w:sz w:val="24"/>
        </w:rPr>
        <w:t xml:space="preserve">hoặc các </w:t>
      </w:r>
      <w:r>
        <w:rPr>
          <w:i/>
          <w:color w:val="000080"/>
          <w:sz w:val="24"/>
        </w:rPr>
        <w:t>dây thần kinh</w:t>
      </w:r>
      <w:r>
        <w:rPr>
          <w:color w:val="000080"/>
          <w:sz w:val="24"/>
        </w:rPr>
        <w:t>.</w:t>
      </w:r>
    </w:p>
    <w:p w:rsidR="002579F8" w:rsidRDefault="00A85402">
      <w:pPr>
        <w:pStyle w:val="BodyText"/>
        <w:ind w:left="906"/>
        <w:jc w:val="left"/>
        <w:rPr>
          <w:sz w:val="20"/>
        </w:rPr>
      </w:pPr>
      <w:r>
        <w:rPr>
          <w:noProof/>
          <w:sz w:val="20"/>
          <w:lang w:val="en-US"/>
        </w:rPr>
        <w:drawing>
          <wp:inline distT="0" distB="0" distL="0" distR="0">
            <wp:extent cx="5209794" cy="4452556"/>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5209794" cy="4452556"/>
                    </a:xfrm>
                    <a:prstGeom prst="rect">
                      <a:avLst/>
                    </a:prstGeom>
                  </pic:spPr>
                </pic:pic>
              </a:graphicData>
            </a:graphic>
          </wp:inline>
        </w:drawing>
      </w:r>
    </w:p>
    <w:p w:rsidR="002579F8" w:rsidRDefault="00A85402">
      <w:pPr>
        <w:pStyle w:val="BodyText"/>
        <w:spacing w:before="40"/>
        <w:ind w:left="3441"/>
        <w:jc w:val="left"/>
      </w:pPr>
      <w:r>
        <w:rPr>
          <w:color w:val="000080"/>
        </w:rPr>
        <w:t>Hình 3.5. Hệ thần kinh côn trùng</w:t>
      </w:r>
    </w:p>
    <w:p w:rsidR="002579F8" w:rsidRDefault="00A85402">
      <w:pPr>
        <w:pStyle w:val="ListParagraph"/>
        <w:numPr>
          <w:ilvl w:val="1"/>
          <w:numId w:val="164"/>
        </w:numPr>
        <w:tabs>
          <w:tab w:val="left" w:pos="2528"/>
        </w:tabs>
        <w:rPr>
          <w:sz w:val="24"/>
        </w:rPr>
      </w:pPr>
      <w:r>
        <w:rPr>
          <w:color w:val="000080"/>
          <w:sz w:val="24"/>
        </w:rPr>
        <w:t>Nhìn phía mặt bụng; 2. Nhìn phía mặt lưng (phần</w:t>
      </w:r>
      <w:r>
        <w:rPr>
          <w:color w:val="000080"/>
          <w:spacing w:val="-7"/>
          <w:sz w:val="24"/>
        </w:rPr>
        <w:t xml:space="preserve"> </w:t>
      </w:r>
      <w:r>
        <w:rPr>
          <w:color w:val="000080"/>
          <w:sz w:val="24"/>
        </w:rPr>
        <w:t>đầu)</w:t>
      </w:r>
    </w:p>
    <w:p w:rsidR="002579F8" w:rsidRDefault="00A85402">
      <w:pPr>
        <w:pStyle w:val="BodyText"/>
        <w:ind w:left="957" w:right="1121" w:hanging="2"/>
        <w:jc w:val="center"/>
      </w:pPr>
      <w:r>
        <w:rPr>
          <w:color w:val="000080"/>
        </w:rPr>
        <w:t>ant. Râu đầu; Ao. Động mạch; Call. Tuyến thể (allata) cạnh hầu; Ccar. Tuyến thể (Cacdiaca) cạnh tim; Ccen. Thể trung ương; Cpel. Thể tế bào thần kinh; Deut. Trung khu râu đầu; Gocc. Hạch thần kinh chẩm; Grr. Hạch thần kinh trán; Gn. Hạch thần</w:t>
      </w:r>
    </w:p>
    <w:p w:rsidR="002579F8" w:rsidRDefault="00A85402">
      <w:pPr>
        <w:pStyle w:val="BodyText"/>
        <w:ind w:left="824" w:right="922"/>
        <w:jc w:val="center"/>
      </w:pPr>
      <w:r>
        <w:rPr>
          <w:color w:val="000080"/>
        </w:rPr>
        <w:t>kinh bụng; Gs. Hạch thần kinh dưới hầu; Gven. Hạch thần kinh túi chứa thức ăn (diều); Nant. Dây thần kinh râu đầu; Nar. Dây thần kinh cánh; Npc. Dây thần kinh chân; Nr. Dây thần kinh ngược chiều; Nsim. Dây thần kinh giao cảm; Oc. Mắt kép; Oes. Cuống họng (hầu); Ocer. Não trước; Prot. Não giữa; Trit. Não sau</w:t>
      </w:r>
    </w:p>
    <w:p w:rsidR="002579F8" w:rsidRDefault="00A85402">
      <w:pPr>
        <w:pStyle w:val="BodyText"/>
        <w:ind w:left="763" w:right="928"/>
        <w:jc w:val="center"/>
      </w:pPr>
      <w:r>
        <w:rPr>
          <w:color w:val="000080"/>
        </w:rPr>
        <w:t>(theo Weber)</w:t>
      </w:r>
    </w:p>
    <w:p w:rsidR="002579F8" w:rsidRDefault="002579F8">
      <w:pPr>
        <w:pStyle w:val="BodyText"/>
        <w:ind w:left="0"/>
        <w:jc w:val="left"/>
        <w:rPr>
          <w:sz w:val="26"/>
        </w:rPr>
      </w:pPr>
    </w:p>
    <w:p w:rsidR="002579F8" w:rsidRDefault="002579F8">
      <w:pPr>
        <w:pStyle w:val="BodyText"/>
        <w:spacing w:before="10"/>
        <w:ind w:left="0"/>
        <w:jc w:val="left"/>
        <w:rPr>
          <w:sz w:val="21"/>
        </w:rPr>
      </w:pPr>
    </w:p>
    <w:p w:rsidR="002579F8" w:rsidRDefault="00A85402">
      <w:pPr>
        <w:ind w:left="1019"/>
        <w:jc w:val="both"/>
        <w:rPr>
          <w:sz w:val="24"/>
        </w:rPr>
      </w:pPr>
      <w:r>
        <w:rPr>
          <w:i/>
          <w:color w:val="000080"/>
          <w:sz w:val="24"/>
        </w:rPr>
        <w:t>Các hệ thần kinh</w:t>
      </w:r>
      <w:r>
        <w:rPr>
          <w:color w:val="000080"/>
          <w:sz w:val="24"/>
        </w:rPr>
        <w:t>:</w:t>
      </w:r>
    </w:p>
    <w:p w:rsidR="002579F8" w:rsidRDefault="00A85402">
      <w:pPr>
        <w:pStyle w:val="BodyText"/>
        <w:ind w:right="1003"/>
      </w:pPr>
      <w:r>
        <w:rPr>
          <w:color w:val="000080"/>
        </w:rPr>
        <w:t>+ Thần kinh trung ương: TKTW có tính phân đốt. Đó là một chuỗi hạch kép nối với nhau bằng những nhánh ngang. Về nguyên lý thì mỗi đốt có 2 hạch liên hệ với các dây thần kinh ở ngoại biên. TKTW chia làm 2 phần (phần đầu và phần bụng). (1) Phần đầu gồm một hạch trên hầu rất lớn (chia ra não trước, não giữa, não sau) và một hạch dưới hầu. Hai hạch này có dây nối với nhau tạo thành một vòng quanh hầu. (2) Phần bụng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2"/>
      </w:pPr>
      <w:r>
        <w:rPr>
          <w:color w:val="000080"/>
        </w:rPr>
        <w:lastRenderedPageBreak/>
        <w:t>gồm chuỗi hạch thần kinh bụng. Ở những côn trùng nguyên thuỷ có 3 đôi hạch ngực và 8 đôi hạch bụng. Trong quá trình tiến hoá, các hạch của các đốt bụng sau có khuynh hướng dồn và kết hợp với hạch các đốt trước, vì vậy côn trùng tiến hoá cao như ruồi, bọ hung có số lượng hạch thần kinh bụng ít</w:t>
      </w:r>
      <w:r>
        <w:rPr>
          <w:color w:val="000080"/>
          <w:spacing w:val="-4"/>
        </w:rPr>
        <w:t xml:space="preserve"> </w:t>
      </w:r>
      <w:r>
        <w:rPr>
          <w:color w:val="000080"/>
        </w:rPr>
        <w:t>hơn.</w:t>
      </w:r>
    </w:p>
    <w:p w:rsidR="002579F8" w:rsidRDefault="00A85402">
      <w:pPr>
        <w:pStyle w:val="BodyText"/>
        <w:ind w:right="1002"/>
      </w:pPr>
      <w:r>
        <w:rPr>
          <w:color w:val="000080"/>
        </w:rPr>
        <w:t>+Thần kinh ngoại vi: TKNV bao gồm các TKN cảm giác (xúc giác, vị giác, khứu giác, thính giác, thị giác) có các đầu mút nằm rải rác khắp cơ thể. TKNV còn bao gồm các dây thần kinh xuất phát từ các hạch TKTW và TKGC. Nhờ có TKNV mà TKTW và TKGC mới liên hệ được với các cơ quan.</w:t>
      </w:r>
    </w:p>
    <w:p w:rsidR="002579F8" w:rsidRDefault="00A85402">
      <w:pPr>
        <w:pStyle w:val="BodyText"/>
        <w:ind w:right="1003"/>
      </w:pPr>
      <w:r>
        <w:rPr>
          <w:color w:val="000080"/>
        </w:rPr>
        <w:t>+Thần kinh giao cảm: TKGC còn gọi là thần kinh thực vật, điều hoà hoạt động của  nội quan và hệ cơ. TKGC có 3 phần (phần miệng-dạ dày, phần bụng và phần đuôi). (1) Phần miệng-dạ dày gồm hạch trán, hạch dạ dày và dây thần kinh phản hồi nối 2 hạch với nhau. (2) Phần bụng là một dây thần kinh dạng sợi mảnh nằm giữa các dây dọc của chuỗi hạch thần kinh bụng, ở mỗi đốt mọc ra 2 nhánh. (3) Phần đuôi liên hệ với hạch cuối của chuỗi thần kinh</w:t>
      </w:r>
      <w:r>
        <w:rPr>
          <w:color w:val="000080"/>
          <w:spacing w:val="-3"/>
        </w:rPr>
        <w:t xml:space="preserve"> </w:t>
      </w:r>
      <w:r>
        <w:rPr>
          <w:color w:val="000080"/>
        </w:rPr>
        <w:t>bụng.</w:t>
      </w:r>
    </w:p>
    <w:p w:rsidR="002579F8" w:rsidRDefault="00A85402">
      <w:pPr>
        <w:pStyle w:val="ListParagraph"/>
        <w:numPr>
          <w:ilvl w:val="0"/>
          <w:numId w:val="164"/>
        </w:numPr>
        <w:tabs>
          <w:tab w:val="left" w:pos="1100"/>
        </w:tabs>
        <w:spacing w:before="117"/>
        <w:ind w:left="1099" w:hanging="261"/>
        <w:jc w:val="both"/>
        <w:rPr>
          <w:sz w:val="24"/>
        </w:rPr>
      </w:pPr>
      <w:r>
        <w:rPr>
          <w:color w:val="000080"/>
          <w:sz w:val="24"/>
        </w:rPr>
        <w:t>Hoạt động thần</w:t>
      </w:r>
      <w:r>
        <w:rPr>
          <w:color w:val="000080"/>
          <w:spacing w:val="-2"/>
          <w:sz w:val="24"/>
        </w:rPr>
        <w:t xml:space="preserve"> </w:t>
      </w:r>
      <w:r>
        <w:rPr>
          <w:color w:val="000080"/>
          <w:sz w:val="24"/>
        </w:rPr>
        <w:t>kinh</w:t>
      </w:r>
    </w:p>
    <w:p w:rsidR="002579F8" w:rsidRDefault="00A85402">
      <w:pPr>
        <w:pStyle w:val="BodyText"/>
        <w:spacing w:before="120"/>
        <w:ind w:right="1002" w:firstLine="720"/>
      </w:pPr>
      <w:r>
        <w:rPr>
          <w:color w:val="000080"/>
        </w:rPr>
        <w:t>Cung phản xạ là đường dẫn truyền của kích thích từ cơ quan nhận cảm đến trung tâm, rồi từ trung tâm đến cơ quan đáp ứng. Xung động thần kinh được dẫn truyền theo dây thần kinh với tốc độ 5m/giây. Hưng phấn có bản chất điện-hoá học và thực hiện qua sự biến đổi điện thế ở thần kinh nguyên và dây thần kinh. Thần kinh nguyên hưng phấn tiết ra chất axetincolin. Chất này truyền qua synapse tới TKN bên cạnh, nhờ đó thông tin được truyền từ TKN này đến TKN khác. Để hưng phấn được truyền đi bình thường cần khử nhanh lượng axetincolin tại synapse. Chất Colin- esterasa được TKN nhận thông tin tiết ra sẽ thuỷ phân axetincolin thành colin và axit axetic đảm bảo việc kìm hãm sau khi hưng</w:t>
      </w:r>
      <w:r>
        <w:rPr>
          <w:color w:val="000080"/>
          <w:spacing w:val="-8"/>
        </w:rPr>
        <w:t xml:space="preserve"> </w:t>
      </w:r>
      <w:r>
        <w:rPr>
          <w:color w:val="000080"/>
        </w:rPr>
        <w:t>phấn.</w:t>
      </w:r>
    </w:p>
    <w:p w:rsidR="002579F8" w:rsidRDefault="00A85402">
      <w:pPr>
        <w:pStyle w:val="BodyText"/>
        <w:ind w:right="1002" w:firstLine="720"/>
      </w:pPr>
      <w:r>
        <w:rPr>
          <w:color w:val="000080"/>
        </w:rPr>
        <w:t>Hoạt động thần kinh côn trùng được thể hiện ở hành vi. Mọi hoạt động sống của côn trùng được gọi là hành vi. Hành vi không chỉ quyết định bởi kích thích bên ngoài mà còn phụ thuộc vào trạng thái sinh lý của cơ thể côn trùng. Hành vi bao gồm các phản xạ không điều kiện và các phản xạ có điều kiện, trong đó phản xạ không điều kiện là chủ yếu. Phản xạ không điều kiện có tính chất bẩm sinh, được truyền từ đời  này sang đời khác. Phản xạ có điều kiện được hình thành trong quá trình sống của từng cá thể, không di truyền và dễ mất. Xu tính và bản năng là hành vi được quan tâm nhiều ở côn</w:t>
      </w:r>
      <w:r>
        <w:rPr>
          <w:color w:val="000080"/>
          <w:spacing w:val="-2"/>
        </w:rPr>
        <w:t xml:space="preserve"> </w:t>
      </w:r>
      <w:r>
        <w:rPr>
          <w:color w:val="000080"/>
        </w:rPr>
        <w:t>trùng.</w:t>
      </w:r>
    </w:p>
    <w:p w:rsidR="002579F8" w:rsidRDefault="00A85402">
      <w:pPr>
        <w:pStyle w:val="BodyText"/>
        <w:ind w:right="1003" w:firstLine="720"/>
      </w:pPr>
      <w:r>
        <w:rPr>
          <w:color w:val="000080"/>
        </w:rPr>
        <w:t>Xu tính của côn trùng là chuyển động hướng tới nguồn kích thích (xu tính dương), hoặc tránh xa nguồn kích thích (xu tính âm) một cách không kiềm chế được cho dù bị chết. Thí dụ, con “thiêu thân”(trưởng thành sâu đục thân lúa) bay vào đống lửa. Đây là phản xạ không điều kiện, kích thích từ bên ngoài và thực hiện có tính cưỡng bức. Người ta lợi dụng xu tính của côn trùng với ánh sáng, màu sắc, mùi vị… bằng cách tạo ra các bẫy để thu bắt hoặc xua đuổi côn trùng nhằm hạn chế thiệt hại chúng gây ra cho mùa</w:t>
      </w:r>
      <w:r>
        <w:rPr>
          <w:color w:val="000080"/>
          <w:spacing w:val="-1"/>
        </w:rPr>
        <w:t xml:space="preserve"> </w:t>
      </w:r>
      <w:r>
        <w:rPr>
          <w:color w:val="000080"/>
        </w:rPr>
        <w:t>màng.</w:t>
      </w:r>
    </w:p>
    <w:p w:rsidR="002579F8" w:rsidRDefault="00A85402">
      <w:pPr>
        <w:pStyle w:val="BodyText"/>
        <w:ind w:right="1003" w:firstLine="720"/>
      </w:pPr>
      <w:r>
        <w:rPr>
          <w:color w:val="000080"/>
        </w:rPr>
        <w:t>Bản năng là hành vi phức tạp có ý nghĩa rất lớn trong đời sống của cá thể và của loài. Ví dụ, bản năng làm tổ của ong, bản năng làm kén trước khi hoá nhộng của sâu non bộ cánh vảy, bản năng làm các tổ sâu, bản năng tìm kí chủ để đẻ trứng kí sinh v.v… Đó là một chuỗi những phản xạ không điều kiện xảy ra theo một trình tự nhất định, phản xạ trước là tiền đề cho phản xạ sau, nhưng phản xạ đầu tiên là do những kích thích bên trong (như trạng thái sinh lý đói, thuần thục về sinh dục, thiếu một số chất cần thiết</w:t>
      </w:r>
      <w:r>
        <w:rPr>
          <w:color w:val="000080"/>
          <w:spacing w:val="-3"/>
        </w:rPr>
        <w:t xml:space="preserve"> </w:t>
      </w:r>
      <w:r>
        <w:rPr>
          <w:color w:val="000080"/>
        </w:rPr>
        <w:t>…).</w:t>
      </w:r>
    </w:p>
    <w:p w:rsidR="002579F8" w:rsidRDefault="002579F8">
      <w:pPr>
        <w:pStyle w:val="BodyText"/>
        <w:spacing w:before="5"/>
        <w:ind w:left="0"/>
        <w:jc w:val="left"/>
        <w:rPr>
          <w:sz w:val="23"/>
        </w:rPr>
      </w:pPr>
    </w:p>
    <w:p w:rsidR="002579F8" w:rsidRDefault="00A85402">
      <w:pPr>
        <w:pStyle w:val="ListParagraph"/>
        <w:numPr>
          <w:ilvl w:val="0"/>
          <w:numId w:val="164"/>
        </w:numPr>
        <w:tabs>
          <w:tab w:val="left" w:pos="1087"/>
        </w:tabs>
        <w:ind w:left="1086"/>
        <w:jc w:val="both"/>
        <w:rPr>
          <w:sz w:val="24"/>
        </w:rPr>
      </w:pPr>
      <w:r>
        <w:rPr>
          <w:color w:val="000080"/>
          <w:sz w:val="24"/>
        </w:rPr>
        <w:t>Các cơ quan thụ cảm ở côn</w:t>
      </w:r>
      <w:r>
        <w:rPr>
          <w:color w:val="000080"/>
          <w:spacing w:val="-2"/>
          <w:sz w:val="24"/>
        </w:rPr>
        <w:t xml:space="preserve"> </w:t>
      </w:r>
      <w:r>
        <w:rPr>
          <w:color w:val="000080"/>
          <w:sz w:val="24"/>
        </w:rPr>
        <w:t>trùng</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BodyText"/>
        <w:spacing w:before="118"/>
        <w:ind w:right="1003" w:firstLine="780"/>
      </w:pPr>
      <w:r>
        <w:rPr>
          <w:color w:val="000080"/>
        </w:rPr>
        <w:lastRenderedPageBreak/>
        <w:t>Cơ quan thụ cảm (còn gọi là cơ quan cảm giác) giúp cho côn trùng nhận biết các kích thích từ môi trường bên ngoài để phản ứng lại cho phù hợp. Tuỳ theo tính chất của các kích thích đó, người ta phân biệt các loại sau đây: (1) Cơ quan thụ cảm cơ học (=xúc giác); (2) Cơ quan thụ cảm âm thanh (=thính giác); (3) Cơ quan thụ cảm  hoá học (khứu giác và vị giác); (4) Cơ quan thụ cảm độ ẩm và nhiệt độ; (5) Cơ quan thụ cảm ánh sáng (=thị giác). Cấu tạo và phân bố của các cơ quan này trên cơ thể của côn trùng rất khác nhau tuỳ thuộc vào</w:t>
      </w:r>
      <w:r>
        <w:rPr>
          <w:color w:val="000080"/>
          <w:spacing w:val="-3"/>
        </w:rPr>
        <w:t xml:space="preserve"> </w:t>
      </w:r>
      <w:r>
        <w:rPr>
          <w:color w:val="000080"/>
        </w:rPr>
        <w:t>loài.</w:t>
      </w:r>
    </w:p>
    <w:p w:rsidR="002579F8" w:rsidRDefault="00A85402">
      <w:pPr>
        <w:pStyle w:val="BodyText"/>
        <w:ind w:right="1002"/>
      </w:pPr>
      <w:r>
        <w:rPr>
          <w:color w:val="000080"/>
        </w:rPr>
        <w:t xml:space="preserve">+ Cơ quan thụ cảm cơ học: bao gồm rất nhiều lông cảm giác nằm rải rác khắp bề mặt cơ thể. Mỗi lông cảm giác gắn với một tế bào thần kinh cảm giác (gọi là </w:t>
      </w:r>
      <w:r>
        <w:rPr>
          <w:i/>
          <w:color w:val="000080"/>
        </w:rPr>
        <w:t>Sensil</w:t>
      </w:r>
      <w:r>
        <w:rPr>
          <w:color w:val="000080"/>
        </w:rPr>
        <w:t>). Khi lông cảm giác tiếp xúc với vật rắn hoặc tác động của dòng nước, cảm giác được truyền đến tế bào cảm giác, gây nên hưng phấn truyền về trung ương thần kinh.</w:t>
      </w:r>
    </w:p>
    <w:p w:rsidR="002579F8" w:rsidRDefault="00A85402">
      <w:pPr>
        <w:pStyle w:val="BodyText"/>
        <w:ind w:right="1002"/>
      </w:pPr>
      <w:r>
        <w:rPr>
          <w:color w:val="000080"/>
        </w:rPr>
        <w:t xml:space="preserve">+ Cơ quan thụ cảm âm thanh (=cơ quan thính giác): nhiều côn trùng có cơ quan thính giác để thu nhận các âm thanh do các cá thể cùng loài phát ra (tiếng ve sầu kêu, tiếng châu chấu cọ mép cánh, v.v... là các tín hiệu giới tính) và thu nhận các âm thanh khác báo hiệu có kẻ thù hay có con vật mồi. Vị trí phân bố của cơ quan thính giác khác nhau ở các loài. Thí dụ, của muỗi (họ </w:t>
      </w:r>
      <w:r>
        <w:rPr>
          <w:i/>
          <w:color w:val="000080"/>
        </w:rPr>
        <w:t>Culicidae</w:t>
      </w:r>
      <w:r>
        <w:rPr>
          <w:color w:val="000080"/>
        </w:rPr>
        <w:t xml:space="preserve">) nằm ở râu đầu, của châu chấu (họ </w:t>
      </w:r>
      <w:r>
        <w:rPr>
          <w:i/>
          <w:color w:val="000080"/>
        </w:rPr>
        <w:t>Acrididae</w:t>
      </w:r>
      <w:r>
        <w:rPr>
          <w:color w:val="000080"/>
        </w:rPr>
        <w:t xml:space="preserve">) nằm hai bên đốt bụng thứ nhất, của sát sành (họ </w:t>
      </w:r>
      <w:r>
        <w:rPr>
          <w:i/>
          <w:color w:val="000080"/>
        </w:rPr>
        <w:t>Tettigonidae</w:t>
      </w:r>
      <w:r>
        <w:rPr>
          <w:color w:val="000080"/>
        </w:rPr>
        <w:t xml:space="preserve">) và dế mèn (họ </w:t>
      </w:r>
      <w:r>
        <w:rPr>
          <w:i/>
          <w:color w:val="000080"/>
        </w:rPr>
        <w:t>Gryllidae</w:t>
      </w:r>
      <w:r>
        <w:rPr>
          <w:color w:val="000080"/>
        </w:rPr>
        <w:t>) ở đốt chày chân trước, của gián ở lông đuôi, của ấu trùng bộ cánh vảy ở trên mặt cơ thể, của trưởng thành bộ cánh vảy và bọ xít ở những chỗ khác nhau (hoặc ở ngực, hoặc ở bụng, hoặc ở gốc cánh). Tần số âm thanh côn trùng thu nhận được tuỳ thuộc vào loài, có thể từ 8 rung động/giây đến 40.000 rung động</w:t>
      </w:r>
      <w:r>
        <w:rPr>
          <w:color w:val="000080"/>
          <w:spacing w:val="-10"/>
        </w:rPr>
        <w:t xml:space="preserve"> </w:t>
      </w:r>
      <w:r>
        <w:rPr>
          <w:color w:val="000080"/>
        </w:rPr>
        <w:t>/giây.</w:t>
      </w:r>
    </w:p>
    <w:p w:rsidR="002579F8" w:rsidRDefault="00A85402">
      <w:pPr>
        <w:pStyle w:val="BodyText"/>
        <w:ind w:right="1002"/>
      </w:pPr>
      <w:r>
        <w:rPr>
          <w:color w:val="000080"/>
        </w:rPr>
        <w:t>+ Cơ quan thụ cảm hoá học: bao gồm cơ quan thụ cảm mùi (thu nhận kích thích dưới dạng khí =khứu giác) và cơ quan nhận cảm vị (thu nhận kích thích dưới dạng thể dịch</w:t>
      </w:r>
    </w:p>
    <w:p w:rsidR="002579F8" w:rsidRDefault="00A85402">
      <w:pPr>
        <w:pStyle w:val="BodyText"/>
        <w:ind w:right="1002"/>
      </w:pPr>
      <w:r>
        <w:rPr>
          <w:color w:val="000080"/>
        </w:rPr>
        <w:t>=vị giác). (1)Cơ quan thụ cảm mùi là các tế bào thần kinh cảm giác hoá học thường phân bố ở râu đầu. Ở con đực nhiều hơn ở con cái. Côn trùng có khả năng nhận biết các chất hoá học với nồng độ rất thấp trong không khí, nên chúng phát hiện được mùi cây ký chủ từ xa để bay đến ăn và đẻ trứng, con đực phát hiện được feromon do con cái tiết ra với nồng độ cực thấp và bay đến để giao phối (với một số loài bướm xa hàng km).Vì vậy, để thu bắt côn trùng người ta dùng các bẫy mùi thức ăn hay bẫy feromon giới tính rất có hiệu quả. (2) Cơ quan thụ cảm vị của côn trùng thường nhận cảm được các vị chủ yếu là ngọt, chua, đắng, mặn. Cơ quan vị giác của côn trùng thường nằm xung quanh miệng, của ong và bướm còn ở bàn</w:t>
      </w:r>
      <w:r>
        <w:rPr>
          <w:color w:val="000080"/>
          <w:spacing w:val="-3"/>
        </w:rPr>
        <w:t xml:space="preserve"> </w:t>
      </w:r>
      <w:r>
        <w:rPr>
          <w:color w:val="000080"/>
        </w:rPr>
        <w:t>chân.</w:t>
      </w:r>
    </w:p>
    <w:p w:rsidR="002579F8" w:rsidRDefault="00A85402">
      <w:pPr>
        <w:pStyle w:val="BodyText"/>
        <w:ind w:right="1002"/>
      </w:pPr>
      <w:r>
        <w:rPr>
          <w:color w:val="000080"/>
        </w:rPr>
        <w:t>+ Cơ quan thụ cảm độ ẩm và nhiệt độ: thường phân bố rải rác ở râu đầu, râu hàm dưới, các đốt bàn chân.</w:t>
      </w:r>
    </w:p>
    <w:p w:rsidR="002579F8" w:rsidRDefault="00A85402">
      <w:pPr>
        <w:pStyle w:val="BodyText"/>
        <w:ind w:right="945"/>
      </w:pPr>
      <w:r>
        <w:rPr>
          <w:color w:val="000080"/>
        </w:rPr>
        <w:t xml:space="preserve">+ Cơ quan thụ cảm ánh sáng (=thị giác): Côn trùng có 2 loại mắt là </w:t>
      </w:r>
      <w:r>
        <w:rPr>
          <w:i/>
          <w:color w:val="000080"/>
        </w:rPr>
        <w:t xml:space="preserve">mắt kép </w:t>
      </w:r>
      <w:r>
        <w:rPr>
          <w:color w:val="000080"/>
        </w:rPr>
        <w:t xml:space="preserve">và </w:t>
      </w:r>
      <w:r>
        <w:rPr>
          <w:i/>
          <w:color w:val="000080"/>
        </w:rPr>
        <w:t>mắt đơn</w:t>
      </w:r>
      <w:r>
        <w:rPr>
          <w:color w:val="000080"/>
        </w:rPr>
        <w:t xml:space="preserve">. (1) Hai mắt kép chiếm một phần lớn đầu. Mắt kép cấu tạo từ hàng trăm đến hàng ngàn </w:t>
      </w:r>
      <w:r>
        <w:rPr>
          <w:i/>
          <w:color w:val="000080"/>
        </w:rPr>
        <w:t xml:space="preserve">mắt nhỏ </w:t>
      </w:r>
      <w:r>
        <w:rPr>
          <w:color w:val="000080"/>
        </w:rPr>
        <w:t>(</w:t>
      </w:r>
      <w:r>
        <w:rPr>
          <w:i/>
          <w:color w:val="000080"/>
        </w:rPr>
        <w:t>ommatidium</w:t>
      </w:r>
      <w:r>
        <w:rPr>
          <w:color w:val="000080"/>
        </w:rPr>
        <w:t>). Mỗi mắt nhỏ có cấu tạo riêng biệt (gồm giác mạc, thuỷ tinh thể, trụ thị giác, tế bào võng mạc, tế bào sắc tố võng mạc, sợi thần kinh liên hệ với dây thần kinh đi từ mắt đến thuỳ thị giác ở vỏ não). Mỗi mắt nhỏ nhìn thầy một điểm ánh sáng. Hình ảnh mắt kép thu được là ghép tất cả các điểm ánh sáng của các mắt nhỏ, vì vậy đó là kiểu "ghép hình". Các mắt nhỏ phân bố trên một bề mặt lồi cầu, nên quang trường của mắt kép rộng. Trụ thị giác của 2 mắt nhỏ cạnh nhau vẫn tạo một góc α , nên một vật ở gần có thể rơi vào thị trường của nhiều mắt nhỏ, nhưng khi ở xa có thể chỉ  rơi vào thị trường của 1-2 mắt nhỏ, nên côn trùng thường "cận thị". Loài nhìn thấy xa nhất là ruồi trâu, cũng chỉ nhìn thấy đàn trâu chạy cách chúng 50m. Mắt kép của loài hoạt động ban đêm khác của loài hoạt động ban ngày ở chỗ phần nhận cảm không ở liền với thuỷ tinh thể nên ngoài tia sáng đi thẳng vào trụ thị giác còn nhận được các tia sáng xiên từ các mắt nhỏ bên cạnh, tạo nên một ảnh rõ trong điều kiện ánh sáng yếu ban đêm. Nhờ mắt kép côn trùng phân biệt được hình dạng, màu sắc, chuyển động, khoảng</w:t>
      </w:r>
      <w:r>
        <w:rPr>
          <w:color w:val="000080"/>
          <w:spacing w:val="31"/>
        </w:rPr>
        <w:t xml:space="preserve"> </w:t>
      </w:r>
      <w:r>
        <w:rPr>
          <w:color w:val="000080"/>
        </w:rPr>
        <w:t>cách</w:t>
      </w:r>
      <w:r>
        <w:rPr>
          <w:color w:val="000080"/>
          <w:spacing w:val="31"/>
        </w:rPr>
        <w:t xml:space="preserve"> </w:t>
      </w:r>
      <w:r>
        <w:rPr>
          <w:color w:val="000080"/>
        </w:rPr>
        <w:t>và</w:t>
      </w:r>
      <w:r>
        <w:rPr>
          <w:color w:val="000080"/>
          <w:spacing w:val="32"/>
        </w:rPr>
        <w:t xml:space="preserve"> </w:t>
      </w:r>
      <w:r>
        <w:rPr>
          <w:color w:val="000080"/>
        </w:rPr>
        <w:t>ánh</w:t>
      </w:r>
      <w:r>
        <w:rPr>
          <w:color w:val="000080"/>
          <w:spacing w:val="31"/>
        </w:rPr>
        <w:t xml:space="preserve"> </w:t>
      </w:r>
      <w:r>
        <w:rPr>
          <w:color w:val="000080"/>
        </w:rPr>
        <w:t>sáng</w:t>
      </w:r>
      <w:r>
        <w:rPr>
          <w:color w:val="000080"/>
          <w:spacing w:val="31"/>
        </w:rPr>
        <w:t xml:space="preserve"> </w:t>
      </w:r>
      <w:r>
        <w:rPr>
          <w:color w:val="000080"/>
        </w:rPr>
        <w:t>phân</w:t>
      </w:r>
      <w:r>
        <w:rPr>
          <w:color w:val="000080"/>
          <w:spacing w:val="31"/>
        </w:rPr>
        <w:t xml:space="preserve"> </w:t>
      </w:r>
      <w:r>
        <w:rPr>
          <w:color w:val="000080"/>
        </w:rPr>
        <w:t>cực.</w:t>
      </w:r>
      <w:r>
        <w:rPr>
          <w:color w:val="000080"/>
          <w:spacing w:val="32"/>
        </w:rPr>
        <w:t xml:space="preserve"> </w:t>
      </w:r>
      <w:r>
        <w:rPr>
          <w:color w:val="000080"/>
        </w:rPr>
        <w:t>(2)</w:t>
      </w:r>
      <w:r>
        <w:rPr>
          <w:color w:val="000080"/>
          <w:spacing w:val="31"/>
        </w:rPr>
        <w:t xml:space="preserve"> </w:t>
      </w:r>
      <w:r>
        <w:rPr>
          <w:color w:val="000080"/>
        </w:rPr>
        <w:t>Mắt</w:t>
      </w:r>
      <w:r>
        <w:rPr>
          <w:color w:val="000080"/>
          <w:spacing w:val="30"/>
        </w:rPr>
        <w:t xml:space="preserve"> </w:t>
      </w:r>
      <w:r>
        <w:rPr>
          <w:color w:val="000080"/>
        </w:rPr>
        <w:t>đơn</w:t>
      </w:r>
      <w:r>
        <w:rPr>
          <w:color w:val="000080"/>
          <w:spacing w:val="32"/>
        </w:rPr>
        <w:t xml:space="preserve"> </w:t>
      </w:r>
      <w:r>
        <w:rPr>
          <w:color w:val="000080"/>
        </w:rPr>
        <w:t>khác</w:t>
      </w:r>
      <w:r>
        <w:rPr>
          <w:color w:val="000080"/>
          <w:spacing w:val="31"/>
        </w:rPr>
        <w:t xml:space="preserve"> </w:t>
      </w:r>
      <w:r>
        <w:rPr>
          <w:color w:val="000080"/>
        </w:rPr>
        <w:t>mắt</w:t>
      </w:r>
      <w:r>
        <w:rPr>
          <w:color w:val="000080"/>
          <w:spacing w:val="31"/>
        </w:rPr>
        <w:t xml:space="preserve"> </w:t>
      </w:r>
      <w:r>
        <w:rPr>
          <w:color w:val="000080"/>
        </w:rPr>
        <w:t>kép</w:t>
      </w:r>
      <w:r>
        <w:rPr>
          <w:color w:val="000080"/>
          <w:spacing w:val="32"/>
        </w:rPr>
        <w:t xml:space="preserve"> </w:t>
      </w:r>
      <w:r>
        <w:rPr>
          <w:color w:val="000080"/>
        </w:rPr>
        <w:t>là</w:t>
      </w:r>
      <w:r>
        <w:rPr>
          <w:color w:val="000080"/>
          <w:spacing w:val="31"/>
        </w:rPr>
        <w:t xml:space="preserve"> </w:t>
      </w:r>
      <w:r>
        <w:rPr>
          <w:color w:val="000080"/>
        </w:rPr>
        <w:t>thần</w:t>
      </w:r>
      <w:r>
        <w:rPr>
          <w:color w:val="000080"/>
          <w:spacing w:val="31"/>
        </w:rPr>
        <w:t xml:space="preserve"> </w:t>
      </w:r>
      <w:r>
        <w:rPr>
          <w:color w:val="000080"/>
        </w:rPr>
        <w:t>kinh</w:t>
      </w:r>
      <w:r>
        <w:rPr>
          <w:color w:val="000080"/>
          <w:spacing w:val="32"/>
        </w:rPr>
        <w:t xml:space="preserve"> </w:t>
      </w:r>
      <w:r>
        <w:rPr>
          <w:color w:val="000080"/>
        </w:rPr>
        <w:t>của</w:t>
      </w:r>
      <w:r>
        <w:rPr>
          <w:color w:val="000080"/>
          <w:spacing w:val="31"/>
        </w:rPr>
        <w:t xml:space="preserve"> </w:t>
      </w:r>
      <w:r>
        <w:rPr>
          <w:color w:val="000080"/>
        </w:rPr>
        <w:t>nó</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1"/>
      </w:pPr>
      <w:r>
        <w:rPr>
          <w:color w:val="000080"/>
        </w:rPr>
        <w:lastRenderedPageBreak/>
        <w:t xml:space="preserve">không xuất phát từ thuỳ thị giác của não, mà từ phần giữa của não trước. Mỗi mắt đơn chỉ có một thuỷ tinh thể bằng cutin. Vị trí mắt đơn thường ở giữa 2 mắt kép, ở trán hoặc đỉnh đầu. Có loài không có mắt đơn (như họ bọ xít mù </w:t>
      </w:r>
      <w:r>
        <w:rPr>
          <w:i/>
          <w:color w:val="000080"/>
        </w:rPr>
        <w:t>Miridae</w:t>
      </w:r>
      <w:r>
        <w:rPr>
          <w:color w:val="000080"/>
        </w:rPr>
        <w:t xml:space="preserve">, họ bọ xít lưới </w:t>
      </w:r>
      <w:r>
        <w:rPr>
          <w:i/>
          <w:color w:val="000080"/>
        </w:rPr>
        <w:t>Tingidae</w:t>
      </w:r>
      <w:r>
        <w:rPr>
          <w:color w:val="000080"/>
        </w:rPr>
        <w:t xml:space="preserve">, họ bọ xít đỏ </w:t>
      </w:r>
      <w:r>
        <w:rPr>
          <w:i/>
          <w:color w:val="000080"/>
        </w:rPr>
        <w:t>Pyrrhocoridae</w:t>
      </w:r>
      <w:r>
        <w:rPr>
          <w:color w:val="000080"/>
        </w:rPr>
        <w:t xml:space="preserve">). Chức năng của mắt đơn giúp côn trùng điều hoà chuyển động để bay đúng hướng và kích thích mắt kép tăng cường phản ứng quang động. Ấu trùng thường có mắt ở 2 bên đầu, gọi là </w:t>
      </w:r>
      <w:r>
        <w:rPr>
          <w:i/>
          <w:color w:val="000080"/>
        </w:rPr>
        <w:t xml:space="preserve">mắt bên </w:t>
      </w:r>
      <w:r>
        <w:rPr>
          <w:color w:val="000080"/>
        </w:rPr>
        <w:t>(</w:t>
      </w:r>
      <w:r>
        <w:rPr>
          <w:i/>
          <w:color w:val="000080"/>
        </w:rPr>
        <w:t>Stem</w:t>
      </w:r>
      <w:r>
        <w:rPr>
          <w:color w:val="000080"/>
        </w:rPr>
        <w:t>). Cấu tạo của Stem gần giống mắt đơn. Khi hoá trưởng thành Stem thoái hoá và thay vào đó là mắt kép.</w:t>
      </w:r>
    </w:p>
    <w:p w:rsidR="002579F8" w:rsidRDefault="002579F8">
      <w:pPr>
        <w:pStyle w:val="BodyText"/>
        <w:ind w:left="0"/>
        <w:jc w:val="left"/>
        <w:rPr>
          <w:sz w:val="26"/>
        </w:rPr>
      </w:pPr>
    </w:p>
    <w:p w:rsidR="002579F8" w:rsidRDefault="002579F8">
      <w:pPr>
        <w:pStyle w:val="BodyText"/>
        <w:spacing w:before="4"/>
        <w:ind w:left="0"/>
        <w:jc w:val="left"/>
        <w:rPr>
          <w:sz w:val="29"/>
        </w:rPr>
      </w:pPr>
    </w:p>
    <w:p w:rsidR="002579F8" w:rsidRDefault="00A85402">
      <w:pPr>
        <w:pStyle w:val="Heading6"/>
        <w:numPr>
          <w:ilvl w:val="1"/>
          <w:numId w:val="169"/>
        </w:numPr>
        <w:tabs>
          <w:tab w:val="left" w:pos="1260"/>
        </w:tabs>
        <w:spacing w:before="0"/>
        <w:ind w:hanging="421"/>
        <w:jc w:val="both"/>
      </w:pPr>
      <w:bookmarkStart w:id="33" w:name="_TOC_250169"/>
      <w:r>
        <w:rPr>
          <w:color w:val="000080"/>
        </w:rPr>
        <w:t>Bộ náy sinh</w:t>
      </w:r>
      <w:r>
        <w:rPr>
          <w:color w:val="000080"/>
          <w:spacing w:val="-3"/>
        </w:rPr>
        <w:t xml:space="preserve"> </w:t>
      </w:r>
      <w:bookmarkEnd w:id="33"/>
      <w:r>
        <w:rPr>
          <w:color w:val="000080"/>
        </w:rPr>
        <w:t>dục</w:t>
      </w:r>
    </w:p>
    <w:p w:rsidR="002579F8" w:rsidRDefault="00A85402">
      <w:pPr>
        <w:pStyle w:val="BodyText"/>
        <w:spacing w:before="118"/>
        <w:ind w:right="1002" w:firstLine="720"/>
      </w:pPr>
      <w:r>
        <w:rPr>
          <w:color w:val="000080"/>
        </w:rPr>
        <w:t>Bộ máy sinh dục của côn trùng có chức năng tạo ra trứng và tinh trùng để sản sinh ra thế hệ sau. Tuyệt đại đa số côn trùng đơn tính, nghĩa là mỗi cá thể chỉ mang tính cái (sản sinh ra trứng) hoặc tính đực (sản sinh ra tinh trùng). Một số rất ít loài trong một cá thể có cả tính đực và tính cái. Vì vậy, cần phân biệt bộ máy sinh dục đực và bộ máy sinh dục</w:t>
      </w:r>
      <w:r>
        <w:rPr>
          <w:color w:val="000080"/>
          <w:spacing w:val="-1"/>
        </w:rPr>
        <w:t xml:space="preserve"> </w:t>
      </w:r>
      <w:r>
        <w:rPr>
          <w:color w:val="000080"/>
        </w:rPr>
        <w:t>cái.</w:t>
      </w:r>
    </w:p>
    <w:p w:rsidR="002579F8" w:rsidRDefault="00A85402">
      <w:pPr>
        <w:pStyle w:val="BodyText"/>
        <w:ind w:right="1002"/>
      </w:pPr>
      <w:r>
        <w:rPr>
          <w:color w:val="000080"/>
        </w:rPr>
        <w:t>+ Bộ máy sinh dục đực (Hình 3.6) gồm: 2 tinh hoàn, 2 ống dẫn tinh, 1 ống phóng tinh, các tuyến phụ sinh dục đực, dương cụ và lỗ sinh dục. Mỗi tinh hoàn có nhiều ống tinh. Cuối mỗi ống dẫn tinh có chỗ phình to ra tạo thành túi chứa tinh để tích trữ tinh trùng khi chưa giao phối với con cái.</w:t>
      </w:r>
    </w:p>
    <w:p w:rsidR="002579F8" w:rsidRDefault="00A85402">
      <w:pPr>
        <w:pStyle w:val="BodyText"/>
        <w:ind w:left="3406"/>
        <w:jc w:val="left"/>
        <w:rPr>
          <w:sz w:val="20"/>
        </w:rPr>
      </w:pPr>
      <w:r>
        <w:rPr>
          <w:noProof/>
          <w:sz w:val="20"/>
          <w:lang w:val="en-US"/>
        </w:rPr>
        <w:drawing>
          <wp:inline distT="0" distB="0" distL="0" distR="0">
            <wp:extent cx="2294816" cy="3887152"/>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2294816" cy="3887152"/>
                    </a:xfrm>
                    <a:prstGeom prst="rect">
                      <a:avLst/>
                    </a:prstGeom>
                  </pic:spPr>
                </pic:pic>
              </a:graphicData>
            </a:graphic>
          </wp:inline>
        </w:drawing>
      </w:r>
    </w:p>
    <w:p w:rsidR="002579F8" w:rsidRDefault="00A85402">
      <w:pPr>
        <w:pStyle w:val="BodyText"/>
        <w:spacing w:before="34"/>
        <w:ind w:left="2183"/>
        <w:jc w:val="left"/>
      </w:pPr>
      <w:r>
        <w:rPr>
          <w:color w:val="000080"/>
        </w:rPr>
        <w:t>Hình 3.6. Sơ đồ cấu tạo bộ máy sinh dục trong của con đực</w:t>
      </w:r>
    </w:p>
    <w:p w:rsidR="002579F8" w:rsidRDefault="00A85402">
      <w:pPr>
        <w:pStyle w:val="ListParagraph"/>
        <w:numPr>
          <w:ilvl w:val="2"/>
          <w:numId w:val="169"/>
        </w:numPr>
        <w:tabs>
          <w:tab w:val="left" w:pos="1167"/>
        </w:tabs>
        <w:ind w:left="3929" w:right="1091" w:hanging="3004"/>
        <w:rPr>
          <w:sz w:val="24"/>
        </w:rPr>
      </w:pPr>
      <w:r>
        <w:rPr>
          <w:color w:val="000080"/>
          <w:sz w:val="24"/>
        </w:rPr>
        <w:t>Tinh hoàn; 2. Ống dẫn tinh; 3. Túi chứa tinh; 4. Tuyến phụ sinh dục; 5. Ống phóng tinh; 6. Thân dương</w:t>
      </w:r>
      <w:r>
        <w:rPr>
          <w:color w:val="000080"/>
          <w:spacing w:val="-1"/>
          <w:sz w:val="24"/>
        </w:rPr>
        <w:t xml:space="preserve"> </w:t>
      </w:r>
      <w:r>
        <w:rPr>
          <w:color w:val="000080"/>
          <w:sz w:val="24"/>
        </w:rPr>
        <w:t>cụ</w:t>
      </w:r>
    </w:p>
    <w:p w:rsidR="002579F8" w:rsidRDefault="00A85402">
      <w:pPr>
        <w:pStyle w:val="BodyText"/>
        <w:ind w:left="4217"/>
        <w:jc w:val="left"/>
      </w:pPr>
      <w:r>
        <w:rPr>
          <w:color w:val="000080"/>
        </w:rPr>
        <w:t>(theo Snodgrass)</w:t>
      </w:r>
    </w:p>
    <w:p w:rsidR="002579F8" w:rsidRDefault="002579F8">
      <w:pPr>
        <w:pStyle w:val="BodyText"/>
        <w:spacing w:before="10"/>
        <w:ind w:left="0"/>
        <w:jc w:val="left"/>
        <w:rPr>
          <w:sz w:val="23"/>
        </w:rPr>
      </w:pPr>
    </w:p>
    <w:p w:rsidR="002579F8" w:rsidRDefault="00A85402">
      <w:pPr>
        <w:pStyle w:val="BodyText"/>
        <w:ind w:right="1003" w:firstLine="60"/>
      </w:pPr>
      <w:r>
        <w:rPr>
          <w:color w:val="000080"/>
        </w:rPr>
        <w:t>+ Bộ máy sinh dục cái (Hình 3.7) gồm: 2 buồng trứng, 2 ống dẫn trứng, 1 ống phóng trứng, âm đạo (hay xoang sinh dục), túi cất tinh (dự trữ tinh trùng sau khi nhận từ con</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1"/>
      </w:pPr>
      <w:r>
        <w:rPr>
          <w:color w:val="000080"/>
        </w:rPr>
        <w:lastRenderedPageBreak/>
        <w:t>đực lúc giao phối), các tuyến phụ sinh dục cái (tiết các chất để nuôi tinh trùng trong túi cất tinh, để bao bọc quả trứng và bọc ổ trứng, để dính trứng vào giá thể) và lỗ sinh dục cái. Phần phụ sinh dục ngoài của con cái là ống đẻ trứng (còn gọi là máng đẻ trứng). Mỗi buồng trứng có nhiều ống trứng (thí dụ ở rệp có 2, ở mối chúa có đến 2500). Có 3 loại ống trứng: (1) ống trứng chia làm nhiều ngăn, mỗi ngăn phát triển thành 1 quả và không nuôi trứng (thí dụ ở bộ cánh thẳng, bộ dán); (2) ống trứng bên trong có 2 loại tế bào xen kẽ nhau là tế bào trứng và tế bào nuôi trứng (thí dụ ở bộ cánh vảy, bộ 2 cánh, bộ cánh màng); (3) ống trứng có tế bào trứng ở cuối ống, còn tế bào nuôi trứng ở ngọn ống. Tế bào nuôi trứng chuyển dinh dưỡng đến tế bào trứng nhờ các sợi nguyên sinh (thí dụ ở bộ cánh cứng, bộ cánh nửa).</w:t>
      </w:r>
    </w:p>
    <w:p w:rsidR="002579F8" w:rsidRDefault="002579F8">
      <w:pPr>
        <w:pStyle w:val="BodyText"/>
        <w:spacing w:before="9"/>
        <w:ind w:left="0"/>
        <w:jc w:val="left"/>
        <w:rPr>
          <w:sz w:val="23"/>
        </w:rPr>
      </w:pPr>
    </w:p>
    <w:p w:rsidR="002579F8" w:rsidRDefault="00A85402">
      <w:pPr>
        <w:pStyle w:val="BodyText"/>
        <w:spacing w:before="1"/>
        <w:ind w:left="840" w:right="1002" w:firstLine="780"/>
      </w:pPr>
      <w:r>
        <w:rPr>
          <w:color w:val="000080"/>
        </w:rPr>
        <w:t xml:space="preserve">Như vậy, về cấu tạo bộ máy sinh dục của con đực và của con cái có một số khác biệt là: Con đực có </w:t>
      </w:r>
      <w:r>
        <w:rPr>
          <w:i/>
          <w:color w:val="000080"/>
        </w:rPr>
        <w:t xml:space="preserve">2 túi chứa tinh </w:t>
      </w:r>
      <w:r>
        <w:rPr>
          <w:color w:val="000080"/>
        </w:rPr>
        <w:t xml:space="preserve">ở cuối 2 ống dẫn tinh và 2 tuyến phụ sinh dục đổ ngay vào cuối ống dẫn tinh. Ở con cái chỉ có </w:t>
      </w:r>
      <w:r>
        <w:rPr>
          <w:i/>
          <w:color w:val="000080"/>
        </w:rPr>
        <w:t xml:space="preserve">1 túi cất tinh </w:t>
      </w:r>
      <w:r>
        <w:rPr>
          <w:color w:val="000080"/>
        </w:rPr>
        <w:t>cùng các tuyến phụ sinh dục đổ vào xoang sinh dục (hay âm đạo) là phần tương đồng với đoạn cuối ống phóng tinh của con đực.</w:t>
      </w:r>
    </w:p>
    <w:p w:rsidR="002579F8" w:rsidRDefault="00A85402">
      <w:pPr>
        <w:pStyle w:val="BodyText"/>
        <w:spacing w:before="7"/>
        <w:ind w:left="0"/>
        <w:jc w:val="left"/>
        <w:rPr>
          <w:sz w:val="20"/>
        </w:rPr>
      </w:pPr>
      <w:r>
        <w:rPr>
          <w:noProof/>
          <w:lang w:val="en-US"/>
        </w:rPr>
        <w:drawing>
          <wp:anchor distT="0" distB="0" distL="0" distR="0" simplePos="0" relativeHeight="6" behindDoc="0" locked="0" layoutInCell="1" allowOverlap="1">
            <wp:simplePos x="0" y="0"/>
            <wp:positionH relativeFrom="page">
              <wp:posOffset>2821685</wp:posOffset>
            </wp:positionH>
            <wp:positionV relativeFrom="paragraph">
              <wp:posOffset>175828</wp:posOffset>
            </wp:positionV>
            <wp:extent cx="2868994" cy="3856862"/>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2868994" cy="3856862"/>
                    </a:xfrm>
                    <a:prstGeom prst="rect">
                      <a:avLst/>
                    </a:prstGeom>
                  </pic:spPr>
                </pic:pic>
              </a:graphicData>
            </a:graphic>
          </wp:anchor>
        </w:drawing>
      </w:r>
    </w:p>
    <w:p w:rsidR="002579F8" w:rsidRDefault="00A85402">
      <w:pPr>
        <w:pStyle w:val="BodyText"/>
        <w:spacing w:line="267" w:lineRule="exact"/>
        <w:ind w:left="2535"/>
        <w:jc w:val="left"/>
      </w:pPr>
      <w:r>
        <w:rPr>
          <w:color w:val="000080"/>
        </w:rPr>
        <w:t>Hình 3.7.Sơ đồ cấu tạo bộ máy sinh dục của con cái</w:t>
      </w:r>
    </w:p>
    <w:p w:rsidR="002579F8" w:rsidRDefault="00A85402">
      <w:pPr>
        <w:pStyle w:val="ListParagraph"/>
        <w:numPr>
          <w:ilvl w:val="0"/>
          <w:numId w:val="163"/>
        </w:numPr>
        <w:tabs>
          <w:tab w:val="left" w:pos="1187"/>
        </w:tabs>
        <w:ind w:right="1112" w:hanging="976"/>
        <w:rPr>
          <w:sz w:val="24"/>
        </w:rPr>
      </w:pPr>
      <w:r>
        <w:rPr>
          <w:color w:val="000080"/>
          <w:sz w:val="24"/>
        </w:rPr>
        <w:t>Dây treo; 2. Buồng trứng; 3- 4. Ống dẫn trứng; 5. Ống phóng trứng; 6. Xoang sinh dục; 7. Túi cất tinh ; 8. Tuyến túi cất tinh; 9. Tuyến phụ sinh</w:t>
      </w:r>
      <w:r>
        <w:rPr>
          <w:color w:val="000080"/>
          <w:spacing w:val="-10"/>
          <w:sz w:val="24"/>
        </w:rPr>
        <w:t xml:space="preserve"> </w:t>
      </w:r>
      <w:r>
        <w:rPr>
          <w:color w:val="000080"/>
          <w:sz w:val="24"/>
        </w:rPr>
        <w:t>dục</w:t>
      </w:r>
    </w:p>
    <w:p w:rsidR="002579F8" w:rsidRDefault="00A85402">
      <w:pPr>
        <w:pStyle w:val="BodyText"/>
        <w:ind w:left="4217"/>
        <w:jc w:val="left"/>
      </w:pPr>
      <w:r>
        <w:rPr>
          <w:color w:val="000080"/>
        </w:rPr>
        <w:t>(theo Snodgrass)</w:t>
      </w:r>
    </w:p>
    <w:p w:rsidR="002579F8" w:rsidRDefault="002579F8">
      <w:pPr>
        <w:sectPr w:rsidR="002579F8">
          <w:pgSz w:w="11910" w:h="16840"/>
          <w:pgMar w:top="1280" w:right="0" w:bottom="960" w:left="1680" w:header="722" w:footer="658" w:gutter="0"/>
          <w:cols w:space="720"/>
        </w:sectPr>
      </w:pPr>
    </w:p>
    <w:p w:rsidR="002579F8" w:rsidRDefault="00A85402">
      <w:pPr>
        <w:pStyle w:val="Heading5"/>
        <w:spacing w:before="121"/>
        <w:ind w:left="764" w:right="928"/>
        <w:jc w:val="center"/>
      </w:pPr>
      <w:r>
        <w:rPr>
          <w:color w:val="000080"/>
        </w:rPr>
        <w:lastRenderedPageBreak/>
        <w:t>CÂU HỎI ÔN TẬP CHƯƠNG III</w:t>
      </w:r>
    </w:p>
    <w:p w:rsidR="002579F8" w:rsidRDefault="002579F8">
      <w:pPr>
        <w:pStyle w:val="BodyText"/>
        <w:spacing w:before="7"/>
        <w:ind w:left="0"/>
        <w:jc w:val="left"/>
        <w:rPr>
          <w:b/>
          <w:sz w:val="23"/>
        </w:rPr>
      </w:pPr>
    </w:p>
    <w:p w:rsidR="002579F8" w:rsidRDefault="00A85402">
      <w:pPr>
        <w:pStyle w:val="ListParagraph"/>
        <w:numPr>
          <w:ilvl w:val="1"/>
          <w:numId w:val="163"/>
        </w:numPr>
        <w:tabs>
          <w:tab w:val="left" w:pos="1560"/>
        </w:tabs>
        <w:spacing w:before="1"/>
        <w:ind w:hanging="361"/>
        <w:rPr>
          <w:sz w:val="24"/>
        </w:rPr>
      </w:pPr>
      <w:r>
        <w:rPr>
          <w:color w:val="000080"/>
          <w:sz w:val="24"/>
        </w:rPr>
        <w:t>Giải phẫu – Sinh lý côn trùng nghiên cứu những gì? để làm</w:t>
      </w:r>
      <w:r>
        <w:rPr>
          <w:color w:val="000080"/>
          <w:spacing w:val="-10"/>
          <w:sz w:val="24"/>
        </w:rPr>
        <w:t xml:space="preserve"> </w:t>
      </w:r>
      <w:r>
        <w:rPr>
          <w:color w:val="000080"/>
          <w:sz w:val="24"/>
        </w:rPr>
        <w:t>gì?</w:t>
      </w:r>
    </w:p>
    <w:p w:rsidR="002579F8" w:rsidRDefault="00A85402">
      <w:pPr>
        <w:pStyle w:val="ListParagraph"/>
        <w:numPr>
          <w:ilvl w:val="1"/>
          <w:numId w:val="163"/>
        </w:numPr>
        <w:tabs>
          <w:tab w:val="left" w:pos="1560"/>
        </w:tabs>
        <w:rPr>
          <w:sz w:val="24"/>
        </w:rPr>
      </w:pPr>
      <w:r>
        <w:rPr>
          <w:color w:val="000080"/>
          <w:sz w:val="24"/>
        </w:rPr>
        <w:t>Trình bày về xoang cơ thể và vị trí các cơ quan bên trong cơ thể côn</w:t>
      </w:r>
      <w:r>
        <w:rPr>
          <w:color w:val="000080"/>
          <w:spacing w:val="-5"/>
          <w:sz w:val="24"/>
        </w:rPr>
        <w:t xml:space="preserve"> </w:t>
      </w:r>
      <w:r>
        <w:rPr>
          <w:color w:val="000080"/>
          <w:sz w:val="24"/>
        </w:rPr>
        <w:t>trùng.</w:t>
      </w:r>
    </w:p>
    <w:p w:rsidR="002579F8" w:rsidRDefault="00A85402">
      <w:pPr>
        <w:pStyle w:val="ListParagraph"/>
        <w:numPr>
          <w:ilvl w:val="1"/>
          <w:numId w:val="163"/>
        </w:numPr>
        <w:tabs>
          <w:tab w:val="left" w:pos="1560"/>
        </w:tabs>
        <w:rPr>
          <w:sz w:val="24"/>
        </w:rPr>
      </w:pPr>
      <w:r>
        <w:rPr>
          <w:color w:val="000080"/>
          <w:sz w:val="24"/>
        </w:rPr>
        <w:t>Trình bày về hệ cơ của côn</w:t>
      </w:r>
      <w:r>
        <w:rPr>
          <w:color w:val="000080"/>
          <w:spacing w:val="-2"/>
          <w:sz w:val="24"/>
        </w:rPr>
        <w:t xml:space="preserve"> </w:t>
      </w:r>
      <w:r>
        <w:rPr>
          <w:color w:val="000080"/>
          <w:sz w:val="24"/>
        </w:rPr>
        <w:t>trùng.</w:t>
      </w:r>
    </w:p>
    <w:p w:rsidR="002579F8" w:rsidRDefault="00A85402">
      <w:pPr>
        <w:pStyle w:val="ListParagraph"/>
        <w:numPr>
          <w:ilvl w:val="1"/>
          <w:numId w:val="163"/>
        </w:numPr>
        <w:tabs>
          <w:tab w:val="left" w:pos="1560"/>
        </w:tabs>
        <w:ind w:right="1003"/>
        <w:rPr>
          <w:sz w:val="24"/>
        </w:rPr>
      </w:pPr>
      <w:r>
        <w:rPr>
          <w:color w:val="000080"/>
          <w:sz w:val="24"/>
        </w:rPr>
        <w:t>Trình bày về cấu tạo, hoạt động và những biến đổi thích nghi của bộ máy tiêu hoá côn trùng.</w:t>
      </w:r>
    </w:p>
    <w:p w:rsidR="002579F8" w:rsidRDefault="00A85402">
      <w:pPr>
        <w:pStyle w:val="ListParagraph"/>
        <w:numPr>
          <w:ilvl w:val="1"/>
          <w:numId w:val="163"/>
        </w:numPr>
        <w:tabs>
          <w:tab w:val="left" w:pos="1560"/>
        </w:tabs>
        <w:ind w:right="1004"/>
        <w:rPr>
          <w:sz w:val="24"/>
        </w:rPr>
      </w:pPr>
      <w:r>
        <w:rPr>
          <w:color w:val="000080"/>
          <w:sz w:val="24"/>
        </w:rPr>
        <w:t>Trình bày về cấu tạo, hoạt động và những biến đổi thích nghi của bộ máy hô hấp côn trùng.</w:t>
      </w:r>
    </w:p>
    <w:p w:rsidR="002579F8" w:rsidRDefault="00A85402">
      <w:pPr>
        <w:pStyle w:val="ListParagraph"/>
        <w:numPr>
          <w:ilvl w:val="1"/>
          <w:numId w:val="163"/>
        </w:numPr>
        <w:tabs>
          <w:tab w:val="left" w:pos="1560"/>
        </w:tabs>
        <w:ind w:right="1005"/>
        <w:rPr>
          <w:sz w:val="24"/>
        </w:rPr>
      </w:pPr>
      <w:r>
        <w:rPr>
          <w:color w:val="000080"/>
          <w:sz w:val="24"/>
        </w:rPr>
        <w:t>Trình bày về cấu tạo và hoạt động của bộ máy tuần hoàn côn trùng, về chức năng của máu côn</w:t>
      </w:r>
      <w:r>
        <w:rPr>
          <w:color w:val="000080"/>
          <w:spacing w:val="-4"/>
          <w:sz w:val="24"/>
        </w:rPr>
        <w:t xml:space="preserve"> </w:t>
      </w:r>
      <w:r>
        <w:rPr>
          <w:color w:val="000080"/>
          <w:sz w:val="24"/>
        </w:rPr>
        <w:t>trùng.</w:t>
      </w:r>
    </w:p>
    <w:p w:rsidR="002579F8" w:rsidRDefault="00A85402">
      <w:pPr>
        <w:pStyle w:val="ListParagraph"/>
        <w:numPr>
          <w:ilvl w:val="1"/>
          <w:numId w:val="163"/>
        </w:numPr>
        <w:tabs>
          <w:tab w:val="left" w:pos="1560"/>
        </w:tabs>
        <w:spacing w:line="275" w:lineRule="exact"/>
        <w:rPr>
          <w:sz w:val="24"/>
        </w:rPr>
      </w:pPr>
      <w:r>
        <w:rPr>
          <w:color w:val="000080"/>
          <w:sz w:val="24"/>
        </w:rPr>
        <w:t>Trình bày về cấu tạo và hoạt động của bộ máy bài tiết côn</w:t>
      </w:r>
      <w:r>
        <w:rPr>
          <w:color w:val="000080"/>
          <w:spacing w:val="-8"/>
          <w:sz w:val="24"/>
        </w:rPr>
        <w:t xml:space="preserve"> </w:t>
      </w:r>
      <w:r>
        <w:rPr>
          <w:color w:val="000080"/>
          <w:sz w:val="24"/>
        </w:rPr>
        <w:t>trùng.</w:t>
      </w:r>
    </w:p>
    <w:p w:rsidR="002579F8" w:rsidRDefault="00A85402">
      <w:pPr>
        <w:pStyle w:val="ListParagraph"/>
        <w:numPr>
          <w:ilvl w:val="1"/>
          <w:numId w:val="163"/>
        </w:numPr>
        <w:tabs>
          <w:tab w:val="left" w:pos="1560"/>
        </w:tabs>
        <w:spacing w:line="275" w:lineRule="exact"/>
        <w:ind w:hanging="361"/>
        <w:rPr>
          <w:sz w:val="24"/>
        </w:rPr>
      </w:pPr>
      <w:r>
        <w:rPr>
          <w:color w:val="000080"/>
          <w:sz w:val="24"/>
        </w:rPr>
        <w:t>Trình bày về cấu tạo và hoạt động của bộ máy thần kinh côn</w:t>
      </w:r>
      <w:r>
        <w:rPr>
          <w:color w:val="000080"/>
          <w:spacing w:val="-6"/>
          <w:sz w:val="24"/>
        </w:rPr>
        <w:t xml:space="preserve"> </w:t>
      </w:r>
      <w:r>
        <w:rPr>
          <w:color w:val="000080"/>
          <w:sz w:val="24"/>
        </w:rPr>
        <w:t>trùng.</w:t>
      </w:r>
    </w:p>
    <w:p w:rsidR="002579F8" w:rsidRDefault="00A85402">
      <w:pPr>
        <w:pStyle w:val="ListParagraph"/>
        <w:numPr>
          <w:ilvl w:val="1"/>
          <w:numId w:val="163"/>
        </w:numPr>
        <w:tabs>
          <w:tab w:val="left" w:pos="1560"/>
        </w:tabs>
        <w:ind w:hanging="361"/>
        <w:rPr>
          <w:sz w:val="24"/>
        </w:rPr>
      </w:pPr>
      <w:r>
        <w:rPr>
          <w:color w:val="000080"/>
          <w:sz w:val="24"/>
        </w:rPr>
        <w:t>Trình bày về các cơ quan thụ cảm (=cơ quan cảm giác) của côn</w:t>
      </w:r>
      <w:r>
        <w:rPr>
          <w:color w:val="000080"/>
          <w:spacing w:val="-9"/>
          <w:sz w:val="24"/>
        </w:rPr>
        <w:t xml:space="preserve"> </w:t>
      </w:r>
      <w:r>
        <w:rPr>
          <w:color w:val="000080"/>
          <w:sz w:val="24"/>
        </w:rPr>
        <w:t>trùng.</w:t>
      </w:r>
    </w:p>
    <w:p w:rsidR="002579F8" w:rsidRDefault="00A85402">
      <w:pPr>
        <w:pStyle w:val="ListParagraph"/>
        <w:numPr>
          <w:ilvl w:val="1"/>
          <w:numId w:val="163"/>
        </w:numPr>
        <w:tabs>
          <w:tab w:val="left" w:pos="1560"/>
        </w:tabs>
        <w:ind w:hanging="361"/>
        <w:rPr>
          <w:sz w:val="24"/>
        </w:rPr>
      </w:pPr>
      <w:r>
        <w:rPr>
          <w:color w:val="000080"/>
          <w:sz w:val="24"/>
        </w:rPr>
        <w:t>Trình bày về bộ máy sinh dục của côn</w:t>
      </w:r>
      <w:r>
        <w:rPr>
          <w:color w:val="000080"/>
          <w:spacing w:val="-2"/>
          <w:sz w:val="24"/>
        </w:rPr>
        <w:t xml:space="preserve"> </w:t>
      </w:r>
      <w:r>
        <w:rPr>
          <w:color w:val="000080"/>
          <w:sz w:val="24"/>
        </w:rPr>
        <w:t>trùng.</w:t>
      </w:r>
    </w:p>
    <w:p w:rsidR="002579F8" w:rsidRDefault="002579F8">
      <w:pPr>
        <w:rPr>
          <w:sz w:val="24"/>
        </w:rPr>
        <w:sectPr w:rsidR="002579F8">
          <w:pgSz w:w="11910" w:h="16840"/>
          <w:pgMar w:top="1280" w:right="0" w:bottom="960" w:left="1680" w:header="722" w:footer="658" w:gutter="0"/>
          <w:cols w:space="720"/>
        </w:sectPr>
      </w:pPr>
    </w:p>
    <w:p w:rsidR="002579F8" w:rsidRDefault="00A85402">
      <w:pPr>
        <w:pStyle w:val="Heading3"/>
        <w:spacing w:before="122" w:line="322" w:lineRule="exact"/>
      </w:pPr>
      <w:r>
        <w:rPr>
          <w:color w:val="000080"/>
        </w:rPr>
        <w:lastRenderedPageBreak/>
        <w:t>Chương IV</w:t>
      </w:r>
    </w:p>
    <w:p w:rsidR="002579F8" w:rsidRDefault="00A85402">
      <w:pPr>
        <w:ind w:left="764" w:right="928"/>
        <w:jc w:val="center"/>
        <w:rPr>
          <w:b/>
          <w:sz w:val="28"/>
        </w:rPr>
      </w:pPr>
      <w:r>
        <w:rPr>
          <w:b/>
          <w:color w:val="000080"/>
          <w:sz w:val="28"/>
        </w:rPr>
        <w:t>SINH VẬT HỌC CÔN TRÙNG</w:t>
      </w:r>
    </w:p>
    <w:p w:rsidR="002579F8" w:rsidRDefault="002579F8">
      <w:pPr>
        <w:pStyle w:val="BodyText"/>
        <w:spacing w:before="3"/>
        <w:ind w:left="0"/>
        <w:jc w:val="left"/>
        <w:rPr>
          <w:b/>
          <w:sz w:val="34"/>
        </w:rPr>
      </w:pPr>
    </w:p>
    <w:p w:rsidR="002579F8" w:rsidRDefault="00A85402">
      <w:pPr>
        <w:pStyle w:val="Heading5"/>
        <w:numPr>
          <w:ilvl w:val="0"/>
          <w:numId w:val="162"/>
        </w:numPr>
        <w:tabs>
          <w:tab w:val="left" w:pos="1080"/>
        </w:tabs>
        <w:jc w:val="both"/>
      </w:pPr>
      <w:bookmarkStart w:id="34" w:name="_TOC_250168"/>
      <w:r>
        <w:rPr>
          <w:color w:val="000080"/>
        </w:rPr>
        <w:t>Định</w:t>
      </w:r>
      <w:r>
        <w:rPr>
          <w:color w:val="000080"/>
          <w:spacing w:val="-2"/>
        </w:rPr>
        <w:t xml:space="preserve"> </w:t>
      </w:r>
      <w:bookmarkEnd w:id="34"/>
      <w:r>
        <w:rPr>
          <w:color w:val="000080"/>
        </w:rPr>
        <w:t>nghĩa</w:t>
      </w:r>
    </w:p>
    <w:p w:rsidR="002579F8" w:rsidRDefault="00A85402">
      <w:pPr>
        <w:pStyle w:val="BodyText"/>
        <w:spacing w:before="118"/>
        <w:ind w:right="1002" w:firstLine="720"/>
      </w:pPr>
      <w:r>
        <w:rPr>
          <w:color w:val="000080"/>
        </w:rPr>
        <w:t>Sinh vật học nghiên cứu về sinh sản, sinh trưởng phát dục và các tập tính sinh sống của côn trùng. Nghiên cứu về sinh sản của côn trùng cho ta biết được phương thức một loài côn trùng tạo ra các thế hệ kế tiếp nhau. Nghiên cứu về sinh trưởng phát dục để biết cơ chế và đặc điểm của các quá trình diễn ra từ giai đoạn trứng đến khi  chết của từng cá thể côn trùng. Nghiên cứu về tập tính sinh sống để biết côn trùng tồn tại như thế nào trong tự nhiên. Việc nghiên cứu này vô cùng quan trọng, vì muốn phòng chống một loài có hại, hay sử dụng một loài có ích thì không thể không hiểu biết cặn kẽ đời sống của</w:t>
      </w:r>
      <w:r>
        <w:rPr>
          <w:color w:val="000080"/>
          <w:spacing w:val="-2"/>
        </w:rPr>
        <w:t xml:space="preserve"> </w:t>
      </w:r>
      <w:r>
        <w:rPr>
          <w:color w:val="000080"/>
        </w:rPr>
        <w:t>nó</w:t>
      </w:r>
    </w:p>
    <w:p w:rsidR="002579F8" w:rsidRDefault="00A85402">
      <w:pPr>
        <w:pStyle w:val="Heading5"/>
        <w:numPr>
          <w:ilvl w:val="0"/>
          <w:numId w:val="162"/>
        </w:numPr>
        <w:tabs>
          <w:tab w:val="left" w:pos="1080"/>
        </w:tabs>
        <w:spacing w:before="120"/>
        <w:ind w:left="1079"/>
        <w:jc w:val="both"/>
      </w:pPr>
      <w:bookmarkStart w:id="35" w:name="_TOC_250167"/>
      <w:r>
        <w:rPr>
          <w:color w:val="000080"/>
        </w:rPr>
        <w:t>Phương thức sinh sản của côn</w:t>
      </w:r>
      <w:r>
        <w:rPr>
          <w:color w:val="000080"/>
          <w:spacing w:val="-2"/>
        </w:rPr>
        <w:t xml:space="preserve"> </w:t>
      </w:r>
      <w:bookmarkEnd w:id="35"/>
      <w:r>
        <w:rPr>
          <w:color w:val="000080"/>
        </w:rPr>
        <w:t>trùng</w:t>
      </w:r>
    </w:p>
    <w:p w:rsidR="002579F8" w:rsidRDefault="00A85402">
      <w:pPr>
        <w:pStyle w:val="BodyText"/>
        <w:spacing w:before="118"/>
        <w:ind w:right="1001" w:firstLine="720"/>
      </w:pPr>
      <w:r>
        <w:rPr>
          <w:color w:val="000080"/>
        </w:rPr>
        <w:t>Không một lớp động vật nào có nhiều phương thức sinh sản như lớp côn trùng. Các phương thức sinh sản đa dạng cho phép côn trùng tồn tại, phát triển, trở thành một lớp động vật vô cùng phong phú về loài và có số lượng cá thể lớn. Tất cả các phương thức sinh sản đều hướng tới việc tạo ra hậu thế nhiều và an toàn để cạnh tranh sinh tồn trong tự nhiên. Nguy cơ con cháu của một loài côn trùng bị chết do kẻ thù tự nhiên hay do các điều kiện sinh thái khác càng lớn, thì loài đó phải có phương thức để tạo ra con cháu càng nhiều bấy nhiêu. Độ mắn đẻ ít thì phải có phương thức sinh sản an toàn. Một loài có thể có hai ba phương thức sinh sản để tranh thủ tăng số lượng trong những điều kiện sinh thái cụ thể. Nghiên cứu phương thức sinh sản của một loài sâu hại để biết khả năng tăng số lượng của nó, từ đó đề ra biện pháp phòng ngừa, nhằm hạn chế tối đa thiệt hại do chúng gây ra cho mùa màng và sản phẩm sau thu</w:t>
      </w:r>
      <w:r>
        <w:rPr>
          <w:color w:val="000080"/>
          <w:spacing w:val="-7"/>
        </w:rPr>
        <w:t xml:space="preserve"> </w:t>
      </w:r>
      <w:r>
        <w:rPr>
          <w:color w:val="000080"/>
        </w:rPr>
        <w:t>hoạch.</w:t>
      </w:r>
    </w:p>
    <w:p w:rsidR="002579F8" w:rsidRDefault="00A85402">
      <w:pPr>
        <w:pStyle w:val="BodyText"/>
        <w:ind w:right="1002" w:firstLine="720"/>
      </w:pPr>
      <w:r>
        <w:rPr>
          <w:color w:val="000080"/>
        </w:rPr>
        <w:t xml:space="preserve">Phương thức sinh sản phổ biến nhất của côn trùng là phương thức sinh sản hữu tính. Đó là phương thức trứng được kết hợp với tinh trùng (sau khi cá thể đực và cá thể cái giao phối) để hình thành quả trứng được thụ tinh, rồi đẻ ra ngoài để tiếp tục phát triển thành một cá thể mới. Phương thức này có ưu điểm cơ bản là cá thể con được mang nguồn gen của cả bố và mẹ nên có sức sống cao, có khả năng thích nghi với điều kiện sống tốt nhất. Một trường hợp rất hiếm ở lớp côn trùng là trong một cơ thể có thể tạo ra đồng thời cả tinh trùng và trứng, cá thể như vậy gọi là cá thể lưỡng tính (99% số cá thể loài rệp sáp </w:t>
      </w:r>
      <w:r>
        <w:rPr>
          <w:i/>
          <w:color w:val="000080"/>
        </w:rPr>
        <w:t xml:space="preserve">Icerya purchasi </w:t>
      </w:r>
      <w:r>
        <w:rPr>
          <w:color w:val="000080"/>
        </w:rPr>
        <w:t>M. là lưỡng tính, chỉ 1% là cá thể tính đực). Trứng và tinh trùng của mỗi cá thể lưỡng tính có thể thụ tinh để hình thành hợp tử, do đó có khả năng tăng số lượng nhanh, đồng thời cá thể tính đực có thể giao phối với cá thể lưỡng tính để trứng thụ tinh hình thành hợp tử, con được mang nguồn gen của 2 cá thể bố mẹ nên có sức sống cao. Đây cũng vẫn là sinh sản hữu tính.</w:t>
      </w:r>
    </w:p>
    <w:p w:rsidR="002579F8" w:rsidRDefault="00A85402">
      <w:pPr>
        <w:pStyle w:val="BodyText"/>
        <w:ind w:right="1002" w:firstLine="720"/>
      </w:pPr>
      <w:r>
        <w:rPr>
          <w:color w:val="000080"/>
        </w:rPr>
        <w:t>Một số loài côn trùng có phương thức sinh sản đơn tính, đó là trường hợp trứng không thụ tinh vẫn tiếp tục phát triển để tạo ra một cá thể bình thường. Ưu thế của phương thức sinh sản đơn tính là tăng số lượng rất nhanh, một cá thể cái rơi vào nơi riêng biệt vẫn sinh sản bình thường. Nhược điểm của phương thức sinh sản này là con chỉ mang nguồn gen của mẹ. Chính vì vậy, ở côn trùng thấy có hiện tượng sinh sản đơn tính theo chu kỳ (xen kẽ sinh sản đơn tính với sinh sản hữu tính như ở rệp muội vùng ôn đới), hoặc sinh sản đơn tính chỉ do ngẫu nhiên. Ong chúa, kiến chúa sau khi giao phối vẫn đẻ ra một số trứng không được thụ tinh do thiếu tinh trùng, hoặc ngay cả châu chấu bay, tằm và nhiều loài cánh vảy khác là những loài thông thường có giao phối đực cái, nhưng không qua giao phối hoặc trứng không thụ tinh được đẻ ra ngẫu nhiên vẫn phát dục để cho một cá thể</w:t>
      </w:r>
      <w:r>
        <w:rPr>
          <w:color w:val="000080"/>
          <w:spacing w:val="-4"/>
        </w:rPr>
        <w:t xml:space="preserve"> </w:t>
      </w:r>
      <w:r>
        <w:rPr>
          <w:color w:val="000080"/>
        </w:rPr>
        <w:t>mới.</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3" w:firstLine="720"/>
      </w:pPr>
      <w:r>
        <w:rPr>
          <w:color w:val="000080"/>
        </w:rPr>
        <w:lastRenderedPageBreak/>
        <w:t>Ở côn trùng có phương thức sinh sản ở thời kỳ ấu trùng. Trứng ở thời kỳ ấu trùng đã chín và không cần qua thụ tinh nở ra ấu trùng con, rồi ấu trùng con phát dục trong cơ thể ấu trùng mẹ, được nuôi dưỡng bằng chất dinh dưỡng trong cơ thể mẹ, khi hoàn thành giai đoạn phát dục thì đục thủng cơ thể mẹ để chui ra ngoài và tiếp tục phương thức sinh sản của mẹ. Có người gọi đây là phương thức sinh sản “giã man”. Thực chất đây là phương thức sinh sản đơn tính được thực hiện ở giai đoạn ấu trùng. Sau một số thế hệ lại trở lại sinh sản hữu tính bằng cách ấu trùng hoá nhộng, nhộng hoá trưởng thành đực và trưởng thành cái, rồi giao phối, thụ tinh để hình thành cá thể mới. Việc xen kẽ phương thức sinh sản thời kỳ ấu trùng với phương thức sinh sản hữu tính là để củng cố sức sống của loài sau một số thế hệ sinh sản đơn</w:t>
      </w:r>
      <w:r>
        <w:rPr>
          <w:color w:val="000080"/>
          <w:spacing w:val="-8"/>
        </w:rPr>
        <w:t xml:space="preserve"> </w:t>
      </w:r>
      <w:r>
        <w:rPr>
          <w:color w:val="000080"/>
        </w:rPr>
        <w:t>tính.</w:t>
      </w:r>
    </w:p>
    <w:p w:rsidR="002579F8" w:rsidRDefault="00A85402">
      <w:pPr>
        <w:ind w:left="840" w:right="1003" w:firstLine="720"/>
        <w:jc w:val="both"/>
        <w:rPr>
          <w:sz w:val="24"/>
        </w:rPr>
      </w:pPr>
      <w:r>
        <w:rPr>
          <w:color w:val="000080"/>
          <w:sz w:val="24"/>
        </w:rPr>
        <w:t xml:space="preserve">Hiện tượng sinh sản nhiều phôi thường gặp ở côn trùng ký sinh bên trong thuộc bộ cánh màng </w:t>
      </w:r>
      <w:r>
        <w:rPr>
          <w:i/>
          <w:color w:val="000080"/>
          <w:sz w:val="24"/>
        </w:rPr>
        <w:t xml:space="preserve">Hymenoptera </w:t>
      </w:r>
      <w:r>
        <w:rPr>
          <w:color w:val="000080"/>
          <w:sz w:val="24"/>
        </w:rPr>
        <w:t xml:space="preserve">(như các họ </w:t>
      </w:r>
      <w:r>
        <w:rPr>
          <w:i/>
          <w:color w:val="000080"/>
          <w:sz w:val="24"/>
        </w:rPr>
        <w:t>Braconidae, Ichneumonidae, Proctotrupidae, Chalcidae</w:t>
      </w:r>
      <w:r>
        <w:rPr>
          <w:color w:val="000080"/>
          <w:sz w:val="24"/>
        </w:rPr>
        <w:t>). Đó là hiện tượng từ một quả trứng phân chia tạo thành nhiều cá thể mới (có thể từ 2 đến 2000 cá</w:t>
      </w:r>
      <w:r>
        <w:rPr>
          <w:color w:val="000080"/>
          <w:spacing w:val="-6"/>
          <w:sz w:val="24"/>
        </w:rPr>
        <w:t xml:space="preserve"> </w:t>
      </w:r>
      <w:r>
        <w:rPr>
          <w:color w:val="000080"/>
          <w:sz w:val="24"/>
        </w:rPr>
        <w:t>thể).</w:t>
      </w:r>
    </w:p>
    <w:p w:rsidR="002579F8" w:rsidRDefault="00A85402">
      <w:pPr>
        <w:pStyle w:val="BodyText"/>
        <w:ind w:right="1002" w:firstLine="720"/>
      </w:pPr>
      <w:r>
        <w:rPr>
          <w:color w:val="000080"/>
        </w:rPr>
        <w:t xml:space="preserve">Hiện tượng thai sinh có ở một số loài côn trùng, như ruồi </w:t>
      </w:r>
      <w:r>
        <w:rPr>
          <w:i/>
          <w:color w:val="000080"/>
        </w:rPr>
        <w:t>Melophagus ovinus</w:t>
      </w:r>
      <w:r>
        <w:rPr>
          <w:color w:val="000080"/>
        </w:rPr>
        <w:t>. Đây là hiện tượng trứng nở thành ấu trùng trong cơ thể mẹ và được nuôi dưỡng bằng các chất dinh dưỡng ở tuyến phụ sinh dục của mẹ. Ấu trùng khi đẻ ra thì đã đẫy sức và nhanh chóng hóa nhộng.</w:t>
      </w:r>
    </w:p>
    <w:p w:rsidR="002579F8" w:rsidRDefault="00A85402">
      <w:pPr>
        <w:pStyle w:val="BodyText"/>
        <w:ind w:left="840" w:right="1002" w:firstLine="720"/>
      </w:pPr>
      <w:r>
        <w:rPr>
          <w:color w:val="000080"/>
        </w:rPr>
        <w:t xml:space="preserve">Côn trùng thường đẻ trứng, nhưng cũng nhiều loài đẻ ra con, như ở các họ </w:t>
      </w:r>
      <w:r>
        <w:rPr>
          <w:i/>
          <w:color w:val="000080"/>
        </w:rPr>
        <w:t>Aphididae, Tachinidae</w:t>
      </w:r>
      <w:r>
        <w:rPr>
          <w:color w:val="000080"/>
        </w:rPr>
        <w:t xml:space="preserve">, một số loài ở họ </w:t>
      </w:r>
      <w:r>
        <w:rPr>
          <w:i/>
          <w:color w:val="000080"/>
        </w:rPr>
        <w:t xml:space="preserve">Muscidae </w:t>
      </w:r>
      <w:r>
        <w:rPr>
          <w:color w:val="000080"/>
        </w:rPr>
        <w:t xml:space="preserve">và một số loài ở các bộ </w:t>
      </w:r>
      <w:r>
        <w:rPr>
          <w:i/>
          <w:color w:val="000080"/>
        </w:rPr>
        <w:t>Thysanoptera, Coleoptera</w:t>
      </w:r>
      <w:r>
        <w:rPr>
          <w:color w:val="000080"/>
        </w:rPr>
        <w:t>. Sinh sản kiểu đẻ trứng có khả năng tạo được nhiều con, nhưng ít an toàn vì nhiều loài kẻ thù tự nhiên của côn trùng ăn trứng hoặc ký sinh trứng. Phương thức đẻ ra con tuy có số lượng con ít, nhưng an toàn hơn cho thế hệ sau.</w:t>
      </w:r>
    </w:p>
    <w:p w:rsidR="002579F8" w:rsidRDefault="002579F8">
      <w:pPr>
        <w:pStyle w:val="BodyText"/>
        <w:spacing w:before="9"/>
        <w:ind w:left="0"/>
        <w:jc w:val="left"/>
        <w:rPr>
          <w:sz w:val="23"/>
        </w:rPr>
      </w:pPr>
    </w:p>
    <w:p w:rsidR="002579F8" w:rsidRDefault="00A85402">
      <w:pPr>
        <w:pStyle w:val="Heading5"/>
        <w:numPr>
          <w:ilvl w:val="0"/>
          <w:numId w:val="162"/>
        </w:numPr>
        <w:tabs>
          <w:tab w:val="left" w:pos="1080"/>
        </w:tabs>
        <w:ind w:left="1079" w:hanging="241"/>
        <w:jc w:val="both"/>
      </w:pPr>
      <w:bookmarkStart w:id="36" w:name="_TOC_250166"/>
      <w:r>
        <w:rPr>
          <w:color w:val="000080"/>
        </w:rPr>
        <w:t>Trứng và phát dục phôi</w:t>
      </w:r>
      <w:r>
        <w:rPr>
          <w:color w:val="000080"/>
          <w:spacing w:val="-3"/>
        </w:rPr>
        <w:t xml:space="preserve"> </w:t>
      </w:r>
      <w:bookmarkEnd w:id="36"/>
      <w:r>
        <w:rPr>
          <w:color w:val="000080"/>
        </w:rPr>
        <w:t>thai:</w:t>
      </w:r>
    </w:p>
    <w:p w:rsidR="002579F8" w:rsidRDefault="00A85402">
      <w:pPr>
        <w:pStyle w:val="Heading6"/>
        <w:numPr>
          <w:ilvl w:val="1"/>
          <w:numId w:val="162"/>
        </w:numPr>
        <w:tabs>
          <w:tab w:val="left" w:pos="1260"/>
        </w:tabs>
        <w:ind w:hanging="421"/>
        <w:jc w:val="both"/>
      </w:pPr>
      <w:bookmarkStart w:id="37" w:name="_TOC_250165"/>
      <w:r>
        <w:rPr>
          <w:color w:val="000080"/>
        </w:rPr>
        <w:t>Cấu tạo</w:t>
      </w:r>
      <w:r>
        <w:rPr>
          <w:color w:val="000080"/>
          <w:spacing w:val="-2"/>
        </w:rPr>
        <w:t xml:space="preserve"> </w:t>
      </w:r>
      <w:bookmarkEnd w:id="37"/>
      <w:r>
        <w:rPr>
          <w:color w:val="000080"/>
        </w:rPr>
        <w:t>trứng</w:t>
      </w:r>
    </w:p>
    <w:p w:rsidR="002579F8" w:rsidRDefault="00A85402">
      <w:pPr>
        <w:pStyle w:val="BodyText"/>
        <w:spacing w:before="117"/>
        <w:ind w:right="945" w:firstLine="180"/>
      </w:pPr>
      <w:r>
        <w:rPr>
          <w:color w:val="000080"/>
        </w:rPr>
        <w:t xml:space="preserve">Trứng là một tế bào lớn. Ngoài cùng là vỏ trứng cứng và không thấm nước để bảo vệ. Mặt trong vỏ trứng là màng lòng đỏ. Màng lòng đỏ bao bọc chất tế bào và nhân trứng. Chất tế bào chia làm 2 phần: phần xung quanh là chất quanh trứng (tương đương lòng trắng trứng ở chim), phần giữa là lòng đỏ. Nhân trứng ở chính giữa lòng đỏ. Trên vỏ trứng có một vài lỗ trứng để tinh trùng chui vào thụ tinh cho trứng. Kích thước mỗi  quả trứng khác nhau tuỳ loài côn trùng, thường nhỏ dưới 0,1mm, nhưng một số loài có trứng dài hơn 10mm, như trứng sát sành </w:t>
      </w:r>
      <w:r>
        <w:rPr>
          <w:i/>
          <w:color w:val="000080"/>
        </w:rPr>
        <w:t xml:space="preserve">Saga </w:t>
      </w:r>
      <w:r>
        <w:rPr>
          <w:color w:val="000080"/>
        </w:rPr>
        <w:t xml:space="preserve">dài 11mm, trứng ong </w:t>
      </w:r>
      <w:r>
        <w:rPr>
          <w:i/>
          <w:color w:val="000080"/>
        </w:rPr>
        <w:t xml:space="preserve">Sylo copavalga </w:t>
      </w:r>
      <w:r>
        <w:rPr>
          <w:color w:val="000080"/>
        </w:rPr>
        <w:t>dài 15mm. Hình dạng quả trứng của các loài côn trùng rất khác nhau. Trứng được đẻ rải rác từng quả hoặc thành từng ổ có hình dạng và có vật che phủ khác nhau (Hình</w:t>
      </w:r>
      <w:r>
        <w:rPr>
          <w:color w:val="000080"/>
          <w:spacing w:val="-19"/>
        </w:rPr>
        <w:t xml:space="preserve"> </w:t>
      </w:r>
      <w:r>
        <w:rPr>
          <w:color w:val="000080"/>
        </w:rPr>
        <w:t>4.1).</w:t>
      </w:r>
    </w:p>
    <w:p w:rsidR="002579F8" w:rsidRDefault="002579F8">
      <w:pPr>
        <w:pStyle w:val="BodyText"/>
        <w:ind w:left="0"/>
        <w:jc w:val="left"/>
        <w:rPr>
          <w:sz w:val="26"/>
        </w:rPr>
      </w:pPr>
    </w:p>
    <w:p w:rsidR="002579F8" w:rsidRDefault="002579F8">
      <w:pPr>
        <w:pStyle w:val="BodyText"/>
        <w:spacing w:before="4"/>
        <w:ind w:left="0"/>
        <w:jc w:val="left"/>
        <w:rPr>
          <w:sz w:val="32"/>
        </w:rPr>
      </w:pPr>
    </w:p>
    <w:p w:rsidR="002579F8" w:rsidRDefault="00A85402">
      <w:pPr>
        <w:pStyle w:val="Heading6"/>
        <w:numPr>
          <w:ilvl w:val="1"/>
          <w:numId w:val="162"/>
        </w:numPr>
        <w:tabs>
          <w:tab w:val="left" w:pos="1260"/>
        </w:tabs>
        <w:spacing w:before="0"/>
        <w:ind w:hanging="421"/>
      </w:pPr>
      <w:bookmarkStart w:id="38" w:name="_TOC_250164"/>
      <w:r>
        <w:rPr>
          <w:color w:val="000080"/>
        </w:rPr>
        <w:t>Phát dục phôi</w:t>
      </w:r>
      <w:r>
        <w:rPr>
          <w:color w:val="000080"/>
          <w:spacing w:val="-3"/>
        </w:rPr>
        <w:t xml:space="preserve"> </w:t>
      </w:r>
      <w:bookmarkEnd w:id="38"/>
      <w:r>
        <w:rPr>
          <w:color w:val="000080"/>
        </w:rPr>
        <w:t>thai</w:t>
      </w:r>
    </w:p>
    <w:p w:rsidR="002579F8" w:rsidRDefault="00A85402">
      <w:pPr>
        <w:pStyle w:val="BodyText"/>
        <w:spacing w:before="118"/>
        <w:ind w:right="924" w:firstLine="720"/>
        <w:jc w:val="left"/>
      </w:pPr>
      <w:r>
        <w:rPr>
          <w:color w:val="000080"/>
        </w:rPr>
        <w:t>Trứng của côn trùng thuộc loại có nhiều lòng đỏ, nên phát dục phôi thai tiến hành theo phương thức phân chia bề mặt. Nhân trứng chia thành nhiều hạch tế bào.  Các hạch tế bào di chuyển từ giữa trứng ra xung quanh nhập vào tế bào chất thành một lớp tế bào liên tục kín hết màng trứng tạo thành nhau phôi. Từ nhau phôi, phát dục  phôi thai tiếp tục được thực hiện qua các bước: (1) hình thành dải phôi, (2) dải phôi phân chia ra các tầng phôi (ngoài, trong, giữa) và hình thành ống tiêu hoá, (3) dải phôi chia đốt và hình thành các chi phụ, (4) hình thành và mất đi màng phôi, (5) trở phôi, (6) hình thành các cơ quan, bộ</w:t>
      </w:r>
      <w:r>
        <w:rPr>
          <w:color w:val="000080"/>
          <w:spacing w:val="-3"/>
        </w:rPr>
        <w:t xml:space="preserve"> </w:t>
      </w:r>
      <w:r>
        <w:rPr>
          <w:color w:val="000080"/>
        </w:rPr>
        <w:t>máy.</w:t>
      </w:r>
    </w:p>
    <w:p w:rsidR="002579F8" w:rsidRDefault="00A85402">
      <w:pPr>
        <w:pStyle w:val="BodyText"/>
        <w:ind w:right="1002" w:firstLine="720"/>
      </w:pPr>
      <w:r>
        <w:rPr>
          <w:color w:val="000080"/>
        </w:rPr>
        <w:t>Phát dục phôi thai là quá trình phức tạp, thời gian dài hay ngắn phụ thuộc vào điều kiện nhiệt độ môi trường. Vào mùa đông, khi nhiệt độ thấp dưới ngưỡng phát dục của mỗi loài thì trứng ở trạng thái ngừng phát dục (Diapause). Quả trứng được thụ tinh</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945"/>
      </w:pPr>
      <w:r>
        <w:rPr>
          <w:color w:val="000080"/>
        </w:rPr>
        <w:lastRenderedPageBreak/>
        <w:t xml:space="preserve">có khả năng chịu nhiệt độ thấp tốt hơn quả trứng không được thụ tinh, nên ở vùng ôn đới rệp muội (họ </w:t>
      </w:r>
      <w:r>
        <w:rPr>
          <w:i/>
          <w:color w:val="000080"/>
        </w:rPr>
        <w:t>Aphididae</w:t>
      </w:r>
      <w:r>
        <w:rPr>
          <w:color w:val="000080"/>
        </w:rPr>
        <w:t>) vào cuối mùa thu giao phối để đẻ trứng đã được thụ tinh và quả trứng đó qua đông để nở ra rệp cái vào mùa xuân tiếp theo, sau đó chúng liên tục sinh sản đơn tính và đẻ ra con, đến cuối mùa thu lại giao phối để đẻ trứng qua</w:t>
      </w:r>
      <w:r>
        <w:rPr>
          <w:color w:val="000080"/>
          <w:spacing w:val="3"/>
        </w:rPr>
        <w:t xml:space="preserve"> </w:t>
      </w:r>
      <w:r>
        <w:rPr>
          <w:color w:val="000080"/>
        </w:rPr>
        <w:t>đông.</w:t>
      </w:r>
    </w:p>
    <w:p w:rsidR="002579F8" w:rsidRDefault="00A85402">
      <w:pPr>
        <w:pStyle w:val="BodyText"/>
        <w:spacing w:before="8"/>
        <w:ind w:left="0"/>
        <w:jc w:val="left"/>
        <w:rPr>
          <w:sz w:val="20"/>
        </w:rPr>
      </w:pPr>
      <w:r>
        <w:rPr>
          <w:noProof/>
          <w:lang w:val="en-US"/>
        </w:rPr>
        <w:drawing>
          <wp:anchor distT="0" distB="0" distL="0" distR="0" simplePos="0" relativeHeight="7" behindDoc="0" locked="0" layoutInCell="1" allowOverlap="1">
            <wp:simplePos x="0" y="0"/>
            <wp:positionH relativeFrom="page">
              <wp:posOffset>2309622</wp:posOffset>
            </wp:positionH>
            <wp:positionV relativeFrom="paragraph">
              <wp:posOffset>176222</wp:posOffset>
            </wp:positionV>
            <wp:extent cx="4118755" cy="5058346"/>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4118755" cy="5058346"/>
                    </a:xfrm>
                    <a:prstGeom prst="rect">
                      <a:avLst/>
                    </a:prstGeom>
                  </pic:spPr>
                </pic:pic>
              </a:graphicData>
            </a:graphic>
          </wp:anchor>
        </w:drawing>
      </w:r>
    </w:p>
    <w:p w:rsidR="002579F8" w:rsidRDefault="00A85402">
      <w:pPr>
        <w:pStyle w:val="BodyText"/>
        <w:spacing w:before="19"/>
        <w:ind w:left="2977"/>
        <w:jc w:val="left"/>
      </w:pPr>
      <w:r>
        <w:rPr>
          <w:color w:val="000080"/>
        </w:rPr>
        <w:t>Hình 4.1. Một số dạng trứng của côn trùng</w:t>
      </w:r>
    </w:p>
    <w:p w:rsidR="002579F8" w:rsidRDefault="00A85402">
      <w:pPr>
        <w:pStyle w:val="ListParagraph"/>
        <w:numPr>
          <w:ilvl w:val="2"/>
          <w:numId w:val="162"/>
        </w:numPr>
        <w:tabs>
          <w:tab w:val="left" w:pos="1245"/>
        </w:tabs>
        <w:ind w:right="1170" w:hanging="309"/>
        <w:rPr>
          <w:i/>
          <w:sz w:val="24"/>
        </w:rPr>
      </w:pPr>
      <w:r>
        <w:rPr>
          <w:color w:val="000080"/>
          <w:sz w:val="24"/>
        </w:rPr>
        <w:t>Trứng muỗi vàng nhiệt đới (</w:t>
      </w:r>
      <w:r>
        <w:rPr>
          <w:i/>
          <w:color w:val="000080"/>
          <w:sz w:val="24"/>
        </w:rPr>
        <w:t xml:space="preserve">Aedes albopictus </w:t>
      </w:r>
      <w:r>
        <w:rPr>
          <w:color w:val="000080"/>
          <w:sz w:val="24"/>
        </w:rPr>
        <w:t>Sk.); 2.Trứng muỗi (</w:t>
      </w:r>
      <w:r>
        <w:rPr>
          <w:i/>
          <w:color w:val="000080"/>
          <w:sz w:val="24"/>
        </w:rPr>
        <w:t xml:space="preserve">Culex fatigans </w:t>
      </w:r>
      <w:r>
        <w:rPr>
          <w:color w:val="000080"/>
          <w:sz w:val="24"/>
        </w:rPr>
        <w:t>Wied.); 3.Trứng muỗi (</w:t>
      </w:r>
      <w:r>
        <w:rPr>
          <w:i/>
          <w:color w:val="000080"/>
          <w:sz w:val="24"/>
        </w:rPr>
        <w:t xml:space="preserve">Anopheles sinensis </w:t>
      </w:r>
      <w:r>
        <w:rPr>
          <w:color w:val="000080"/>
          <w:sz w:val="24"/>
        </w:rPr>
        <w:t>Wied.); 4.Trứng ruồi hại lúa mạch (</w:t>
      </w:r>
      <w:r>
        <w:rPr>
          <w:i/>
          <w:color w:val="000080"/>
          <w:sz w:val="24"/>
        </w:rPr>
        <w:t xml:space="preserve">Sitodiplosis mosellana </w:t>
      </w:r>
      <w:r>
        <w:rPr>
          <w:color w:val="000080"/>
          <w:sz w:val="24"/>
        </w:rPr>
        <w:t>Ghm.); 5.Trứng ruồi kí sinh ruột ngựa</w:t>
      </w:r>
      <w:r>
        <w:rPr>
          <w:color w:val="000080"/>
          <w:spacing w:val="-19"/>
          <w:sz w:val="24"/>
        </w:rPr>
        <w:t xml:space="preserve"> </w:t>
      </w:r>
      <w:r>
        <w:rPr>
          <w:color w:val="000080"/>
          <w:sz w:val="24"/>
        </w:rPr>
        <w:t>(</w:t>
      </w:r>
      <w:r>
        <w:rPr>
          <w:i/>
          <w:color w:val="000080"/>
          <w:sz w:val="24"/>
        </w:rPr>
        <w:t>Gastrophilus</w:t>
      </w:r>
    </w:p>
    <w:p w:rsidR="002579F8" w:rsidRDefault="00A85402">
      <w:pPr>
        <w:ind w:left="870" w:right="1034" w:hanging="1"/>
        <w:jc w:val="center"/>
        <w:rPr>
          <w:i/>
          <w:sz w:val="24"/>
        </w:rPr>
      </w:pPr>
      <w:r>
        <w:rPr>
          <w:i/>
          <w:color w:val="000080"/>
          <w:sz w:val="24"/>
        </w:rPr>
        <w:t xml:space="preserve">intestinalis </w:t>
      </w:r>
      <w:r>
        <w:rPr>
          <w:color w:val="000080"/>
          <w:sz w:val="24"/>
        </w:rPr>
        <w:t>De Geer); 6.Trứng bọ xít mù (</w:t>
      </w:r>
      <w:r>
        <w:rPr>
          <w:i/>
          <w:color w:val="000080"/>
          <w:sz w:val="24"/>
        </w:rPr>
        <w:t xml:space="preserve">Lygus pratensis </w:t>
      </w:r>
      <w:r>
        <w:rPr>
          <w:color w:val="000080"/>
          <w:sz w:val="24"/>
        </w:rPr>
        <w:t>Linn.); 7.Trứng rệp giường (</w:t>
      </w:r>
      <w:r>
        <w:rPr>
          <w:i/>
          <w:color w:val="000080"/>
          <w:sz w:val="24"/>
        </w:rPr>
        <w:t xml:space="preserve">Cimex lectularius </w:t>
      </w:r>
      <w:r>
        <w:rPr>
          <w:color w:val="000080"/>
          <w:sz w:val="24"/>
        </w:rPr>
        <w:t>L.); 8.Trứng bọ xít mép vàng (</w:t>
      </w:r>
      <w:r>
        <w:rPr>
          <w:i/>
          <w:color w:val="000080"/>
          <w:sz w:val="24"/>
        </w:rPr>
        <w:t xml:space="preserve">Pierodorus lituratus </w:t>
      </w:r>
      <w:r>
        <w:rPr>
          <w:color w:val="000080"/>
          <w:sz w:val="24"/>
        </w:rPr>
        <w:t>Fabr.); 9.Trứng bọ xít (</w:t>
      </w:r>
      <w:r>
        <w:rPr>
          <w:i/>
          <w:color w:val="000080"/>
          <w:sz w:val="24"/>
        </w:rPr>
        <w:t xml:space="preserve">Rhaphigaster nubulosa </w:t>
      </w:r>
      <w:r>
        <w:rPr>
          <w:color w:val="000080"/>
          <w:sz w:val="24"/>
        </w:rPr>
        <w:t>Poda); 10.Trứng ve sầu lớn (</w:t>
      </w:r>
      <w:r>
        <w:rPr>
          <w:i/>
          <w:color w:val="000080"/>
          <w:sz w:val="24"/>
        </w:rPr>
        <w:t xml:space="preserve">Cicadella viridis </w:t>
      </w:r>
      <w:r>
        <w:rPr>
          <w:color w:val="000080"/>
          <w:sz w:val="24"/>
        </w:rPr>
        <w:t>L.); 11.Trứng ve (</w:t>
      </w:r>
      <w:r>
        <w:rPr>
          <w:i/>
          <w:color w:val="000080"/>
          <w:sz w:val="24"/>
        </w:rPr>
        <w:t xml:space="preserve">Graptopsaltria colorata </w:t>
      </w:r>
      <w:r>
        <w:rPr>
          <w:color w:val="000080"/>
          <w:sz w:val="24"/>
        </w:rPr>
        <w:t xml:space="preserve">Stal); 12.Trứng </w:t>
      </w:r>
      <w:r>
        <w:rPr>
          <w:i/>
          <w:color w:val="000080"/>
          <w:sz w:val="24"/>
        </w:rPr>
        <w:t xml:space="preserve">Lycorma delicatula </w:t>
      </w:r>
      <w:r>
        <w:rPr>
          <w:color w:val="000080"/>
          <w:sz w:val="24"/>
        </w:rPr>
        <w:t>White; 13.Trứng rầy mía (</w:t>
      </w:r>
      <w:r>
        <w:rPr>
          <w:i/>
          <w:color w:val="000080"/>
          <w:sz w:val="24"/>
        </w:rPr>
        <w:t xml:space="preserve">Perkinsiella saccharicida </w:t>
      </w:r>
      <w:r>
        <w:rPr>
          <w:color w:val="000080"/>
          <w:sz w:val="24"/>
        </w:rPr>
        <w:t>Kark.); 14.Trứng chuồn chuồn bông (</w:t>
      </w:r>
      <w:r>
        <w:rPr>
          <w:i/>
          <w:color w:val="000080"/>
          <w:sz w:val="24"/>
        </w:rPr>
        <w:t xml:space="preserve">Chrysomphalus dictyospermi </w:t>
      </w:r>
      <w:r>
        <w:rPr>
          <w:color w:val="000080"/>
          <w:sz w:val="24"/>
        </w:rPr>
        <w:t>Morg.); 15.Trứng sát sành (</w:t>
      </w:r>
      <w:r>
        <w:rPr>
          <w:i/>
          <w:color w:val="000080"/>
          <w:sz w:val="24"/>
        </w:rPr>
        <w:t xml:space="preserve">Tettigometra </w:t>
      </w:r>
      <w:r>
        <w:rPr>
          <w:color w:val="000080"/>
          <w:sz w:val="24"/>
        </w:rPr>
        <w:t>sp.); 16.Trứng rầy bột phấn (</w:t>
      </w:r>
      <w:r>
        <w:rPr>
          <w:i/>
          <w:color w:val="000080"/>
          <w:sz w:val="24"/>
        </w:rPr>
        <w:t xml:space="preserve">Aleurodes </w:t>
      </w:r>
      <w:r>
        <w:rPr>
          <w:color w:val="000080"/>
          <w:sz w:val="24"/>
        </w:rPr>
        <w:t>sp.); 17.Trứng sâu đo xanh (</w:t>
      </w:r>
      <w:r>
        <w:rPr>
          <w:i/>
          <w:color w:val="000080"/>
          <w:sz w:val="24"/>
        </w:rPr>
        <w:t xml:space="preserve">Naranga aenescens </w:t>
      </w:r>
      <w:r>
        <w:rPr>
          <w:color w:val="000080"/>
          <w:sz w:val="24"/>
        </w:rPr>
        <w:t>Moore); 18.Trứng sâu xanh (</w:t>
      </w:r>
      <w:r>
        <w:rPr>
          <w:i/>
          <w:color w:val="000080"/>
          <w:sz w:val="24"/>
        </w:rPr>
        <w:t xml:space="preserve">Heliothes obsoleta </w:t>
      </w:r>
      <w:r>
        <w:rPr>
          <w:color w:val="000080"/>
          <w:sz w:val="24"/>
        </w:rPr>
        <w:t xml:space="preserve">Hubner); 19.Trứng </w:t>
      </w:r>
      <w:r>
        <w:rPr>
          <w:i/>
          <w:color w:val="000080"/>
          <w:sz w:val="24"/>
        </w:rPr>
        <w:t xml:space="preserve">Rondotia menciana </w:t>
      </w:r>
      <w:r>
        <w:rPr>
          <w:color w:val="000080"/>
          <w:sz w:val="24"/>
        </w:rPr>
        <w:t>Moore; 20.Trứng bướm phấn trắng (</w:t>
      </w:r>
      <w:r>
        <w:rPr>
          <w:i/>
          <w:color w:val="000080"/>
          <w:sz w:val="24"/>
        </w:rPr>
        <w:t xml:space="preserve">Pieris rapae </w:t>
      </w:r>
      <w:r>
        <w:rPr>
          <w:color w:val="000080"/>
          <w:sz w:val="24"/>
        </w:rPr>
        <w:t>L.); 21.Trứng ngài mạch (</w:t>
      </w:r>
      <w:r>
        <w:rPr>
          <w:i/>
          <w:color w:val="000080"/>
          <w:sz w:val="24"/>
        </w:rPr>
        <w:t xml:space="preserve">Sitotroga cerealella </w:t>
      </w:r>
      <w:r>
        <w:rPr>
          <w:color w:val="000080"/>
          <w:sz w:val="24"/>
        </w:rPr>
        <w:t>Oliver); 22. Trứng sâu loang (</w:t>
      </w:r>
      <w:r>
        <w:rPr>
          <w:i/>
          <w:color w:val="000080"/>
          <w:sz w:val="24"/>
        </w:rPr>
        <w:t xml:space="preserve">Earias cupreoviridis </w:t>
      </w:r>
      <w:r>
        <w:rPr>
          <w:color w:val="000080"/>
          <w:sz w:val="24"/>
        </w:rPr>
        <w:t>Walker); 23. Trứng bọ rùa (</w:t>
      </w:r>
      <w:r>
        <w:rPr>
          <w:i/>
          <w:color w:val="000080"/>
          <w:sz w:val="24"/>
        </w:rPr>
        <w:t xml:space="preserve">Rhaphidopalpia chinensis </w:t>
      </w:r>
      <w:r>
        <w:rPr>
          <w:color w:val="000080"/>
          <w:sz w:val="24"/>
        </w:rPr>
        <w:t>Weise); 24.Trứng bọ rùa 28 chấm (</w:t>
      </w:r>
      <w:r>
        <w:rPr>
          <w:i/>
          <w:color w:val="000080"/>
          <w:sz w:val="24"/>
        </w:rPr>
        <w:t>Epilachna 28-</w:t>
      </w:r>
    </w:p>
    <w:p w:rsidR="002579F8" w:rsidRDefault="002579F8">
      <w:pPr>
        <w:jc w:val="center"/>
        <w:rPr>
          <w:sz w:val="24"/>
        </w:rPr>
        <w:sectPr w:rsidR="002579F8">
          <w:pgSz w:w="11910" w:h="16840"/>
          <w:pgMar w:top="1280" w:right="0" w:bottom="960" w:left="1680" w:header="722" w:footer="658" w:gutter="0"/>
          <w:cols w:space="720"/>
        </w:sectPr>
      </w:pPr>
    </w:p>
    <w:p w:rsidR="002579F8" w:rsidRDefault="00A85402">
      <w:pPr>
        <w:spacing w:before="118"/>
        <w:ind w:left="2084" w:right="1366" w:hanging="873"/>
        <w:rPr>
          <w:sz w:val="24"/>
        </w:rPr>
      </w:pPr>
      <w:r>
        <w:rPr>
          <w:i/>
          <w:color w:val="000080"/>
          <w:sz w:val="24"/>
        </w:rPr>
        <w:lastRenderedPageBreak/>
        <w:t xml:space="preserve">maculata </w:t>
      </w:r>
      <w:r>
        <w:rPr>
          <w:color w:val="000080"/>
          <w:sz w:val="24"/>
        </w:rPr>
        <w:t>Motsck.); 25.Trứng chuồn chuồn cỏ (</w:t>
      </w:r>
      <w:r>
        <w:rPr>
          <w:i/>
          <w:color w:val="000080"/>
          <w:sz w:val="24"/>
        </w:rPr>
        <w:t xml:space="preserve">Chrysopa </w:t>
      </w:r>
      <w:r>
        <w:rPr>
          <w:color w:val="000080"/>
          <w:sz w:val="24"/>
        </w:rPr>
        <w:t>sp.); 26.Trứng bọ que (</w:t>
      </w:r>
      <w:r>
        <w:rPr>
          <w:i/>
          <w:color w:val="000080"/>
          <w:sz w:val="24"/>
        </w:rPr>
        <w:t xml:space="preserve">Bacillus </w:t>
      </w:r>
      <w:r>
        <w:rPr>
          <w:color w:val="000080"/>
          <w:sz w:val="24"/>
        </w:rPr>
        <w:t xml:space="preserve">sp.); 27.Trứng châu chấu </w:t>
      </w:r>
      <w:r>
        <w:rPr>
          <w:i/>
          <w:color w:val="000080"/>
          <w:sz w:val="24"/>
        </w:rPr>
        <w:t xml:space="preserve">Phyllum ciccifolium </w:t>
      </w:r>
      <w:r>
        <w:rPr>
          <w:color w:val="000080"/>
          <w:sz w:val="24"/>
        </w:rPr>
        <w:t>Linn.</w:t>
      </w:r>
    </w:p>
    <w:p w:rsidR="002579F8" w:rsidRDefault="002579F8">
      <w:pPr>
        <w:pStyle w:val="BodyText"/>
        <w:spacing w:before="1"/>
        <w:ind w:left="0"/>
        <w:jc w:val="left"/>
      </w:pPr>
    </w:p>
    <w:p w:rsidR="002579F8" w:rsidRDefault="00A85402">
      <w:pPr>
        <w:pStyle w:val="Heading5"/>
        <w:numPr>
          <w:ilvl w:val="0"/>
          <w:numId w:val="161"/>
        </w:numPr>
        <w:tabs>
          <w:tab w:val="left" w:pos="1080"/>
        </w:tabs>
        <w:spacing w:before="1"/>
        <w:jc w:val="both"/>
      </w:pPr>
      <w:bookmarkStart w:id="39" w:name="_TOC_250163"/>
      <w:r>
        <w:rPr>
          <w:color w:val="000080"/>
        </w:rPr>
        <w:t>Đặc điểm sinh vật học giai đoạn ấu</w:t>
      </w:r>
      <w:r>
        <w:rPr>
          <w:color w:val="000080"/>
          <w:spacing w:val="-7"/>
        </w:rPr>
        <w:t xml:space="preserve"> </w:t>
      </w:r>
      <w:bookmarkEnd w:id="39"/>
      <w:r>
        <w:rPr>
          <w:color w:val="000080"/>
        </w:rPr>
        <w:t>trùng</w:t>
      </w:r>
    </w:p>
    <w:p w:rsidR="002579F8" w:rsidRDefault="00A85402">
      <w:pPr>
        <w:pStyle w:val="Heading6"/>
        <w:numPr>
          <w:ilvl w:val="1"/>
          <w:numId w:val="161"/>
        </w:numPr>
        <w:tabs>
          <w:tab w:val="left" w:pos="1260"/>
        </w:tabs>
        <w:jc w:val="both"/>
      </w:pPr>
      <w:bookmarkStart w:id="40" w:name="_TOC_250162"/>
      <w:r>
        <w:rPr>
          <w:color w:val="000080"/>
        </w:rPr>
        <w:t>Trứng</w:t>
      </w:r>
      <w:r>
        <w:rPr>
          <w:color w:val="000080"/>
          <w:spacing w:val="-2"/>
        </w:rPr>
        <w:t xml:space="preserve"> </w:t>
      </w:r>
      <w:bookmarkEnd w:id="40"/>
      <w:r>
        <w:rPr>
          <w:color w:val="000080"/>
        </w:rPr>
        <w:t>nở</w:t>
      </w:r>
    </w:p>
    <w:p w:rsidR="002579F8" w:rsidRDefault="00A85402">
      <w:pPr>
        <w:pStyle w:val="BodyText"/>
        <w:spacing w:before="117"/>
        <w:ind w:left="1560"/>
      </w:pPr>
      <w:r>
        <w:rPr>
          <w:color w:val="000080"/>
        </w:rPr>
        <w:t>Sau khi hoàn thành giai đoạn phát dục phôi thai, ấu trùng phá vỡ vỏ quả trứng</w:t>
      </w:r>
    </w:p>
    <w:p w:rsidR="002579F8" w:rsidRDefault="00A85402">
      <w:pPr>
        <w:pStyle w:val="BodyText"/>
        <w:ind w:left="840"/>
      </w:pPr>
      <w:r>
        <w:rPr>
          <w:color w:val="000080"/>
        </w:rPr>
        <w:t>để chui ra ngoài. Hiện tượng đó gọi là trứng nở.</w:t>
      </w:r>
    </w:p>
    <w:p w:rsidR="002579F8" w:rsidRDefault="00A85402">
      <w:pPr>
        <w:pStyle w:val="Heading6"/>
        <w:numPr>
          <w:ilvl w:val="1"/>
          <w:numId w:val="161"/>
        </w:numPr>
        <w:tabs>
          <w:tab w:val="left" w:pos="1320"/>
        </w:tabs>
        <w:spacing w:before="121"/>
        <w:ind w:left="1320"/>
        <w:jc w:val="both"/>
      </w:pPr>
      <w:r>
        <w:rPr>
          <w:color w:val="000080"/>
        </w:rPr>
        <w:t>Ấu trùng lột xác, sinh trưởng và phát</w:t>
      </w:r>
      <w:r>
        <w:rPr>
          <w:color w:val="000080"/>
          <w:spacing w:val="-3"/>
        </w:rPr>
        <w:t xml:space="preserve"> </w:t>
      </w:r>
      <w:r>
        <w:rPr>
          <w:color w:val="000080"/>
        </w:rPr>
        <w:t>dục</w:t>
      </w:r>
    </w:p>
    <w:p w:rsidR="002579F8" w:rsidRDefault="00A85402">
      <w:pPr>
        <w:pStyle w:val="BodyText"/>
        <w:spacing w:before="118"/>
        <w:ind w:right="1002" w:firstLine="720"/>
      </w:pPr>
      <w:r>
        <w:rPr>
          <w:color w:val="000080"/>
        </w:rPr>
        <w:t xml:space="preserve">Ấu trùng của côn trùng ăn để lớn lên, tăng về kích thước và khối lượng cơ thể. Hiện tượng đó gọi là sinh trưởng. Trong quá trình sinh trưởng bộ máy sinh sản chín mùi dần và tiến đến việc chuyển sang giai đoạn làm chức năng sinh sản. Hiện tượng đó gọi là phát dục. Đặc điểm nổi bật của giai đoạn ấu trùng là sự lột xác. Sau một thời gian ấu trùng ăn và lớn lên đến một mức độ nhất định thì lột bỏ lớp biểu bì da cũ đã quá nhỏ để tiếp tục lớn lên. Lột xác như vậy gọi là </w:t>
      </w:r>
      <w:r>
        <w:rPr>
          <w:i/>
          <w:color w:val="000080"/>
        </w:rPr>
        <w:t>lột xác sinh trưởng</w:t>
      </w:r>
      <w:r>
        <w:rPr>
          <w:color w:val="000080"/>
        </w:rPr>
        <w:t>. Sau mỗi lần lột xác sinh trưởng ấu trùng thêm một tuổi. Nếu ấu trùng lột xác sinh trưởng n lần, thì số tuổi của nó là n+1. Số lần lột xác sinh trưởng của ấu trùng các loài côn trùng rất khác nhau, thí dụ ở bộ cánh nửa (</w:t>
      </w:r>
      <w:r>
        <w:rPr>
          <w:i/>
          <w:color w:val="000080"/>
        </w:rPr>
        <w:t>Hemiptera</w:t>
      </w:r>
      <w:r>
        <w:rPr>
          <w:color w:val="000080"/>
        </w:rPr>
        <w:t>) 5 lần, ở bộ cánh vảy (</w:t>
      </w:r>
      <w:r>
        <w:rPr>
          <w:i/>
          <w:color w:val="000080"/>
        </w:rPr>
        <w:t>Lepidoptera</w:t>
      </w:r>
      <w:r>
        <w:rPr>
          <w:color w:val="000080"/>
        </w:rPr>
        <w:t>) 2-9 lần, ở bộ phù du (</w:t>
      </w:r>
      <w:r>
        <w:rPr>
          <w:i/>
          <w:color w:val="000080"/>
        </w:rPr>
        <w:t>Ephemerida</w:t>
      </w:r>
      <w:r>
        <w:rPr>
          <w:color w:val="000080"/>
        </w:rPr>
        <w:t>) trên 20 lần. Khi nhiệt độ môi trường tăng cao gần giới hạn tối đa, có loài tăng, có loài giảm số lần lột xác sinh trưởng. Khi thức ăn không đủ cũng thường làm tăng số lần lột xác sinh trưởng. Lần ấu trùng lột xác để chuyển từ giai đoạn ấu trùng sang giai đoạn nhộng ở nhóm biến thái hoàn toàn (</w:t>
      </w:r>
      <w:r>
        <w:rPr>
          <w:i/>
          <w:color w:val="000080"/>
        </w:rPr>
        <w:t>Holometabola</w:t>
      </w:r>
      <w:r>
        <w:rPr>
          <w:color w:val="000080"/>
        </w:rPr>
        <w:t>) và sang  giai đoạn trưởng thành ở nhóm biến thái không hoàn toàn (</w:t>
      </w:r>
      <w:r>
        <w:rPr>
          <w:i/>
          <w:color w:val="000080"/>
        </w:rPr>
        <w:t>Hemimetabola</w:t>
      </w:r>
      <w:r>
        <w:rPr>
          <w:color w:val="000080"/>
        </w:rPr>
        <w:t xml:space="preserve">) gọi là </w:t>
      </w:r>
      <w:r>
        <w:rPr>
          <w:i/>
          <w:color w:val="000080"/>
        </w:rPr>
        <w:t>lột xác biến</w:t>
      </w:r>
      <w:r>
        <w:rPr>
          <w:i/>
          <w:color w:val="000080"/>
          <w:spacing w:val="-2"/>
        </w:rPr>
        <w:t xml:space="preserve"> </w:t>
      </w:r>
      <w:r>
        <w:rPr>
          <w:i/>
          <w:color w:val="000080"/>
        </w:rPr>
        <w:t>thái</w:t>
      </w:r>
      <w:r>
        <w:rPr>
          <w:color w:val="000080"/>
        </w:rPr>
        <w:t>.</w:t>
      </w:r>
    </w:p>
    <w:p w:rsidR="002579F8" w:rsidRDefault="00A85402">
      <w:pPr>
        <w:pStyle w:val="BodyText"/>
        <w:ind w:right="1001" w:firstLine="720"/>
      </w:pPr>
      <w:r>
        <w:rPr>
          <w:color w:val="000080"/>
        </w:rPr>
        <w:t>Lột xác là một quá trình rất phức tạp, được điều tiết bởi hoóc môn Juvenile và hoóc môn Ecdysone. Hoóc môn Juvenile gọi là hoóc môn sinh trưởng, được tiết ra bởi thể tuyến cạnh hầu (Corpora allata) nằm dưới não thuỳ. Hoóc môn Ecdysone gọi là hoóc môn biến thái (có công thức hoá học C</w:t>
      </w:r>
      <w:r>
        <w:rPr>
          <w:color w:val="000080"/>
          <w:vertAlign w:val="subscript"/>
        </w:rPr>
        <w:t>27</w:t>
      </w:r>
      <w:r>
        <w:rPr>
          <w:color w:val="000080"/>
        </w:rPr>
        <w:t>H</w:t>
      </w:r>
      <w:r>
        <w:rPr>
          <w:color w:val="000080"/>
          <w:vertAlign w:val="subscript"/>
        </w:rPr>
        <w:t>44</w:t>
      </w:r>
      <w:r>
        <w:rPr>
          <w:color w:val="000080"/>
        </w:rPr>
        <w:t>O</w:t>
      </w:r>
      <w:r>
        <w:rPr>
          <w:color w:val="000080"/>
          <w:vertAlign w:val="subscript"/>
        </w:rPr>
        <w:t>6</w:t>
      </w:r>
      <w:r>
        <w:rPr>
          <w:color w:val="000080"/>
        </w:rPr>
        <w:t>), được tiết ra bởi tuyến ngực trước (Prothoracic glands) nằm ở mặt bụng đốt ngực trước. Hai hoóc môn này luôn tồn tại trong máu, nhưng hàm lượng Juvenin ở ấu trùng tuổi nhỏ chiếm ưu thế, xúc tiến sinh trưởng và lột xác sinh trưởng. Ngược lại, hàm lượng Ecdysone ở ấu trùng tuổi càng  lớn càng nhiều và chiếm ưu thế ở cuối giai đoạn ấu trùng, làm cho ấu trùng dừng sinh trưởng và lột xác biến</w:t>
      </w:r>
      <w:r>
        <w:rPr>
          <w:color w:val="000080"/>
          <w:spacing w:val="-2"/>
        </w:rPr>
        <w:t xml:space="preserve"> </w:t>
      </w:r>
      <w:r>
        <w:rPr>
          <w:color w:val="000080"/>
        </w:rPr>
        <w:t>thái.</w:t>
      </w:r>
    </w:p>
    <w:p w:rsidR="002579F8" w:rsidRDefault="00A85402">
      <w:pPr>
        <w:pStyle w:val="Heading6"/>
        <w:numPr>
          <w:ilvl w:val="1"/>
          <w:numId w:val="161"/>
        </w:numPr>
        <w:tabs>
          <w:tab w:val="left" w:pos="1260"/>
        </w:tabs>
        <w:spacing w:before="117"/>
        <w:ind w:hanging="421"/>
        <w:jc w:val="both"/>
      </w:pPr>
      <w:bookmarkStart w:id="41" w:name="_TOC_250161"/>
      <w:r>
        <w:rPr>
          <w:color w:val="000080"/>
        </w:rPr>
        <w:t>Biến thái ở côn</w:t>
      </w:r>
      <w:r>
        <w:rPr>
          <w:color w:val="000080"/>
          <w:spacing w:val="-3"/>
        </w:rPr>
        <w:t xml:space="preserve"> </w:t>
      </w:r>
      <w:bookmarkEnd w:id="41"/>
      <w:r>
        <w:rPr>
          <w:color w:val="000080"/>
        </w:rPr>
        <w:t>trùng</w:t>
      </w:r>
    </w:p>
    <w:p w:rsidR="002579F8" w:rsidRDefault="00A85402">
      <w:pPr>
        <w:pStyle w:val="BodyText"/>
        <w:spacing w:before="118"/>
        <w:ind w:right="1001" w:firstLine="720"/>
      </w:pPr>
      <w:r>
        <w:rPr>
          <w:color w:val="000080"/>
        </w:rPr>
        <w:t>Từ giai đoạn trứng cho đến lúc trưởng thành, cơ thể côn trùng trải qua những thay đổi rất phức tạp về hình thái bên ngoài và các cơ quan bên trong. Hiện tượng thay đổi đó gọi là biến thái (</w:t>
      </w:r>
      <w:r>
        <w:rPr>
          <w:i/>
          <w:color w:val="000080"/>
        </w:rPr>
        <w:t>Metamorphose</w:t>
      </w:r>
      <w:r>
        <w:rPr>
          <w:color w:val="000080"/>
        </w:rPr>
        <w:t>). Có 2 kiểu biến thái chính là biến thái hoàn toàn (</w:t>
      </w:r>
      <w:r>
        <w:rPr>
          <w:i/>
          <w:color w:val="000080"/>
        </w:rPr>
        <w:t>Holometamorphose</w:t>
      </w:r>
      <w:r>
        <w:rPr>
          <w:color w:val="000080"/>
        </w:rPr>
        <w:t>) và biến thái không hoàn toàn (</w:t>
      </w:r>
      <w:r>
        <w:rPr>
          <w:i/>
          <w:color w:val="000080"/>
        </w:rPr>
        <w:t>Hemimetamorphose</w:t>
      </w:r>
      <w:r>
        <w:rPr>
          <w:color w:val="000080"/>
        </w:rPr>
        <w:t>). Quá trình phát dục ở những loài biến thái hoàn toàn trải qua 4 giai đoạn: trứng – ấu trùng – nhộng – trưởng thành (Hình 4.2). Ở những loài biến thái không hoàn toàn chỉ có 3 giai đoạn: trứng – ấu trùng – trưởng thành (Hình 4.3). Ở những loài biến thái hoàn toàn, cấu tạo cơ thể ấu trùng hoàn toàn khác cơ thể trưởng thành, nên giai đoạn nhộng chính là giai đoạn trung gian trong quá trình biến hoá từ ấu trùng đến trưởng thành. Trong số các bộ có nhiều sâu hại cây trồng, các bộ: cánh vảy (</w:t>
      </w:r>
      <w:r>
        <w:rPr>
          <w:i/>
          <w:color w:val="000080"/>
        </w:rPr>
        <w:t>Lepidoptera</w:t>
      </w:r>
      <w:r>
        <w:rPr>
          <w:color w:val="000080"/>
        </w:rPr>
        <w:t>), cánh cứng (</w:t>
      </w:r>
      <w:r>
        <w:rPr>
          <w:i/>
          <w:color w:val="000080"/>
        </w:rPr>
        <w:t>Coleoptera</w:t>
      </w:r>
      <w:r>
        <w:rPr>
          <w:color w:val="000080"/>
        </w:rPr>
        <w:t>), hai cánh (</w:t>
      </w:r>
      <w:r>
        <w:rPr>
          <w:i/>
          <w:color w:val="000080"/>
        </w:rPr>
        <w:t>Diptera</w:t>
      </w:r>
      <w:r>
        <w:rPr>
          <w:color w:val="000080"/>
        </w:rPr>
        <w:t>) thuộc nhóm biến thái hoàn toàn; các bộ: cánh thẳng (</w:t>
      </w:r>
      <w:r>
        <w:rPr>
          <w:i/>
          <w:color w:val="000080"/>
        </w:rPr>
        <w:t>Orthoptera</w:t>
      </w:r>
      <w:r>
        <w:rPr>
          <w:color w:val="000080"/>
        </w:rPr>
        <w:t>), cánh nửa (</w:t>
      </w:r>
      <w:r>
        <w:rPr>
          <w:i/>
          <w:color w:val="000080"/>
        </w:rPr>
        <w:t>Hemiptera</w:t>
      </w:r>
      <w:r>
        <w:rPr>
          <w:color w:val="000080"/>
        </w:rPr>
        <w:t>), cánh đều (</w:t>
      </w:r>
      <w:r>
        <w:rPr>
          <w:i/>
          <w:color w:val="000080"/>
        </w:rPr>
        <w:t>Homoptera</w:t>
      </w:r>
      <w:r>
        <w:rPr>
          <w:color w:val="000080"/>
        </w:rPr>
        <w:t>) thuộc nhóm biến thái không hoàn toàn.</w:t>
      </w:r>
    </w:p>
    <w:p w:rsidR="002579F8" w:rsidRDefault="002579F8">
      <w:pPr>
        <w:sectPr w:rsidR="002579F8">
          <w:pgSz w:w="11910" w:h="16840"/>
          <w:pgMar w:top="1280" w:right="0" w:bottom="960" w:left="1680" w:header="722" w:footer="658" w:gutter="0"/>
          <w:cols w:space="720"/>
        </w:sectPr>
      </w:pPr>
    </w:p>
    <w:p w:rsidR="002579F8" w:rsidRDefault="002579F8">
      <w:pPr>
        <w:pStyle w:val="BodyText"/>
        <w:spacing w:before="5"/>
        <w:ind w:left="0"/>
        <w:jc w:val="left"/>
        <w:rPr>
          <w:sz w:val="10"/>
        </w:rPr>
      </w:pPr>
    </w:p>
    <w:p w:rsidR="002579F8" w:rsidRDefault="00A85402">
      <w:pPr>
        <w:pStyle w:val="BodyText"/>
        <w:ind w:left="2646"/>
        <w:jc w:val="left"/>
        <w:rPr>
          <w:sz w:val="20"/>
        </w:rPr>
      </w:pPr>
      <w:r>
        <w:rPr>
          <w:noProof/>
          <w:sz w:val="20"/>
          <w:lang w:val="en-US"/>
        </w:rPr>
        <w:drawing>
          <wp:inline distT="0" distB="0" distL="0" distR="0">
            <wp:extent cx="3006145" cy="3594354"/>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1" cstate="print"/>
                    <a:stretch>
                      <a:fillRect/>
                    </a:stretch>
                  </pic:blipFill>
                  <pic:spPr>
                    <a:xfrm>
                      <a:off x="0" y="0"/>
                      <a:ext cx="3006145" cy="3594354"/>
                    </a:xfrm>
                    <a:prstGeom prst="rect">
                      <a:avLst/>
                    </a:prstGeom>
                  </pic:spPr>
                </pic:pic>
              </a:graphicData>
            </a:graphic>
          </wp:inline>
        </w:drawing>
      </w:r>
    </w:p>
    <w:p w:rsidR="002579F8" w:rsidRDefault="00A85402">
      <w:pPr>
        <w:spacing w:before="33"/>
        <w:ind w:left="3314" w:right="3187" w:hanging="284"/>
        <w:rPr>
          <w:sz w:val="24"/>
        </w:rPr>
      </w:pPr>
      <w:r>
        <w:rPr>
          <w:color w:val="000080"/>
          <w:sz w:val="24"/>
        </w:rPr>
        <w:t xml:space="preserve">Hình 4.2. Biến thái hoàn toàn ở côn trùng Bướm phượng </w:t>
      </w:r>
      <w:r>
        <w:rPr>
          <w:i/>
          <w:color w:val="000080"/>
          <w:sz w:val="24"/>
        </w:rPr>
        <w:t xml:space="preserve">Papilio xuthus </w:t>
      </w:r>
      <w:r>
        <w:rPr>
          <w:color w:val="000080"/>
          <w:sz w:val="24"/>
        </w:rPr>
        <w:t>Linn.</w:t>
      </w:r>
    </w:p>
    <w:p w:rsidR="002579F8" w:rsidRDefault="00A85402">
      <w:pPr>
        <w:pStyle w:val="ListParagraph"/>
        <w:numPr>
          <w:ilvl w:val="2"/>
          <w:numId w:val="161"/>
        </w:numPr>
        <w:tabs>
          <w:tab w:val="left" w:pos="1762"/>
        </w:tabs>
        <w:ind w:hanging="361"/>
        <w:rPr>
          <w:sz w:val="24"/>
        </w:rPr>
      </w:pPr>
      <w:r>
        <w:rPr>
          <w:color w:val="000080"/>
          <w:sz w:val="24"/>
        </w:rPr>
        <w:t>Trứng; 2. Sâu non tuổi nhỏ; 3. Sâu non tuổi lớn; 4. Nhộng; 5. Trưởng</w:t>
      </w:r>
      <w:r>
        <w:rPr>
          <w:color w:val="000080"/>
          <w:spacing w:val="-9"/>
          <w:sz w:val="24"/>
        </w:rPr>
        <w:t xml:space="preserve"> </w:t>
      </w:r>
      <w:r>
        <w:rPr>
          <w:color w:val="000080"/>
          <w:sz w:val="24"/>
        </w:rPr>
        <w:t>thành</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A85402">
      <w:pPr>
        <w:pStyle w:val="BodyText"/>
        <w:spacing w:before="9"/>
        <w:ind w:left="0"/>
        <w:jc w:val="left"/>
        <w:rPr>
          <w:sz w:val="28"/>
        </w:rPr>
      </w:pPr>
      <w:r>
        <w:rPr>
          <w:noProof/>
          <w:lang w:val="en-US"/>
        </w:rPr>
        <w:drawing>
          <wp:anchor distT="0" distB="0" distL="0" distR="0" simplePos="0" relativeHeight="8" behindDoc="0" locked="0" layoutInCell="1" allowOverlap="1">
            <wp:simplePos x="0" y="0"/>
            <wp:positionH relativeFrom="page">
              <wp:posOffset>2330957</wp:posOffset>
            </wp:positionH>
            <wp:positionV relativeFrom="paragraph">
              <wp:posOffset>235273</wp:posOffset>
            </wp:positionV>
            <wp:extent cx="3838756" cy="3715512"/>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2" cstate="print"/>
                    <a:stretch>
                      <a:fillRect/>
                    </a:stretch>
                  </pic:blipFill>
                  <pic:spPr>
                    <a:xfrm>
                      <a:off x="0" y="0"/>
                      <a:ext cx="3838756" cy="3715512"/>
                    </a:xfrm>
                    <a:prstGeom prst="rect">
                      <a:avLst/>
                    </a:prstGeom>
                  </pic:spPr>
                </pic:pic>
              </a:graphicData>
            </a:graphic>
          </wp:anchor>
        </w:drawing>
      </w:r>
    </w:p>
    <w:p w:rsidR="002579F8" w:rsidRDefault="00A85402">
      <w:pPr>
        <w:pStyle w:val="BodyText"/>
        <w:spacing w:before="1"/>
        <w:ind w:left="2701"/>
        <w:jc w:val="left"/>
      </w:pPr>
      <w:r>
        <w:rPr>
          <w:color w:val="000080"/>
        </w:rPr>
        <w:t>Hình 4.3. Biến thái không hoàn toàn ở côn trùng</w:t>
      </w:r>
    </w:p>
    <w:p w:rsidR="002579F8" w:rsidRDefault="00A85402">
      <w:pPr>
        <w:pStyle w:val="BodyText"/>
        <w:ind w:left="1757"/>
        <w:jc w:val="left"/>
      </w:pPr>
      <w:r>
        <w:rPr>
          <w:color w:val="000080"/>
        </w:rPr>
        <w:t>A. Trứng; B-G. Châu chấu non tuổi 1-6; H. Châu chấu trưởng thành</w:t>
      </w:r>
    </w:p>
    <w:p w:rsidR="002579F8" w:rsidRDefault="002579F8">
      <w:pPr>
        <w:sectPr w:rsidR="002579F8">
          <w:pgSz w:w="11910" w:h="16840"/>
          <w:pgMar w:top="1280" w:right="0" w:bottom="960" w:left="1680" w:header="722" w:footer="658" w:gutter="0"/>
          <w:cols w:space="720"/>
        </w:sectPr>
      </w:pPr>
    </w:p>
    <w:p w:rsidR="002579F8" w:rsidRDefault="00A85402">
      <w:pPr>
        <w:pStyle w:val="Heading6"/>
        <w:numPr>
          <w:ilvl w:val="1"/>
          <w:numId w:val="161"/>
        </w:numPr>
        <w:tabs>
          <w:tab w:val="left" w:pos="1260"/>
        </w:tabs>
        <w:spacing w:before="121"/>
        <w:ind w:left="1260"/>
      </w:pPr>
      <w:bookmarkStart w:id="42" w:name="_TOC_250160"/>
      <w:r>
        <w:rPr>
          <w:color w:val="000080"/>
        </w:rPr>
        <w:lastRenderedPageBreak/>
        <w:t>Các dạng ấu</w:t>
      </w:r>
      <w:r>
        <w:rPr>
          <w:color w:val="000080"/>
          <w:spacing w:val="-3"/>
        </w:rPr>
        <w:t xml:space="preserve"> </w:t>
      </w:r>
      <w:bookmarkEnd w:id="42"/>
      <w:r>
        <w:rPr>
          <w:color w:val="000080"/>
        </w:rPr>
        <w:t>trùng</w:t>
      </w:r>
    </w:p>
    <w:p w:rsidR="002579F8" w:rsidRDefault="00A85402">
      <w:pPr>
        <w:pStyle w:val="BodyText"/>
        <w:spacing w:before="117"/>
        <w:ind w:left="840" w:right="1005" w:firstLine="720"/>
        <w:jc w:val="left"/>
      </w:pPr>
      <w:r>
        <w:rPr>
          <w:color w:val="000080"/>
        </w:rPr>
        <w:t>Một trong những đặc điểm của nhóm biến thái hoàn toàn là ấu trùng có nhiều dạng (Hình 4.4). Người ta chia ra các dạng chính sau đây:</w:t>
      </w:r>
    </w:p>
    <w:p w:rsidR="002579F8" w:rsidRDefault="00A85402">
      <w:pPr>
        <w:pStyle w:val="ListParagraph"/>
        <w:numPr>
          <w:ilvl w:val="0"/>
          <w:numId w:val="175"/>
        </w:numPr>
        <w:tabs>
          <w:tab w:val="left" w:pos="1199"/>
          <w:tab w:val="left" w:pos="1200"/>
        </w:tabs>
        <w:ind w:right="1002"/>
        <w:jc w:val="left"/>
        <w:rPr>
          <w:sz w:val="24"/>
        </w:rPr>
      </w:pPr>
      <w:r>
        <w:rPr>
          <w:color w:val="000080"/>
          <w:sz w:val="24"/>
        </w:rPr>
        <w:t xml:space="preserve">Dạng có chân nguyên thuỷ: chân chưa phát triển hoàn chỉnh, mới chỉ là các u lồi. Thí dụ, ở họ ong </w:t>
      </w:r>
      <w:r>
        <w:rPr>
          <w:i/>
          <w:color w:val="000080"/>
          <w:sz w:val="24"/>
        </w:rPr>
        <w:t xml:space="preserve">Platygasteridae </w:t>
      </w:r>
      <w:r>
        <w:rPr>
          <w:color w:val="000080"/>
          <w:sz w:val="24"/>
        </w:rPr>
        <w:t>bộ cánh</w:t>
      </w:r>
      <w:r>
        <w:rPr>
          <w:color w:val="000080"/>
          <w:spacing w:val="-4"/>
          <w:sz w:val="24"/>
        </w:rPr>
        <w:t xml:space="preserve"> </w:t>
      </w:r>
      <w:r>
        <w:rPr>
          <w:color w:val="000080"/>
          <w:sz w:val="24"/>
        </w:rPr>
        <w:t>màng.</w:t>
      </w:r>
    </w:p>
    <w:p w:rsidR="002579F8" w:rsidRDefault="00A85402">
      <w:pPr>
        <w:pStyle w:val="ListParagraph"/>
        <w:numPr>
          <w:ilvl w:val="0"/>
          <w:numId w:val="175"/>
        </w:numPr>
        <w:tabs>
          <w:tab w:val="left" w:pos="1199"/>
          <w:tab w:val="left" w:pos="1200"/>
        </w:tabs>
        <w:ind w:right="1004"/>
        <w:jc w:val="left"/>
        <w:rPr>
          <w:sz w:val="24"/>
        </w:rPr>
      </w:pPr>
      <w:r>
        <w:rPr>
          <w:color w:val="000080"/>
          <w:sz w:val="24"/>
        </w:rPr>
        <w:t>Dạng có nhiều chân: ngoài 3 đôi chân ở ngực còn có chân ở một số đốt bụng. Thí dụ, ở bộ cánh vảy (</w:t>
      </w:r>
      <w:r>
        <w:rPr>
          <w:i/>
          <w:color w:val="000080"/>
          <w:sz w:val="24"/>
        </w:rPr>
        <w:t>Lepidoptera</w:t>
      </w:r>
      <w:r>
        <w:rPr>
          <w:color w:val="000080"/>
          <w:sz w:val="24"/>
        </w:rPr>
        <w:t>) và ở họ ong ăn lá (</w:t>
      </w:r>
      <w:r>
        <w:rPr>
          <w:i/>
          <w:color w:val="000080"/>
          <w:sz w:val="24"/>
        </w:rPr>
        <w:t>Tenthredinidae</w:t>
      </w:r>
      <w:r>
        <w:rPr>
          <w:color w:val="000080"/>
          <w:sz w:val="24"/>
        </w:rPr>
        <w:t>) bộ cánh</w:t>
      </w:r>
      <w:r>
        <w:rPr>
          <w:color w:val="000080"/>
          <w:spacing w:val="-34"/>
          <w:sz w:val="24"/>
        </w:rPr>
        <w:t xml:space="preserve"> </w:t>
      </w:r>
      <w:r>
        <w:rPr>
          <w:color w:val="000080"/>
          <w:sz w:val="24"/>
        </w:rPr>
        <w:t>màng.</w:t>
      </w:r>
    </w:p>
    <w:p w:rsidR="002579F8" w:rsidRDefault="00A85402">
      <w:pPr>
        <w:pStyle w:val="ListParagraph"/>
        <w:numPr>
          <w:ilvl w:val="0"/>
          <w:numId w:val="175"/>
        </w:numPr>
        <w:tabs>
          <w:tab w:val="left" w:pos="1199"/>
          <w:tab w:val="left" w:pos="1200"/>
        </w:tabs>
        <w:ind w:right="1002"/>
        <w:jc w:val="left"/>
        <w:rPr>
          <w:sz w:val="24"/>
        </w:rPr>
      </w:pPr>
      <w:r>
        <w:rPr>
          <w:color w:val="000080"/>
          <w:sz w:val="24"/>
        </w:rPr>
        <w:t>Dạng có ít chân: chỉ có 3 đôi chân ở ngực. Thí dụ, ở họ chân chạy (</w:t>
      </w:r>
      <w:r>
        <w:rPr>
          <w:i/>
          <w:color w:val="000080"/>
          <w:sz w:val="24"/>
        </w:rPr>
        <w:t>Carabidae</w:t>
      </w:r>
      <w:r>
        <w:rPr>
          <w:color w:val="000080"/>
          <w:sz w:val="24"/>
        </w:rPr>
        <w:t>) bộ cánh cứng.</w:t>
      </w:r>
    </w:p>
    <w:p w:rsidR="002579F8" w:rsidRDefault="00A85402">
      <w:pPr>
        <w:pStyle w:val="ListParagraph"/>
        <w:numPr>
          <w:ilvl w:val="0"/>
          <w:numId w:val="175"/>
        </w:numPr>
        <w:tabs>
          <w:tab w:val="left" w:pos="1199"/>
          <w:tab w:val="left" w:pos="1200"/>
        </w:tabs>
        <w:spacing w:line="276" w:lineRule="exact"/>
        <w:jc w:val="left"/>
        <w:rPr>
          <w:sz w:val="24"/>
        </w:rPr>
      </w:pPr>
      <w:r>
        <w:rPr>
          <w:color w:val="000080"/>
          <w:sz w:val="24"/>
        </w:rPr>
        <w:t>Dạng không có chân: hoàn toàn không có chân. Trong đó chia ra 3 loại</w:t>
      </w:r>
      <w:r>
        <w:rPr>
          <w:color w:val="000080"/>
          <w:spacing w:val="-12"/>
          <w:sz w:val="24"/>
        </w:rPr>
        <w:t xml:space="preserve"> </w:t>
      </w:r>
      <w:r>
        <w:rPr>
          <w:color w:val="000080"/>
          <w:sz w:val="24"/>
        </w:rPr>
        <w:t>là:</w:t>
      </w:r>
    </w:p>
    <w:p w:rsidR="002579F8" w:rsidRDefault="00A85402">
      <w:pPr>
        <w:pStyle w:val="ListParagraph"/>
        <w:numPr>
          <w:ilvl w:val="1"/>
          <w:numId w:val="175"/>
        </w:numPr>
        <w:tabs>
          <w:tab w:val="left" w:pos="2280"/>
        </w:tabs>
        <w:spacing w:before="9" w:line="223" w:lineRule="auto"/>
        <w:ind w:right="1004"/>
        <w:jc w:val="left"/>
        <w:rPr>
          <w:sz w:val="24"/>
        </w:rPr>
      </w:pPr>
      <w:r>
        <w:rPr>
          <w:color w:val="000080"/>
          <w:sz w:val="24"/>
        </w:rPr>
        <w:t>Dạng có đầu rõ: có đầu cứng và không thụt vào ngực. Thí dụ, ở họ xén tóc (</w:t>
      </w:r>
      <w:r>
        <w:rPr>
          <w:i/>
          <w:color w:val="000080"/>
          <w:sz w:val="24"/>
        </w:rPr>
        <w:t>Cerambycidae</w:t>
      </w:r>
      <w:r>
        <w:rPr>
          <w:color w:val="000080"/>
          <w:sz w:val="24"/>
        </w:rPr>
        <w:t>) và họ vòi voi (</w:t>
      </w:r>
      <w:r>
        <w:rPr>
          <w:i/>
          <w:color w:val="000080"/>
          <w:sz w:val="24"/>
        </w:rPr>
        <w:t>Curculionidae</w:t>
      </w:r>
      <w:r>
        <w:rPr>
          <w:color w:val="000080"/>
          <w:sz w:val="24"/>
        </w:rPr>
        <w:t>) bộ cánh</w:t>
      </w:r>
      <w:r>
        <w:rPr>
          <w:color w:val="000080"/>
          <w:spacing w:val="-5"/>
          <w:sz w:val="24"/>
        </w:rPr>
        <w:t xml:space="preserve"> </w:t>
      </w:r>
      <w:r>
        <w:rPr>
          <w:color w:val="000080"/>
          <w:sz w:val="24"/>
        </w:rPr>
        <w:t>cứng.</w:t>
      </w:r>
    </w:p>
    <w:p w:rsidR="002579F8" w:rsidRDefault="00A85402">
      <w:pPr>
        <w:pStyle w:val="ListParagraph"/>
        <w:numPr>
          <w:ilvl w:val="1"/>
          <w:numId w:val="175"/>
        </w:numPr>
        <w:tabs>
          <w:tab w:val="left" w:pos="2280"/>
        </w:tabs>
        <w:spacing w:before="17" w:line="223" w:lineRule="auto"/>
        <w:ind w:right="1003"/>
        <w:jc w:val="left"/>
        <w:rPr>
          <w:sz w:val="24"/>
        </w:rPr>
      </w:pPr>
      <w:r>
        <w:rPr>
          <w:color w:val="000080"/>
          <w:sz w:val="24"/>
        </w:rPr>
        <w:t>Dạng có đầu rõ vừa: đầu chỉ hoá cứng ½ phía trước và thụt vào trong ngực Thí dụ, ở họ muỗi lớn (</w:t>
      </w:r>
      <w:r>
        <w:rPr>
          <w:i/>
          <w:color w:val="000080"/>
          <w:sz w:val="24"/>
        </w:rPr>
        <w:t>Tipulidae</w:t>
      </w:r>
      <w:r>
        <w:rPr>
          <w:color w:val="000080"/>
          <w:sz w:val="24"/>
        </w:rPr>
        <w:t>) bộ hai</w:t>
      </w:r>
      <w:r>
        <w:rPr>
          <w:color w:val="000080"/>
          <w:spacing w:val="-5"/>
          <w:sz w:val="24"/>
        </w:rPr>
        <w:t xml:space="preserve"> </w:t>
      </w:r>
      <w:r>
        <w:rPr>
          <w:color w:val="000080"/>
          <w:sz w:val="24"/>
        </w:rPr>
        <w:t>cánh.</w:t>
      </w:r>
    </w:p>
    <w:p w:rsidR="002579F8" w:rsidRDefault="00A85402">
      <w:pPr>
        <w:pStyle w:val="ListParagraph"/>
        <w:numPr>
          <w:ilvl w:val="1"/>
          <w:numId w:val="175"/>
        </w:numPr>
        <w:tabs>
          <w:tab w:val="left" w:pos="2280"/>
        </w:tabs>
        <w:spacing w:before="19" w:line="223" w:lineRule="auto"/>
        <w:ind w:right="1003"/>
        <w:jc w:val="left"/>
        <w:rPr>
          <w:sz w:val="24"/>
        </w:rPr>
      </w:pPr>
      <w:r>
        <w:rPr>
          <w:color w:val="000080"/>
          <w:sz w:val="24"/>
        </w:rPr>
        <w:t>Dạng có đầu không rõ: đầu thoái hoá chỉ còn dấu vết và hoàn toàn thụt vào trong ngực. Thí dụ, ở các loài ruồi bộ hai cánh</w:t>
      </w:r>
      <w:r>
        <w:rPr>
          <w:color w:val="000080"/>
          <w:spacing w:val="-5"/>
          <w:sz w:val="24"/>
        </w:rPr>
        <w:t xml:space="preserve"> </w:t>
      </w:r>
      <w:r>
        <w:rPr>
          <w:color w:val="000080"/>
          <w:sz w:val="24"/>
        </w:rPr>
        <w:t>(</w:t>
      </w:r>
      <w:r>
        <w:rPr>
          <w:i/>
          <w:color w:val="000080"/>
          <w:sz w:val="24"/>
        </w:rPr>
        <w:t>Diptera</w:t>
      </w:r>
      <w:r>
        <w:rPr>
          <w:color w:val="000080"/>
          <w:sz w:val="24"/>
        </w:rPr>
        <w:t>).</w:t>
      </w:r>
    </w:p>
    <w:p w:rsidR="002579F8" w:rsidRDefault="002579F8">
      <w:pPr>
        <w:pStyle w:val="BodyText"/>
        <w:ind w:left="0"/>
        <w:jc w:val="left"/>
        <w:rPr>
          <w:sz w:val="26"/>
        </w:rPr>
      </w:pPr>
    </w:p>
    <w:p w:rsidR="002579F8" w:rsidRDefault="002579F8">
      <w:pPr>
        <w:pStyle w:val="BodyText"/>
        <w:spacing w:before="10"/>
        <w:ind w:left="0"/>
        <w:jc w:val="left"/>
        <w:rPr>
          <w:sz w:val="32"/>
        </w:rPr>
      </w:pPr>
    </w:p>
    <w:p w:rsidR="002579F8" w:rsidRDefault="00A85402">
      <w:pPr>
        <w:pStyle w:val="Heading6"/>
        <w:numPr>
          <w:ilvl w:val="1"/>
          <w:numId w:val="161"/>
        </w:numPr>
        <w:tabs>
          <w:tab w:val="left" w:pos="1261"/>
        </w:tabs>
        <w:spacing w:before="1"/>
        <w:ind w:left="1260" w:hanging="421"/>
        <w:jc w:val="both"/>
      </w:pPr>
      <w:bookmarkStart w:id="43" w:name="_TOC_250159"/>
      <w:r>
        <w:rPr>
          <w:color w:val="000080"/>
        </w:rPr>
        <w:t>Hoạt động sống của ấu</w:t>
      </w:r>
      <w:r>
        <w:rPr>
          <w:color w:val="000080"/>
          <w:spacing w:val="-4"/>
        </w:rPr>
        <w:t xml:space="preserve"> </w:t>
      </w:r>
      <w:bookmarkEnd w:id="43"/>
      <w:r>
        <w:rPr>
          <w:color w:val="000080"/>
        </w:rPr>
        <w:t>trùng</w:t>
      </w:r>
    </w:p>
    <w:p w:rsidR="002579F8" w:rsidRDefault="00A85402">
      <w:pPr>
        <w:pStyle w:val="BodyText"/>
        <w:spacing w:before="117"/>
        <w:ind w:right="1003" w:firstLine="720"/>
      </w:pPr>
      <w:r>
        <w:rPr>
          <w:color w:val="000080"/>
        </w:rPr>
        <w:t>Giai đoạn ấu trùng là giai đoạn ăn để lớn lên, phát dục và tiến đến hoá trưởng thành. Vì vậy ấu trùng của nhiều loài côn trùng gây hại nghiêm trọng cho cây trồng. Phương thức gây hại của chúng khác nhau tuỳ thuộc vào cấu tạo miệng. Côn trùng kiểu miệng nhai có thể cắn đứt, đục khoét tất cả các bộ phận thân, lá, hoa, quả, rễ, thân ngầm, củ… trên cây. Côn trùng kiểu miệng chích hút gây hại làm cây khô héo, vàng úa, biến màu, còi cọc. Các độc tố và nước bọt của côn trùng chích hút còn làm cây  phát triển dị hình, hình thành bướu sâu. Người ta có thể nhận biết được loài gây hại cho cây trồng dựa vào dấu vết gây hại của chúng trên đồng ruộng, từ đó quyết định biện pháp phòng chống</w:t>
      </w:r>
      <w:r>
        <w:rPr>
          <w:color w:val="000080"/>
          <w:spacing w:val="-4"/>
        </w:rPr>
        <w:t xml:space="preserve"> </w:t>
      </w:r>
      <w:r>
        <w:rPr>
          <w:color w:val="000080"/>
        </w:rPr>
        <w:t>chúng.</w:t>
      </w:r>
    </w:p>
    <w:p w:rsidR="002579F8" w:rsidRDefault="00A85402">
      <w:pPr>
        <w:pStyle w:val="BodyText"/>
        <w:ind w:right="1002" w:firstLine="780"/>
      </w:pPr>
      <w:r>
        <w:rPr>
          <w:color w:val="000080"/>
        </w:rPr>
        <w:t>Ấu trùng nhiều loài có tập tính nhả tơ cuốn lá, dệt lá làm tổ bảo vệ cơ thể, như loài sâu cuốn lá lúa (</w:t>
      </w:r>
      <w:r>
        <w:rPr>
          <w:i/>
          <w:color w:val="000080"/>
        </w:rPr>
        <w:t>Cnaphalocrocis medinalis</w:t>
      </w:r>
      <w:r>
        <w:rPr>
          <w:color w:val="000080"/>
        </w:rPr>
        <w:t>). Hầu hết chúng có tập tính giả chết, tự rơi để lẩn tránh kẻ thù khi gặp nguy hiểm. Ấu trùng các loài đục trong thân cây thường đục sẵn lỗ để trưởng thành chui ra ngay trước khi hoá nhộng. Ấu trùng nhiều loài có tập tính sống tập thể như sâu chùm hại chè (</w:t>
      </w:r>
      <w:r>
        <w:rPr>
          <w:i/>
          <w:color w:val="000080"/>
        </w:rPr>
        <w:t>Andraca bipunctata</w:t>
      </w:r>
      <w:r>
        <w:rPr>
          <w:color w:val="000080"/>
        </w:rPr>
        <w:t>), di chuyển theo đàn như sâu cắn gié lúa (</w:t>
      </w:r>
      <w:r>
        <w:rPr>
          <w:i/>
          <w:color w:val="000080"/>
        </w:rPr>
        <w:t>Mythimna separata</w:t>
      </w:r>
      <w:r>
        <w:rPr>
          <w:color w:val="000080"/>
        </w:rPr>
        <w:t>). Rất nhiều loài có ấu trùng tuổi nhỏ nhả tơ treo lơ lửng nhờ gió phát tán, như sâu đục thân lúa hai chấm (</w:t>
      </w:r>
      <w:r>
        <w:rPr>
          <w:i/>
          <w:color w:val="000080"/>
        </w:rPr>
        <w:t>Tryporyza incertulas</w:t>
      </w:r>
      <w:r>
        <w:rPr>
          <w:color w:val="000080"/>
        </w:rPr>
        <w:t>) và sâu đục thân ngô (</w:t>
      </w:r>
      <w:r>
        <w:rPr>
          <w:i/>
          <w:color w:val="000080"/>
        </w:rPr>
        <w:t>Ostrinia furnacalis</w:t>
      </w:r>
      <w:r>
        <w:rPr>
          <w:color w:val="000080"/>
        </w:rPr>
        <w:t>). Có loài ban ngày chui xuống đất và ban đêm mới lên mặt đất để gây hại cho cây trồng, như sâu xám (</w:t>
      </w:r>
      <w:r>
        <w:rPr>
          <w:i/>
          <w:color w:val="000080"/>
        </w:rPr>
        <w:t>Agrotis ypsilon</w:t>
      </w:r>
      <w:r>
        <w:rPr>
          <w:color w:val="000080"/>
        </w:rPr>
        <w:t>). Nhiều loài đục trong lá hay trong quả để ăn, nhưng lại xuống đất để hoá nhộng, như ruồi đục quả (</w:t>
      </w:r>
      <w:r>
        <w:rPr>
          <w:i/>
          <w:color w:val="000080"/>
        </w:rPr>
        <w:t>Bactrocera dorsalis</w:t>
      </w:r>
      <w:r>
        <w:rPr>
          <w:color w:val="000080"/>
        </w:rPr>
        <w:t>) và ruồi đục lá (</w:t>
      </w:r>
      <w:r>
        <w:rPr>
          <w:i/>
          <w:color w:val="000080"/>
        </w:rPr>
        <w:t>Liriomyza sativae</w:t>
      </w:r>
      <w:r>
        <w:rPr>
          <w:color w:val="000080"/>
        </w:rPr>
        <w:t>). Ấu trùng thường tìm nơi kín đáo, tìm những vị trí có tác dụng bảo vệ tự nhiên, nhả tơ dệt kén hoá nhộng bên trong. Hoạt động sống của ấu trùng các loài côn trùng rất đa dạng. Để phòng chống chúng có hiệu quả cần phải nghiên cứu tỉ mỷ tập tính sống của từng loài và được đề cập ở các chương</w:t>
      </w:r>
      <w:r>
        <w:rPr>
          <w:color w:val="000080"/>
          <w:spacing w:val="-1"/>
        </w:rPr>
        <w:t xml:space="preserve"> </w:t>
      </w:r>
      <w:r>
        <w:rPr>
          <w:color w:val="000080"/>
        </w:rPr>
        <w:t>sau.</w:t>
      </w:r>
    </w:p>
    <w:p w:rsidR="002579F8" w:rsidRDefault="002579F8">
      <w:pPr>
        <w:sectPr w:rsidR="002579F8">
          <w:pgSz w:w="11910" w:h="16840"/>
          <w:pgMar w:top="1280" w:right="0" w:bottom="960" w:left="1680" w:header="722" w:footer="658" w:gutter="0"/>
          <w:cols w:space="720"/>
        </w:sectPr>
      </w:pPr>
    </w:p>
    <w:p w:rsidR="002579F8" w:rsidRDefault="002579F8">
      <w:pPr>
        <w:pStyle w:val="BodyText"/>
        <w:spacing w:before="5"/>
        <w:ind w:left="0"/>
        <w:jc w:val="left"/>
        <w:rPr>
          <w:sz w:val="10"/>
        </w:rPr>
      </w:pPr>
    </w:p>
    <w:p w:rsidR="002579F8" w:rsidRDefault="00A85402">
      <w:pPr>
        <w:pStyle w:val="BodyText"/>
        <w:ind w:left="1839"/>
        <w:jc w:val="left"/>
        <w:rPr>
          <w:sz w:val="20"/>
        </w:rPr>
      </w:pPr>
      <w:r>
        <w:rPr>
          <w:noProof/>
          <w:sz w:val="20"/>
          <w:lang w:val="en-US"/>
        </w:rPr>
        <w:drawing>
          <wp:inline distT="0" distB="0" distL="0" distR="0">
            <wp:extent cx="4123893" cy="5542978"/>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4123893" cy="5542978"/>
                    </a:xfrm>
                    <a:prstGeom prst="rect">
                      <a:avLst/>
                    </a:prstGeom>
                  </pic:spPr>
                </pic:pic>
              </a:graphicData>
            </a:graphic>
          </wp:inline>
        </w:drawing>
      </w:r>
    </w:p>
    <w:p w:rsidR="002579F8" w:rsidRDefault="00A85402">
      <w:pPr>
        <w:pStyle w:val="BodyText"/>
        <w:spacing w:before="148"/>
        <w:ind w:left="764" w:right="928"/>
        <w:jc w:val="center"/>
      </w:pPr>
      <w:r>
        <w:rPr>
          <w:color w:val="000080"/>
        </w:rPr>
        <w:t>Hình 4.4. Các kiểu sâu non của côn trùng</w:t>
      </w:r>
    </w:p>
    <w:p w:rsidR="002579F8" w:rsidRDefault="00A85402">
      <w:pPr>
        <w:spacing w:before="120"/>
        <w:ind w:left="824" w:right="989"/>
        <w:jc w:val="center"/>
        <w:rPr>
          <w:sz w:val="24"/>
        </w:rPr>
      </w:pPr>
      <w:r>
        <w:rPr>
          <w:color w:val="000080"/>
          <w:sz w:val="24"/>
        </w:rPr>
        <w:t>1.Sâu non đục thân ngô (</w:t>
      </w:r>
      <w:r>
        <w:rPr>
          <w:i/>
          <w:color w:val="000080"/>
          <w:sz w:val="24"/>
        </w:rPr>
        <w:t xml:space="preserve">Pyrausta nubilalis </w:t>
      </w:r>
      <w:r>
        <w:rPr>
          <w:color w:val="000080"/>
          <w:sz w:val="24"/>
        </w:rPr>
        <w:t>Hubner); 2.Sâu non tằm nhà (</w:t>
      </w:r>
      <w:r>
        <w:rPr>
          <w:i/>
          <w:color w:val="000080"/>
          <w:sz w:val="24"/>
        </w:rPr>
        <w:t>Bombyx</w:t>
      </w:r>
      <w:r>
        <w:rPr>
          <w:i/>
          <w:color w:val="000080"/>
          <w:spacing w:val="-17"/>
          <w:sz w:val="24"/>
        </w:rPr>
        <w:t xml:space="preserve"> </w:t>
      </w:r>
      <w:r>
        <w:rPr>
          <w:i/>
          <w:color w:val="000080"/>
          <w:sz w:val="24"/>
        </w:rPr>
        <w:t xml:space="preserve">mori </w:t>
      </w:r>
      <w:r>
        <w:rPr>
          <w:color w:val="000080"/>
          <w:sz w:val="24"/>
        </w:rPr>
        <w:t>L.); 3.Sâu non bướm phượng (</w:t>
      </w:r>
      <w:r>
        <w:rPr>
          <w:i/>
          <w:color w:val="000080"/>
          <w:sz w:val="24"/>
        </w:rPr>
        <w:t xml:space="preserve">Papilio machaon </w:t>
      </w:r>
      <w:r>
        <w:rPr>
          <w:color w:val="000080"/>
          <w:sz w:val="24"/>
        </w:rPr>
        <w:t>L.); 4.Sâu non ong hại lúa mạch (</w:t>
      </w:r>
      <w:r>
        <w:rPr>
          <w:i/>
          <w:color w:val="000080"/>
          <w:sz w:val="24"/>
        </w:rPr>
        <w:t xml:space="preserve">Dolerus tritici </w:t>
      </w:r>
      <w:r>
        <w:rPr>
          <w:color w:val="000080"/>
          <w:sz w:val="24"/>
        </w:rPr>
        <w:t>Chu); 5. Sâu non ruồi hại lúa mạch (</w:t>
      </w:r>
      <w:r>
        <w:rPr>
          <w:i/>
          <w:color w:val="000080"/>
          <w:sz w:val="24"/>
        </w:rPr>
        <w:t xml:space="preserve">Sitodiplosis mosellana </w:t>
      </w:r>
      <w:r>
        <w:rPr>
          <w:color w:val="000080"/>
          <w:sz w:val="24"/>
        </w:rPr>
        <w:t>Gehin);</w:t>
      </w:r>
      <w:r>
        <w:rPr>
          <w:color w:val="000080"/>
          <w:spacing w:val="-11"/>
          <w:sz w:val="24"/>
        </w:rPr>
        <w:t xml:space="preserve"> </w:t>
      </w:r>
      <w:r>
        <w:rPr>
          <w:color w:val="000080"/>
          <w:sz w:val="24"/>
        </w:rPr>
        <w:t>6.</w:t>
      </w:r>
    </w:p>
    <w:p w:rsidR="002579F8" w:rsidRDefault="00A85402">
      <w:pPr>
        <w:ind w:left="907" w:right="1071" w:hanging="3"/>
        <w:jc w:val="center"/>
        <w:rPr>
          <w:sz w:val="24"/>
        </w:rPr>
      </w:pPr>
      <w:r>
        <w:rPr>
          <w:color w:val="000080"/>
          <w:sz w:val="24"/>
        </w:rPr>
        <w:t>Sâu non muỗi (</w:t>
      </w:r>
      <w:r>
        <w:rPr>
          <w:i/>
          <w:color w:val="000080"/>
          <w:sz w:val="24"/>
        </w:rPr>
        <w:t xml:space="preserve">Culex </w:t>
      </w:r>
      <w:r>
        <w:rPr>
          <w:color w:val="000080"/>
          <w:sz w:val="24"/>
        </w:rPr>
        <w:t>sp.); 7.Sâu non ruồi kí sinh ruột ngựa (</w:t>
      </w:r>
      <w:r>
        <w:rPr>
          <w:i/>
          <w:color w:val="000080"/>
          <w:sz w:val="24"/>
        </w:rPr>
        <w:t xml:space="preserve">Gastrophilus intestinalis </w:t>
      </w:r>
      <w:r>
        <w:rPr>
          <w:color w:val="000080"/>
          <w:sz w:val="24"/>
        </w:rPr>
        <w:t>De Geer); 8.Sâu non ruồi nhà (</w:t>
      </w:r>
      <w:r>
        <w:rPr>
          <w:i/>
          <w:color w:val="000080"/>
          <w:sz w:val="24"/>
        </w:rPr>
        <w:t xml:space="preserve">Musca </w:t>
      </w:r>
      <w:r>
        <w:rPr>
          <w:color w:val="000080"/>
          <w:sz w:val="24"/>
        </w:rPr>
        <w:t>sp.); 9.Sâu non bọ hà khoai lang (</w:t>
      </w:r>
      <w:r>
        <w:rPr>
          <w:i/>
          <w:color w:val="000080"/>
          <w:sz w:val="24"/>
        </w:rPr>
        <w:t xml:space="preserve">Cylas formicarius </w:t>
      </w:r>
      <w:r>
        <w:rPr>
          <w:color w:val="000080"/>
          <w:sz w:val="24"/>
        </w:rPr>
        <w:t>Fabr.); 10.Sâu non bọ hung (</w:t>
      </w:r>
      <w:r>
        <w:rPr>
          <w:i/>
          <w:color w:val="000080"/>
          <w:sz w:val="24"/>
        </w:rPr>
        <w:t xml:space="preserve">Holotrichia sauteri </w:t>
      </w:r>
      <w:r>
        <w:rPr>
          <w:color w:val="000080"/>
          <w:sz w:val="24"/>
        </w:rPr>
        <w:t>Moser); 11.Sâu non hổ trùng (</w:t>
      </w:r>
      <w:r>
        <w:rPr>
          <w:i/>
          <w:color w:val="000080"/>
          <w:sz w:val="24"/>
        </w:rPr>
        <w:t xml:space="preserve">Pleonomus canaliculatus </w:t>
      </w:r>
      <w:r>
        <w:rPr>
          <w:color w:val="000080"/>
          <w:sz w:val="24"/>
        </w:rPr>
        <w:t>Faiderm.); 12.Sâu non mọt đậu (</w:t>
      </w:r>
      <w:r>
        <w:rPr>
          <w:i/>
          <w:color w:val="000080"/>
          <w:sz w:val="24"/>
        </w:rPr>
        <w:t>Bruchus pisorum</w:t>
      </w:r>
      <w:r>
        <w:rPr>
          <w:i/>
          <w:color w:val="000080"/>
          <w:spacing w:val="-16"/>
          <w:sz w:val="24"/>
        </w:rPr>
        <w:t xml:space="preserve"> </w:t>
      </w:r>
      <w:r>
        <w:rPr>
          <w:color w:val="000080"/>
          <w:sz w:val="24"/>
        </w:rPr>
        <w:t>L.)</w:t>
      </w:r>
    </w:p>
    <w:p w:rsidR="002579F8" w:rsidRDefault="002579F8">
      <w:pPr>
        <w:pStyle w:val="BodyText"/>
        <w:spacing w:before="5"/>
        <w:ind w:left="0"/>
        <w:jc w:val="left"/>
        <w:rPr>
          <w:sz w:val="34"/>
        </w:rPr>
      </w:pPr>
    </w:p>
    <w:p w:rsidR="002579F8" w:rsidRDefault="00A85402">
      <w:pPr>
        <w:pStyle w:val="Heading5"/>
        <w:numPr>
          <w:ilvl w:val="0"/>
          <w:numId w:val="160"/>
        </w:numPr>
        <w:tabs>
          <w:tab w:val="left" w:pos="1080"/>
        </w:tabs>
        <w:spacing w:line="275" w:lineRule="exact"/>
        <w:jc w:val="both"/>
      </w:pPr>
      <w:bookmarkStart w:id="44" w:name="_TOC_250158"/>
      <w:r>
        <w:rPr>
          <w:color w:val="000080"/>
        </w:rPr>
        <w:t>Đặc điểm sinh vật học giai đoạn</w:t>
      </w:r>
      <w:r>
        <w:rPr>
          <w:color w:val="000080"/>
          <w:spacing w:val="-5"/>
        </w:rPr>
        <w:t xml:space="preserve"> </w:t>
      </w:r>
      <w:bookmarkEnd w:id="44"/>
      <w:r>
        <w:rPr>
          <w:color w:val="000080"/>
        </w:rPr>
        <w:t>nhộng</w:t>
      </w:r>
    </w:p>
    <w:p w:rsidR="002579F8" w:rsidRDefault="00A85402">
      <w:pPr>
        <w:pStyle w:val="BodyText"/>
        <w:spacing w:line="274" w:lineRule="exact"/>
        <w:ind w:left="1560"/>
      </w:pPr>
      <w:r>
        <w:rPr>
          <w:color w:val="000080"/>
        </w:rPr>
        <w:t>Có 3 loại hình nhộng là: nhộng trần, nhộng màng và nhộng bọc (Hình 4.5).</w:t>
      </w:r>
    </w:p>
    <w:p w:rsidR="002579F8" w:rsidRDefault="00A85402">
      <w:pPr>
        <w:pStyle w:val="ListParagraph"/>
        <w:numPr>
          <w:ilvl w:val="0"/>
          <w:numId w:val="175"/>
        </w:numPr>
        <w:tabs>
          <w:tab w:val="left" w:pos="1200"/>
        </w:tabs>
        <w:ind w:right="1002"/>
        <w:rPr>
          <w:sz w:val="24"/>
        </w:rPr>
      </w:pPr>
      <w:r>
        <w:rPr>
          <w:color w:val="000080"/>
          <w:sz w:val="24"/>
        </w:rPr>
        <w:t>Nhộng trần có các chi phụ và cánh không dính sát vào cơ thể. Thí dụ, nhộng ở bộ cánh màng (</w:t>
      </w:r>
      <w:r>
        <w:rPr>
          <w:i/>
          <w:color w:val="000080"/>
          <w:sz w:val="24"/>
        </w:rPr>
        <w:t>Hymenoptera</w:t>
      </w:r>
      <w:r>
        <w:rPr>
          <w:color w:val="000080"/>
          <w:sz w:val="24"/>
        </w:rPr>
        <w:t>) và bộ cánh cứng</w:t>
      </w:r>
      <w:r>
        <w:rPr>
          <w:color w:val="000080"/>
          <w:spacing w:val="-2"/>
          <w:sz w:val="24"/>
        </w:rPr>
        <w:t xml:space="preserve"> </w:t>
      </w:r>
      <w:r>
        <w:rPr>
          <w:color w:val="000080"/>
          <w:sz w:val="24"/>
        </w:rPr>
        <w:t>(</w:t>
      </w:r>
      <w:r>
        <w:rPr>
          <w:i/>
          <w:color w:val="000080"/>
          <w:sz w:val="24"/>
        </w:rPr>
        <w:t>Coleoptera</w:t>
      </w:r>
      <w:r>
        <w:rPr>
          <w:color w:val="000080"/>
          <w:sz w:val="24"/>
        </w:rPr>
        <w:t>).</w:t>
      </w:r>
    </w:p>
    <w:p w:rsidR="002579F8" w:rsidRDefault="00A85402">
      <w:pPr>
        <w:pStyle w:val="ListParagraph"/>
        <w:numPr>
          <w:ilvl w:val="0"/>
          <w:numId w:val="175"/>
        </w:numPr>
        <w:tabs>
          <w:tab w:val="left" w:pos="1200"/>
        </w:tabs>
        <w:ind w:right="1005"/>
        <w:rPr>
          <w:sz w:val="24"/>
        </w:rPr>
      </w:pPr>
      <w:r>
        <w:rPr>
          <w:color w:val="000080"/>
          <w:sz w:val="24"/>
        </w:rPr>
        <w:t>Nhộng màng có các chi phụ và cánh dính sát vào cơ thể và được bao bọc bằng một lớp màng có thể nhìn thấy các chi phụ bên trong. Thí dụ, nhộng ở bộ cánh vảy (</w:t>
      </w:r>
      <w:r>
        <w:rPr>
          <w:i/>
          <w:color w:val="000080"/>
          <w:sz w:val="24"/>
        </w:rPr>
        <w:t>Lepidoptera</w:t>
      </w:r>
      <w:r>
        <w:rPr>
          <w:color w:val="000080"/>
          <w:sz w:val="24"/>
        </w:rPr>
        <w:t>).</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0"/>
          <w:numId w:val="175"/>
        </w:numPr>
        <w:tabs>
          <w:tab w:val="left" w:pos="1200"/>
        </w:tabs>
        <w:spacing w:before="117" w:after="3"/>
        <w:ind w:right="1002"/>
        <w:rPr>
          <w:sz w:val="24"/>
        </w:rPr>
      </w:pPr>
      <w:r>
        <w:rPr>
          <w:color w:val="000080"/>
          <w:sz w:val="24"/>
        </w:rPr>
        <w:lastRenderedPageBreak/>
        <w:t>Nhộng bọc có vỏ cứng bọc bên ngoài nhộng. Vỏ cứng này là do lớp biểu bì của ấu trùng tuổi cuối cùng khi hoá nhộng không lột bỏ đi mà hình thành. Thí dụ, nhộng ở các loài ruồi bộ hai cánh</w:t>
      </w:r>
      <w:r>
        <w:rPr>
          <w:color w:val="000080"/>
          <w:spacing w:val="-5"/>
          <w:sz w:val="24"/>
        </w:rPr>
        <w:t xml:space="preserve"> </w:t>
      </w:r>
      <w:r>
        <w:rPr>
          <w:color w:val="000080"/>
          <w:sz w:val="24"/>
        </w:rPr>
        <w:t>(</w:t>
      </w:r>
      <w:r>
        <w:rPr>
          <w:i/>
          <w:color w:val="000080"/>
          <w:sz w:val="24"/>
        </w:rPr>
        <w:t>Diptera</w:t>
      </w:r>
      <w:r>
        <w:rPr>
          <w:color w:val="000080"/>
          <w:sz w:val="24"/>
        </w:rPr>
        <w:t>).</w:t>
      </w:r>
    </w:p>
    <w:p w:rsidR="002579F8" w:rsidRDefault="00A85402">
      <w:pPr>
        <w:pStyle w:val="BodyText"/>
        <w:ind w:left="1999"/>
        <w:jc w:val="left"/>
        <w:rPr>
          <w:sz w:val="20"/>
        </w:rPr>
      </w:pPr>
      <w:r>
        <w:rPr>
          <w:noProof/>
          <w:sz w:val="20"/>
          <w:lang w:val="en-US"/>
        </w:rPr>
        <w:drawing>
          <wp:inline distT="0" distB="0" distL="0" distR="0">
            <wp:extent cx="3840334" cy="2382774"/>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4" cstate="print"/>
                    <a:stretch>
                      <a:fillRect/>
                    </a:stretch>
                  </pic:blipFill>
                  <pic:spPr>
                    <a:xfrm>
                      <a:off x="0" y="0"/>
                      <a:ext cx="3840334" cy="2382774"/>
                    </a:xfrm>
                    <a:prstGeom prst="rect">
                      <a:avLst/>
                    </a:prstGeom>
                  </pic:spPr>
                </pic:pic>
              </a:graphicData>
            </a:graphic>
          </wp:inline>
        </w:drawing>
      </w:r>
    </w:p>
    <w:p w:rsidR="002579F8" w:rsidRDefault="00A85402">
      <w:pPr>
        <w:pStyle w:val="BodyText"/>
        <w:spacing w:before="10"/>
        <w:ind w:left="3215"/>
        <w:jc w:val="left"/>
      </w:pPr>
      <w:r>
        <w:rPr>
          <w:color w:val="000080"/>
        </w:rPr>
        <w:t>Hình 4.5. Các kiểu nhộng ở côn trùng</w:t>
      </w:r>
    </w:p>
    <w:p w:rsidR="002579F8" w:rsidRDefault="00A85402">
      <w:pPr>
        <w:pStyle w:val="BodyText"/>
        <w:ind w:left="4782" w:right="1058" w:hanging="3876"/>
        <w:jc w:val="left"/>
      </w:pPr>
      <w:r>
        <w:rPr>
          <w:color w:val="000080"/>
        </w:rPr>
        <w:t>A. Nhộng trần (Nhộng xén tóc); B. Nhộng bọc (Nhộng ruồi); C. Nhộng màng (Nhộng ngài)</w:t>
      </w:r>
    </w:p>
    <w:p w:rsidR="002579F8" w:rsidRDefault="00A85402">
      <w:pPr>
        <w:pStyle w:val="BodyText"/>
        <w:ind w:left="3789"/>
        <w:jc w:val="left"/>
      </w:pPr>
      <w:r>
        <w:rPr>
          <w:color w:val="000080"/>
        </w:rPr>
        <w:t>(theo Tuyết Triều Lượng)</w:t>
      </w:r>
    </w:p>
    <w:p w:rsidR="002579F8" w:rsidRDefault="002579F8">
      <w:pPr>
        <w:pStyle w:val="BodyText"/>
        <w:spacing w:before="10"/>
        <w:ind w:left="0"/>
        <w:jc w:val="left"/>
        <w:rPr>
          <w:sz w:val="23"/>
        </w:rPr>
      </w:pPr>
    </w:p>
    <w:p w:rsidR="002579F8" w:rsidRDefault="00A85402">
      <w:pPr>
        <w:pStyle w:val="BodyText"/>
        <w:spacing w:before="1"/>
        <w:ind w:right="1002" w:firstLine="720"/>
      </w:pPr>
      <w:r>
        <w:rPr>
          <w:color w:val="000080"/>
        </w:rPr>
        <w:t>Giai đoạn nhộng là giai đoạn diễn ra sự phá vỡ các tổ chức của cơ thể ấu trùng và xây dựng lại các tổ chức đó cho phù hợp với giai đoạn trưởng thành. Quá trình này diễn ra theo từng bước sau đây: đầu tiên các tổ chức mất sức sống, tiếp đến các tổ chức hoàn chỉnh bị phân giải thành từng đoạn phiến, cuối cùng phân giải toàn bộ. Mầm của các tổ chức cơ quan (là những nhóm tế bào đã có sẵn trong cơ thể ấu trùng) dần dần phát triển thành cơ quan tương ứng của giai đoạn trưởng thành.</w:t>
      </w:r>
    </w:p>
    <w:p w:rsidR="002579F8" w:rsidRDefault="00A85402">
      <w:pPr>
        <w:pStyle w:val="BodyText"/>
        <w:ind w:right="1002" w:firstLine="720"/>
      </w:pPr>
      <w:r>
        <w:rPr>
          <w:color w:val="000080"/>
        </w:rPr>
        <w:t>Sự biến hoá đó xảy ra cả bên ngoài và bên trong. Mức độ biến hoá tuỳ thuộc vào loài côn trùng. Ở bộ cánh cứng (</w:t>
      </w:r>
      <w:r>
        <w:rPr>
          <w:i/>
          <w:color w:val="000080"/>
        </w:rPr>
        <w:t>Coleoptera</w:t>
      </w:r>
      <w:r>
        <w:rPr>
          <w:color w:val="000080"/>
        </w:rPr>
        <w:t xml:space="preserve">), tế bào nội bì của vỏ cơ thể ấu trùng chuyển hoá thành tế bào nội bì da của trưởng thành, như vậy tế bào nội bì da của </w:t>
      </w:r>
      <w:r>
        <w:rPr>
          <w:i/>
          <w:color w:val="000080"/>
        </w:rPr>
        <w:t xml:space="preserve">Coleoptera </w:t>
      </w:r>
      <w:r>
        <w:rPr>
          <w:color w:val="000080"/>
        </w:rPr>
        <w:t>cơ bản không có sự biến hoá. Nhưng ở bộ cánh màng (</w:t>
      </w:r>
      <w:r>
        <w:rPr>
          <w:i/>
          <w:color w:val="000080"/>
        </w:rPr>
        <w:t>Hymenoptera</w:t>
      </w:r>
      <w:r>
        <w:rPr>
          <w:color w:val="000080"/>
        </w:rPr>
        <w:t>) và  bộ hai cánh (</w:t>
      </w:r>
      <w:r>
        <w:rPr>
          <w:i/>
          <w:color w:val="000080"/>
        </w:rPr>
        <w:t>Diptera</w:t>
      </w:r>
      <w:r>
        <w:rPr>
          <w:color w:val="000080"/>
        </w:rPr>
        <w:t>), trong quá trình biến thái tế bào nội bì da dần dần bị phá vỡ, đồng thời một số mầm cơ quan chưa phân hoá không ngừng tăng trưởng và phân hoá để hình thành cơ quan tương ứng của côn trùng trưởng thành. Thí dụ, con giòi không có chân ngực, nhưng mầm chân của ruồi đã được ẩn sâu trong cơ thể giòi cho đến lúc hoá nhộng mới lật ra</w:t>
      </w:r>
      <w:r>
        <w:rPr>
          <w:color w:val="000080"/>
          <w:spacing w:val="-1"/>
        </w:rPr>
        <w:t xml:space="preserve"> </w:t>
      </w:r>
      <w:r>
        <w:rPr>
          <w:color w:val="000080"/>
        </w:rPr>
        <w:t>ngoài.</w:t>
      </w:r>
    </w:p>
    <w:p w:rsidR="002579F8" w:rsidRDefault="00A85402">
      <w:pPr>
        <w:pStyle w:val="BodyText"/>
        <w:ind w:right="1002" w:firstLine="720"/>
      </w:pPr>
      <w:r>
        <w:rPr>
          <w:color w:val="000080"/>
        </w:rPr>
        <w:t>Mức độ biến hoá của các cơ quan, bộ máy bên trong ở mức độ khác nhau. Lớp tế bào nội bì, bộ máy tiêu hoá, các tuyến và một số hệ cơ hoàn toàn xây dựng lại. Các ống malpighi, thể mỡ và một phần hệ cơ khác bị phân giải rất ít. Hệ thần kinh, mạch máu lưng và đại bộ phận hệ thống khí quản không bị phân giải. Ở những côn trùng biến thái hoàn toàn cấp thấp, các cơ quan của ấu trùng chỉ cần biến hoá rất ít để thành cơ quan tương ứng của trưởng</w:t>
      </w:r>
      <w:r>
        <w:rPr>
          <w:color w:val="000080"/>
          <w:spacing w:val="-2"/>
        </w:rPr>
        <w:t xml:space="preserve"> </w:t>
      </w:r>
      <w:r>
        <w:rPr>
          <w:color w:val="000080"/>
        </w:rPr>
        <w:t>thành.</w:t>
      </w:r>
    </w:p>
    <w:p w:rsidR="002579F8" w:rsidRDefault="002579F8">
      <w:pPr>
        <w:pStyle w:val="BodyText"/>
        <w:spacing w:before="9"/>
        <w:ind w:left="0"/>
        <w:jc w:val="left"/>
        <w:rPr>
          <w:sz w:val="23"/>
        </w:rPr>
      </w:pPr>
    </w:p>
    <w:p w:rsidR="002579F8" w:rsidRDefault="00A85402">
      <w:pPr>
        <w:pStyle w:val="Heading5"/>
        <w:numPr>
          <w:ilvl w:val="0"/>
          <w:numId w:val="160"/>
        </w:numPr>
        <w:tabs>
          <w:tab w:val="left" w:pos="1080"/>
        </w:tabs>
        <w:ind w:hanging="241"/>
        <w:jc w:val="both"/>
      </w:pPr>
      <w:bookmarkStart w:id="45" w:name="_TOC_250157"/>
      <w:r>
        <w:rPr>
          <w:color w:val="000080"/>
        </w:rPr>
        <w:t>Đặc điểm sinh vật học giai đoạn trưởng</w:t>
      </w:r>
      <w:r>
        <w:rPr>
          <w:color w:val="000080"/>
          <w:spacing w:val="-7"/>
        </w:rPr>
        <w:t xml:space="preserve"> </w:t>
      </w:r>
      <w:bookmarkEnd w:id="45"/>
      <w:r>
        <w:rPr>
          <w:color w:val="000080"/>
        </w:rPr>
        <w:t>thành</w:t>
      </w:r>
    </w:p>
    <w:p w:rsidR="002579F8" w:rsidRDefault="00A85402">
      <w:pPr>
        <w:pStyle w:val="Heading6"/>
        <w:numPr>
          <w:ilvl w:val="1"/>
          <w:numId w:val="160"/>
        </w:numPr>
        <w:tabs>
          <w:tab w:val="left" w:pos="1261"/>
        </w:tabs>
        <w:ind w:hanging="422"/>
        <w:jc w:val="both"/>
      </w:pPr>
      <w:bookmarkStart w:id="46" w:name="_TOC_250156"/>
      <w:r>
        <w:rPr>
          <w:color w:val="000080"/>
        </w:rPr>
        <w:t>Hoá trưởng</w:t>
      </w:r>
      <w:r>
        <w:rPr>
          <w:color w:val="000080"/>
          <w:spacing w:val="-2"/>
        </w:rPr>
        <w:t xml:space="preserve"> </w:t>
      </w:r>
      <w:bookmarkEnd w:id="46"/>
      <w:r>
        <w:rPr>
          <w:color w:val="000080"/>
        </w:rPr>
        <w:t>thành</w:t>
      </w:r>
    </w:p>
    <w:p w:rsidR="002579F8" w:rsidRDefault="00A85402">
      <w:pPr>
        <w:pStyle w:val="BodyText"/>
        <w:spacing w:before="118"/>
        <w:ind w:right="1001" w:firstLine="720"/>
      </w:pPr>
      <w:r>
        <w:rPr>
          <w:color w:val="000080"/>
        </w:rPr>
        <w:t>Hiện tượng côn trùng từ ấu trùng tuổi cuối cùng (của loài biến thái không hoàn toàn) hoặc từ nhộng (của loài biến thái hoàn toàn) lột bỏ lớp xác để biến thành trưởng thành gọi là hoá trưởng thành. Lúc hoá trưởng thành, côn trùng cử động cơ thể và chân làm ngấn dọc giữa lưng nứt ra, ở chân và một số bộ phận khác cũng có đường nứt. Từ</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1"/>
      </w:pPr>
      <w:r>
        <w:rPr>
          <w:color w:val="000080"/>
        </w:rPr>
        <w:lastRenderedPageBreak/>
        <w:t>những chỗ nứt đó côn trùng chui ra khỏi vỏ nhộng. Sau đó, côn trùng hút nhiều không khí, nước và co giãn hệ cơ để máu chảy vào cánh, vào các chi phụ, rồi da cứng dần, cánh và các chi phụ duỗi ra hoàn chỉnh. Từ đó côn trùng mới bò hoặc bay được. Đối với những loài hoá nhộng trong thân cây, dưới đất hay trong kén tơ thì ấu trùng đã chuẩn bị sẵn lối thoát ra ngoài cho trưởng thành. Đối với những loài nhộng nằm trong kén bằng đất hoặc bằng chất cứng thì con nhộng đã có cách thức khác nhau để phá vỡ vỏ kén chui ra ngoài trước khi hoá trưởng thành. Thời điểm hoá trưởng thành trong ngày cũng tuỳ thuộc từng loài, để loài đó tránh được nhiều rủi ro nhất lúc mới hoá trưởng thành, vì khi đó cơ thể còn mềm yếu nên không lẩn tránh được kẻ thù.</w:t>
      </w:r>
    </w:p>
    <w:p w:rsidR="002579F8" w:rsidRDefault="00A85402">
      <w:pPr>
        <w:pStyle w:val="Heading6"/>
        <w:numPr>
          <w:ilvl w:val="1"/>
          <w:numId w:val="160"/>
        </w:numPr>
        <w:tabs>
          <w:tab w:val="left" w:pos="1260"/>
        </w:tabs>
        <w:ind w:left="1259"/>
        <w:jc w:val="both"/>
      </w:pPr>
      <w:bookmarkStart w:id="47" w:name="_TOC_250155"/>
      <w:r>
        <w:rPr>
          <w:color w:val="000080"/>
        </w:rPr>
        <w:t>Tính ăn thêm và trưởng thành về sinh</w:t>
      </w:r>
      <w:r>
        <w:rPr>
          <w:color w:val="000080"/>
          <w:spacing w:val="-6"/>
        </w:rPr>
        <w:t xml:space="preserve"> </w:t>
      </w:r>
      <w:bookmarkEnd w:id="47"/>
      <w:r>
        <w:rPr>
          <w:color w:val="000080"/>
        </w:rPr>
        <w:t>dục</w:t>
      </w:r>
    </w:p>
    <w:p w:rsidR="002579F8" w:rsidRDefault="00A85402">
      <w:pPr>
        <w:pStyle w:val="BodyText"/>
        <w:spacing w:before="118"/>
        <w:ind w:right="1001" w:firstLine="721"/>
      </w:pPr>
      <w:r>
        <w:rPr>
          <w:color w:val="000080"/>
        </w:rPr>
        <w:t>Sau khi hoá trưởng thành, chỉ một số loài côn trùng có bộ máy sinh dục đã chín mùi nên trưởng thành không cần ăn thêm cũng tiến hành ngay được các hoạt động sinh sản, như tìm đôi giao phối, tìm nơi đẻ trứng và đẻ trứng. Thí dụ, trưởng thành sâu đục thân 2 chấm (</w:t>
      </w:r>
      <w:r>
        <w:rPr>
          <w:i/>
          <w:color w:val="000080"/>
        </w:rPr>
        <w:t>Tryporyza incertulas</w:t>
      </w:r>
      <w:r>
        <w:rPr>
          <w:color w:val="000080"/>
        </w:rPr>
        <w:t>), ngài tằm dâu (</w:t>
      </w:r>
      <w:r>
        <w:rPr>
          <w:i/>
          <w:color w:val="000080"/>
        </w:rPr>
        <w:t>Bombyx mori</w:t>
      </w:r>
      <w:r>
        <w:rPr>
          <w:color w:val="000080"/>
        </w:rPr>
        <w:t>), ngài sâu róm (họ Lymantridae), phù du (bộ Ephemerida) giao phối và đẻ trứng ngay sau khi hoá trưởng thành. Đối với phần lớn các loài côn trùng khác, sau khi hoá trưởng thành bộ máy sinh dục còn chưa chín mùi hoặc chỉ mới một phần rất ít trứng và tinh trùng chín nên trưởng thành của chúng phải tiếp tục ăn để tích luỹ chất dinh dưỡng cho đến khi hoàn toàn trưởng thành về sinh dục. Sự tiếp tục ăn của trưởng thành như vậy gọi là tính ăn thêm. Trưởng thành nhiều loài ăn thêm xen kẽ với hoạt động sinh sản nên lượng trứng nhiều và thời gian đẻ trứng kéo dài. Thí dụ, trưởng thành bọ hà khoai lang (</w:t>
      </w:r>
      <w:r>
        <w:rPr>
          <w:i/>
          <w:color w:val="000080"/>
        </w:rPr>
        <w:t>Cylas formicarius</w:t>
      </w:r>
      <w:r>
        <w:rPr>
          <w:color w:val="000080"/>
        </w:rPr>
        <w:t>) ăn thêm xen kẽ với hoạt động sinh sản kéo dài 3-4 tháng. Những loài sâu như vậy gây hại cho cây trồng cả ở giai đoạn ấu trùng và giai đoạn trưởng</w:t>
      </w:r>
      <w:r>
        <w:rPr>
          <w:color w:val="000080"/>
          <w:spacing w:val="-12"/>
        </w:rPr>
        <w:t xml:space="preserve"> </w:t>
      </w:r>
      <w:r>
        <w:rPr>
          <w:color w:val="000080"/>
        </w:rPr>
        <w:t>thành.</w:t>
      </w:r>
    </w:p>
    <w:p w:rsidR="002579F8" w:rsidRDefault="00A85402">
      <w:pPr>
        <w:pStyle w:val="Heading6"/>
        <w:numPr>
          <w:ilvl w:val="1"/>
          <w:numId w:val="160"/>
        </w:numPr>
        <w:tabs>
          <w:tab w:val="left" w:pos="1260"/>
        </w:tabs>
        <w:spacing w:before="119"/>
        <w:jc w:val="both"/>
      </w:pPr>
      <w:bookmarkStart w:id="48" w:name="_TOC_250154"/>
      <w:r>
        <w:rPr>
          <w:color w:val="000080"/>
        </w:rPr>
        <w:t>Giao phối, thụ tinh, đẻ</w:t>
      </w:r>
      <w:r>
        <w:rPr>
          <w:color w:val="000080"/>
          <w:spacing w:val="-5"/>
        </w:rPr>
        <w:t xml:space="preserve"> </w:t>
      </w:r>
      <w:bookmarkEnd w:id="48"/>
      <w:r>
        <w:rPr>
          <w:color w:val="000080"/>
        </w:rPr>
        <w:t>trứng</w:t>
      </w:r>
    </w:p>
    <w:p w:rsidR="002579F8" w:rsidRDefault="00A85402">
      <w:pPr>
        <w:pStyle w:val="BodyText"/>
        <w:spacing w:before="118"/>
        <w:ind w:right="1003" w:firstLine="720"/>
      </w:pPr>
      <w:r>
        <w:rPr>
          <w:color w:val="000080"/>
        </w:rPr>
        <w:t>Giao phối là quá trình con cái tiếp nhận tinh trùng của con đực phóng vào xoang sinh dục hoặc vào túi cất tinh của con cái. Số lần giao phối tuỳ thuộc vào loài côn trùng. Có loài cả đời chỉ giao phối một lần như ong mật (</w:t>
      </w:r>
      <w:r>
        <w:rPr>
          <w:i/>
          <w:color w:val="000080"/>
        </w:rPr>
        <w:t xml:space="preserve">Apis </w:t>
      </w:r>
      <w:r>
        <w:rPr>
          <w:color w:val="000080"/>
        </w:rPr>
        <w:t>spp.) và một số loài thuộc bộ cánh vảy (</w:t>
      </w:r>
      <w:r>
        <w:rPr>
          <w:i/>
          <w:color w:val="000080"/>
        </w:rPr>
        <w:t>Lepidoptera</w:t>
      </w:r>
      <w:r>
        <w:rPr>
          <w:color w:val="000080"/>
        </w:rPr>
        <w:t>), có loài giao phối nhiều lần, có loài sinh sản đơn tính nên không giao phối.</w:t>
      </w:r>
    </w:p>
    <w:p w:rsidR="002579F8" w:rsidRDefault="00A85402">
      <w:pPr>
        <w:pStyle w:val="BodyText"/>
        <w:ind w:right="1003" w:firstLine="720"/>
      </w:pPr>
      <w:r>
        <w:rPr>
          <w:color w:val="000080"/>
        </w:rPr>
        <w:t>Thụ tinh là quá trình tinh trùng chui vào trứng qua lỗ trứng để kết hợp với trứng tạo ra hợp tử. Vì sau khi giao phối, tinh trùng được con cái dự trữ trong túi cất tinh để sử dụng dần nên sự thụ tinh xảy ra không đồng thời với sự giao phối, ở ong mật có thể sau hàng tháng đến hàng</w:t>
      </w:r>
      <w:r>
        <w:rPr>
          <w:color w:val="000080"/>
          <w:spacing w:val="-2"/>
        </w:rPr>
        <w:t xml:space="preserve"> </w:t>
      </w:r>
      <w:r>
        <w:rPr>
          <w:color w:val="000080"/>
        </w:rPr>
        <w:t>năm.</w:t>
      </w:r>
    </w:p>
    <w:p w:rsidR="002579F8" w:rsidRDefault="00A85402">
      <w:pPr>
        <w:pStyle w:val="BodyText"/>
        <w:ind w:right="1003" w:firstLine="720"/>
      </w:pPr>
      <w:r>
        <w:rPr>
          <w:color w:val="000080"/>
        </w:rPr>
        <w:t>Côn trùng đẻ trứng ngay sau khi trứng được thụ tinh, nhưng cũng có loài trứng phát dục đến lúc sắp nở hoặc nở ra con rồi mới đẻ ra ngoài. Côn trùng có tập tính chọn nơi đẻ trứng thích hợp và có cách đẻ trứng khác nhau tuỳ loài. Vị trí đẻ trứng của các loài sâu hại là điều rất được chú ý trong khi điều tra côn trùng trên đồng ruộng.</w:t>
      </w:r>
    </w:p>
    <w:p w:rsidR="002579F8" w:rsidRDefault="002579F8">
      <w:pPr>
        <w:pStyle w:val="BodyText"/>
        <w:spacing w:before="10"/>
        <w:ind w:left="0"/>
        <w:jc w:val="left"/>
        <w:rPr>
          <w:sz w:val="23"/>
        </w:rPr>
      </w:pPr>
    </w:p>
    <w:p w:rsidR="002579F8" w:rsidRDefault="00A85402">
      <w:pPr>
        <w:pStyle w:val="Heading5"/>
        <w:numPr>
          <w:ilvl w:val="0"/>
          <w:numId w:val="160"/>
        </w:numPr>
        <w:tabs>
          <w:tab w:val="left" w:pos="1080"/>
        </w:tabs>
        <w:ind w:hanging="241"/>
        <w:jc w:val="both"/>
      </w:pPr>
      <w:bookmarkStart w:id="49" w:name="_TOC_250153"/>
      <w:r>
        <w:rPr>
          <w:color w:val="000080"/>
        </w:rPr>
        <w:t>Các đặc điểm sinh vật học khác của côn</w:t>
      </w:r>
      <w:r>
        <w:rPr>
          <w:color w:val="000080"/>
          <w:spacing w:val="-4"/>
        </w:rPr>
        <w:t xml:space="preserve"> </w:t>
      </w:r>
      <w:bookmarkEnd w:id="49"/>
      <w:r>
        <w:rPr>
          <w:color w:val="000080"/>
        </w:rPr>
        <w:t>trùng</w:t>
      </w:r>
    </w:p>
    <w:p w:rsidR="002579F8" w:rsidRDefault="00A85402">
      <w:pPr>
        <w:pStyle w:val="Heading6"/>
        <w:numPr>
          <w:ilvl w:val="1"/>
          <w:numId w:val="160"/>
        </w:numPr>
        <w:tabs>
          <w:tab w:val="left" w:pos="1260"/>
        </w:tabs>
        <w:jc w:val="both"/>
      </w:pPr>
      <w:bookmarkStart w:id="50" w:name="_TOC_250152"/>
      <w:r>
        <w:rPr>
          <w:color w:val="000080"/>
        </w:rPr>
        <w:t>Các biện pháp tự</w:t>
      </w:r>
      <w:r>
        <w:rPr>
          <w:color w:val="000080"/>
          <w:spacing w:val="-3"/>
        </w:rPr>
        <w:t xml:space="preserve"> </w:t>
      </w:r>
      <w:bookmarkEnd w:id="50"/>
      <w:r>
        <w:rPr>
          <w:color w:val="000080"/>
        </w:rPr>
        <w:t>vệ</w:t>
      </w:r>
    </w:p>
    <w:p w:rsidR="002579F8" w:rsidRDefault="00A85402">
      <w:pPr>
        <w:pStyle w:val="BodyText"/>
        <w:spacing w:before="118"/>
        <w:ind w:right="1001" w:firstLine="720"/>
      </w:pPr>
      <w:r>
        <w:rPr>
          <w:color w:val="000080"/>
        </w:rPr>
        <w:t xml:space="preserve">Côn trùng là thức ăn của nhiều loài động vật, trong đó có các loài côn trùng bắt mồi. Trong quá trình thích nghi để sinh tồn trong tự nhiên đã hình thành ở chúng các biện pháp và khả năng tự vệ. Côn trùng có thể chiến đấu với kẻ thù bằng răng sắc, bằng chân có gai nhọn, bằng ngòi châm có nọc độc v.v… Chúng có thể làm kẻ thù không giám tiếp cận vì các lông độc, vì tuyến hôi và các hình thức doạ nạt khác nhau. Thí dụ, nọc độc của ong và kiến, tuyến hôi của bọ xít, tiếng nổ ở hậu môn do tiết ra chất lỏng bốc hơi nhanh của giống </w:t>
      </w:r>
      <w:r>
        <w:rPr>
          <w:i/>
          <w:color w:val="000080"/>
        </w:rPr>
        <w:t xml:space="preserve">Brachinus </w:t>
      </w:r>
      <w:r>
        <w:rPr>
          <w:color w:val="000080"/>
        </w:rPr>
        <w:t xml:space="preserve">(họ </w:t>
      </w:r>
      <w:r>
        <w:rPr>
          <w:i/>
          <w:color w:val="000080"/>
        </w:rPr>
        <w:t xml:space="preserve">Carabidae </w:t>
      </w:r>
      <w:r>
        <w:rPr>
          <w:color w:val="000080"/>
        </w:rPr>
        <w:t>bộ cánh cứng) đều có tác dụng</w:t>
      </w:r>
      <w:r>
        <w:rPr>
          <w:color w:val="000080"/>
          <w:spacing w:val="8"/>
        </w:rPr>
        <w:t xml:space="preserve"> </w:t>
      </w:r>
      <w:r>
        <w:rPr>
          <w:color w:val="000080"/>
        </w:rPr>
        <w:t>chiến</w:t>
      </w:r>
      <w:r>
        <w:rPr>
          <w:color w:val="000080"/>
          <w:spacing w:val="6"/>
        </w:rPr>
        <w:t xml:space="preserve"> </w:t>
      </w:r>
      <w:r>
        <w:rPr>
          <w:color w:val="000080"/>
        </w:rPr>
        <w:t>đấu</w:t>
      </w:r>
      <w:r>
        <w:rPr>
          <w:color w:val="000080"/>
          <w:spacing w:val="8"/>
        </w:rPr>
        <w:t xml:space="preserve"> </w:t>
      </w:r>
      <w:r>
        <w:rPr>
          <w:color w:val="000080"/>
        </w:rPr>
        <w:t>và</w:t>
      </w:r>
      <w:r>
        <w:rPr>
          <w:color w:val="000080"/>
          <w:spacing w:val="9"/>
        </w:rPr>
        <w:t xml:space="preserve"> </w:t>
      </w:r>
      <w:r>
        <w:rPr>
          <w:color w:val="000080"/>
        </w:rPr>
        <w:t>doạ</w:t>
      </w:r>
      <w:r>
        <w:rPr>
          <w:color w:val="000080"/>
          <w:spacing w:val="7"/>
        </w:rPr>
        <w:t xml:space="preserve"> </w:t>
      </w:r>
      <w:r>
        <w:rPr>
          <w:color w:val="000080"/>
        </w:rPr>
        <w:t>nạt</w:t>
      </w:r>
      <w:r>
        <w:rPr>
          <w:color w:val="000080"/>
          <w:spacing w:val="9"/>
        </w:rPr>
        <w:t xml:space="preserve"> </w:t>
      </w:r>
      <w:r>
        <w:rPr>
          <w:color w:val="000080"/>
        </w:rPr>
        <w:t>kẻ</w:t>
      </w:r>
      <w:r>
        <w:rPr>
          <w:color w:val="000080"/>
          <w:spacing w:val="8"/>
        </w:rPr>
        <w:t xml:space="preserve"> </w:t>
      </w:r>
      <w:r>
        <w:rPr>
          <w:color w:val="000080"/>
        </w:rPr>
        <w:t>thù.</w:t>
      </w:r>
      <w:r>
        <w:rPr>
          <w:color w:val="000080"/>
          <w:spacing w:val="7"/>
        </w:rPr>
        <w:t xml:space="preserve"> </w:t>
      </w:r>
      <w:r>
        <w:rPr>
          <w:color w:val="000080"/>
        </w:rPr>
        <w:t>Một</w:t>
      </w:r>
      <w:r>
        <w:rPr>
          <w:color w:val="000080"/>
          <w:spacing w:val="9"/>
        </w:rPr>
        <w:t xml:space="preserve"> </w:t>
      </w:r>
      <w:r>
        <w:rPr>
          <w:color w:val="000080"/>
        </w:rPr>
        <w:t>số</w:t>
      </w:r>
      <w:r>
        <w:rPr>
          <w:color w:val="000080"/>
          <w:spacing w:val="7"/>
        </w:rPr>
        <w:t xml:space="preserve"> </w:t>
      </w:r>
      <w:r>
        <w:rPr>
          <w:color w:val="000080"/>
        </w:rPr>
        <w:t>loài</w:t>
      </w:r>
      <w:r>
        <w:rPr>
          <w:color w:val="000080"/>
          <w:spacing w:val="7"/>
        </w:rPr>
        <w:t xml:space="preserve"> </w:t>
      </w:r>
      <w:r>
        <w:rPr>
          <w:color w:val="000080"/>
        </w:rPr>
        <w:t>trong</w:t>
      </w:r>
      <w:r>
        <w:rPr>
          <w:color w:val="000080"/>
          <w:spacing w:val="7"/>
        </w:rPr>
        <w:t xml:space="preserve"> </w:t>
      </w:r>
      <w:r>
        <w:rPr>
          <w:color w:val="000080"/>
        </w:rPr>
        <w:t>cơ</w:t>
      </w:r>
      <w:r>
        <w:rPr>
          <w:color w:val="000080"/>
          <w:spacing w:val="8"/>
        </w:rPr>
        <w:t xml:space="preserve"> </w:t>
      </w:r>
      <w:r>
        <w:rPr>
          <w:color w:val="000080"/>
        </w:rPr>
        <w:t>thể</w:t>
      </w:r>
      <w:r>
        <w:rPr>
          <w:color w:val="000080"/>
          <w:spacing w:val="7"/>
        </w:rPr>
        <w:t xml:space="preserve"> </w:t>
      </w:r>
      <w:r>
        <w:rPr>
          <w:color w:val="000080"/>
        </w:rPr>
        <w:t>có</w:t>
      </w:r>
      <w:r>
        <w:rPr>
          <w:color w:val="000080"/>
          <w:spacing w:val="8"/>
        </w:rPr>
        <w:t xml:space="preserve"> </w:t>
      </w:r>
      <w:r>
        <w:rPr>
          <w:color w:val="000080"/>
        </w:rPr>
        <w:t>chất</w:t>
      </w:r>
      <w:r>
        <w:rPr>
          <w:color w:val="000080"/>
          <w:spacing w:val="8"/>
        </w:rPr>
        <w:t xml:space="preserve"> </w:t>
      </w:r>
      <w:r>
        <w:rPr>
          <w:color w:val="000080"/>
        </w:rPr>
        <w:t>độc</w:t>
      </w:r>
      <w:r>
        <w:rPr>
          <w:color w:val="000080"/>
          <w:spacing w:val="7"/>
        </w:rPr>
        <w:t xml:space="preserve"> </w:t>
      </w:r>
      <w:r>
        <w:rPr>
          <w:color w:val="000080"/>
        </w:rPr>
        <w:t>cao</w:t>
      </w:r>
      <w:r>
        <w:rPr>
          <w:color w:val="000080"/>
          <w:spacing w:val="7"/>
        </w:rPr>
        <w:t xml:space="preserve"> </w:t>
      </w:r>
      <w:r>
        <w:rPr>
          <w:color w:val="000080"/>
        </w:rPr>
        <w:t>có</w:t>
      </w:r>
      <w:r>
        <w:rPr>
          <w:color w:val="000080"/>
          <w:spacing w:val="8"/>
        </w:rPr>
        <w:t xml:space="preserve"> </w:t>
      </w:r>
      <w:r>
        <w:rPr>
          <w:color w:val="000080"/>
        </w:rPr>
        <w:t>thể</w:t>
      </w:r>
      <w:r>
        <w:rPr>
          <w:color w:val="000080"/>
          <w:spacing w:val="7"/>
        </w:rPr>
        <w:t xml:space="preserve"> </w:t>
      </w:r>
      <w:r>
        <w:rPr>
          <w:color w:val="000080"/>
        </w:rPr>
        <w:t>làm</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pPr>
      <w:r>
        <w:rPr>
          <w:color w:val="000080"/>
        </w:rPr>
        <w:lastRenderedPageBreak/>
        <w:t>chết loài nào sử dụng nó làm thức ăn thì lại có màu sắc đặc biệt dễ phát hiện từ xa để</w:t>
      </w:r>
    </w:p>
    <w:p w:rsidR="002579F8" w:rsidRDefault="00A85402">
      <w:pPr>
        <w:pStyle w:val="BodyText"/>
        <w:spacing w:line="275" w:lineRule="exact"/>
      </w:pPr>
      <w:r>
        <w:rPr>
          <w:color w:val="000080"/>
        </w:rPr>
        <w:t>kẻ săn mồi nhận biết mà tránh xa chúng.</w:t>
      </w:r>
    </w:p>
    <w:p w:rsidR="002579F8" w:rsidRDefault="00A85402">
      <w:pPr>
        <w:pStyle w:val="BodyText"/>
        <w:ind w:right="1001" w:firstLine="720"/>
      </w:pPr>
      <w:r>
        <w:rPr>
          <w:color w:val="000080"/>
        </w:rPr>
        <w:t>Côn trùng còn có khả năng giả dạng lá cây hay cành khô để kẻ thù không phát hiện được. Một số loài còn có hình dáng và màu sắc rất giống một loài côn trùng có khả năng tự vệ tích cực để kẻ thù không dám tấn công. Thí dụ, ruồi ăn rệp rất giống ong mật. Đó là hiện tượng giả dạng nguỵ trang rất có hiệu quả trong việc bảo vệ trước kẻ thù tự</w:t>
      </w:r>
      <w:r>
        <w:rPr>
          <w:color w:val="000080"/>
          <w:spacing w:val="-2"/>
        </w:rPr>
        <w:t xml:space="preserve"> </w:t>
      </w:r>
      <w:r>
        <w:rPr>
          <w:color w:val="000080"/>
        </w:rPr>
        <w:t>nhiên.</w:t>
      </w:r>
    </w:p>
    <w:p w:rsidR="002579F8" w:rsidRDefault="00A85402">
      <w:pPr>
        <w:pStyle w:val="BodyText"/>
        <w:ind w:right="1003" w:firstLine="720"/>
      </w:pPr>
      <w:r>
        <w:rPr>
          <w:color w:val="000080"/>
        </w:rPr>
        <w:t>Côn trùng còn có tập tính giả chết. Khi gặp nguy hiểm, nhiều loài côn trùng co chân hoặc cuộn tròn giả chết và rơi xuống đất nằm yên trong thời gian lâu, đủ để kẻ săn mồi bỏ đi nơi</w:t>
      </w:r>
      <w:r>
        <w:rPr>
          <w:color w:val="000080"/>
          <w:spacing w:val="-1"/>
        </w:rPr>
        <w:t xml:space="preserve"> </w:t>
      </w:r>
      <w:r>
        <w:rPr>
          <w:color w:val="000080"/>
        </w:rPr>
        <w:t>khác.</w:t>
      </w:r>
    </w:p>
    <w:p w:rsidR="002579F8" w:rsidRDefault="00A85402">
      <w:pPr>
        <w:pStyle w:val="BodyText"/>
        <w:ind w:right="1003" w:firstLine="720"/>
      </w:pPr>
      <w:r>
        <w:rPr>
          <w:color w:val="000080"/>
        </w:rPr>
        <w:t>Biện pháp tự vệ tích cực và giả dạng nguỵ trang giúp cho côn trùng tồn tại trong đấu tranh sinh tồn khốc liệt của thế giới động</w:t>
      </w:r>
      <w:r>
        <w:rPr>
          <w:color w:val="000080"/>
          <w:spacing w:val="-8"/>
        </w:rPr>
        <w:t xml:space="preserve"> </w:t>
      </w:r>
      <w:r>
        <w:rPr>
          <w:color w:val="000080"/>
        </w:rPr>
        <w:t>vật.</w:t>
      </w:r>
    </w:p>
    <w:p w:rsidR="002579F8" w:rsidRDefault="00A85402">
      <w:pPr>
        <w:pStyle w:val="Heading6"/>
        <w:numPr>
          <w:ilvl w:val="1"/>
          <w:numId w:val="160"/>
        </w:numPr>
        <w:tabs>
          <w:tab w:val="left" w:pos="1260"/>
        </w:tabs>
        <w:jc w:val="both"/>
      </w:pPr>
      <w:bookmarkStart w:id="51" w:name="_TOC_250151"/>
      <w:r>
        <w:rPr>
          <w:color w:val="000080"/>
        </w:rPr>
        <w:t>Đặc tính sống tập</w:t>
      </w:r>
      <w:r>
        <w:rPr>
          <w:color w:val="000080"/>
          <w:spacing w:val="-3"/>
        </w:rPr>
        <w:t xml:space="preserve"> </w:t>
      </w:r>
      <w:bookmarkEnd w:id="51"/>
      <w:r>
        <w:rPr>
          <w:color w:val="000080"/>
        </w:rPr>
        <w:t>thể</w:t>
      </w:r>
    </w:p>
    <w:p w:rsidR="002579F8" w:rsidRDefault="00A85402">
      <w:pPr>
        <w:pStyle w:val="BodyText"/>
        <w:spacing w:before="118"/>
        <w:ind w:right="1003" w:firstLine="720"/>
      </w:pPr>
      <w:r>
        <w:rPr>
          <w:color w:val="000080"/>
        </w:rPr>
        <w:t>Một số loài như ong, kiến, mối sống tập thể hàng vạn con trong một tổ, có sự phân công nhiệm vụ của các thành viên trong tổ chặt chẽ và chúng không thể sống tách rời nhau được.</w:t>
      </w:r>
    </w:p>
    <w:p w:rsidR="002579F8" w:rsidRDefault="00A85402">
      <w:pPr>
        <w:pStyle w:val="BodyText"/>
        <w:ind w:right="1003" w:firstLine="720"/>
      </w:pPr>
      <w:r>
        <w:rPr>
          <w:color w:val="000080"/>
        </w:rPr>
        <w:t>Một số loài khác như sâu cắn gié, chuồn chuồn, bướm có tập quán tập trung và bay xa thành đàn. Sâu non sâu keo (</w:t>
      </w:r>
      <w:r>
        <w:rPr>
          <w:i/>
          <w:color w:val="000080"/>
        </w:rPr>
        <w:t>Spodoptera mauritia</w:t>
      </w:r>
      <w:r>
        <w:rPr>
          <w:color w:val="000080"/>
        </w:rPr>
        <w:t>), sâu cắn gié (</w:t>
      </w:r>
      <w:r>
        <w:rPr>
          <w:i/>
          <w:color w:val="000080"/>
        </w:rPr>
        <w:t>Mythimna separata</w:t>
      </w:r>
      <w:r>
        <w:rPr>
          <w:color w:val="000080"/>
        </w:rPr>
        <w:t>), sâu khoang (</w:t>
      </w:r>
      <w:r>
        <w:rPr>
          <w:i/>
          <w:color w:val="000080"/>
        </w:rPr>
        <w:t>Spodoptera litura</w:t>
      </w:r>
      <w:r>
        <w:rPr>
          <w:color w:val="000080"/>
        </w:rPr>
        <w:t>), sâu sa (</w:t>
      </w:r>
      <w:r>
        <w:rPr>
          <w:i/>
          <w:color w:val="000080"/>
        </w:rPr>
        <w:t>Agrius convolvuli</w:t>
      </w:r>
      <w:r>
        <w:rPr>
          <w:color w:val="000080"/>
        </w:rPr>
        <w:t>) khi phát sinh với số lượng lớn thường di chuyển thành đàn từ ruộng này sang ruộng khác phá hại. Sâu chùm hại chè (</w:t>
      </w:r>
      <w:r>
        <w:rPr>
          <w:i/>
          <w:color w:val="000080"/>
        </w:rPr>
        <w:t>Andraca bipunctata</w:t>
      </w:r>
      <w:r>
        <w:rPr>
          <w:color w:val="000080"/>
        </w:rPr>
        <w:t>) tuổi nhỏ thường xoắn xít với nhau hàng chục con bám trên một cành chè, đến lúc sắp hoá nhộng mới phân tán.</w:t>
      </w:r>
    </w:p>
    <w:p w:rsidR="002579F8" w:rsidRDefault="00A85402">
      <w:pPr>
        <w:pStyle w:val="BodyText"/>
        <w:ind w:right="1001" w:firstLine="720"/>
      </w:pPr>
      <w:r>
        <w:rPr>
          <w:color w:val="000080"/>
        </w:rPr>
        <w:t>Châu chấu đàn (</w:t>
      </w:r>
      <w:r>
        <w:rPr>
          <w:i/>
          <w:color w:val="000080"/>
        </w:rPr>
        <w:t xml:space="preserve">Locusta migratoria, Schistocera gregaria, Dociostraurus maroccanus) </w:t>
      </w:r>
      <w:r>
        <w:rPr>
          <w:color w:val="000080"/>
        </w:rPr>
        <w:t>khi mật độ thấp sống đơn độc (gọi là pha Solitaria), khi mật độ cao thì chuyển sang pha sống đàn (gọi là pha Gregaria) và bay thành từng đàn có chiều rộng 100-800m và dài 15-20km. Các đàn châu chấu bay như vậy thường thấy ở Châu Phi. Hành vi của đời sống tập thể được hình thành trong quá trình các cá thể cùng loài gần gũi nhau, các cơ quan nhận cảm (thị giác, xúc giác, khứu giác) bị kích thích tạo nên các phản xạ có điều kiện và các cá thể thấy cần thiết phải dựa vào nhau, dẫn đến có những biến đổi về sinh lý nhất định, rồi trở thành một tập thể sống theo</w:t>
      </w:r>
      <w:r>
        <w:rPr>
          <w:color w:val="000080"/>
          <w:spacing w:val="-14"/>
        </w:rPr>
        <w:t xml:space="preserve"> </w:t>
      </w:r>
      <w:r>
        <w:rPr>
          <w:color w:val="000080"/>
        </w:rPr>
        <w:t>đàn.</w:t>
      </w:r>
    </w:p>
    <w:p w:rsidR="002579F8" w:rsidRDefault="00A85402">
      <w:pPr>
        <w:pStyle w:val="Heading6"/>
        <w:numPr>
          <w:ilvl w:val="1"/>
          <w:numId w:val="160"/>
        </w:numPr>
        <w:tabs>
          <w:tab w:val="left" w:pos="1261"/>
        </w:tabs>
        <w:spacing w:before="119"/>
        <w:ind w:hanging="422"/>
        <w:jc w:val="both"/>
      </w:pPr>
      <w:bookmarkStart w:id="52" w:name="_TOC_250150"/>
      <w:r>
        <w:rPr>
          <w:color w:val="000080"/>
        </w:rPr>
        <w:t>Hiện tượng ngừng phát dục</w:t>
      </w:r>
      <w:r>
        <w:rPr>
          <w:color w:val="000080"/>
          <w:spacing w:val="-3"/>
        </w:rPr>
        <w:t xml:space="preserve"> </w:t>
      </w:r>
      <w:bookmarkEnd w:id="52"/>
      <w:r>
        <w:rPr>
          <w:color w:val="000080"/>
        </w:rPr>
        <w:t>(Diapause)</w:t>
      </w:r>
    </w:p>
    <w:p w:rsidR="002579F8" w:rsidRDefault="00A85402">
      <w:pPr>
        <w:pStyle w:val="BodyText"/>
        <w:spacing w:before="117"/>
        <w:ind w:right="1001" w:firstLine="660"/>
      </w:pPr>
      <w:r>
        <w:rPr>
          <w:color w:val="000080"/>
        </w:rPr>
        <w:t>Hàng năm vào lúc nhiệt độ thấp dưới nhiệt độ khởi điểm phát dục hoặc quá cao, khô hạn thì côn trùng có hiện tượng ngừng phát dục (Diapause). Ở trạng thái ngừng phát dục, côn trùng nằm bất động tại vị trí đã được chuẩn bị trước, không ăn, quá trình trao đổi chất trong cơ thể ngừng lại hoặc chỉ ở mức rất thấp. Hiện tượng này nếu xảy  ra trong mùa đông được gọi là qua đông, nếu xảy ra trong mùa hè được gọi là qua</w:t>
      </w:r>
      <w:r>
        <w:rPr>
          <w:color w:val="000080"/>
          <w:spacing w:val="-11"/>
        </w:rPr>
        <w:t xml:space="preserve"> </w:t>
      </w:r>
      <w:r>
        <w:rPr>
          <w:color w:val="000080"/>
        </w:rPr>
        <w:t>hè.</w:t>
      </w:r>
    </w:p>
    <w:p w:rsidR="002579F8" w:rsidRDefault="00A85402">
      <w:pPr>
        <w:pStyle w:val="BodyText"/>
        <w:ind w:right="1003" w:firstLine="720"/>
      </w:pPr>
      <w:r>
        <w:rPr>
          <w:color w:val="000080"/>
        </w:rPr>
        <w:t>Giai đoạn ngừng phát dục có thể là trứng, ấu trùng, nhộng và trưởng thành tuỳ từng loài. Cùng một loài nhưng ở các khu vực địa lý khác nhau có thể ngừng phát dục ở các giai đoạn khác nhau. Đó là một biểu hiện của sự thích nghi của côn trùng với môi trường</w:t>
      </w:r>
      <w:r>
        <w:rPr>
          <w:color w:val="000080"/>
          <w:spacing w:val="-1"/>
        </w:rPr>
        <w:t xml:space="preserve"> </w:t>
      </w:r>
      <w:r>
        <w:rPr>
          <w:color w:val="000080"/>
        </w:rPr>
        <w:t>sống.</w:t>
      </w:r>
    </w:p>
    <w:p w:rsidR="002579F8" w:rsidRDefault="00A85402">
      <w:pPr>
        <w:spacing w:line="275" w:lineRule="exact"/>
        <w:ind w:left="1560"/>
        <w:jc w:val="both"/>
        <w:rPr>
          <w:sz w:val="24"/>
        </w:rPr>
      </w:pPr>
      <w:r>
        <w:rPr>
          <w:color w:val="000080"/>
          <w:sz w:val="24"/>
        </w:rPr>
        <w:t>Cần phân biệt ngừng phát dục (</w:t>
      </w:r>
      <w:r>
        <w:rPr>
          <w:i/>
          <w:color w:val="000080"/>
          <w:sz w:val="24"/>
        </w:rPr>
        <w:t>Diapause</w:t>
      </w:r>
      <w:r>
        <w:rPr>
          <w:color w:val="000080"/>
          <w:sz w:val="24"/>
        </w:rPr>
        <w:t>) với hôn mê (</w:t>
      </w:r>
      <w:r>
        <w:rPr>
          <w:i/>
          <w:color w:val="000080"/>
          <w:sz w:val="24"/>
        </w:rPr>
        <w:t>Coma</w:t>
      </w:r>
      <w:r>
        <w:rPr>
          <w:color w:val="000080"/>
          <w:sz w:val="24"/>
        </w:rPr>
        <w:t>) *</w:t>
      </w:r>
    </w:p>
    <w:p w:rsidR="002579F8" w:rsidRDefault="00A85402">
      <w:pPr>
        <w:pStyle w:val="BodyText"/>
        <w:ind w:right="1002" w:firstLine="720"/>
      </w:pPr>
      <w:r>
        <w:rPr>
          <w:color w:val="000080"/>
        </w:rPr>
        <w:t>Hôn mê (</w:t>
      </w:r>
      <w:r>
        <w:rPr>
          <w:i/>
          <w:color w:val="000080"/>
        </w:rPr>
        <w:t>Coma</w:t>
      </w:r>
      <w:r>
        <w:rPr>
          <w:color w:val="000080"/>
        </w:rPr>
        <w:t>) là trạng thái (</w:t>
      </w:r>
      <w:r>
        <w:rPr>
          <w:i/>
          <w:color w:val="000080"/>
        </w:rPr>
        <w:t>êtat</w:t>
      </w:r>
      <w:r>
        <w:rPr>
          <w:color w:val="000080"/>
        </w:rPr>
        <w:t>) mất chức năng quan hệ (ý thức, linh động, nhận cảm) với sự bảo tồn cuộc sống thực vật (hô hấp, tuần hoàn). Hôn mê xảy ra khi  bị tác động đột ngột do điều kiện bất lợi như độ nhiệt cao, độ nhiệt thấp, thiếu oxy, bị ngộ độc hoá chất. Đó là trạng thái mà cơ thể chưa kịp chuẩn bị những điều kiện sinh lý để đối phó với hoàn cảnh xấu. Nếu tác động của yếu tố xấu quá mạnh và kéo dài thì côn trùng có thể</w:t>
      </w:r>
      <w:r>
        <w:rPr>
          <w:color w:val="000080"/>
          <w:spacing w:val="-1"/>
        </w:rPr>
        <w:t xml:space="preserve"> </w:t>
      </w:r>
      <w:r>
        <w:rPr>
          <w:color w:val="000080"/>
        </w:rPr>
        <w:t>chết.</w:t>
      </w:r>
    </w:p>
    <w:p w:rsidR="002579F8" w:rsidRDefault="00A85402">
      <w:pPr>
        <w:pStyle w:val="BodyText"/>
        <w:ind w:right="1004" w:firstLine="720"/>
      </w:pPr>
      <w:r>
        <w:rPr>
          <w:color w:val="000080"/>
        </w:rPr>
        <w:t>Ngừng phát dục (</w:t>
      </w:r>
      <w:r>
        <w:rPr>
          <w:i/>
          <w:color w:val="000080"/>
        </w:rPr>
        <w:t>Diapause</w:t>
      </w:r>
      <w:r>
        <w:rPr>
          <w:color w:val="000080"/>
        </w:rPr>
        <w:t>) là giai đoạn (</w:t>
      </w:r>
      <w:r>
        <w:rPr>
          <w:i/>
          <w:color w:val="000080"/>
        </w:rPr>
        <w:t>période</w:t>
      </w:r>
      <w:r>
        <w:rPr>
          <w:color w:val="000080"/>
        </w:rPr>
        <w:t>) ngừng hoạt động hay phát triển không có biến thái. Trước thời kỳ ngừng phát dục cơ thể đã chuẩn bị đầy đủ về</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5"/>
      </w:pPr>
      <w:r>
        <w:rPr>
          <w:color w:val="000080"/>
        </w:rPr>
        <w:lastRenderedPageBreak/>
        <w:t>sinh lý (như tích lũy lipit và gluxit, lượng nước tự do giảm và tỷ lệ nước kết hợp trong dịch tế bào tăng, cường độ hô hấp giảm). Đến thời kỳ ngừng phát dục thì mọi sự sinh trưởng phát dục ngừng lại, mức độ trao đổi chất giảm thấp. Côn trùng khi ngừng phát dục có thể chịu đựng được điều kiện ngoại cảnh bất lợi trong thời gian rất dài (từ nhiều tháng đến nhiều năm).</w:t>
      </w:r>
    </w:p>
    <w:p w:rsidR="002579F8" w:rsidRDefault="002579F8">
      <w:pPr>
        <w:pStyle w:val="BodyText"/>
        <w:spacing w:before="11"/>
        <w:ind w:left="0"/>
        <w:jc w:val="left"/>
        <w:rPr>
          <w:sz w:val="23"/>
        </w:rPr>
      </w:pPr>
    </w:p>
    <w:p w:rsidR="002579F8" w:rsidRDefault="00A85402">
      <w:pPr>
        <w:ind w:left="840" w:right="1003" w:firstLine="720"/>
        <w:jc w:val="both"/>
        <w:rPr>
          <w:sz w:val="24"/>
        </w:rPr>
      </w:pPr>
      <w:r>
        <w:rPr>
          <w:color w:val="000080"/>
          <w:sz w:val="24"/>
        </w:rPr>
        <w:t>Có 2 kiểu ngừng phát dục: ngừng phát dục tự do (</w:t>
      </w:r>
      <w:r>
        <w:rPr>
          <w:i/>
          <w:color w:val="000080"/>
          <w:sz w:val="24"/>
        </w:rPr>
        <w:t>Diapause facultative</w:t>
      </w:r>
      <w:r>
        <w:rPr>
          <w:color w:val="000080"/>
          <w:sz w:val="24"/>
        </w:rPr>
        <w:t>) và ngừng phát dục bắt buộc (</w:t>
      </w:r>
      <w:r>
        <w:rPr>
          <w:i/>
          <w:color w:val="000080"/>
          <w:sz w:val="24"/>
        </w:rPr>
        <w:t>Diapause obligatoire</w:t>
      </w:r>
      <w:r>
        <w:rPr>
          <w:color w:val="000080"/>
          <w:sz w:val="24"/>
        </w:rPr>
        <w:t>).</w:t>
      </w:r>
    </w:p>
    <w:p w:rsidR="002579F8" w:rsidRDefault="00A85402">
      <w:pPr>
        <w:pStyle w:val="BodyText"/>
        <w:ind w:right="944" w:firstLine="60"/>
      </w:pPr>
      <w:r>
        <w:rPr>
          <w:color w:val="000080"/>
        </w:rPr>
        <w:t>+ Ngừng phát dục tự do xảy ra có tính chất chu kỳ do sự biến đổi chu kỳ của thời tiết. Khi nhiệt độ thấp thì côn trùng chuyển dần vào trạng thái ngừng phát dục, đến lúc  nhiệt độ trở lại bình thường thì cơ thể lại khôi phục những hoạt động sống bình thường. Như vậy, ngừng phát dục tự do diễn ra tự do theo hoàn</w:t>
      </w:r>
      <w:r>
        <w:rPr>
          <w:color w:val="000080"/>
          <w:spacing w:val="-6"/>
        </w:rPr>
        <w:t xml:space="preserve"> </w:t>
      </w:r>
      <w:r>
        <w:rPr>
          <w:color w:val="000080"/>
        </w:rPr>
        <w:t>cảnh.</w:t>
      </w:r>
    </w:p>
    <w:p w:rsidR="002579F8" w:rsidRDefault="00A85402">
      <w:pPr>
        <w:pStyle w:val="BodyText"/>
        <w:ind w:right="1003" w:firstLine="60"/>
      </w:pPr>
      <w:r>
        <w:rPr>
          <w:color w:val="000080"/>
        </w:rPr>
        <w:t>+ Ngừng phát dục bắt buộc là một đặc tính nội tại của côn trùng mang tính di truyền và tương đối bền vững. Khi đã vào ngừng phát dục bắt buộc thì dù hoàn cảnh đột nhiên trở lại thích hợp cho hoạt động sống, trạng thái ngừng phát dục vẫn tiếp tục một thời gian nhất định mới chấm dứt. Như vậy, thời điểm bắt đầu và thời điểm kết thúc ngừng phát dục bắt buộc không tự do theo biến đổi của điều kiện bên ngoài, mà bắt buộc theo yếu tố nội tại trong cơ thể côn</w:t>
      </w:r>
      <w:r>
        <w:rPr>
          <w:color w:val="000080"/>
          <w:spacing w:val="-3"/>
        </w:rPr>
        <w:t xml:space="preserve"> </w:t>
      </w:r>
      <w:r>
        <w:rPr>
          <w:color w:val="000080"/>
        </w:rPr>
        <w:t>trùng.</w:t>
      </w:r>
    </w:p>
    <w:p w:rsidR="002579F8" w:rsidRDefault="00A85402">
      <w:pPr>
        <w:pStyle w:val="BodyText"/>
        <w:ind w:right="1003" w:firstLine="720"/>
      </w:pPr>
      <w:r>
        <w:rPr>
          <w:color w:val="000080"/>
        </w:rPr>
        <w:t>Cơ chế sinh lý của ngừng phát dục liên quan với hoạt động của hệ nội tiết. Khi ấu trùng và nhộng chuẩn bị ngừng phát dục thì tuyến ngực trước (</w:t>
      </w:r>
      <w:r>
        <w:rPr>
          <w:i/>
          <w:color w:val="000080"/>
        </w:rPr>
        <w:t>Prothoracic glands</w:t>
      </w:r>
      <w:r>
        <w:rPr>
          <w:color w:val="000080"/>
        </w:rPr>
        <w:t>) hoạt động dưới tác động kích thích của chất được não tiết ra ngừng tiết hormon Ecdysone. Hàm lượng hormon Juvenile (do tuyến cạnh hầu Corpora allata tiết ra) cũng thấp nhất ở giai đoạn ngừng phát dục. Sự ngừng phát dục của trưởng thành liên quan trực tiếp với việc ngừng tiết chất kích thích sinh dục của tuyến bên hầu. Sự ngừng phát dục của trứng (phôi thai ngừng phát dục) lại liên quan với chất kích thích được hạch thần kinh dưới hầu tiết ra ở cơ thể côn trùng mẹ. Hoạt động của hạch này cũng chịu sự chi phối của não.</w:t>
      </w:r>
    </w:p>
    <w:p w:rsidR="002579F8" w:rsidRDefault="00A85402">
      <w:pPr>
        <w:pStyle w:val="BodyText"/>
        <w:ind w:right="1002" w:firstLine="720"/>
      </w:pPr>
      <w:r>
        <w:rPr>
          <w:color w:val="000080"/>
        </w:rPr>
        <w:t xml:space="preserve">Các yếu tố ảnh hưởng đến ngừng phát dục bao gồm: ánh sáng, nhiệt độ, độ ẩm, thức ăn v.v…, trong đó ánh sáng và nhiệt độ tác động rõ nhất. Thời gian chiếu sáng ngắn (tương ứng với mùa đông) dẫn đến ngừng phát dục. Ngược lại, thời gian chiếu sáng dài (tương ứng với mùa hè) ức chế ngừng phát dục. Tác động của ánh sáng đến ngừng phát dục chỉ thể hiện trong phạm vi nhiệt độ nhất định. Nhiệt độ cao có thể ức chế ngừng phát dục, nhiệt độ thấp dẫn đến ngừng phát dục. Quan hệ thức ăn với ngừng phát dục không rõ. Tuy vậy, có một số loài khi chất lượng thức ăn kém cũng đi vào ngừng phát dục. Thí dụ, sâu non sâu hại ngô </w:t>
      </w:r>
      <w:r>
        <w:rPr>
          <w:i/>
          <w:color w:val="000080"/>
        </w:rPr>
        <w:t xml:space="preserve">Diatraea lineolata </w:t>
      </w:r>
      <w:r>
        <w:rPr>
          <w:color w:val="000080"/>
        </w:rPr>
        <w:t>khi ăn thân cây ngô đã khô thường xảy ra ngừng phát dục.</w:t>
      </w:r>
    </w:p>
    <w:p w:rsidR="002579F8" w:rsidRDefault="00A85402">
      <w:pPr>
        <w:pStyle w:val="BodyText"/>
        <w:ind w:right="1003" w:firstLine="720"/>
      </w:pPr>
      <w:r>
        <w:rPr>
          <w:color w:val="000080"/>
        </w:rPr>
        <w:t>Ngừng phát dục chi phối chu kỳ sống của côn trùng trong năm. Vì vậy, nghiên cứu hiện tượng ngừng phát dục của các loài sâu hại cây trồng là rất cần thiết để nắm được diễn biến của các lứa sâu trên đồng ruộng.</w:t>
      </w:r>
    </w:p>
    <w:p w:rsidR="002579F8" w:rsidRDefault="00A85402">
      <w:pPr>
        <w:pStyle w:val="Heading6"/>
        <w:numPr>
          <w:ilvl w:val="1"/>
          <w:numId w:val="160"/>
        </w:numPr>
        <w:tabs>
          <w:tab w:val="left" w:pos="1261"/>
        </w:tabs>
        <w:spacing w:before="114"/>
        <w:ind w:hanging="422"/>
        <w:jc w:val="both"/>
      </w:pPr>
      <w:bookmarkStart w:id="53" w:name="_TOC_250149"/>
      <w:r>
        <w:rPr>
          <w:color w:val="000080"/>
        </w:rPr>
        <w:t>Hiện tượng nhiều hình của côn</w:t>
      </w:r>
      <w:r>
        <w:rPr>
          <w:color w:val="000080"/>
          <w:spacing w:val="-6"/>
        </w:rPr>
        <w:t xml:space="preserve"> </w:t>
      </w:r>
      <w:bookmarkEnd w:id="53"/>
      <w:r>
        <w:rPr>
          <w:color w:val="000080"/>
        </w:rPr>
        <w:t>trùng</w:t>
      </w:r>
    </w:p>
    <w:p w:rsidR="002579F8" w:rsidRDefault="00A85402">
      <w:pPr>
        <w:pStyle w:val="BodyText"/>
        <w:spacing w:before="118"/>
        <w:ind w:right="1000" w:firstLine="720"/>
      </w:pPr>
      <w:r>
        <w:rPr>
          <w:color w:val="000080"/>
        </w:rPr>
        <w:t xml:space="preserve">Hình thái bên ngoài của con đực và con cái của cùng một loài có sự khác nhau thể hiện qua cấu tạo phần phụ sinh dục bên ngoài, qua râu đầu và màu sắc. Kích thước cơ thể con cái thường lớn hơn của con đực. Nhiều loài con đực có cánh, còn con cái không có cánh, thí dụ, một số rệp sáp họ </w:t>
      </w:r>
      <w:r>
        <w:rPr>
          <w:i/>
          <w:color w:val="000080"/>
        </w:rPr>
        <w:t>Coccidae</w:t>
      </w:r>
      <w:r>
        <w:rPr>
          <w:color w:val="000080"/>
        </w:rPr>
        <w:t xml:space="preserve">, sâu kèn họ </w:t>
      </w:r>
      <w:r>
        <w:rPr>
          <w:i/>
          <w:color w:val="000080"/>
        </w:rPr>
        <w:t>Psychidae</w:t>
      </w:r>
      <w:r>
        <w:rPr>
          <w:color w:val="000080"/>
        </w:rPr>
        <w:t xml:space="preserve">, đom đóm  họ </w:t>
      </w:r>
      <w:r>
        <w:rPr>
          <w:i/>
          <w:color w:val="000080"/>
        </w:rPr>
        <w:t>Lampiridae</w:t>
      </w:r>
      <w:r>
        <w:rPr>
          <w:color w:val="000080"/>
        </w:rPr>
        <w:t>.</w:t>
      </w:r>
    </w:p>
    <w:p w:rsidR="002579F8" w:rsidRDefault="002579F8">
      <w:pPr>
        <w:pStyle w:val="BodyText"/>
        <w:ind w:left="0"/>
        <w:jc w:val="left"/>
        <w:rPr>
          <w:sz w:val="26"/>
        </w:rPr>
      </w:pPr>
    </w:p>
    <w:p w:rsidR="002579F8" w:rsidRDefault="002579F8">
      <w:pPr>
        <w:pStyle w:val="BodyText"/>
        <w:spacing w:before="11"/>
        <w:ind w:left="0"/>
        <w:jc w:val="left"/>
        <w:rPr>
          <w:sz w:val="21"/>
        </w:rPr>
      </w:pPr>
    </w:p>
    <w:p w:rsidR="002579F8" w:rsidRDefault="00A85402">
      <w:pPr>
        <w:ind w:left="840" w:right="1002"/>
        <w:jc w:val="both"/>
        <w:rPr>
          <w:sz w:val="20"/>
        </w:rPr>
      </w:pPr>
      <w:r>
        <w:rPr>
          <w:color w:val="000080"/>
          <w:sz w:val="20"/>
        </w:rPr>
        <w:t>(*) Coma (gr. Kôma: sommeil profond): êtat caractérisé par la perte des fonctions de relation (conscience, mobilité, sensibilité) avec conservation de la vie végétative (respiration, circulation). Diapause: Période d’ arrêt dans l’ activité ou développement sans metamorphose. [Larousse,1981]</w:t>
      </w:r>
    </w:p>
    <w:p w:rsidR="002579F8" w:rsidRDefault="002579F8">
      <w:pPr>
        <w:jc w:val="both"/>
        <w:rPr>
          <w:sz w:val="20"/>
        </w:rPr>
        <w:sectPr w:rsidR="002579F8">
          <w:pgSz w:w="11910" w:h="16840"/>
          <w:pgMar w:top="1280" w:right="0" w:bottom="960" w:left="1680" w:header="722" w:footer="658" w:gutter="0"/>
          <w:cols w:space="720"/>
        </w:sectPr>
      </w:pPr>
    </w:p>
    <w:p w:rsidR="002579F8" w:rsidRDefault="002579F8">
      <w:pPr>
        <w:pStyle w:val="BodyText"/>
        <w:spacing w:before="5"/>
        <w:ind w:left="0"/>
        <w:jc w:val="left"/>
        <w:rPr>
          <w:sz w:val="26"/>
        </w:rPr>
      </w:pPr>
    </w:p>
    <w:p w:rsidR="002579F8" w:rsidRDefault="00A85402">
      <w:pPr>
        <w:pStyle w:val="BodyText"/>
        <w:spacing w:before="90"/>
        <w:ind w:right="1003" w:firstLine="720"/>
      </w:pPr>
      <w:r>
        <w:rPr>
          <w:color w:val="000080"/>
        </w:rPr>
        <w:t xml:space="preserve">Trong một loài có thể có nhiều loại hình có màu sắc và kích thước khác nhau, chúng thường phát sinh vào các mùa khác nhau trong năm, hoặc phân bố ở các vùng địa lý khác nhau. Thí dụ, bướm phượng (họ </w:t>
      </w:r>
      <w:r>
        <w:rPr>
          <w:i/>
          <w:color w:val="000080"/>
        </w:rPr>
        <w:t xml:space="preserve">Papilionidae </w:t>
      </w:r>
      <w:r>
        <w:rPr>
          <w:color w:val="000080"/>
        </w:rPr>
        <w:t>bộ cánh vảy) có nhiều loại hình có màu sắc khác nhau. Điều này dễ gây sự nhầm lẫn khi nhận dạng loài côn trùng thu bắt ngoài tự nhiên. Hiện tượng nhiều hình thể hiện rõ rệt ở những côn trùng sống có tính xã hội như ong, kiến, mối. Trong tổ mối có mối chúa, mối thợ, mối lính, mối đực. Trong tổ kiến có kiến chúa, kiến thợ, kiến lính, kiến đực. Trong tổ ong có ong chúa, ong thợ và ong đực. Mỗi loại hình này có nhiệm vụ riêng trong đời sống chung của cả tổ.</w:t>
      </w:r>
    </w:p>
    <w:p w:rsidR="002579F8" w:rsidRDefault="00A85402">
      <w:pPr>
        <w:pStyle w:val="Heading6"/>
        <w:numPr>
          <w:ilvl w:val="1"/>
          <w:numId w:val="160"/>
        </w:numPr>
        <w:tabs>
          <w:tab w:val="left" w:pos="1260"/>
        </w:tabs>
        <w:ind w:left="1259"/>
        <w:jc w:val="both"/>
      </w:pPr>
      <w:bookmarkStart w:id="54" w:name="_TOC_250148"/>
      <w:r>
        <w:rPr>
          <w:color w:val="000080"/>
        </w:rPr>
        <w:t>Chu kỳ</w:t>
      </w:r>
      <w:r>
        <w:rPr>
          <w:color w:val="000080"/>
          <w:spacing w:val="-1"/>
        </w:rPr>
        <w:t xml:space="preserve"> </w:t>
      </w:r>
      <w:bookmarkEnd w:id="54"/>
      <w:r>
        <w:rPr>
          <w:color w:val="000080"/>
        </w:rPr>
        <w:t>sống</w:t>
      </w:r>
    </w:p>
    <w:p w:rsidR="002579F8" w:rsidRDefault="00A85402">
      <w:pPr>
        <w:pStyle w:val="BodyText"/>
        <w:spacing w:before="118"/>
        <w:ind w:right="1002" w:firstLine="720"/>
        <w:rPr>
          <w:i/>
        </w:rPr>
      </w:pPr>
      <w:r>
        <w:rPr>
          <w:color w:val="000080"/>
        </w:rPr>
        <w:t xml:space="preserve">Trong quá trình sinh trưởng phát dục và sinh sản côn trùng hình thành nên những chu kỳ của các giai đoạn phát triển. Những khái niệm cần quan tâm là </w:t>
      </w:r>
      <w:r>
        <w:rPr>
          <w:i/>
          <w:color w:val="000080"/>
        </w:rPr>
        <w:t>đời, vòng đời và lứa sâu.</w:t>
      </w:r>
    </w:p>
    <w:p w:rsidR="002579F8" w:rsidRDefault="00A85402">
      <w:pPr>
        <w:pStyle w:val="BodyText"/>
        <w:spacing w:line="275" w:lineRule="exact"/>
        <w:ind w:left="1559"/>
      </w:pPr>
      <w:r>
        <w:rPr>
          <w:color w:val="000080"/>
        </w:rPr>
        <w:t>Đời là khoảng thời gian tính từ lúc một quả trứng hoặc một cá thể côn trùng</w:t>
      </w:r>
    </w:p>
    <w:p w:rsidR="002579F8" w:rsidRDefault="00A85402">
      <w:pPr>
        <w:pStyle w:val="BodyText"/>
      </w:pPr>
      <w:r>
        <w:rPr>
          <w:color w:val="000080"/>
        </w:rPr>
        <w:t>được mẹ sinh ra cho đến lúc cá thể côn trùng đó chết già sinh lý.</w:t>
      </w:r>
    </w:p>
    <w:p w:rsidR="002579F8" w:rsidRDefault="00A85402">
      <w:pPr>
        <w:pStyle w:val="BodyText"/>
        <w:ind w:right="1002" w:firstLine="720"/>
      </w:pPr>
      <w:r>
        <w:rPr>
          <w:color w:val="000080"/>
        </w:rPr>
        <w:t>Vòng đời là khoảng thời gian tính từ lúc một quả trứng hoặc một cá thể côn trùng được mẹ sinh ra cho đến lúc cá thể đó bắt đầu sinh sản. Thời gian của một vòng đời bằng tổng số thời gian sinh trưởng phát dục của các giai đoạn: trứng (nếu côn  trùng mẹ đẻ trứng), ấu trùng, nhộng (nếu có) và trưởng thành bắt đầu đẻ. Như vậy, đối với loài đẻ ra con thì không tính giai đoạn trứng, đối với loài biến thái không hoàn toàn thì không có giai đoạn</w:t>
      </w:r>
      <w:r>
        <w:rPr>
          <w:color w:val="000080"/>
          <w:spacing w:val="-3"/>
        </w:rPr>
        <w:t xml:space="preserve"> </w:t>
      </w:r>
      <w:r>
        <w:rPr>
          <w:color w:val="000080"/>
        </w:rPr>
        <w:t>nhộng.</w:t>
      </w:r>
    </w:p>
    <w:p w:rsidR="002579F8" w:rsidRDefault="00A85402">
      <w:pPr>
        <w:pStyle w:val="BodyText"/>
        <w:ind w:right="1001" w:firstLine="720"/>
      </w:pPr>
      <w:r>
        <w:rPr>
          <w:color w:val="000080"/>
        </w:rPr>
        <w:t>Đời và vòng đời là khái niệm của từng cá thể. Trong tự nhiên, mỗi loài côn trùng thường phát sinh có tính chu kỳ của một tập thể. Để nắm được quy luật phát sinh trong năm của một loài sâu hại người ta dùng khái niệm lứa.</w:t>
      </w:r>
    </w:p>
    <w:p w:rsidR="002579F8" w:rsidRDefault="00A85402">
      <w:pPr>
        <w:pStyle w:val="BodyText"/>
        <w:ind w:right="1002" w:firstLine="780"/>
      </w:pPr>
      <w:r>
        <w:rPr>
          <w:color w:val="000080"/>
        </w:rPr>
        <w:t>Lứa là khoảng thời gian tính cho một tập thể sâu trên đồng ruộng, kể từ lúc cá thể đầu tiên được sinh ra cho đến lúc cá thể cuối cùng của tập thể đó chết. Như vậy, thời gian hoàn thành một lứa dài hơn đời của từng cá thể; đời của mỗi cá thể dài hơn vòng đời của chính nó. Số lứa trong một năm tuỳ thuộc vào loài sâu và tuỳ vùng địa lý. Thí dụ, sâu đục thân lúa 2 chấm (</w:t>
      </w:r>
      <w:r>
        <w:rPr>
          <w:i/>
          <w:color w:val="000080"/>
        </w:rPr>
        <w:t>Tryporyza incertulas</w:t>
      </w:r>
      <w:r>
        <w:rPr>
          <w:color w:val="000080"/>
        </w:rPr>
        <w:t>) ở miền bắc Việt Nam có 6-7 lứa, ở phía bắc Trung Quốc chỉ có 3 lứa.</w:t>
      </w:r>
    </w:p>
    <w:p w:rsidR="002579F8" w:rsidRDefault="00A85402">
      <w:pPr>
        <w:pStyle w:val="BodyText"/>
        <w:ind w:right="1002" w:firstLine="720"/>
      </w:pPr>
      <w:r>
        <w:rPr>
          <w:color w:val="000080"/>
        </w:rPr>
        <w:t xml:space="preserve">Trên đồng ruộng, lứa này chưa kết thúc thì lứa sau đã bắt đầu, nên có hiện tượng gối lứa. Những loài sâu có trưởng thành sống dài và đẻ trứng lai rai thường có nhiều lứa gối nhau. Những loài có vòng đời ngắn, chỉ 1-2 tuần như rệp muội (họ </w:t>
      </w:r>
      <w:r>
        <w:rPr>
          <w:i/>
          <w:color w:val="000080"/>
        </w:rPr>
        <w:t>Aphididae</w:t>
      </w:r>
      <w:r>
        <w:rPr>
          <w:color w:val="000080"/>
        </w:rPr>
        <w:t>), mỗi năm có 20-30 vòng đời thì không thể xác định được lứa trên đồng ruộng vì các lứa gối nhau liên tục.</w:t>
      </w:r>
    </w:p>
    <w:p w:rsidR="002579F8" w:rsidRDefault="00A85402">
      <w:pPr>
        <w:pStyle w:val="BodyText"/>
        <w:ind w:right="1002" w:firstLine="720"/>
      </w:pPr>
      <w:r>
        <w:rPr>
          <w:color w:val="000080"/>
        </w:rPr>
        <w:t>Để dễ thông tin cho nông dân, người ta dùng khái niệm đợt phát sinh. Thí dụ, sâu đục thân 2 chấm ở các tỉnh phía bắc Việt Nam có 6-7 lứa mỗi năm, nhưng trưởng thành  có 2 đợt phát sinh quan trọng vào khoảng mùng 1 tháng 5 và mùng 2 tháng 9,  đẻ trứng tạo ra sâu gây bông bạc cho lúa vụ xuân và vụ</w:t>
      </w:r>
      <w:r>
        <w:rPr>
          <w:color w:val="000080"/>
          <w:spacing w:val="-13"/>
        </w:rPr>
        <w:t xml:space="preserve"> </w:t>
      </w:r>
      <w:r>
        <w:rPr>
          <w:color w:val="000080"/>
        </w:rPr>
        <w:t>mùa.</w:t>
      </w:r>
    </w:p>
    <w:p w:rsidR="002579F8" w:rsidRDefault="002579F8">
      <w:pPr>
        <w:sectPr w:rsidR="002579F8">
          <w:pgSz w:w="11910" w:h="16840"/>
          <w:pgMar w:top="1280" w:right="0" w:bottom="960" w:left="1680" w:header="722" w:footer="658" w:gutter="0"/>
          <w:cols w:space="720"/>
        </w:sectPr>
      </w:pPr>
    </w:p>
    <w:p w:rsidR="002579F8" w:rsidRDefault="00A85402">
      <w:pPr>
        <w:pStyle w:val="Heading5"/>
        <w:spacing w:before="121" w:line="275" w:lineRule="exact"/>
        <w:ind w:left="764" w:right="928"/>
        <w:jc w:val="center"/>
      </w:pPr>
      <w:r>
        <w:rPr>
          <w:color w:val="000080"/>
        </w:rPr>
        <w:lastRenderedPageBreak/>
        <w:t>CÂU HỎI ÔN TẬP CHƯƠNG IV</w:t>
      </w:r>
    </w:p>
    <w:p w:rsidR="002579F8" w:rsidRDefault="00A85402">
      <w:pPr>
        <w:pStyle w:val="ListParagraph"/>
        <w:numPr>
          <w:ilvl w:val="2"/>
          <w:numId w:val="160"/>
        </w:numPr>
        <w:tabs>
          <w:tab w:val="left" w:pos="1341"/>
        </w:tabs>
        <w:spacing w:line="274" w:lineRule="exact"/>
        <w:ind w:hanging="361"/>
        <w:jc w:val="both"/>
        <w:rPr>
          <w:sz w:val="24"/>
        </w:rPr>
      </w:pPr>
      <w:r>
        <w:rPr>
          <w:color w:val="000080"/>
          <w:sz w:val="24"/>
        </w:rPr>
        <w:t>Nội dung và ý nghĩa việc nghiên cứu sinh vật học côn trùng là</w:t>
      </w:r>
      <w:r>
        <w:rPr>
          <w:color w:val="000080"/>
          <w:spacing w:val="-2"/>
          <w:sz w:val="24"/>
        </w:rPr>
        <w:t xml:space="preserve"> </w:t>
      </w:r>
      <w:r>
        <w:rPr>
          <w:color w:val="000080"/>
          <w:sz w:val="24"/>
        </w:rPr>
        <w:t>gì?</w:t>
      </w:r>
    </w:p>
    <w:p w:rsidR="002579F8" w:rsidRDefault="00A85402">
      <w:pPr>
        <w:pStyle w:val="ListParagraph"/>
        <w:numPr>
          <w:ilvl w:val="2"/>
          <w:numId w:val="160"/>
        </w:numPr>
        <w:tabs>
          <w:tab w:val="left" w:pos="1341"/>
        </w:tabs>
        <w:ind w:right="1005"/>
        <w:jc w:val="both"/>
        <w:rPr>
          <w:sz w:val="24"/>
        </w:rPr>
      </w:pPr>
      <w:r>
        <w:rPr>
          <w:color w:val="000080"/>
          <w:sz w:val="24"/>
        </w:rPr>
        <w:t>Trình bày các phương thức sinh sản ở lớp côn trùng và ý nghĩa sinh học của từng phương thức sinh sản đó. Ý nghĩa việc nghiên cứu các phương thức sinh sản trong BVTV là gì?</w:t>
      </w:r>
    </w:p>
    <w:p w:rsidR="002579F8" w:rsidRDefault="00A85402">
      <w:pPr>
        <w:pStyle w:val="ListParagraph"/>
        <w:numPr>
          <w:ilvl w:val="2"/>
          <w:numId w:val="160"/>
        </w:numPr>
        <w:tabs>
          <w:tab w:val="left" w:pos="1341"/>
        </w:tabs>
        <w:ind w:hanging="361"/>
        <w:jc w:val="both"/>
        <w:rPr>
          <w:sz w:val="24"/>
        </w:rPr>
      </w:pPr>
      <w:r>
        <w:rPr>
          <w:color w:val="000080"/>
          <w:sz w:val="24"/>
        </w:rPr>
        <w:t>Cấu tạo trứng và phát dục phôi thai ở côn trùng như thế</w:t>
      </w:r>
      <w:r>
        <w:rPr>
          <w:color w:val="000080"/>
          <w:spacing w:val="-9"/>
          <w:sz w:val="24"/>
        </w:rPr>
        <w:t xml:space="preserve"> </w:t>
      </w:r>
      <w:r>
        <w:rPr>
          <w:color w:val="000080"/>
          <w:sz w:val="24"/>
        </w:rPr>
        <w:t>nào?</w:t>
      </w:r>
    </w:p>
    <w:p w:rsidR="002579F8" w:rsidRDefault="00A85402">
      <w:pPr>
        <w:pStyle w:val="ListParagraph"/>
        <w:numPr>
          <w:ilvl w:val="2"/>
          <w:numId w:val="160"/>
        </w:numPr>
        <w:tabs>
          <w:tab w:val="left" w:pos="1341"/>
        </w:tabs>
        <w:ind w:right="1004"/>
        <w:jc w:val="both"/>
        <w:rPr>
          <w:sz w:val="24"/>
        </w:rPr>
      </w:pPr>
      <w:r>
        <w:rPr>
          <w:color w:val="000080"/>
          <w:sz w:val="24"/>
        </w:rPr>
        <w:t>Côn trùng sinh trưởng, phát dục và lột xác như thế nào? Phân biệt lột xác sinh trưởng và lột xác biến thái. Vai trò của các Hormon đối với lột xác ở côn trùng như thế</w:t>
      </w:r>
      <w:r>
        <w:rPr>
          <w:color w:val="000080"/>
          <w:spacing w:val="-1"/>
          <w:sz w:val="24"/>
        </w:rPr>
        <w:t xml:space="preserve"> </w:t>
      </w:r>
      <w:r>
        <w:rPr>
          <w:color w:val="000080"/>
          <w:sz w:val="24"/>
        </w:rPr>
        <w:t>nào?</w:t>
      </w:r>
    </w:p>
    <w:p w:rsidR="002579F8" w:rsidRDefault="00A85402">
      <w:pPr>
        <w:pStyle w:val="ListParagraph"/>
        <w:numPr>
          <w:ilvl w:val="2"/>
          <w:numId w:val="160"/>
        </w:numPr>
        <w:tabs>
          <w:tab w:val="left" w:pos="1341"/>
        </w:tabs>
        <w:spacing w:line="275" w:lineRule="exact"/>
        <w:ind w:hanging="361"/>
        <w:jc w:val="both"/>
        <w:rPr>
          <w:sz w:val="24"/>
        </w:rPr>
      </w:pPr>
      <w:r>
        <w:rPr>
          <w:color w:val="000080"/>
          <w:sz w:val="24"/>
        </w:rPr>
        <w:t>Phân biệt biến thái hoàn toàn và biến thái không hoàn</w:t>
      </w:r>
      <w:r>
        <w:rPr>
          <w:color w:val="000080"/>
          <w:spacing w:val="-6"/>
          <w:sz w:val="24"/>
        </w:rPr>
        <w:t xml:space="preserve"> </w:t>
      </w:r>
      <w:r>
        <w:rPr>
          <w:color w:val="000080"/>
          <w:sz w:val="24"/>
        </w:rPr>
        <w:t>toàn.</w:t>
      </w:r>
    </w:p>
    <w:p w:rsidR="002579F8" w:rsidRDefault="00A85402">
      <w:pPr>
        <w:pStyle w:val="ListParagraph"/>
        <w:numPr>
          <w:ilvl w:val="2"/>
          <w:numId w:val="160"/>
        </w:numPr>
        <w:tabs>
          <w:tab w:val="left" w:pos="1341"/>
        </w:tabs>
        <w:ind w:hanging="361"/>
        <w:jc w:val="both"/>
        <w:rPr>
          <w:sz w:val="24"/>
        </w:rPr>
      </w:pPr>
      <w:r>
        <w:rPr>
          <w:color w:val="000080"/>
          <w:sz w:val="24"/>
        </w:rPr>
        <w:t>Trình bày các dạng ấu trùng và hoạt động sống của ấu trùng côn</w:t>
      </w:r>
      <w:r>
        <w:rPr>
          <w:color w:val="000080"/>
          <w:spacing w:val="-5"/>
          <w:sz w:val="24"/>
        </w:rPr>
        <w:t xml:space="preserve"> </w:t>
      </w:r>
      <w:r>
        <w:rPr>
          <w:color w:val="000080"/>
          <w:sz w:val="24"/>
        </w:rPr>
        <w:t>trùng.</w:t>
      </w:r>
    </w:p>
    <w:p w:rsidR="002579F8" w:rsidRDefault="00A85402">
      <w:pPr>
        <w:pStyle w:val="ListParagraph"/>
        <w:numPr>
          <w:ilvl w:val="2"/>
          <w:numId w:val="160"/>
        </w:numPr>
        <w:tabs>
          <w:tab w:val="left" w:pos="1341"/>
        </w:tabs>
        <w:ind w:right="1003"/>
        <w:jc w:val="both"/>
        <w:rPr>
          <w:sz w:val="24"/>
        </w:rPr>
      </w:pPr>
      <w:r>
        <w:rPr>
          <w:color w:val="000080"/>
          <w:sz w:val="24"/>
        </w:rPr>
        <w:t>Côn trùng có mấy loại hình nhộng? Sự biến hoá xảy ra ở giai đoạn nhộng côn trùng như thế</w:t>
      </w:r>
      <w:r>
        <w:rPr>
          <w:color w:val="000080"/>
          <w:spacing w:val="-2"/>
          <w:sz w:val="24"/>
        </w:rPr>
        <w:t xml:space="preserve"> </w:t>
      </w:r>
      <w:r>
        <w:rPr>
          <w:color w:val="000080"/>
          <w:sz w:val="24"/>
        </w:rPr>
        <w:t>nào?</w:t>
      </w:r>
    </w:p>
    <w:p w:rsidR="002579F8" w:rsidRDefault="00A85402">
      <w:pPr>
        <w:pStyle w:val="ListParagraph"/>
        <w:numPr>
          <w:ilvl w:val="2"/>
          <w:numId w:val="160"/>
        </w:numPr>
        <w:tabs>
          <w:tab w:val="left" w:pos="1341"/>
        </w:tabs>
        <w:spacing w:line="275" w:lineRule="exact"/>
        <w:ind w:hanging="361"/>
        <w:jc w:val="both"/>
        <w:rPr>
          <w:sz w:val="24"/>
        </w:rPr>
      </w:pPr>
      <w:r>
        <w:rPr>
          <w:color w:val="000080"/>
          <w:sz w:val="24"/>
        </w:rPr>
        <w:t>Hiện tượng hoá trưởng thành xảy ra như thế</w:t>
      </w:r>
      <w:r>
        <w:rPr>
          <w:color w:val="000080"/>
          <w:spacing w:val="-5"/>
          <w:sz w:val="24"/>
        </w:rPr>
        <w:t xml:space="preserve"> </w:t>
      </w:r>
      <w:r>
        <w:rPr>
          <w:color w:val="000080"/>
          <w:sz w:val="24"/>
        </w:rPr>
        <w:t>nào?</w:t>
      </w:r>
    </w:p>
    <w:p w:rsidR="002579F8" w:rsidRDefault="00A85402">
      <w:pPr>
        <w:pStyle w:val="ListParagraph"/>
        <w:numPr>
          <w:ilvl w:val="2"/>
          <w:numId w:val="160"/>
        </w:numPr>
        <w:tabs>
          <w:tab w:val="left" w:pos="1341"/>
        </w:tabs>
        <w:ind w:right="1003"/>
        <w:jc w:val="both"/>
        <w:rPr>
          <w:sz w:val="24"/>
        </w:rPr>
      </w:pPr>
      <w:r>
        <w:rPr>
          <w:color w:val="000080"/>
          <w:sz w:val="24"/>
        </w:rPr>
        <w:t>Côn trùng trưởng thành ăn và trưởng thành về sinh dục như thế nào? Tại sao lại gọi đó là "ăn</w:t>
      </w:r>
      <w:r>
        <w:rPr>
          <w:color w:val="000080"/>
          <w:spacing w:val="-1"/>
          <w:sz w:val="24"/>
        </w:rPr>
        <w:t xml:space="preserve"> </w:t>
      </w:r>
      <w:r>
        <w:rPr>
          <w:color w:val="000080"/>
          <w:sz w:val="24"/>
        </w:rPr>
        <w:t>thêm"?</w:t>
      </w:r>
    </w:p>
    <w:p w:rsidR="002579F8" w:rsidRDefault="00A85402">
      <w:pPr>
        <w:pStyle w:val="ListParagraph"/>
        <w:numPr>
          <w:ilvl w:val="2"/>
          <w:numId w:val="160"/>
        </w:numPr>
        <w:tabs>
          <w:tab w:val="left" w:pos="1341"/>
        </w:tabs>
        <w:spacing w:line="275" w:lineRule="exact"/>
        <w:ind w:hanging="361"/>
        <w:jc w:val="both"/>
        <w:rPr>
          <w:sz w:val="24"/>
        </w:rPr>
      </w:pPr>
      <w:r>
        <w:rPr>
          <w:color w:val="000080"/>
          <w:sz w:val="24"/>
        </w:rPr>
        <w:t>Hiện tượng giao phối, thụ tinh và đẻ trứng ở côn trùng xảy ra như thế</w:t>
      </w:r>
      <w:r>
        <w:rPr>
          <w:color w:val="000080"/>
          <w:spacing w:val="-10"/>
          <w:sz w:val="24"/>
        </w:rPr>
        <w:t xml:space="preserve"> </w:t>
      </w:r>
      <w:r>
        <w:rPr>
          <w:color w:val="000080"/>
          <w:sz w:val="24"/>
        </w:rPr>
        <w:t>nào?</w:t>
      </w:r>
    </w:p>
    <w:p w:rsidR="002579F8" w:rsidRDefault="00A85402">
      <w:pPr>
        <w:pStyle w:val="ListParagraph"/>
        <w:numPr>
          <w:ilvl w:val="2"/>
          <w:numId w:val="160"/>
        </w:numPr>
        <w:tabs>
          <w:tab w:val="left" w:pos="1341"/>
        </w:tabs>
        <w:ind w:right="1004"/>
        <w:jc w:val="both"/>
        <w:rPr>
          <w:sz w:val="24"/>
        </w:rPr>
      </w:pPr>
      <w:r>
        <w:rPr>
          <w:color w:val="000080"/>
          <w:sz w:val="24"/>
        </w:rPr>
        <w:t>Trình bày về các biện pháp tự vệ, đặc tính sống tập thể, hiện tượng ngừng phát dục theo mùa của côn trùng. Ý nghĩa sinh học của các hiện tượng đó là</w:t>
      </w:r>
      <w:r>
        <w:rPr>
          <w:color w:val="000080"/>
          <w:spacing w:val="-15"/>
          <w:sz w:val="24"/>
        </w:rPr>
        <w:t xml:space="preserve"> </w:t>
      </w:r>
      <w:r>
        <w:rPr>
          <w:color w:val="000080"/>
          <w:sz w:val="24"/>
        </w:rPr>
        <w:t>gì?</w:t>
      </w:r>
    </w:p>
    <w:p w:rsidR="002579F8" w:rsidRDefault="00A85402">
      <w:pPr>
        <w:pStyle w:val="ListParagraph"/>
        <w:numPr>
          <w:ilvl w:val="2"/>
          <w:numId w:val="160"/>
        </w:numPr>
        <w:tabs>
          <w:tab w:val="left" w:pos="1341"/>
        </w:tabs>
        <w:ind w:right="1003"/>
        <w:jc w:val="both"/>
        <w:rPr>
          <w:sz w:val="24"/>
        </w:rPr>
      </w:pPr>
      <w:r>
        <w:rPr>
          <w:color w:val="000080"/>
          <w:sz w:val="24"/>
        </w:rPr>
        <w:t>Phân biệt các khái niệm liên quan đến chu kỳ sống của côn trùng: đời, vòng đời, lứa. Ý nghĩa thực tiễn việc xác định các khái niệm này là</w:t>
      </w:r>
      <w:r>
        <w:rPr>
          <w:color w:val="000080"/>
          <w:spacing w:val="-12"/>
          <w:sz w:val="24"/>
        </w:rPr>
        <w:t xml:space="preserve"> </w:t>
      </w:r>
      <w:r>
        <w:rPr>
          <w:color w:val="000080"/>
          <w:sz w:val="24"/>
        </w:rPr>
        <w:t>gì?</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3"/>
        <w:spacing w:before="122" w:line="322" w:lineRule="exact"/>
        <w:ind w:left="764"/>
      </w:pPr>
      <w:r>
        <w:rPr>
          <w:color w:val="000080"/>
        </w:rPr>
        <w:lastRenderedPageBreak/>
        <w:t>Chương V</w:t>
      </w:r>
    </w:p>
    <w:p w:rsidR="002579F8" w:rsidRDefault="00A85402">
      <w:pPr>
        <w:pStyle w:val="Heading3"/>
        <w:ind w:left="763"/>
      </w:pPr>
      <w:bookmarkStart w:id="55" w:name="_TOC_250147"/>
      <w:bookmarkEnd w:id="55"/>
      <w:r>
        <w:rPr>
          <w:color w:val="000080"/>
        </w:rPr>
        <w:t>SINH THÁI HỌC CÔN TRÙNG</w:t>
      </w:r>
    </w:p>
    <w:p w:rsidR="002579F8" w:rsidRDefault="00A85402">
      <w:pPr>
        <w:pStyle w:val="Heading5"/>
        <w:numPr>
          <w:ilvl w:val="0"/>
          <w:numId w:val="159"/>
        </w:numPr>
        <w:tabs>
          <w:tab w:val="left" w:pos="1080"/>
        </w:tabs>
        <w:spacing w:before="118"/>
      </w:pPr>
      <w:bookmarkStart w:id="56" w:name="_TOC_250146"/>
      <w:r>
        <w:rPr>
          <w:color w:val="000080"/>
        </w:rPr>
        <w:t>Định</w:t>
      </w:r>
      <w:r>
        <w:rPr>
          <w:color w:val="000080"/>
          <w:spacing w:val="-2"/>
        </w:rPr>
        <w:t xml:space="preserve"> </w:t>
      </w:r>
      <w:bookmarkEnd w:id="56"/>
      <w:r>
        <w:rPr>
          <w:color w:val="000080"/>
        </w:rPr>
        <w:t>nghĩa</w:t>
      </w:r>
    </w:p>
    <w:p w:rsidR="002579F8" w:rsidRDefault="00A85402">
      <w:pPr>
        <w:pStyle w:val="BodyText"/>
        <w:spacing w:before="118"/>
        <w:ind w:right="1002" w:firstLine="720"/>
      </w:pPr>
      <w:r>
        <w:rPr>
          <w:color w:val="000080"/>
        </w:rPr>
        <w:t>Sinh thái học côn trùng nghiên cứu sự hình thành các đặc điểm hình thái, các đặc điểm sinh lý, các đặc tính của phương thức sống của côn trùng trong mối quan hệ với điều kiện môi trường, nghiên cứu ảnh hưởng của môi trường đến số lượng cá thể từng loài, đến tính chất phân bố và sự hình thành các quần xã sinh vật trong các lãnh thổ khác nhau. Trong phạm vi môn côn trùng nông nghiệp, sinh thái học nghiên cứu ảnh hưởng của các yếu tố ngoại cảnh (vô sinh và hữu sinh) đến quy luật phân bố, quy luật phát sinh phát triển của các loài sâu hại và thiên địch của chúng, làm cơ sở cho việc đề xuất các biện pháp bảo vệ cây trồng có hiệu quả nhất.</w:t>
      </w:r>
    </w:p>
    <w:p w:rsidR="002579F8" w:rsidRDefault="00A85402">
      <w:pPr>
        <w:pStyle w:val="BodyText"/>
        <w:ind w:right="1003" w:firstLine="720"/>
      </w:pPr>
      <w:r>
        <w:rPr>
          <w:color w:val="000080"/>
        </w:rPr>
        <w:t>Việc tìm hiểu các hiện tượng sinh thái thường được tiến hành ngoài tự nhiên (gọi là sinh thái tự nhiên) và tiến hành trong phòng thí nghiệm (gọi là sinh thái thực nghiệm).</w:t>
      </w:r>
    </w:p>
    <w:p w:rsidR="002579F8" w:rsidRDefault="00A85402">
      <w:pPr>
        <w:pStyle w:val="BodyText"/>
        <w:ind w:right="1005" w:firstLine="720"/>
      </w:pPr>
      <w:r>
        <w:rPr>
          <w:color w:val="000080"/>
        </w:rPr>
        <w:t>Sinh thái học cá thể (</w:t>
      </w:r>
      <w:r>
        <w:rPr>
          <w:i/>
          <w:color w:val="000080"/>
        </w:rPr>
        <w:t>Autecology</w:t>
      </w:r>
      <w:r>
        <w:rPr>
          <w:color w:val="000080"/>
        </w:rPr>
        <w:t>) nghiên cứu mối quan hệ tương hỗ của từng loài với môi trường bên ngoài. Sinh thái học quần thể (</w:t>
      </w:r>
      <w:r>
        <w:rPr>
          <w:i/>
          <w:color w:val="000080"/>
        </w:rPr>
        <w:t>Sinecology</w:t>
      </w:r>
      <w:r>
        <w:rPr>
          <w:color w:val="000080"/>
        </w:rPr>
        <w:t>) nghiên cứu mối quan hệ tương hỗ giữa phức hợp loài với nhau và với các yếu tố ngoại cảnh.</w:t>
      </w:r>
    </w:p>
    <w:p w:rsidR="002579F8" w:rsidRDefault="002579F8">
      <w:pPr>
        <w:pStyle w:val="BodyText"/>
        <w:spacing w:before="4"/>
        <w:ind w:left="0"/>
        <w:jc w:val="left"/>
        <w:rPr>
          <w:sz w:val="34"/>
        </w:rPr>
      </w:pPr>
    </w:p>
    <w:p w:rsidR="002579F8" w:rsidRDefault="00A85402">
      <w:pPr>
        <w:pStyle w:val="Heading5"/>
        <w:numPr>
          <w:ilvl w:val="0"/>
          <w:numId w:val="159"/>
        </w:numPr>
        <w:tabs>
          <w:tab w:val="left" w:pos="1081"/>
        </w:tabs>
        <w:ind w:hanging="242"/>
        <w:jc w:val="both"/>
      </w:pPr>
      <w:bookmarkStart w:id="57" w:name="_TOC_250145"/>
      <w:r>
        <w:rPr>
          <w:color w:val="000080"/>
        </w:rPr>
        <w:t>Khái niệm cơ bản về sinh thái học cá</w:t>
      </w:r>
      <w:r>
        <w:rPr>
          <w:color w:val="000080"/>
          <w:spacing w:val="-5"/>
        </w:rPr>
        <w:t xml:space="preserve"> </w:t>
      </w:r>
      <w:bookmarkEnd w:id="57"/>
      <w:r>
        <w:rPr>
          <w:color w:val="000080"/>
        </w:rPr>
        <w:t>thể</w:t>
      </w:r>
    </w:p>
    <w:p w:rsidR="002579F8" w:rsidRDefault="00A85402">
      <w:pPr>
        <w:pStyle w:val="ListParagraph"/>
        <w:numPr>
          <w:ilvl w:val="0"/>
          <w:numId w:val="175"/>
        </w:numPr>
        <w:tabs>
          <w:tab w:val="left" w:pos="1200"/>
        </w:tabs>
        <w:spacing w:before="116"/>
        <w:ind w:left="1199" w:right="1002"/>
        <w:rPr>
          <w:sz w:val="24"/>
        </w:rPr>
      </w:pPr>
      <w:r>
        <w:rPr>
          <w:color w:val="000080"/>
          <w:sz w:val="24"/>
        </w:rPr>
        <w:t>Các yếu tố môi trường: Môi trường sống của côn trùng gồm có các yếu tố hữu sinh và vô sinh. Phức hợp động vật và thực vật là môi trường hữu sinh. Các yếu tố khí tượng, đất đai là môi trường vô sinh. Hoạt động của con người là yếu tố nhân chủng. Tất cả các yếu tố đó tác động lên côn trùng dưới hình thức tổ hợp yếu tố, trong đó có nhân tố chủ yếu tác động đến việc tăng hoặc giảm số lượng từng</w:t>
      </w:r>
      <w:r>
        <w:rPr>
          <w:color w:val="000080"/>
          <w:spacing w:val="-16"/>
          <w:sz w:val="24"/>
        </w:rPr>
        <w:t xml:space="preserve"> </w:t>
      </w:r>
      <w:r>
        <w:rPr>
          <w:color w:val="000080"/>
          <w:sz w:val="24"/>
        </w:rPr>
        <w:t>loài.</w:t>
      </w:r>
    </w:p>
    <w:p w:rsidR="002579F8" w:rsidRDefault="00A85402">
      <w:pPr>
        <w:pStyle w:val="ListParagraph"/>
        <w:numPr>
          <w:ilvl w:val="0"/>
          <w:numId w:val="175"/>
        </w:numPr>
        <w:tabs>
          <w:tab w:val="left" w:pos="1200"/>
        </w:tabs>
        <w:ind w:left="1199" w:right="1002"/>
        <w:rPr>
          <w:sz w:val="24"/>
        </w:rPr>
      </w:pPr>
      <w:r>
        <w:rPr>
          <w:color w:val="000080"/>
          <w:sz w:val="24"/>
        </w:rPr>
        <w:t xml:space="preserve">Chủng quần: Phức hợp các cá thể của từng loài phân bố trong một khu vực lãnh thổ nhất định được gọi là </w:t>
      </w:r>
      <w:r>
        <w:rPr>
          <w:i/>
          <w:color w:val="000080"/>
          <w:sz w:val="24"/>
        </w:rPr>
        <w:t xml:space="preserve">chủng quần </w:t>
      </w:r>
      <w:r>
        <w:rPr>
          <w:color w:val="000080"/>
          <w:sz w:val="24"/>
        </w:rPr>
        <w:t>(</w:t>
      </w:r>
      <w:r>
        <w:rPr>
          <w:i/>
          <w:color w:val="000080"/>
          <w:sz w:val="24"/>
        </w:rPr>
        <w:t>Population</w:t>
      </w:r>
      <w:r>
        <w:rPr>
          <w:color w:val="000080"/>
          <w:sz w:val="24"/>
        </w:rPr>
        <w:t xml:space="preserve">). Như vậy, mỗi loài có nhiều chủng quần. Người ta chia ra </w:t>
      </w:r>
      <w:r>
        <w:rPr>
          <w:i/>
          <w:color w:val="000080"/>
          <w:sz w:val="24"/>
        </w:rPr>
        <w:t xml:space="preserve">chủng quần địa lý </w:t>
      </w:r>
      <w:r>
        <w:rPr>
          <w:color w:val="000080"/>
          <w:sz w:val="24"/>
        </w:rPr>
        <w:t xml:space="preserve">và </w:t>
      </w:r>
      <w:r>
        <w:rPr>
          <w:i/>
          <w:color w:val="000080"/>
          <w:sz w:val="24"/>
        </w:rPr>
        <w:t>chủng quần sinh thái</w:t>
      </w:r>
      <w:r>
        <w:rPr>
          <w:color w:val="000080"/>
          <w:sz w:val="24"/>
        </w:rPr>
        <w:t>. Chủng quần địa lý được hình thành do sự cách trở về địa lý (thí dụ: cách núi, cách sông, cách biển…). Chủng quần sinh thái được hình thành do sự khác nhau về hoàn cảnh sinh thái (thí dụ: ở phía bắc và ở phía nam một cây cổ thụ, ở phía bắc và ở phía nam một quả</w:t>
      </w:r>
      <w:r>
        <w:rPr>
          <w:color w:val="000080"/>
          <w:spacing w:val="-1"/>
          <w:sz w:val="24"/>
        </w:rPr>
        <w:t xml:space="preserve"> </w:t>
      </w:r>
      <w:r>
        <w:rPr>
          <w:color w:val="000080"/>
          <w:sz w:val="24"/>
        </w:rPr>
        <w:t>đồi…).</w:t>
      </w:r>
    </w:p>
    <w:p w:rsidR="002579F8" w:rsidRDefault="00A85402">
      <w:pPr>
        <w:pStyle w:val="ListParagraph"/>
        <w:numPr>
          <w:ilvl w:val="0"/>
          <w:numId w:val="175"/>
        </w:numPr>
        <w:tabs>
          <w:tab w:val="left" w:pos="1200"/>
        </w:tabs>
        <w:ind w:left="1199" w:right="1001"/>
        <w:rPr>
          <w:sz w:val="24"/>
        </w:rPr>
      </w:pPr>
      <w:r>
        <w:rPr>
          <w:color w:val="000080"/>
          <w:sz w:val="24"/>
        </w:rPr>
        <w:t xml:space="preserve">Tiêu chuẩn sinh thái và tính dẻo sinh thái: Mỗi loài côn trùng có nhu cầu nhất định đối với từng yếu tố môi trường để có thể tồn tại trong thiên nhiên. Nhu cầu đó gọi là </w:t>
      </w:r>
      <w:r>
        <w:rPr>
          <w:i/>
          <w:color w:val="000080"/>
          <w:sz w:val="24"/>
        </w:rPr>
        <w:t xml:space="preserve">tiêu chuẩn sinh thái. </w:t>
      </w:r>
      <w:r>
        <w:rPr>
          <w:color w:val="000080"/>
          <w:sz w:val="24"/>
        </w:rPr>
        <w:t xml:space="preserve">Mức độ thích nghi của loài côn trùng với sự dao động của từng yếu tố môi trường được gọi là </w:t>
      </w:r>
      <w:r>
        <w:rPr>
          <w:i/>
          <w:color w:val="000080"/>
          <w:sz w:val="24"/>
        </w:rPr>
        <w:t>tính dẻo sinh thái</w:t>
      </w:r>
      <w:r>
        <w:rPr>
          <w:color w:val="000080"/>
          <w:sz w:val="24"/>
        </w:rPr>
        <w:t>. Tính dẻo sinh thái có thể rộng (Eurys) hoặc hẹp (Stenos) đối với mỗi yếu tố, thí dụ: rộng nhiệt (eurys- therman), hẹp nhiệt (stenos-therman), rộng ẩm (eurys-hygrobios), hẹp ẩm (stenos- hygrobios). Tính dẻo sinh thái với từng yếu tố môi trường biến động theo loài, theo kiểu chủng quần và giai đoạn phát dục (trứng, ấu trùng, nhộng, trưởng thành) mỗi loài.</w:t>
      </w:r>
    </w:p>
    <w:p w:rsidR="002579F8" w:rsidRDefault="002579F8">
      <w:pPr>
        <w:pStyle w:val="BodyText"/>
        <w:spacing w:before="7"/>
        <w:ind w:left="0"/>
        <w:jc w:val="left"/>
        <w:rPr>
          <w:sz w:val="23"/>
        </w:rPr>
      </w:pPr>
    </w:p>
    <w:p w:rsidR="002579F8" w:rsidRDefault="00A85402">
      <w:pPr>
        <w:pStyle w:val="Heading5"/>
        <w:numPr>
          <w:ilvl w:val="0"/>
          <w:numId w:val="159"/>
        </w:numPr>
        <w:tabs>
          <w:tab w:val="left" w:pos="1081"/>
        </w:tabs>
        <w:ind w:hanging="242"/>
        <w:jc w:val="both"/>
      </w:pPr>
      <w:bookmarkStart w:id="58" w:name="_TOC_250144"/>
      <w:r>
        <w:rPr>
          <w:color w:val="000080"/>
        </w:rPr>
        <w:t>Khái niệm cơ bản về sinh thái học quần</w:t>
      </w:r>
      <w:r>
        <w:rPr>
          <w:color w:val="000080"/>
          <w:spacing w:val="-6"/>
        </w:rPr>
        <w:t xml:space="preserve"> </w:t>
      </w:r>
      <w:bookmarkEnd w:id="58"/>
      <w:r>
        <w:rPr>
          <w:color w:val="000080"/>
        </w:rPr>
        <w:t>thể</w:t>
      </w:r>
    </w:p>
    <w:p w:rsidR="002579F8" w:rsidRDefault="00A85402">
      <w:pPr>
        <w:pStyle w:val="ListParagraph"/>
        <w:numPr>
          <w:ilvl w:val="0"/>
          <w:numId w:val="175"/>
        </w:numPr>
        <w:tabs>
          <w:tab w:val="left" w:pos="1200"/>
        </w:tabs>
        <w:spacing w:before="116"/>
        <w:ind w:left="1199" w:right="942"/>
        <w:rPr>
          <w:sz w:val="24"/>
        </w:rPr>
      </w:pPr>
      <w:r>
        <w:rPr>
          <w:color w:val="000080"/>
          <w:sz w:val="24"/>
        </w:rPr>
        <w:t xml:space="preserve">Sinh cảnh: Người ta gọi những lãnh thổ có điều kiện khí hậu, đất đai tương đối đồng nhất, có quần xã động vật, thực vật tương đối ổn định là </w:t>
      </w:r>
      <w:r>
        <w:rPr>
          <w:i/>
          <w:color w:val="000080"/>
          <w:sz w:val="24"/>
        </w:rPr>
        <w:t xml:space="preserve">sinh cảnh </w:t>
      </w:r>
      <w:r>
        <w:rPr>
          <w:color w:val="000080"/>
          <w:sz w:val="24"/>
        </w:rPr>
        <w:t>(</w:t>
      </w:r>
      <w:r>
        <w:rPr>
          <w:i/>
          <w:color w:val="000080"/>
          <w:sz w:val="24"/>
        </w:rPr>
        <w:t>Biotopos</w:t>
      </w:r>
      <w:r>
        <w:rPr>
          <w:color w:val="000080"/>
          <w:sz w:val="24"/>
        </w:rPr>
        <w:t xml:space="preserve">). Những sinh cảnh còn tồn tại ở trạng thái tự nhiên được gọi là </w:t>
      </w:r>
      <w:r>
        <w:rPr>
          <w:i/>
          <w:color w:val="000080"/>
          <w:sz w:val="24"/>
        </w:rPr>
        <w:t>sinh cảnh nguyên sinh</w:t>
      </w:r>
      <w:r>
        <w:rPr>
          <w:color w:val="000080"/>
          <w:sz w:val="24"/>
        </w:rPr>
        <w:t xml:space="preserve">. Những sinh cảnh được hình thành nên do hoạt động trồng trọt của con người được gọi là </w:t>
      </w:r>
      <w:r>
        <w:rPr>
          <w:i/>
          <w:color w:val="000080"/>
          <w:sz w:val="24"/>
        </w:rPr>
        <w:t>sinh cảnh thứ sinh hay sinh cảnh trồng</w:t>
      </w:r>
      <w:r>
        <w:rPr>
          <w:i/>
          <w:color w:val="000080"/>
          <w:spacing w:val="-8"/>
          <w:sz w:val="24"/>
        </w:rPr>
        <w:t xml:space="preserve"> </w:t>
      </w:r>
      <w:r>
        <w:rPr>
          <w:i/>
          <w:color w:val="000080"/>
          <w:sz w:val="24"/>
        </w:rPr>
        <w:t>trọt</w:t>
      </w:r>
      <w:r>
        <w:rPr>
          <w:color w:val="000080"/>
          <w:sz w:val="24"/>
        </w:rPr>
        <w:t>.</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0"/>
          <w:numId w:val="175"/>
        </w:numPr>
        <w:tabs>
          <w:tab w:val="left" w:pos="1200"/>
        </w:tabs>
        <w:spacing w:before="117"/>
        <w:ind w:left="1199" w:right="1002"/>
        <w:rPr>
          <w:sz w:val="24"/>
        </w:rPr>
      </w:pPr>
      <w:r>
        <w:rPr>
          <w:color w:val="000080"/>
          <w:sz w:val="24"/>
        </w:rPr>
        <w:lastRenderedPageBreak/>
        <w:t>Quần xã: Quần xã sinh vật (</w:t>
      </w:r>
      <w:r>
        <w:rPr>
          <w:i/>
          <w:color w:val="000080"/>
          <w:sz w:val="24"/>
        </w:rPr>
        <w:t>Senusia</w:t>
      </w:r>
      <w:r>
        <w:rPr>
          <w:color w:val="000080"/>
          <w:sz w:val="24"/>
        </w:rPr>
        <w:t xml:space="preserve">) là nhóm tương đối cố định gồm các loài sinh vật cùng sống tại một địa điểm, đảm bảo các mắt xích của chu trình tuần hoàn vật chất sinh vật. Những loài không bao giờ rời bỏ sinh cảnh của mình được gọi là </w:t>
      </w:r>
      <w:r>
        <w:rPr>
          <w:i/>
          <w:color w:val="000080"/>
          <w:sz w:val="24"/>
        </w:rPr>
        <w:t xml:space="preserve">loài đồng quần xã </w:t>
      </w:r>
      <w:r>
        <w:rPr>
          <w:color w:val="000080"/>
          <w:sz w:val="24"/>
        </w:rPr>
        <w:t>(</w:t>
      </w:r>
      <w:r>
        <w:rPr>
          <w:i/>
          <w:color w:val="000080"/>
          <w:sz w:val="24"/>
        </w:rPr>
        <w:t>Homosenus</w:t>
      </w:r>
      <w:r>
        <w:rPr>
          <w:color w:val="000080"/>
          <w:sz w:val="24"/>
        </w:rPr>
        <w:t xml:space="preserve">). Những loài di cư định kỳ từ sinh cảnh này đến sinh cảnh khác được gọi là </w:t>
      </w:r>
      <w:r>
        <w:rPr>
          <w:i/>
          <w:color w:val="000080"/>
          <w:sz w:val="24"/>
        </w:rPr>
        <w:t xml:space="preserve">loài dị quần xã </w:t>
      </w:r>
      <w:r>
        <w:rPr>
          <w:color w:val="000080"/>
          <w:sz w:val="24"/>
        </w:rPr>
        <w:t>(</w:t>
      </w:r>
      <w:r>
        <w:rPr>
          <w:i/>
          <w:color w:val="000080"/>
          <w:sz w:val="24"/>
        </w:rPr>
        <w:t>Heterosenus</w:t>
      </w:r>
      <w:r>
        <w:rPr>
          <w:color w:val="000080"/>
          <w:sz w:val="24"/>
        </w:rPr>
        <w:t xml:space="preserve">). Những loài phân bố rộng, không thuộc vào một sinh cảnh nào nhất định được gọi là </w:t>
      </w:r>
      <w:r>
        <w:rPr>
          <w:i/>
          <w:color w:val="000080"/>
          <w:sz w:val="24"/>
        </w:rPr>
        <w:t>loài phổ biến</w:t>
      </w:r>
      <w:r>
        <w:rPr>
          <w:i/>
          <w:color w:val="000080"/>
          <w:spacing w:val="-20"/>
          <w:sz w:val="24"/>
        </w:rPr>
        <w:t xml:space="preserve"> </w:t>
      </w:r>
      <w:r>
        <w:rPr>
          <w:color w:val="000080"/>
          <w:sz w:val="24"/>
        </w:rPr>
        <w:t>(</w:t>
      </w:r>
      <w:r>
        <w:rPr>
          <w:i/>
          <w:color w:val="000080"/>
          <w:sz w:val="24"/>
        </w:rPr>
        <w:t>Ubique</w:t>
      </w:r>
      <w:r>
        <w:rPr>
          <w:color w:val="000080"/>
          <w:sz w:val="24"/>
        </w:rPr>
        <w:t>).</w:t>
      </w:r>
    </w:p>
    <w:p w:rsidR="002579F8" w:rsidRDefault="00A85402">
      <w:pPr>
        <w:pStyle w:val="ListParagraph"/>
        <w:numPr>
          <w:ilvl w:val="0"/>
          <w:numId w:val="175"/>
        </w:numPr>
        <w:tabs>
          <w:tab w:val="left" w:pos="1200"/>
        </w:tabs>
        <w:ind w:left="1199" w:right="1003"/>
        <w:rPr>
          <w:i/>
          <w:sz w:val="24"/>
        </w:rPr>
      </w:pPr>
      <w:r>
        <w:rPr>
          <w:color w:val="000080"/>
          <w:sz w:val="24"/>
        </w:rPr>
        <w:t xml:space="preserve">Quần lạc sinh vật hay sinh quần: Phức hợp các loài sinh vật (gồm động vật và thực vật) được hình thành trong quá trình lịch sử, đặc trưng cho sinh cảnh này hay sinh cảnh khác được gọi là </w:t>
      </w:r>
      <w:r>
        <w:rPr>
          <w:i/>
          <w:color w:val="000080"/>
          <w:sz w:val="24"/>
        </w:rPr>
        <w:t>quần lạc sinh vật hay sinh quần</w:t>
      </w:r>
      <w:r>
        <w:rPr>
          <w:i/>
          <w:color w:val="000080"/>
          <w:spacing w:val="-6"/>
          <w:sz w:val="24"/>
        </w:rPr>
        <w:t xml:space="preserve"> </w:t>
      </w:r>
      <w:r>
        <w:rPr>
          <w:i/>
          <w:color w:val="000080"/>
          <w:sz w:val="24"/>
        </w:rPr>
        <w:t>(Biosenose).</w:t>
      </w:r>
    </w:p>
    <w:p w:rsidR="002579F8" w:rsidRDefault="00A85402">
      <w:pPr>
        <w:pStyle w:val="ListParagraph"/>
        <w:numPr>
          <w:ilvl w:val="0"/>
          <w:numId w:val="175"/>
        </w:numPr>
        <w:tabs>
          <w:tab w:val="left" w:pos="1200"/>
        </w:tabs>
        <w:ind w:left="1199" w:right="1002"/>
        <w:rPr>
          <w:sz w:val="24"/>
        </w:rPr>
      </w:pPr>
      <w:r>
        <w:rPr>
          <w:color w:val="000080"/>
          <w:sz w:val="24"/>
        </w:rPr>
        <w:t xml:space="preserve">Quan hệ giữa các loài trong sinh quần: Các quan hệ cạnh tranh, đối kháng, hỗ trợ, cộng sinh là phổ biến trong sinh quần. Tất cả các loài đều tham gia vào chu trình tuần hoàn vật chất. Chúng có thể thuộc vào một trong 3 khâu sau đây: sinh vật sản xuất, sinh vật tiêu thụ, sinh vật tái sản xuất. Quan hệ này thực chất là quan hệ dinh dưỡng. Một số loài tạo thành một </w:t>
      </w:r>
      <w:r>
        <w:rPr>
          <w:i/>
          <w:color w:val="000080"/>
          <w:sz w:val="24"/>
        </w:rPr>
        <w:t>chuỗi thức ăn</w:t>
      </w:r>
      <w:r>
        <w:rPr>
          <w:color w:val="000080"/>
          <w:sz w:val="24"/>
        </w:rPr>
        <w:t xml:space="preserve">. Trong nông nghiệp, chuỗi thức ăn bắt đầu bằng thực vật, mắt xích thứ 2 là một loài sâu ăn thực vật, mắt xích thứ 3 là loài sinh vật có ích (ký sinh hoặc ăn thịt loài sâu kể trên), mắt xích thứ 4 là kẻ thù của loài có ích này, cứ như vậy kéo dài thêm. Vì sinh vật lượng qua mỗi mắt xích giảm dần (theo quy luật hình tháp số lượng do Elton xây dựng vào năm 1927), nên mỗi chuỗi thức ăn chỉ có số lượng mắt xích hạn chế. Một loài có thể là mắt xích chung của nhiều chuỗi thức ăn, nên tập hợp nhiều chuỗi có liên hệ với nhau bởi các mắt xích chung được gọi là </w:t>
      </w:r>
      <w:r>
        <w:rPr>
          <w:i/>
          <w:color w:val="000080"/>
          <w:sz w:val="24"/>
        </w:rPr>
        <w:t>lưới thức</w:t>
      </w:r>
      <w:r>
        <w:rPr>
          <w:i/>
          <w:color w:val="000080"/>
          <w:spacing w:val="-3"/>
          <w:sz w:val="24"/>
        </w:rPr>
        <w:t xml:space="preserve"> </w:t>
      </w:r>
      <w:r>
        <w:rPr>
          <w:i/>
          <w:color w:val="000080"/>
          <w:sz w:val="24"/>
        </w:rPr>
        <w:t>ăn</w:t>
      </w:r>
      <w:r>
        <w:rPr>
          <w:color w:val="000080"/>
          <w:sz w:val="24"/>
        </w:rPr>
        <w:t>.</w:t>
      </w:r>
    </w:p>
    <w:p w:rsidR="002579F8" w:rsidRDefault="00A85402">
      <w:pPr>
        <w:pStyle w:val="ListParagraph"/>
        <w:numPr>
          <w:ilvl w:val="0"/>
          <w:numId w:val="175"/>
        </w:numPr>
        <w:tabs>
          <w:tab w:val="left" w:pos="1200"/>
        </w:tabs>
        <w:ind w:left="1199" w:right="1002"/>
        <w:rPr>
          <w:sz w:val="24"/>
        </w:rPr>
      </w:pPr>
      <w:r>
        <w:rPr>
          <w:color w:val="000080"/>
          <w:sz w:val="24"/>
        </w:rPr>
        <w:t>Cân bằng sinh học: Cân bằng sinh học là tương quan số lượng điển hình phù hợp với nhu cầu của từng loài, để các loài cùng có cơ hội tồn tại trong tự nhiên. Tương quan số lượng đó là kết quả của quá trình chọn lọc tự nhiên. Cân bằng sinh học có tính chất đặc trưng là luôn luôn biến động, dẫn đến cấu trúc lại các chuỗi và lưới thức ăn trong sinh quần (do thay đổi tính ăn của từng pha phát triển, do di cư theo mùa, do biến thái, do chịu ảnh hưởng của điều kiện ngoại cảnh và hoạt động của con người). Trong trạng thái cân bằng sinh vật, các loài kiểm soát lẫn nhau nên thường không có loài sâu nào có thể bùng phát số lượng để gây hại cho cây</w:t>
      </w:r>
      <w:r>
        <w:rPr>
          <w:color w:val="000080"/>
          <w:spacing w:val="-13"/>
          <w:sz w:val="24"/>
        </w:rPr>
        <w:t xml:space="preserve"> </w:t>
      </w:r>
      <w:r>
        <w:rPr>
          <w:color w:val="000080"/>
          <w:sz w:val="24"/>
        </w:rPr>
        <w:t>trồng.</w:t>
      </w:r>
    </w:p>
    <w:p w:rsidR="002579F8" w:rsidRDefault="002579F8">
      <w:pPr>
        <w:pStyle w:val="BodyText"/>
        <w:spacing w:before="4"/>
        <w:ind w:left="0"/>
        <w:jc w:val="left"/>
        <w:rPr>
          <w:sz w:val="23"/>
        </w:rPr>
      </w:pPr>
    </w:p>
    <w:p w:rsidR="002579F8" w:rsidRDefault="00A85402">
      <w:pPr>
        <w:pStyle w:val="Heading5"/>
        <w:numPr>
          <w:ilvl w:val="0"/>
          <w:numId w:val="159"/>
        </w:numPr>
        <w:tabs>
          <w:tab w:val="left" w:pos="1081"/>
        </w:tabs>
        <w:ind w:hanging="242"/>
        <w:jc w:val="both"/>
      </w:pPr>
      <w:bookmarkStart w:id="59" w:name="_TOC_250143"/>
      <w:r>
        <w:rPr>
          <w:color w:val="000080"/>
        </w:rPr>
        <w:t>Vai trò của một số yếu tố sinh</w:t>
      </w:r>
      <w:r>
        <w:rPr>
          <w:color w:val="000080"/>
          <w:spacing w:val="-3"/>
        </w:rPr>
        <w:t xml:space="preserve"> </w:t>
      </w:r>
      <w:bookmarkEnd w:id="59"/>
      <w:r>
        <w:rPr>
          <w:color w:val="000080"/>
        </w:rPr>
        <w:t>thái</w:t>
      </w:r>
    </w:p>
    <w:p w:rsidR="002579F8" w:rsidRDefault="00A85402">
      <w:pPr>
        <w:pStyle w:val="BodyText"/>
        <w:spacing w:before="118"/>
        <w:ind w:right="1002" w:firstLine="720"/>
      </w:pPr>
      <w:r>
        <w:rPr>
          <w:color w:val="000080"/>
        </w:rPr>
        <w:t xml:space="preserve">Các yếu tố vô sinh như nhiệt độ, độ ẩm không khí, mưa, ánh sáng, gió, đất đai… tác động lên côn trùng không phụ thuộc vào mật độ của loài côn trùng đó, nên được gọi là những </w:t>
      </w:r>
      <w:r>
        <w:rPr>
          <w:i/>
          <w:color w:val="000080"/>
        </w:rPr>
        <w:t>yếu tố không phụ thuộc mật độ</w:t>
      </w:r>
      <w:r>
        <w:rPr>
          <w:color w:val="000080"/>
        </w:rPr>
        <w:t xml:space="preserve">. Những yếu tố hữu sinh như thức ăn (thực vật, con mồi) và các loài kẻ thù tự nhiên của côn trùng khi tác động lên côn trùng lại phụ thuộc vào mật độ của chính loài côn trùng đó, nên được gọi là những </w:t>
      </w:r>
      <w:r>
        <w:rPr>
          <w:i/>
          <w:color w:val="000080"/>
        </w:rPr>
        <w:t>yếu tố phụ thuộc mật</w:t>
      </w:r>
      <w:r>
        <w:rPr>
          <w:i/>
          <w:color w:val="000080"/>
          <w:spacing w:val="-1"/>
        </w:rPr>
        <w:t xml:space="preserve"> </w:t>
      </w:r>
      <w:r>
        <w:rPr>
          <w:i/>
          <w:color w:val="000080"/>
        </w:rPr>
        <w:t>độ</w:t>
      </w:r>
      <w:r>
        <w:rPr>
          <w:color w:val="000080"/>
        </w:rPr>
        <w:t>.</w:t>
      </w:r>
    </w:p>
    <w:p w:rsidR="002579F8" w:rsidRDefault="00A85402">
      <w:pPr>
        <w:pStyle w:val="Heading6"/>
        <w:numPr>
          <w:ilvl w:val="1"/>
          <w:numId w:val="159"/>
        </w:numPr>
        <w:tabs>
          <w:tab w:val="left" w:pos="1260"/>
        </w:tabs>
        <w:ind w:hanging="421"/>
        <w:jc w:val="both"/>
      </w:pPr>
      <w:bookmarkStart w:id="60" w:name="_TOC_250142"/>
      <w:r>
        <w:rPr>
          <w:color w:val="000080"/>
        </w:rPr>
        <w:t>Nhiệt</w:t>
      </w:r>
      <w:r>
        <w:rPr>
          <w:color w:val="000080"/>
          <w:spacing w:val="-1"/>
        </w:rPr>
        <w:t xml:space="preserve"> </w:t>
      </w:r>
      <w:bookmarkEnd w:id="60"/>
      <w:r>
        <w:rPr>
          <w:color w:val="000080"/>
        </w:rPr>
        <w:t>độ</w:t>
      </w:r>
    </w:p>
    <w:p w:rsidR="002579F8" w:rsidRDefault="00A85402">
      <w:pPr>
        <w:pStyle w:val="BodyText"/>
        <w:spacing w:before="118"/>
        <w:ind w:right="1003" w:firstLine="720"/>
      </w:pPr>
      <w:r>
        <w:rPr>
          <w:color w:val="000080"/>
        </w:rPr>
        <w:t>Côn trùng là động vật có thân nhiệt biến đổi theo nhiệt độ môi trường. Khả năng thích ứng với nhiệt độ môi trường của côn trùng thay đổi tuỳ loài, nhưng nói chung thường giới hạn trong khoảng từ 5 đến 45</w:t>
      </w:r>
      <w:r>
        <w:rPr>
          <w:color w:val="000080"/>
          <w:vertAlign w:val="superscript"/>
        </w:rPr>
        <w:t>o</w:t>
      </w:r>
      <w:r>
        <w:rPr>
          <w:color w:val="000080"/>
        </w:rPr>
        <w:t>C. Côn trùng chỉ có thể bắt đầu phát dục ở nhiệt độ nhất định được gọi là ngưỡng sinh học hay khởi điểm phát dục (t</w:t>
      </w:r>
      <w:r>
        <w:rPr>
          <w:color w:val="000080"/>
          <w:vertAlign w:val="subscript"/>
        </w:rPr>
        <w:t>o</w:t>
      </w:r>
      <w:r>
        <w:rPr>
          <w:color w:val="000080"/>
        </w:rPr>
        <w:t>) và dừng lại ở một điểm nhiệt độ cao được gọi là giới hạn trên hay điểm nhiệt độ cao côn trùng không hoạt động (T). Vùng nhiệt độ giới hạn bởi hai điểm t</w:t>
      </w:r>
      <w:r>
        <w:rPr>
          <w:color w:val="000080"/>
          <w:vertAlign w:val="subscript"/>
        </w:rPr>
        <w:t>o</w:t>
      </w:r>
      <w:r>
        <w:rPr>
          <w:color w:val="000080"/>
        </w:rPr>
        <w:t xml:space="preserve"> và T được gọi là khoảng nhiệt độ côn trùng hoạt động.</w:t>
      </w:r>
    </w:p>
    <w:p w:rsidR="002579F8" w:rsidRDefault="00A85402">
      <w:pPr>
        <w:pStyle w:val="BodyText"/>
        <w:ind w:right="1001" w:firstLine="720"/>
      </w:pPr>
      <w:r>
        <w:rPr>
          <w:color w:val="000080"/>
        </w:rPr>
        <w:t>Khi nhiệt độ môi trường hạ thấp dưới ngưỡng sinh học của một loài côn trùng nào đó, thì quá trình trao đổi chất trong cơ thể chúng sẽ bị đình trệ, côn trùng rơi vào trạng thái ngất lịm (</w:t>
      </w:r>
      <w:r>
        <w:rPr>
          <w:i/>
          <w:color w:val="000080"/>
        </w:rPr>
        <w:t>anabios</w:t>
      </w:r>
      <w:r>
        <w:rPr>
          <w:color w:val="000080"/>
        </w:rPr>
        <w:t>). Nếu nhiệt độ môi trường hạ thấp dưới 0</w:t>
      </w:r>
      <w:r>
        <w:rPr>
          <w:color w:val="000080"/>
          <w:vertAlign w:val="superscript"/>
        </w:rPr>
        <w:t>o</w:t>
      </w:r>
      <w:r>
        <w:rPr>
          <w:color w:val="000080"/>
        </w:rPr>
        <w:t>C, nước tự do trong mô của cơ thể sẽ đóng băng làm tổn thương cơ giới cho tế bào và gây nên những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3"/>
      </w:pPr>
      <w:r>
        <w:rPr>
          <w:color w:val="000080"/>
        </w:rPr>
        <w:lastRenderedPageBreak/>
        <w:t>biến đổi sinh lý hoàn toàn không thể khôi phục, côn trùng sẽ chết. Sự biến động của nhiệt độ môi trường xảy ra theo quy luật khí hậu thời tiết từng vùng lãnh thổ, nên côn trùng có khả năng thích ứng và vượt qua nhiệt độ thấp nhờ cơ chế ngừng phát dục bắt buộc (</w:t>
      </w:r>
      <w:r>
        <w:rPr>
          <w:i/>
          <w:color w:val="000080"/>
        </w:rPr>
        <w:t>Diapause obligatoire</w:t>
      </w:r>
      <w:r>
        <w:rPr>
          <w:color w:val="000080"/>
        </w:rPr>
        <w:t>) hoặc ngừng phát dục tự do (</w:t>
      </w:r>
      <w:r>
        <w:rPr>
          <w:i/>
          <w:color w:val="000080"/>
        </w:rPr>
        <w:t>Diapause facultative</w:t>
      </w:r>
      <w:r>
        <w:rPr>
          <w:color w:val="000080"/>
        </w:rPr>
        <w:t xml:space="preserve">). Trong các thí nghiệm trong phòng thí nghiệm, sâu đục thân ngô </w:t>
      </w:r>
      <w:r>
        <w:rPr>
          <w:i/>
          <w:color w:val="000080"/>
        </w:rPr>
        <w:t xml:space="preserve">Otrinia nubilalis </w:t>
      </w:r>
      <w:r>
        <w:rPr>
          <w:color w:val="000080"/>
        </w:rPr>
        <w:t>có thể tồn tại ở trạng thái diapause hàng tháng ở nhiệt độ –80</w:t>
      </w:r>
      <w:r>
        <w:rPr>
          <w:color w:val="000080"/>
          <w:vertAlign w:val="superscript"/>
        </w:rPr>
        <w:t>o</w:t>
      </w:r>
      <w:r>
        <w:rPr>
          <w:color w:val="000080"/>
        </w:rPr>
        <w:t>C và hồi phục khi nhiệt độ trở lại thích hợp với</w:t>
      </w:r>
      <w:r>
        <w:rPr>
          <w:color w:val="000080"/>
          <w:spacing w:val="-1"/>
        </w:rPr>
        <w:t xml:space="preserve"> </w:t>
      </w:r>
      <w:r>
        <w:rPr>
          <w:color w:val="000080"/>
        </w:rPr>
        <w:t>chúng.</w:t>
      </w:r>
    </w:p>
    <w:p w:rsidR="002579F8" w:rsidRDefault="00A85402">
      <w:pPr>
        <w:pStyle w:val="BodyText"/>
        <w:ind w:right="1002" w:firstLine="720"/>
      </w:pPr>
      <w:r>
        <w:rPr>
          <w:color w:val="000080"/>
        </w:rPr>
        <w:t>Khi nhiệt độ môi trường vượt quá giới hạn trên T, thần kinh côn trùng bị hưng phấn quá mức rồi nhanh chóng rơi vào trạng thái ngất lịm vì hệ thống men bị rối loạn. Nếu nhiệt độ tiếp tục tăng cao lên trên 54</w:t>
      </w:r>
      <w:r>
        <w:rPr>
          <w:color w:val="000080"/>
          <w:vertAlign w:val="superscript"/>
        </w:rPr>
        <w:t>o</w:t>
      </w:r>
      <w:r>
        <w:rPr>
          <w:color w:val="000080"/>
        </w:rPr>
        <w:t>C, protein trong tế bào bị kết tủa, rồi côn trùng bị chết. Để chống lại hiện tượng này côn trùng cũng có cơ chế ngừng phát dục (</w:t>
      </w:r>
      <w:r>
        <w:rPr>
          <w:i/>
          <w:color w:val="000080"/>
        </w:rPr>
        <w:t>Diapause</w:t>
      </w:r>
      <w:r>
        <w:rPr>
          <w:color w:val="000080"/>
        </w:rPr>
        <w:t>) vào mùa hè. Thế nhưng, khả năng chịu nhiệt độ cao của côn trùng chỉ ở giới hạn và thời gian nhất định.</w:t>
      </w:r>
    </w:p>
    <w:p w:rsidR="002579F8" w:rsidRDefault="00A85402">
      <w:pPr>
        <w:pStyle w:val="BodyText"/>
        <w:ind w:right="1002" w:firstLine="720"/>
      </w:pPr>
      <w:r>
        <w:rPr>
          <w:color w:val="000080"/>
        </w:rPr>
        <w:t>Trong khoảng nhiệt độ từ t</w:t>
      </w:r>
      <w:r>
        <w:rPr>
          <w:color w:val="000080"/>
          <w:vertAlign w:val="subscript"/>
        </w:rPr>
        <w:t>o</w:t>
      </w:r>
      <w:r>
        <w:rPr>
          <w:color w:val="000080"/>
        </w:rPr>
        <w:t xml:space="preserve"> đến T, hoạt động sống của côn trùng có những biểu hiện khác nhau. Tại đây người ta phát hiện thấy có ngưỡng mắn đẻ O (</w:t>
      </w:r>
      <w:r>
        <w:rPr>
          <w:i/>
          <w:color w:val="000080"/>
        </w:rPr>
        <w:t>oovium</w:t>
      </w:r>
      <w:r>
        <w:rPr>
          <w:color w:val="000080"/>
        </w:rPr>
        <w:t>) và điểm cực thuận Op (</w:t>
      </w:r>
      <w:r>
        <w:rPr>
          <w:i/>
          <w:color w:val="000080"/>
        </w:rPr>
        <w:t>optimum</w:t>
      </w:r>
      <w:r>
        <w:rPr>
          <w:color w:val="000080"/>
        </w:rPr>
        <w:t>). Như vậy, các ngưỡng t</w:t>
      </w:r>
      <w:r>
        <w:rPr>
          <w:color w:val="000080"/>
          <w:vertAlign w:val="subscript"/>
        </w:rPr>
        <w:t>o</w:t>
      </w:r>
      <w:r>
        <w:rPr>
          <w:color w:val="000080"/>
        </w:rPr>
        <w:t xml:space="preserve">, O, Op và T chia khoảng nhiệt độ côn trùng hoạt động thành 3 vùng: </w:t>
      </w:r>
      <w:r>
        <w:rPr>
          <w:i/>
          <w:color w:val="000080"/>
        </w:rPr>
        <w:t xml:space="preserve">vùng hơi lạnh </w:t>
      </w:r>
      <w:r>
        <w:rPr>
          <w:color w:val="000080"/>
        </w:rPr>
        <w:t>(t</w:t>
      </w:r>
      <w:r>
        <w:rPr>
          <w:color w:val="000080"/>
          <w:vertAlign w:val="subscript"/>
        </w:rPr>
        <w:t>o</w:t>
      </w:r>
      <w:r>
        <w:rPr>
          <w:color w:val="000080"/>
        </w:rPr>
        <w:t xml:space="preserve">-O), </w:t>
      </w:r>
      <w:r>
        <w:rPr>
          <w:i/>
          <w:color w:val="000080"/>
        </w:rPr>
        <w:t xml:space="preserve">vùng cực thuận </w:t>
      </w:r>
      <w:r>
        <w:rPr>
          <w:color w:val="000080"/>
        </w:rPr>
        <w:t xml:space="preserve">(O-Op) và </w:t>
      </w:r>
      <w:r>
        <w:rPr>
          <w:i/>
          <w:color w:val="000080"/>
        </w:rPr>
        <w:t>vùng hơi nóng</w:t>
      </w:r>
      <w:r>
        <w:rPr>
          <w:i/>
          <w:color w:val="000080"/>
          <w:spacing w:val="-2"/>
        </w:rPr>
        <w:t xml:space="preserve"> </w:t>
      </w:r>
      <w:r>
        <w:rPr>
          <w:color w:val="000080"/>
        </w:rPr>
        <w:t>(Op-T).</w:t>
      </w:r>
    </w:p>
    <w:p w:rsidR="002579F8" w:rsidRDefault="00A85402">
      <w:pPr>
        <w:pStyle w:val="BodyText"/>
        <w:ind w:right="1002" w:firstLine="720"/>
      </w:pPr>
      <w:r>
        <w:rPr>
          <w:color w:val="000080"/>
        </w:rPr>
        <w:t>Ở vùng hơi lạnh (t</w:t>
      </w:r>
      <w:r>
        <w:rPr>
          <w:color w:val="000080"/>
          <w:vertAlign w:val="subscript"/>
        </w:rPr>
        <w:t>o</w:t>
      </w:r>
      <w:r>
        <w:rPr>
          <w:color w:val="000080"/>
        </w:rPr>
        <w:t>- O) côn trùng có khả năng sinh trưởng nhưng bất dục. Ở vùng cực thuận (O-Op) tốc độ phát dục và độ mắn đẻ tăng dần theo chiều tăng nhiệt độ và đạt tối đa ở điểm Op, sau đó giảm dần ở vùng hơi nóng cho đến T. Về kích thước  cơ thể thì đạt tối đa ở vùng t</w:t>
      </w:r>
      <w:r>
        <w:rPr>
          <w:color w:val="000080"/>
          <w:vertAlign w:val="subscript"/>
        </w:rPr>
        <w:t>o</w:t>
      </w:r>
      <w:r>
        <w:rPr>
          <w:color w:val="000080"/>
        </w:rPr>
        <w:t>-O, không thay đổi ở vùng O-Op, giảm dần ở vùng</w:t>
      </w:r>
      <w:r>
        <w:rPr>
          <w:color w:val="000080"/>
          <w:spacing w:val="-38"/>
        </w:rPr>
        <w:t xml:space="preserve"> </w:t>
      </w:r>
      <w:r>
        <w:rPr>
          <w:color w:val="000080"/>
        </w:rPr>
        <w:t>Op-T.</w:t>
      </w:r>
    </w:p>
    <w:p w:rsidR="002579F8" w:rsidRDefault="00A85402">
      <w:pPr>
        <w:pStyle w:val="BodyText"/>
        <w:ind w:right="1002" w:firstLine="720"/>
      </w:pPr>
      <w:r>
        <w:rPr>
          <w:color w:val="000080"/>
        </w:rPr>
        <w:t xml:space="preserve">Để hoàn thành một giai đoạn phát dục, mỗi loài côn trùng đòi hỏi phải có một tổng nhiệt lượng hữu hiệu nhất định. Tổng nhiệt lượng này là một hằng số cho từng loài và được gọi là </w:t>
      </w:r>
      <w:r>
        <w:rPr>
          <w:i/>
          <w:color w:val="000080"/>
        </w:rPr>
        <w:t>tổng tích ôn hữu hiệu</w:t>
      </w:r>
      <w:r>
        <w:rPr>
          <w:color w:val="000080"/>
        </w:rPr>
        <w:t>. Các tác giả Sanderson, Pears (1917) và Blunk (1923) đề xướng công thức tính toán sau đây: K=X</w:t>
      </w:r>
      <w:r>
        <w:rPr>
          <w:color w:val="000080"/>
          <w:vertAlign w:val="subscript"/>
        </w:rPr>
        <w:t>n</w:t>
      </w:r>
      <w:r>
        <w:rPr>
          <w:color w:val="000080"/>
        </w:rPr>
        <w:t>(t</w:t>
      </w:r>
      <w:r>
        <w:rPr>
          <w:color w:val="000080"/>
          <w:vertAlign w:val="subscript"/>
        </w:rPr>
        <w:t>n</w:t>
      </w:r>
      <w:r>
        <w:rPr>
          <w:color w:val="000080"/>
        </w:rPr>
        <w:t>- t</w:t>
      </w:r>
      <w:r>
        <w:rPr>
          <w:color w:val="000080"/>
          <w:vertAlign w:val="subscript"/>
        </w:rPr>
        <w:t>o</w:t>
      </w:r>
      <w:r>
        <w:rPr>
          <w:color w:val="000080"/>
        </w:rPr>
        <w:t>), trong đó: K là tổng tích ôn hữu hiệu, X</w:t>
      </w:r>
      <w:r>
        <w:rPr>
          <w:color w:val="000080"/>
          <w:vertAlign w:val="subscript"/>
        </w:rPr>
        <w:t>n</w:t>
      </w:r>
      <w:r>
        <w:rPr>
          <w:color w:val="000080"/>
        </w:rPr>
        <w:t xml:space="preserve"> là thời gian phát dục (tính bằng ngày hoặc giờ), t</w:t>
      </w:r>
      <w:r>
        <w:rPr>
          <w:color w:val="000080"/>
          <w:vertAlign w:val="subscript"/>
        </w:rPr>
        <w:t>n</w:t>
      </w:r>
      <w:r>
        <w:rPr>
          <w:color w:val="000080"/>
        </w:rPr>
        <w:t xml:space="preserve"> là nhiệt độ trung bình của môi trường trong thời gian phát dục, t</w:t>
      </w:r>
      <w:r>
        <w:rPr>
          <w:color w:val="000080"/>
          <w:vertAlign w:val="subscript"/>
        </w:rPr>
        <w:t>o</w:t>
      </w:r>
      <w:r>
        <w:rPr>
          <w:color w:val="000080"/>
        </w:rPr>
        <w:t xml:space="preserve"> là khởi điểm phát dục và t</w:t>
      </w:r>
      <w:r>
        <w:rPr>
          <w:color w:val="000080"/>
          <w:vertAlign w:val="subscript"/>
        </w:rPr>
        <w:t>n</w:t>
      </w:r>
      <w:r>
        <w:rPr>
          <w:color w:val="000080"/>
        </w:rPr>
        <w:t>- t</w:t>
      </w:r>
      <w:r>
        <w:rPr>
          <w:color w:val="000080"/>
          <w:vertAlign w:val="subscript"/>
        </w:rPr>
        <w:t>o</w:t>
      </w:r>
      <w:r>
        <w:rPr>
          <w:color w:val="000080"/>
        </w:rPr>
        <w:t xml:space="preserve"> là nhiệt hữu hiệu. Vì K và t</w:t>
      </w:r>
      <w:r>
        <w:rPr>
          <w:color w:val="000080"/>
          <w:vertAlign w:val="subscript"/>
        </w:rPr>
        <w:t>o</w:t>
      </w:r>
      <w:r>
        <w:rPr>
          <w:color w:val="000080"/>
        </w:rPr>
        <w:t xml:space="preserve"> là hằng số, nên khi nhiệt độ môi trường (t</w:t>
      </w:r>
      <w:r>
        <w:rPr>
          <w:color w:val="000080"/>
          <w:vertAlign w:val="subscript"/>
        </w:rPr>
        <w:t>n</w:t>
      </w:r>
      <w:r>
        <w:rPr>
          <w:color w:val="000080"/>
        </w:rPr>
        <w:t>) càng cao thì thời gian phát dục (X</w:t>
      </w:r>
      <w:r>
        <w:rPr>
          <w:color w:val="000080"/>
          <w:vertAlign w:val="subscript"/>
        </w:rPr>
        <w:t>n</w:t>
      </w:r>
      <w:r>
        <w:rPr>
          <w:color w:val="000080"/>
        </w:rPr>
        <w:t>) càng ngắn, nghĩa là tốc độ phát dục càng lớn. Từ đó, tốc độ phát dục (V) được tính theo công thức: V=(t</w:t>
      </w:r>
      <w:r>
        <w:rPr>
          <w:color w:val="000080"/>
          <w:vertAlign w:val="subscript"/>
        </w:rPr>
        <w:t>n</w:t>
      </w:r>
      <w:r>
        <w:rPr>
          <w:color w:val="000080"/>
        </w:rPr>
        <w:t>- t</w:t>
      </w:r>
      <w:r>
        <w:rPr>
          <w:color w:val="000080"/>
          <w:vertAlign w:val="subscript"/>
        </w:rPr>
        <w:t>o</w:t>
      </w:r>
      <w:r>
        <w:rPr>
          <w:color w:val="000080"/>
        </w:rPr>
        <w:t>):</w:t>
      </w:r>
      <w:r>
        <w:rPr>
          <w:color w:val="000080"/>
          <w:spacing w:val="-3"/>
        </w:rPr>
        <w:t xml:space="preserve"> </w:t>
      </w:r>
      <w:r>
        <w:rPr>
          <w:color w:val="000080"/>
        </w:rPr>
        <w:t>K.</w:t>
      </w:r>
    </w:p>
    <w:p w:rsidR="002579F8" w:rsidRDefault="00A85402">
      <w:pPr>
        <w:pStyle w:val="BodyText"/>
        <w:ind w:right="1005" w:firstLine="720"/>
      </w:pPr>
      <w:r>
        <w:rPr>
          <w:color w:val="000080"/>
        </w:rPr>
        <w:t>Nhiệt độ môi trường ảnh hưởng đến sinh trưởng phát dục, đến sức sinh sản, đến phân bố địa lý, đến hành vi và các hoạt động sống khác của côn trùng. Vì vậy, nhiệt độ là yếu tố quan trọng nhất trong số các yếu tố vô sinh đối với côn</w:t>
      </w:r>
      <w:r>
        <w:rPr>
          <w:color w:val="000080"/>
          <w:spacing w:val="-13"/>
        </w:rPr>
        <w:t xml:space="preserve"> </w:t>
      </w:r>
      <w:r>
        <w:rPr>
          <w:color w:val="000080"/>
        </w:rPr>
        <w:t>trùng.</w:t>
      </w:r>
    </w:p>
    <w:p w:rsidR="002579F8" w:rsidRDefault="00A85402">
      <w:pPr>
        <w:pStyle w:val="Heading6"/>
        <w:numPr>
          <w:ilvl w:val="1"/>
          <w:numId w:val="159"/>
        </w:numPr>
        <w:tabs>
          <w:tab w:val="left" w:pos="1260"/>
        </w:tabs>
        <w:spacing w:before="115"/>
        <w:ind w:left="1260" w:hanging="421"/>
        <w:jc w:val="both"/>
      </w:pPr>
      <w:bookmarkStart w:id="61" w:name="_TOC_250141"/>
      <w:r>
        <w:rPr>
          <w:color w:val="000080"/>
        </w:rPr>
        <w:t>Độ ẩm không</w:t>
      </w:r>
      <w:r>
        <w:rPr>
          <w:color w:val="000080"/>
          <w:spacing w:val="-1"/>
        </w:rPr>
        <w:t xml:space="preserve"> </w:t>
      </w:r>
      <w:bookmarkEnd w:id="61"/>
      <w:r>
        <w:rPr>
          <w:color w:val="000080"/>
        </w:rPr>
        <w:t>khí</w:t>
      </w:r>
    </w:p>
    <w:p w:rsidR="002579F8" w:rsidRDefault="00A85402">
      <w:pPr>
        <w:pStyle w:val="BodyText"/>
        <w:spacing w:before="118"/>
        <w:ind w:right="1002" w:firstLine="720"/>
      </w:pPr>
      <w:r>
        <w:rPr>
          <w:color w:val="000080"/>
        </w:rPr>
        <w:t>Côn trùng có kích thước cơ thể nhỏ bé, nên bề mặt tiếp xúc với không khí tương ứng với một đơn vị khối lượng cơ thể rất lớn so với các động vật khác có kích thước cơ thể to hơn. Chính vì vậy độ ẩm không khí có ảnh hưởng rất lớn đến việc giữ nước trong cơ thể côn trùng. Mỗi loài côn trùng có một giới hạn độ ẩm thích hợp. Người ta chia làm 3 nhóm chính sau</w:t>
      </w:r>
      <w:r>
        <w:rPr>
          <w:color w:val="000080"/>
          <w:spacing w:val="-3"/>
        </w:rPr>
        <w:t xml:space="preserve"> </w:t>
      </w:r>
      <w:r>
        <w:rPr>
          <w:color w:val="000080"/>
        </w:rPr>
        <w:t>đây:</w:t>
      </w:r>
    </w:p>
    <w:p w:rsidR="002579F8" w:rsidRDefault="00A85402">
      <w:pPr>
        <w:pStyle w:val="ListParagraph"/>
        <w:numPr>
          <w:ilvl w:val="2"/>
          <w:numId w:val="159"/>
        </w:numPr>
        <w:tabs>
          <w:tab w:val="left" w:pos="1559"/>
          <w:tab w:val="left" w:pos="1560"/>
        </w:tabs>
        <w:spacing w:line="274" w:lineRule="exact"/>
        <w:ind w:hanging="361"/>
        <w:jc w:val="left"/>
        <w:rPr>
          <w:sz w:val="24"/>
        </w:rPr>
      </w:pPr>
      <w:r>
        <w:rPr>
          <w:color w:val="000080"/>
          <w:sz w:val="24"/>
        </w:rPr>
        <w:t>Nhóm ưa ẩm, ưa thích độ ẩm không khí</w:t>
      </w:r>
      <w:r>
        <w:rPr>
          <w:color w:val="000080"/>
          <w:spacing w:val="-6"/>
          <w:sz w:val="24"/>
        </w:rPr>
        <w:t xml:space="preserve"> </w:t>
      </w:r>
      <w:r>
        <w:rPr>
          <w:color w:val="000080"/>
          <w:sz w:val="24"/>
        </w:rPr>
        <w:t>85-100%.</w:t>
      </w:r>
    </w:p>
    <w:p w:rsidR="002579F8" w:rsidRDefault="00A85402">
      <w:pPr>
        <w:pStyle w:val="ListParagraph"/>
        <w:numPr>
          <w:ilvl w:val="2"/>
          <w:numId w:val="159"/>
        </w:numPr>
        <w:tabs>
          <w:tab w:val="left" w:pos="1559"/>
          <w:tab w:val="left" w:pos="1560"/>
        </w:tabs>
        <w:spacing w:line="275" w:lineRule="exact"/>
        <w:ind w:hanging="361"/>
        <w:jc w:val="left"/>
        <w:rPr>
          <w:sz w:val="24"/>
        </w:rPr>
      </w:pPr>
      <w:r>
        <w:rPr>
          <w:color w:val="000080"/>
          <w:sz w:val="24"/>
        </w:rPr>
        <w:t>Nhóm ưa ẩm trung bình, ưa thích độ ẩm không khí</w:t>
      </w:r>
      <w:r>
        <w:rPr>
          <w:color w:val="000080"/>
          <w:spacing w:val="-9"/>
          <w:sz w:val="24"/>
        </w:rPr>
        <w:t xml:space="preserve"> </w:t>
      </w:r>
      <w:r>
        <w:rPr>
          <w:color w:val="000080"/>
          <w:sz w:val="24"/>
        </w:rPr>
        <w:t>55-75%.</w:t>
      </w:r>
    </w:p>
    <w:p w:rsidR="002579F8" w:rsidRDefault="00A85402">
      <w:pPr>
        <w:pStyle w:val="ListParagraph"/>
        <w:numPr>
          <w:ilvl w:val="2"/>
          <w:numId w:val="159"/>
        </w:numPr>
        <w:tabs>
          <w:tab w:val="left" w:pos="1559"/>
          <w:tab w:val="left" w:pos="1560"/>
        </w:tabs>
        <w:spacing w:line="276" w:lineRule="exact"/>
        <w:ind w:hanging="361"/>
        <w:jc w:val="left"/>
        <w:rPr>
          <w:sz w:val="24"/>
        </w:rPr>
      </w:pPr>
      <w:r>
        <w:rPr>
          <w:color w:val="000080"/>
          <w:sz w:val="24"/>
        </w:rPr>
        <w:t>Nhóm ưa khô, ưa thích độ ẩm không khí dưới</w:t>
      </w:r>
      <w:r>
        <w:rPr>
          <w:color w:val="000080"/>
          <w:spacing w:val="-5"/>
          <w:sz w:val="24"/>
        </w:rPr>
        <w:t xml:space="preserve"> </w:t>
      </w:r>
      <w:r>
        <w:rPr>
          <w:color w:val="000080"/>
          <w:sz w:val="24"/>
        </w:rPr>
        <w:t>45%.</w:t>
      </w:r>
    </w:p>
    <w:p w:rsidR="002579F8" w:rsidRDefault="00A85402">
      <w:pPr>
        <w:pStyle w:val="BodyText"/>
        <w:ind w:right="1002" w:firstLine="720"/>
      </w:pPr>
      <w:r>
        <w:rPr>
          <w:color w:val="000080"/>
        </w:rPr>
        <w:t xml:space="preserve">Phần lớn sâu hại trên đồng ruộng thuộc nhóm ưa ẩm, các loài ong và mọt gỗ thuộc nhóm ưa ẩm trung bình, các loài côn trùng sống ở vùng sa mạc thuộc nhóm ưa khô. Trên cây trồng côn trùng cũng phân bố ở vị trí thích hợp, thí dụ ở ruộng lúa, các loài ưa ẩm cao như rầy nâu, rầy lưng trắng thuộc họ </w:t>
      </w:r>
      <w:r>
        <w:rPr>
          <w:i/>
          <w:color w:val="000080"/>
        </w:rPr>
        <w:t xml:space="preserve">Delphacidae </w:t>
      </w:r>
      <w:r>
        <w:rPr>
          <w:color w:val="000080"/>
        </w:rPr>
        <w:t xml:space="preserve">phân bố gần mặt ruộng là nơi có độ ẩm không khí cao, rầy xanh và các rầy khác thuộc họ </w:t>
      </w:r>
      <w:r>
        <w:rPr>
          <w:i/>
          <w:color w:val="000080"/>
        </w:rPr>
        <w:t xml:space="preserve">Jassidae </w:t>
      </w:r>
      <w:r>
        <w:rPr>
          <w:color w:val="000080"/>
        </w:rPr>
        <w:t>lại phân bố phần trên của cây là nơi có độ ẩm ít hơn. Độ ẩm không khí ảnh hưởng đến</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1"/>
      </w:pPr>
      <w:r>
        <w:rPr>
          <w:color w:val="000080"/>
        </w:rPr>
        <w:lastRenderedPageBreak/>
        <w:t>phân bố địa lý, đến tốc độ sinh trưởng phát dục, đến sức sinh sản, đến hành vi và các hoạt động sống khác của côn trùng.</w:t>
      </w:r>
    </w:p>
    <w:p w:rsidR="002579F8" w:rsidRDefault="00A85402">
      <w:pPr>
        <w:pStyle w:val="BodyText"/>
        <w:ind w:right="1002" w:firstLine="720"/>
      </w:pPr>
      <w:r>
        <w:rPr>
          <w:color w:val="000080"/>
        </w:rPr>
        <w:t xml:space="preserve">Yếu tố độ ẩm không khí và yếu tố nhiệt độ thường cùng tác động lên cơ thể  côn trùng, có tính chất tổng hợp và bù trừ cho nhau. Trong điều kiện khí hậu miền Bắc Việt Nam, mùa hè nóng ẩm, mùa đông khô lạnh, thì những loài như sâu cắn gié lúa </w:t>
      </w:r>
      <w:r>
        <w:rPr>
          <w:i/>
          <w:color w:val="000080"/>
        </w:rPr>
        <w:t xml:space="preserve">Mythimna separata </w:t>
      </w:r>
      <w:r>
        <w:rPr>
          <w:color w:val="000080"/>
        </w:rPr>
        <w:t>(ưa ẩm và mát) chỉ phát sinh thuận lợi vào cuối mùa xuân (tháng 3-4) và cuối mùa thu (tháng 9-10) là do có sự bù trừ giữa nhu cầu về nhiệt độ và về độ ẩm không</w:t>
      </w:r>
      <w:r>
        <w:rPr>
          <w:color w:val="000080"/>
          <w:spacing w:val="-2"/>
        </w:rPr>
        <w:t xml:space="preserve"> </w:t>
      </w:r>
      <w:r>
        <w:rPr>
          <w:color w:val="000080"/>
        </w:rPr>
        <w:t>khí.</w:t>
      </w:r>
    </w:p>
    <w:p w:rsidR="002579F8" w:rsidRDefault="00A85402">
      <w:pPr>
        <w:pStyle w:val="BodyText"/>
        <w:ind w:right="943" w:firstLine="720"/>
      </w:pPr>
      <w:r>
        <w:rPr>
          <w:color w:val="000080"/>
        </w:rPr>
        <w:t xml:space="preserve">Để biểu thị tác động tổng hợp của nhiệt độ và độ ẩm không khí đến hoạt động sống của côn trùng như độ mắn đẻ, thời kỳ phát sinh thành dịch trong năm v.v... người ta vẽ </w:t>
      </w:r>
      <w:r>
        <w:rPr>
          <w:i/>
          <w:color w:val="000080"/>
        </w:rPr>
        <w:t xml:space="preserve">sinh khí hậu đồ </w:t>
      </w:r>
      <w:r>
        <w:rPr>
          <w:color w:val="000080"/>
        </w:rPr>
        <w:t>(</w:t>
      </w:r>
      <w:r>
        <w:rPr>
          <w:i/>
          <w:color w:val="000080"/>
        </w:rPr>
        <w:t>bio-climo-gramme</w:t>
      </w:r>
      <w:r>
        <w:rPr>
          <w:color w:val="000080"/>
        </w:rPr>
        <w:t>). Trong Bio-climo-gramme, trục hoành biểu thị độ ẩm không khí (RH%), trục tung biểu thị nhiệt độ không khí (t</w:t>
      </w:r>
      <w:r>
        <w:rPr>
          <w:color w:val="000080"/>
          <w:vertAlign w:val="superscript"/>
        </w:rPr>
        <w:t>o</w:t>
      </w:r>
      <w:r>
        <w:rPr>
          <w:color w:val="000080"/>
        </w:rPr>
        <w:t>C), 12 điểm toạ  độ của nhiệt -ẩm tương ứng với 12 tháng trong năm (được ký hiệu bằng chữ số la mã: I, II, III, IV, V…XI, XII), đường nối các toạ độ theo chiều từ I</w:t>
      </w:r>
      <w:r>
        <w:rPr>
          <w:rFonts w:ascii="Symbol" w:hAnsi="Symbol"/>
          <w:color w:val="000080"/>
        </w:rPr>
        <w:t></w:t>
      </w:r>
      <w:r>
        <w:rPr>
          <w:color w:val="000080"/>
        </w:rPr>
        <w:t xml:space="preserve"> II</w:t>
      </w:r>
      <w:r>
        <w:rPr>
          <w:rFonts w:ascii="Symbol" w:hAnsi="Symbol"/>
          <w:color w:val="000080"/>
        </w:rPr>
        <w:t></w:t>
      </w:r>
      <w:r>
        <w:rPr>
          <w:color w:val="000080"/>
        </w:rPr>
        <w:t xml:space="preserve"> III</w:t>
      </w:r>
      <w:r>
        <w:rPr>
          <w:rFonts w:ascii="Symbol" w:hAnsi="Symbol"/>
          <w:color w:val="000080"/>
        </w:rPr>
        <w:t></w:t>
      </w:r>
      <w:r>
        <w:rPr>
          <w:color w:val="000080"/>
        </w:rPr>
        <w:t xml:space="preserve"> IV </w:t>
      </w:r>
      <w:r>
        <w:rPr>
          <w:rFonts w:ascii="Symbol" w:hAnsi="Symbol"/>
          <w:color w:val="000080"/>
        </w:rPr>
        <w:t></w:t>
      </w:r>
      <w:r>
        <w:rPr>
          <w:color w:val="000080"/>
        </w:rPr>
        <w:t xml:space="preserve"> V</w:t>
      </w:r>
      <w:r>
        <w:rPr>
          <w:rFonts w:ascii="Symbol" w:hAnsi="Symbol"/>
          <w:color w:val="000080"/>
        </w:rPr>
        <w:t></w:t>
      </w:r>
      <w:r>
        <w:rPr>
          <w:color w:val="000080"/>
        </w:rPr>
        <w:t>…</w:t>
      </w:r>
      <w:r>
        <w:rPr>
          <w:rFonts w:ascii="Symbol" w:hAnsi="Symbol"/>
          <w:color w:val="000080"/>
        </w:rPr>
        <w:t></w:t>
      </w:r>
      <w:r>
        <w:rPr>
          <w:color w:val="000080"/>
        </w:rPr>
        <w:t xml:space="preserve"> XI </w:t>
      </w:r>
      <w:r>
        <w:rPr>
          <w:rFonts w:ascii="Symbol" w:hAnsi="Symbol"/>
          <w:color w:val="000080"/>
        </w:rPr>
        <w:t></w:t>
      </w:r>
      <w:r>
        <w:rPr>
          <w:color w:val="000080"/>
        </w:rPr>
        <w:t xml:space="preserve"> XII </w:t>
      </w:r>
      <w:r>
        <w:rPr>
          <w:rFonts w:ascii="Symbol" w:hAnsi="Symbol"/>
          <w:color w:val="000080"/>
        </w:rPr>
        <w:t></w:t>
      </w:r>
      <w:r>
        <w:rPr>
          <w:color w:val="000080"/>
        </w:rPr>
        <w:t xml:space="preserve"> I. Ô hình chữ nhật trên bio-climo-gramme giới hạn vùng có nhiệt độ từ tối đa đến tối thiểu và có độ ẩm từ tối đa đến tối thiểu phù hợp cho một chỉ tiêu như mắn đẻ, phát sinh thành dịch v.v… của loài côn trùng theo dõi. Toạ độ tháng nào rơi vào ô này thì vào tháng đó phù hợp để loài côn trùng thể hiện chỉ tiêu trên.  Sinh khí hậu đồ được sử dụng nhiều trong công tác dự báo sâu hại trong</w:t>
      </w:r>
      <w:r>
        <w:rPr>
          <w:color w:val="000080"/>
          <w:spacing w:val="-9"/>
        </w:rPr>
        <w:t xml:space="preserve"> </w:t>
      </w:r>
      <w:r>
        <w:rPr>
          <w:color w:val="000080"/>
        </w:rPr>
        <w:t>năm.</w:t>
      </w:r>
    </w:p>
    <w:p w:rsidR="002579F8" w:rsidRDefault="00A85402">
      <w:pPr>
        <w:pStyle w:val="Heading6"/>
        <w:numPr>
          <w:ilvl w:val="1"/>
          <w:numId w:val="159"/>
        </w:numPr>
        <w:tabs>
          <w:tab w:val="left" w:pos="1260"/>
        </w:tabs>
        <w:spacing w:before="118"/>
        <w:ind w:left="1260" w:hanging="421"/>
        <w:jc w:val="both"/>
      </w:pPr>
      <w:bookmarkStart w:id="62" w:name="_TOC_250140"/>
      <w:bookmarkEnd w:id="62"/>
      <w:r>
        <w:rPr>
          <w:color w:val="000080"/>
        </w:rPr>
        <w:t>Mưa</w:t>
      </w:r>
    </w:p>
    <w:p w:rsidR="002579F8" w:rsidRDefault="00A85402">
      <w:pPr>
        <w:pStyle w:val="BodyText"/>
        <w:spacing w:before="118"/>
        <w:ind w:right="1005" w:firstLine="720"/>
      </w:pPr>
      <w:r>
        <w:rPr>
          <w:color w:val="000080"/>
        </w:rPr>
        <w:t>Mưa ảnh hưởng đến côn trùng gián tiếp qua việc làm tăng độ ẩm không khí và qua việc làm cho thực vật là thức ăn của sâu hại sinh trưởng phát triển thuận lợi. Mưa còn ảnh hưởng trực tiếp đến côn trùng ngoài tự nhiên bằng tác động rửa trôi khi cường độ mưa lớn.</w:t>
      </w:r>
    </w:p>
    <w:p w:rsidR="002579F8" w:rsidRDefault="00A85402">
      <w:pPr>
        <w:pStyle w:val="BodyText"/>
        <w:ind w:right="1002"/>
      </w:pPr>
      <w:r>
        <w:rPr>
          <w:color w:val="000080"/>
        </w:rPr>
        <w:t xml:space="preserve">Lượng mưa hàng năm tại mỗi vùng cùng với nhiệt độ tạo cho côn trùng điều kiện tồn tại, có ảnh hưởng nhất định đến các hoạt động sống như sức sinh sản, khả năng phát sinh thành dịch v.v… Người ta dùng </w:t>
      </w:r>
      <w:r>
        <w:rPr>
          <w:i/>
          <w:color w:val="000080"/>
        </w:rPr>
        <w:t xml:space="preserve">hệ số thuỷ nhiệt </w:t>
      </w:r>
      <w:r>
        <w:rPr>
          <w:color w:val="000080"/>
        </w:rPr>
        <w:t>để đánh giá tác động tổng hợp giữa lượng mưa hàng năm và nhiệt độ không khí, với công thức sau đây:</w:t>
      </w:r>
    </w:p>
    <w:p w:rsidR="002579F8" w:rsidRDefault="00A85402">
      <w:pPr>
        <w:pStyle w:val="BodyText"/>
        <w:spacing w:before="120"/>
        <w:ind w:left="4336"/>
      </w:pPr>
      <w:r>
        <w:rPr>
          <w:color w:val="000080"/>
        </w:rPr>
        <w:t>A</w:t>
      </w:r>
      <w:r>
        <w:rPr>
          <w:color w:val="000080"/>
          <w:vertAlign w:val="subscript"/>
        </w:rPr>
        <w:t>n</w:t>
      </w:r>
      <w:r>
        <w:rPr>
          <w:color w:val="000080"/>
        </w:rPr>
        <w:t xml:space="preserve">= P: </w:t>
      </w:r>
      <w:r>
        <w:rPr>
          <w:rFonts w:ascii="Symbol" w:hAnsi="Symbol"/>
          <w:color w:val="000080"/>
        </w:rPr>
        <w:t></w:t>
      </w:r>
      <w:r>
        <w:rPr>
          <w:color w:val="000080"/>
        </w:rPr>
        <w:t>(t</w:t>
      </w:r>
      <w:r>
        <w:rPr>
          <w:color w:val="000080"/>
          <w:vertAlign w:val="subscript"/>
        </w:rPr>
        <w:t>n</w:t>
      </w:r>
      <w:r>
        <w:rPr>
          <w:color w:val="000080"/>
        </w:rPr>
        <w:t>-t</w:t>
      </w:r>
      <w:r>
        <w:rPr>
          <w:color w:val="000080"/>
          <w:vertAlign w:val="subscript"/>
        </w:rPr>
        <w:t>o</w:t>
      </w:r>
      <w:r>
        <w:rPr>
          <w:color w:val="000080"/>
        </w:rPr>
        <w:t>)</w:t>
      </w:r>
    </w:p>
    <w:p w:rsidR="002579F8" w:rsidRDefault="00A85402">
      <w:pPr>
        <w:pStyle w:val="BodyText"/>
        <w:spacing w:before="119" w:line="276" w:lineRule="exact"/>
        <w:ind w:left="1560"/>
      </w:pPr>
      <w:r>
        <w:rPr>
          <w:color w:val="000080"/>
        </w:rPr>
        <w:t>Trong đó: A</w:t>
      </w:r>
      <w:r>
        <w:rPr>
          <w:color w:val="000080"/>
          <w:vertAlign w:val="subscript"/>
        </w:rPr>
        <w:t>n</w:t>
      </w:r>
      <w:r>
        <w:rPr>
          <w:color w:val="000080"/>
        </w:rPr>
        <w:t xml:space="preserve"> là hệ số thuỷ nhiệt, P là lượng mưa trung bình hàng năm (mm),</w:t>
      </w:r>
    </w:p>
    <w:p w:rsidR="002579F8" w:rsidRDefault="00A85402">
      <w:pPr>
        <w:pStyle w:val="BodyText"/>
        <w:ind w:right="1002"/>
      </w:pPr>
      <w:r>
        <w:rPr>
          <w:rFonts w:ascii="Symbol" w:hAnsi="Symbol"/>
          <w:color w:val="000080"/>
        </w:rPr>
        <w:t></w:t>
      </w:r>
      <w:r>
        <w:rPr>
          <w:color w:val="000080"/>
        </w:rPr>
        <w:t>(t</w:t>
      </w:r>
      <w:r>
        <w:rPr>
          <w:color w:val="000080"/>
          <w:vertAlign w:val="subscript"/>
        </w:rPr>
        <w:t>n</w:t>
      </w:r>
      <w:r>
        <w:rPr>
          <w:color w:val="000080"/>
        </w:rPr>
        <w:t>-t</w:t>
      </w:r>
      <w:r>
        <w:rPr>
          <w:color w:val="000080"/>
          <w:vertAlign w:val="subscript"/>
        </w:rPr>
        <w:t>o</w:t>
      </w:r>
      <w:r>
        <w:rPr>
          <w:color w:val="000080"/>
        </w:rPr>
        <w:t xml:space="preserve">) là tổng tích ôn hữu hiệu cả năm đối với một loài côn trùng nào đó. Trên bản đồ địa lý, khi nối các địa danh có hệ số thuỷ nhiệt bằng nhau thì ta có </w:t>
      </w:r>
      <w:r>
        <w:rPr>
          <w:i/>
          <w:color w:val="000080"/>
        </w:rPr>
        <w:t xml:space="preserve">đường đẳng thuỷ nhiệt </w:t>
      </w:r>
      <w:r>
        <w:rPr>
          <w:color w:val="000080"/>
        </w:rPr>
        <w:t>đặc trưng cho sự phát sinh phát triển của loài côn trùng đó. Đường đẳng thuỷ nhiệt cho phép phân vùng côn trùng theo một chỉ tiêu sinh học cụ thể.</w:t>
      </w:r>
    </w:p>
    <w:p w:rsidR="002579F8" w:rsidRDefault="00A85402">
      <w:pPr>
        <w:pStyle w:val="Heading6"/>
        <w:numPr>
          <w:ilvl w:val="1"/>
          <w:numId w:val="159"/>
        </w:numPr>
        <w:tabs>
          <w:tab w:val="left" w:pos="1260"/>
        </w:tabs>
        <w:spacing w:before="121"/>
        <w:ind w:hanging="421"/>
        <w:jc w:val="both"/>
      </w:pPr>
      <w:bookmarkStart w:id="63" w:name="_TOC_250139"/>
      <w:r>
        <w:rPr>
          <w:color w:val="000080"/>
        </w:rPr>
        <w:t>Ánh</w:t>
      </w:r>
      <w:r>
        <w:rPr>
          <w:color w:val="000080"/>
          <w:spacing w:val="-2"/>
        </w:rPr>
        <w:t xml:space="preserve"> </w:t>
      </w:r>
      <w:bookmarkEnd w:id="63"/>
      <w:r>
        <w:rPr>
          <w:color w:val="000080"/>
        </w:rPr>
        <w:t>sáng</w:t>
      </w:r>
    </w:p>
    <w:p w:rsidR="002579F8" w:rsidRDefault="00A85402">
      <w:pPr>
        <w:pStyle w:val="BodyText"/>
        <w:spacing w:before="118"/>
        <w:ind w:right="1003" w:firstLine="720"/>
      </w:pPr>
      <w:r>
        <w:rPr>
          <w:color w:val="000080"/>
        </w:rPr>
        <w:t>Ánh sáng ảnh hưởng đến côn trùng không có giới hạn, nên côn trùng có thể sống trong bóng tối và ngoài ánh sáng, không có hiện tượng côn trùng bị chết vì quá sáng hay quá tối. Ánh sáng ảnh hưởng đến côn trùng gián tiếp qua các yếu tố như nhiệt độ và thực vật là thức ăn của sâu hại. Ánh sáng ảnh hưởng đến hành vi của côn trùng thông qua thị giác. Côn trùng có khả năng cảm thụ được các tia sáng có bước sóng ngắn từ 6500 đến 2700 A</w:t>
      </w:r>
      <w:r>
        <w:rPr>
          <w:color w:val="000080"/>
          <w:vertAlign w:val="superscript"/>
        </w:rPr>
        <w:t>o</w:t>
      </w:r>
      <w:r>
        <w:rPr>
          <w:color w:val="000080"/>
        </w:rPr>
        <w:t xml:space="preserve"> (vàng, lục, lam, chàm và tử ngoại). Về cường độ ánh sáng, có nhóm loài chỉ nhìn được ánh sáng ban ngày (như các họ bướm ở bộ cánh vảy), có nhóm loài chỉ nhìn được ánh sáng ban đêm (như các họ ngài ở bộ cánh vảy). Có loài thích hợp sinh sống trong điều kiện có ánh sáng chiếu trực tiếp của mặt trời (như xén tóc đục thân cà phê). Ngược lại, có rất nhiều loài sống thuận lợi trong điều kiện bóng râm (như mọt đục cành cà phê). Tuỳ theo nhu cầu về ánh sáng, mỗi loài côn trùng tìm nơi cư trú và vị trí trên cây thích hợp. Người ta đã phát hiện được sự thay đổi hoạt tính</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2"/>
      </w:pPr>
      <w:r>
        <w:rPr>
          <w:color w:val="000080"/>
        </w:rPr>
        <w:lastRenderedPageBreak/>
        <w:t>của các men trong cơ thể (như catalaza, cytocromoxydaza, v.v…) phụ thuộc vào cường độ ánh sáng, vào nhịp điệu chiếu sáng và vào chất lượng ánh sáng. Xu tính ánh sáng của côn trùng là một biểu hiện phản ứng của côn trùng đối với ánh sáng. Phản ứng quang chu kỳ ở côn trùng được thể hiện rất rõ qua hiện tượng ngừng phát dục bắt buộc (Diapause obligatoire). Tín hiệu cho côn trùng bắt đầu và kết thúc diapause obligatoire chủ yếu là quang chu kỳ. Phản ứng quang chu kỳ không phụ thuộc vào cường độ chiếu sáng, mà chỉ phụ thuộc vào chu kỳ chiếu sáng (sự biến đổi có tính chu kỳ của thời khoảng chiếu sáng trong ngày). Vì vậy, phản ứng quang chu kỳ xảy ra cả ở nhóm côn trùng đục trong thân cây, đục trong quả, dù cường độ ánh sáng ở đây rất yếu (chỉ 1-3 lux). Phản ứng quang chu kỳ chỉ ở một vài pha nào đó của mỗi loài và chỉ xảy ra ở một ngưỡng nhiệt độ nhất định, phụ thuộc vào lượng thức ăn và vào điều kiện độ ẩm của môi trường. Có những tài liệu cho rằng sự thay đổi độ dài ngày (từ ngày dài vào mùa hè chuyển dần sang ngày ngắn vào mùa đông) làm xuất hiện phương thức sinh sản hữu tính và loại hình dư cư mùa thu của một số loài rệp</w:t>
      </w:r>
      <w:r>
        <w:rPr>
          <w:color w:val="000080"/>
          <w:spacing w:val="-9"/>
        </w:rPr>
        <w:t xml:space="preserve"> </w:t>
      </w:r>
      <w:r>
        <w:rPr>
          <w:color w:val="000080"/>
        </w:rPr>
        <w:t>muội.</w:t>
      </w:r>
    </w:p>
    <w:p w:rsidR="002579F8" w:rsidRDefault="002579F8">
      <w:pPr>
        <w:pStyle w:val="BodyText"/>
        <w:ind w:left="0"/>
        <w:jc w:val="left"/>
        <w:rPr>
          <w:sz w:val="26"/>
        </w:rPr>
      </w:pPr>
    </w:p>
    <w:p w:rsidR="002579F8" w:rsidRDefault="002579F8">
      <w:pPr>
        <w:pStyle w:val="BodyText"/>
        <w:spacing w:before="4"/>
        <w:ind w:left="0"/>
        <w:jc w:val="left"/>
        <w:rPr>
          <w:sz w:val="32"/>
        </w:rPr>
      </w:pPr>
    </w:p>
    <w:p w:rsidR="002579F8" w:rsidRDefault="00A85402">
      <w:pPr>
        <w:pStyle w:val="Heading6"/>
        <w:numPr>
          <w:ilvl w:val="1"/>
          <w:numId w:val="159"/>
        </w:numPr>
        <w:tabs>
          <w:tab w:val="left" w:pos="1260"/>
        </w:tabs>
        <w:spacing w:before="0"/>
        <w:ind w:left="1260" w:hanging="421"/>
        <w:jc w:val="both"/>
      </w:pPr>
      <w:bookmarkStart w:id="64" w:name="_TOC_250138"/>
      <w:bookmarkEnd w:id="64"/>
      <w:r>
        <w:rPr>
          <w:color w:val="000080"/>
        </w:rPr>
        <w:t>Gió</w:t>
      </w:r>
    </w:p>
    <w:p w:rsidR="002579F8" w:rsidRDefault="00A85402">
      <w:pPr>
        <w:pStyle w:val="BodyText"/>
        <w:spacing w:before="117"/>
        <w:ind w:right="1002" w:firstLine="720"/>
      </w:pPr>
      <w:r>
        <w:rPr>
          <w:color w:val="000080"/>
        </w:rPr>
        <w:t>Gió có tác động lớn đến đời sống côn trùng, ảnh hưởng tới sự trao đổi nước của côn trùng với môi trường. Gió làm thay đổi nhiệt độ và độ ẩm không khí, ảnh hưởng gián tiếp đến côn trùng. Tác động lớn nhất của gió là giúp cho côn trùng phát tán. Nhiều côn trùng được gió thổi mang đi xa hàng chục mét, có trường hợp đến hàng trăm km. Trên cánh đồng, ấu trùng tuổi 1 của các loài sâu thuộc bộ cánh vảy như sâu đục thân ngô, sâu đục thân 2 chấm thường nhả tơ đu mình rồi nhờ gió thổi phân tán trong phạm vi bán kính vài mét. Nhiều loài có tập tính bay ngược hoặc bay ngang chiều gió khi cường độ gió yếu, bay xuôi chiều gió khi cường độ gió mạnh. Có nhiều loài côn trùng kích thước cơ thể nhỏ có tập tính bốc bay lên cao 2-3 m vào chập tối, rồi nhờ gió thổi tạt đi rất xa. Việc nghiên cứu khả năng và hướng phát tán theo gió của  côn trùng có ý nghĩa quan trọng trong việc dự tính dự báo sự hình thành dịch của sâu hại cây</w:t>
      </w:r>
      <w:r>
        <w:rPr>
          <w:color w:val="000080"/>
          <w:spacing w:val="-1"/>
        </w:rPr>
        <w:t xml:space="preserve"> </w:t>
      </w:r>
      <w:r>
        <w:rPr>
          <w:color w:val="000080"/>
        </w:rPr>
        <w:t>trồng.</w:t>
      </w:r>
    </w:p>
    <w:p w:rsidR="002579F8" w:rsidRDefault="00A85402">
      <w:pPr>
        <w:pStyle w:val="Heading6"/>
        <w:numPr>
          <w:ilvl w:val="1"/>
          <w:numId w:val="159"/>
        </w:numPr>
        <w:tabs>
          <w:tab w:val="left" w:pos="1260"/>
        </w:tabs>
        <w:ind w:left="1260" w:hanging="421"/>
        <w:jc w:val="both"/>
      </w:pPr>
      <w:bookmarkStart w:id="65" w:name="_TOC_250137"/>
      <w:bookmarkEnd w:id="65"/>
      <w:r>
        <w:rPr>
          <w:color w:val="000080"/>
        </w:rPr>
        <w:t>Đất</w:t>
      </w:r>
    </w:p>
    <w:p w:rsidR="002579F8" w:rsidRDefault="00A85402">
      <w:pPr>
        <w:pStyle w:val="BodyText"/>
        <w:spacing w:before="118"/>
        <w:ind w:right="1000" w:firstLine="720"/>
      </w:pPr>
      <w:r>
        <w:rPr>
          <w:color w:val="000080"/>
        </w:rPr>
        <w:t xml:space="preserve">Thành phần côn trùng sống trong đất rất phong phú. Có khoảng 95% số loài côn trùng có quan hệ với đất. Một số loài suốt đời sống trong đất. Thí dụ, hầu hết côn trùng lớp phụ Apterygota chỉ rời khỏi đất khi đất bị ngập nước. Trong lớp phụ Pterygota cũng nhiều loài suốt đời sống trong đất như mối, dế dũi v.v… còn phần lớn các loài khác có một vài giai đoạn phát dục ở trong đất (thường là trứng, ấu trùng và nhộng), giai đoạn trưởng thành thường lên mặt đất để ăn thêm, tìm đôi giao phối và đẻ trứng. Thí dụ, các loài thuộc họ bọ hung </w:t>
      </w:r>
      <w:r>
        <w:rPr>
          <w:i/>
          <w:color w:val="000080"/>
        </w:rPr>
        <w:t>Scarabaeidae</w:t>
      </w:r>
      <w:r>
        <w:rPr>
          <w:color w:val="000080"/>
        </w:rPr>
        <w:t xml:space="preserve">, họ ban miêu </w:t>
      </w:r>
      <w:r>
        <w:rPr>
          <w:i/>
          <w:color w:val="000080"/>
        </w:rPr>
        <w:t>Meloidae</w:t>
      </w:r>
      <w:r>
        <w:rPr>
          <w:color w:val="000080"/>
        </w:rPr>
        <w:t xml:space="preserve">, họ bổ củi </w:t>
      </w:r>
      <w:r>
        <w:rPr>
          <w:i/>
          <w:color w:val="000080"/>
        </w:rPr>
        <w:t xml:space="preserve">Elateridae </w:t>
      </w:r>
      <w:r>
        <w:rPr>
          <w:color w:val="000080"/>
        </w:rPr>
        <w:t>v.v… Số khác như các loài ruồi đục quả và ruồi đục lá họ Agromyzidae thì khi ấu trùng đã đẫy sức chúng rời khỏi nơi gây hại để xuống đất hoá nhộng. Cũng nhiều loài chỉ đẻ trứng vào trong đất, khi ấu trùng nở thì chui lên sinh sống trên mặt đất. Nhiều loài qua đông, qua hè trong đất. Có loài ban ngày xuống đất ẩn náu và ban đêm mới lên mặt đất kiếm ăn, như ấu trùng sâu xám (</w:t>
      </w:r>
      <w:r>
        <w:rPr>
          <w:i/>
          <w:color w:val="000080"/>
        </w:rPr>
        <w:t>Agrotis ypsilon</w:t>
      </w:r>
      <w:r>
        <w:rPr>
          <w:color w:val="000080"/>
        </w:rPr>
        <w:t xml:space="preserve">) và nhiều côn trùng săn mồi thuộc họ chân chạy </w:t>
      </w:r>
      <w:r>
        <w:rPr>
          <w:i/>
          <w:color w:val="000080"/>
        </w:rPr>
        <w:t>Carabidae</w:t>
      </w:r>
      <w:r>
        <w:rPr>
          <w:color w:val="000080"/>
        </w:rPr>
        <w:t xml:space="preserve">, họ hổ trùng </w:t>
      </w:r>
      <w:r>
        <w:rPr>
          <w:i/>
          <w:color w:val="000080"/>
        </w:rPr>
        <w:t>Cicindelidae</w:t>
      </w:r>
      <w:r>
        <w:rPr>
          <w:color w:val="000080"/>
        </w:rPr>
        <w:t>. Những nghiên cứu về côn trùng đất (soil insects) cho thấy các loài côn trùng liên quan với đất đều có những yêu cầu khá chặt chẽ đối với các tính chất lý hoá của đất (như thành phần cơ giới, thành phần hoá học, độ pH, nhiệt độ trong đất, độ ẩm, vi sinh vật đất v.v…). Những điều kiện đó quyết định sự phân bố và cả tương quan số lượng của các loài côn trùng</w:t>
      </w:r>
      <w:r>
        <w:rPr>
          <w:color w:val="000080"/>
          <w:spacing w:val="11"/>
        </w:rPr>
        <w:t xml:space="preserve"> </w:t>
      </w:r>
      <w:r>
        <w:rPr>
          <w:color w:val="000080"/>
        </w:rPr>
        <w:t>trong</w:t>
      </w:r>
      <w:r>
        <w:rPr>
          <w:color w:val="000080"/>
          <w:spacing w:val="12"/>
        </w:rPr>
        <w:t xml:space="preserve"> </w:t>
      </w:r>
      <w:r>
        <w:rPr>
          <w:color w:val="000080"/>
        </w:rPr>
        <w:t>các</w:t>
      </w:r>
      <w:r>
        <w:rPr>
          <w:color w:val="000080"/>
          <w:spacing w:val="11"/>
        </w:rPr>
        <w:t xml:space="preserve"> </w:t>
      </w:r>
      <w:r>
        <w:rPr>
          <w:color w:val="000080"/>
        </w:rPr>
        <w:t>loại</w:t>
      </w:r>
      <w:r>
        <w:rPr>
          <w:color w:val="000080"/>
          <w:spacing w:val="12"/>
        </w:rPr>
        <w:t xml:space="preserve"> </w:t>
      </w:r>
      <w:r>
        <w:rPr>
          <w:color w:val="000080"/>
        </w:rPr>
        <w:t>đất</w:t>
      </w:r>
      <w:r>
        <w:rPr>
          <w:color w:val="000080"/>
          <w:spacing w:val="10"/>
        </w:rPr>
        <w:t xml:space="preserve"> </w:t>
      </w:r>
      <w:r>
        <w:rPr>
          <w:color w:val="000080"/>
        </w:rPr>
        <w:t>khác</w:t>
      </w:r>
      <w:r>
        <w:rPr>
          <w:color w:val="000080"/>
          <w:spacing w:val="11"/>
        </w:rPr>
        <w:t xml:space="preserve"> </w:t>
      </w:r>
      <w:r>
        <w:rPr>
          <w:color w:val="000080"/>
        </w:rPr>
        <w:t>nhau.</w:t>
      </w:r>
      <w:r>
        <w:rPr>
          <w:color w:val="000080"/>
          <w:spacing w:val="10"/>
        </w:rPr>
        <w:t xml:space="preserve"> </w:t>
      </w:r>
      <w:r>
        <w:rPr>
          <w:color w:val="000080"/>
        </w:rPr>
        <w:t>Chính</w:t>
      </w:r>
      <w:r>
        <w:rPr>
          <w:color w:val="000080"/>
          <w:spacing w:val="11"/>
        </w:rPr>
        <w:t xml:space="preserve"> </w:t>
      </w:r>
      <w:r>
        <w:rPr>
          <w:color w:val="000080"/>
        </w:rPr>
        <w:t>vì</w:t>
      </w:r>
      <w:r>
        <w:rPr>
          <w:color w:val="000080"/>
          <w:spacing w:val="10"/>
        </w:rPr>
        <w:t xml:space="preserve"> </w:t>
      </w:r>
      <w:r>
        <w:rPr>
          <w:color w:val="000080"/>
        </w:rPr>
        <w:t>vậy,</w:t>
      </w:r>
      <w:r>
        <w:rPr>
          <w:color w:val="000080"/>
          <w:spacing w:val="12"/>
        </w:rPr>
        <w:t xml:space="preserve"> </w:t>
      </w:r>
      <w:r>
        <w:rPr>
          <w:color w:val="000080"/>
        </w:rPr>
        <w:t>trong</w:t>
      </w:r>
      <w:r>
        <w:rPr>
          <w:color w:val="000080"/>
          <w:spacing w:val="11"/>
        </w:rPr>
        <w:t xml:space="preserve"> </w:t>
      </w:r>
      <w:r>
        <w:rPr>
          <w:color w:val="000080"/>
        </w:rPr>
        <w:t>khoa</w:t>
      </w:r>
      <w:r>
        <w:rPr>
          <w:color w:val="000080"/>
          <w:spacing w:val="12"/>
        </w:rPr>
        <w:t xml:space="preserve"> </w:t>
      </w:r>
      <w:r>
        <w:rPr>
          <w:color w:val="000080"/>
        </w:rPr>
        <w:t>học</w:t>
      </w:r>
      <w:r>
        <w:rPr>
          <w:color w:val="000080"/>
          <w:spacing w:val="11"/>
        </w:rPr>
        <w:t xml:space="preserve"> </w:t>
      </w:r>
      <w:r>
        <w:rPr>
          <w:color w:val="000080"/>
        </w:rPr>
        <w:t>chẩn</w:t>
      </w:r>
      <w:r>
        <w:rPr>
          <w:color w:val="000080"/>
          <w:spacing w:val="10"/>
        </w:rPr>
        <w:t xml:space="preserve"> </w:t>
      </w:r>
      <w:r>
        <w:rPr>
          <w:color w:val="000080"/>
        </w:rPr>
        <w:t>đoán</w:t>
      </w:r>
      <w:r>
        <w:rPr>
          <w:color w:val="000080"/>
          <w:spacing w:val="11"/>
        </w:rPr>
        <w:t xml:space="preserve"> </w:t>
      </w:r>
      <w:r>
        <w:rPr>
          <w:color w:val="000080"/>
        </w:rPr>
        <w:t>đất</w:t>
      </w:r>
      <w:r>
        <w:rPr>
          <w:color w:val="000080"/>
          <w:spacing w:val="12"/>
        </w:rPr>
        <w:t xml:space="preserve"> </w:t>
      </w:r>
      <w:r>
        <w:rPr>
          <w:color w:val="000080"/>
        </w:rPr>
        <w:t>(Soil-</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2"/>
      </w:pPr>
      <w:r>
        <w:rPr>
          <w:color w:val="000080"/>
        </w:rPr>
        <w:lastRenderedPageBreak/>
        <w:t>diagnostic) người ta có thể dựa vào thành phần và mật độ các loài côn trùng sống trong mỗi loại đất mà chẩn đoán các tính chất cơ bản của loại đất ấy.</w:t>
      </w:r>
    </w:p>
    <w:p w:rsidR="002579F8" w:rsidRDefault="00A85402">
      <w:pPr>
        <w:pStyle w:val="BodyText"/>
        <w:ind w:right="1001" w:firstLine="720"/>
      </w:pPr>
      <w:r>
        <w:rPr>
          <w:color w:val="000080"/>
        </w:rPr>
        <w:t>Khi đất quá khô côn trùng chui sâu vào lòng đất. Khi đất bị ngập nước côn trùng cũng thường chui sâu xuống tầng dưới đến nơi có độ ẩm thích hợp và còn có không khí giữa các hạt đất để hô hấp. Trong trường hợp này, nếu không di chuyển kịp chúng sẽ bị chết hàng loạt. Vì vậy, người ta thường sử dụng biện pháp tưới ngập nước hay cho nước vào ngâm ruộng để diệt nhiều loài sâu hại.</w:t>
      </w:r>
    </w:p>
    <w:p w:rsidR="002579F8" w:rsidRDefault="00A85402">
      <w:pPr>
        <w:pStyle w:val="BodyText"/>
        <w:ind w:right="1003" w:firstLine="720"/>
      </w:pPr>
      <w:r>
        <w:rPr>
          <w:color w:val="000080"/>
        </w:rPr>
        <w:t>Nhiệt độ của các lớp đất biến thiên có tính quy luật theo ngày đêm và các mùa trong năm. Ban ngày mặt đất hấp phụ nhiều nhiệt lượng nên nhiệt độ cao hơn lớp dưới. Ngược lại, ban đêm mặt đất toả nhiệt nhanh nên nhiệt độ lại thấp hơn ở lớp dưới. Để thích ứng với biến thiên nhiệt độ của đất, côn trùng phải di chuyển lên xuống (migration) theo chiều thẳng đứng, theo ngày đêm và theo mùa.</w:t>
      </w:r>
    </w:p>
    <w:p w:rsidR="002579F8" w:rsidRDefault="00A85402">
      <w:pPr>
        <w:pStyle w:val="BodyText"/>
        <w:ind w:right="1001" w:firstLine="720"/>
      </w:pPr>
      <w:r>
        <w:rPr>
          <w:color w:val="000080"/>
        </w:rPr>
        <w:t xml:space="preserve">Việc bón phân vào đất ngoài tác dụng cung cấp các chất dinh dưỡng cần thiết cho cây trồng còn có ý nghĩa làm tăng nồng độ muối của dung dịch đất, từ đó làm tăng áp suất thẩm thấu của dung dịch đất, dẫn đến cơ thể côn trùng sống trong đất bị mất nước. Người ta đã bón phân hoá học ở liều lượng cao theo chỉ định để phòng chống ấu trùng của họ bổ củi </w:t>
      </w:r>
      <w:r>
        <w:rPr>
          <w:i/>
          <w:color w:val="000080"/>
        </w:rPr>
        <w:t xml:space="preserve">Elateridae </w:t>
      </w:r>
      <w:r>
        <w:rPr>
          <w:color w:val="000080"/>
        </w:rPr>
        <w:t>có hiệu quả. Việc bón vôi vào đất để giảm độ chua (tăng độ pH của đất) cũng có tác dụng hạn chế số lượng một số loài sâu hại sống trong đất. Bón nhiều phân hữu cơ sẽ tạo điều kiện thuận lợi cho hệ vi sinh vật gây bệnh cho côn trùng phát triển, từ đó gián tiếp ảnh hưởng đến côn trùng sống trong</w:t>
      </w:r>
      <w:r>
        <w:rPr>
          <w:color w:val="000080"/>
          <w:spacing w:val="-10"/>
        </w:rPr>
        <w:t xml:space="preserve"> </w:t>
      </w:r>
      <w:r>
        <w:rPr>
          <w:color w:val="000080"/>
        </w:rPr>
        <w:t>đất.</w:t>
      </w:r>
    </w:p>
    <w:p w:rsidR="002579F8" w:rsidRDefault="00A85402">
      <w:pPr>
        <w:pStyle w:val="Heading6"/>
        <w:numPr>
          <w:ilvl w:val="1"/>
          <w:numId w:val="159"/>
        </w:numPr>
        <w:tabs>
          <w:tab w:val="left" w:pos="1260"/>
        </w:tabs>
        <w:spacing w:before="118"/>
        <w:ind w:left="1260" w:hanging="421"/>
        <w:jc w:val="both"/>
      </w:pPr>
      <w:bookmarkStart w:id="66" w:name="_TOC_250136"/>
      <w:r>
        <w:rPr>
          <w:color w:val="000080"/>
        </w:rPr>
        <w:t>Yếu tố thức</w:t>
      </w:r>
      <w:r>
        <w:rPr>
          <w:color w:val="000080"/>
          <w:spacing w:val="-4"/>
        </w:rPr>
        <w:t xml:space="preserve"> </w:t>
      </w:r>
      <w:bookmarkEnd w:id="66"/>
      <w:r>
        <w:rPr>
          <w:color w:val="000080"/>
        </w:rPr>
        <w:t>ăn</w:t>
      </w:r>
    </w:p>
    <w:p w:rsidR="002579F8" w:rsidRDefault="00A85402">
      <w:pPr>
        <w:spacing w:before="118"/>
        <w:ind w:left="839" w:right="1002" w:firstLine="720"/>
        <w:jc w:val="both"/>
        <w:rPr>
          <w:i/>
          <w:sz w:val="24"/>
        </w:rPr>
      </w:pPr>
      <w:r>
        <w:rPr>
          <w:color w:val="000080"/>
          <w:sz w:val="24"/>
        </w:rPr>
        <w:t xml:space="preserve">Thành phần thức ăn của côn trùng gồm thực vật, động vật và các chất hữu cơ đang phân giải. Căn cứ vào nguồn gốc thức ăn, người ta chia côn trùng thành 5 nhóm sau đây: </w:t>
      </w:r>
      <w:r>
        <w:rPr>
          <w:i/>
          <w:color w:val="000080"/>
          <w:sz w:val="24"/>
        </w:rPr>
        <w:t>(1) ăn thực vật (phytophaga), (2) ăn thịt (Zoophaga), (3) ăn phân (Corprophaga), (4) ăn xác chết (Necrophaga) và (5) ăn chất mục nát (Detritophaga).</w:t>
      </w:r>
    </w:p>
    <w:p w:rsidR="002579F8" w:rsidRDefault="00A85402">
      <w:pPr>
        <w:pStyle w:val="BodyText"/>
        <w:ind w:right="1001" w:firstLine="720"/>
      </w:pPr>
      <w:r>
        <w:rPr>
          <w:color w:val="000080"/>
        </w:rPr>
        <w:t>Các loài sâu hại cây trồng thuộc nhóm ăn thực vật. Các loài kẻ thù tự nhiên của sâu hại thuộc nhóm ăn thịt. Các loài ăn phân, ăn xác chết và ăn chất mục nát có vai trò quan trọng trong “vệ sinh thiên nhiên” và tham gia một đoạn trong chu trình tuần hoàn vật chất trong tự nhiên. Thành phần sâu hại và mật độ mỗi loài sâu hại phụ thuộc vào cây trồng là ký chủ (cả về chất lượng và số lượng). Người ta nói “cây nào sâu ấy” để nói rằng có cây mới có sâu, cây quyết định sự phân bố của côn trùng ăn thực vật, thành phần dinh dưỡng trong cây ảnh hưởng đến mọi chỉ tiêu sinh học của côn trùng sử dụng nó làm thức ăn. Tiếp đó, thành phần và số lượng cá thể các kẻ thù tự nhiên lại phụ thuộc vào ký chủ của chúng, bắt đầu từ các loài ăn thực vật.</w:t>
      </w:r>
    </w:p>
    <w:p w:rsidR="002579F8" w:rsidRDefault="00A85402">
      <w:pPr>
        <w:pStyle w:val="BodyText"/>
        <w:ind w:right="1002" w:firstLine="720"/>
      </w:pPr>
      <w:r>
        <w:rPr>
          <w:color w:val="000080"/>
        </w:rPr>
        <w:t xml:space="preserve">Côn trùng có thể có tính ăn nhiều loại (có phổ ký chủ rộng) hay ăn ít loại (có phổ ký chủ hẹp). Căn cứ vào </w:t>
      </w:r>
      <w:r>
        <w:rPr>
          <w:i/>
          <w:color w:val="000080"/>
        </w:rPr>
        <w:t xml:space="preserve">tính ăn </w:t>
      </w:r>
      <w:r>
        <w:rPr>
          <w:color w:val="000080"/>
        </w:rPr>
        <w:t xml:space="preserve">người ta chia côn trùng làm 4 nhóm sau đây: (1) </w:t>
      </w:r>
      <w:r>
        <w:rPr>
          <w:i/>
          <w:color w:val="000080"/>
        </w:rPr>
        <w:t xml:space="preserve">tính ăn rất hẹp </w:t>
      </w:r>
      <w:r>
        <w:rPr>
          <w:color w:val="000080"/>
        </w:rPr>
        <w:t xml:space="preserve">(như sâu đục thân lúa 2 chấm chỉ ăn cây lúa, hay bọ rùa </w:t>
      </w:r>
      <w:r>
        <w:rPr>
          <w:i/>
          <w:color w:val="000080"/>
        </w:rPr>
        <w:t xml:space="preserve">Rodolia cardinalis </w:t>
      </w:r>
      <w:r>
        <w:rPr>
          <w:color w:val="000080"/>
        </w:rPr>
        <w:t xml:space="preserve">chỉ ăn thịt rệp sáp </w:t>
      </w:r>
      <w:r>
        <w:rPr>
          <w:i/>
          <w:color w:val="000080"/>
        </w:rPr>
        <w:t xml:space="preserve">Icerya purchasi </w:t>
      </w:r>
      <w:r>
        <w:rPr>
          <w:color w:val="000080"/>
        </w:rPr>
        <w:t xml:space="preserve">hại cam quýt); (2) </w:t>
      </w:r>
      <w:r>
        <w:rPr>
          <w:i/>
          <w:color w:val="000080"/>
        </w:rPr>
        <w:t xml:space="preserve">tính ăn hẹp </w:t>
      </w:r>
      <w:r>
        <w:rPr>
          <w:color w:val="000080"/>
        </w:rPr>
        <w:t xml:space="preserve">(chỉ ăn cây thuộc 1 họ thực vật, như sâu bướm trắng </w:t>
      </w:r>
      <w:r>
        <w:rPr>
          <w:i/>
          <w:color w:val="000080"/>
        </w:rPr>
        <w:t xml:space="preserve">Pieris canidia </w:t>
      </w:r>
      <w:r>
        <w:rPr>
          <w:color w:val="000080"/>
        </w:rPr>
        <w:t xml:space="preserve">chỉ ăn những cây thuộc họ hoa chữ thập); (3) </w:t>
      </w:r>
      <w:r>
        <w:rPr>
          <w:i/>
          <w:color w:val="000080"/>
        </w:rPr>
        <w:t xml:space="preserve">tính ăn rộng </w:t>
      </w:r>
      <w:r>
        <w:rPr>
          <w:color w:val="000080"/>
        </w:rPr>
        <w:t xml:space="preserve">(ăn nhiều loại cây, nhiều loài vật mồi, như sâu xám </w:t>
      </w:r>
      <w:r>
        <w:rPr>
          <w:i/>
          <w:color w:val="000080"/>
        </w:rPr>
        <w:t xml:space="preserve">Agrotis ypsilon </w:t>
      </w:r>
      <w:r>
        <w:rPr>
          <w:color w:val="000080"/>
        </w:rPr>
        <w:t xml:space="preserve">và sâu khoang </w:t>
      </w:r>
      <w:r>
        <w:rPr>
          <w:i/>
          <w:color w:val="000080"/>
        </w:rPr>
        <w:t xml:space="preserve">Prodenia litura </w:t>
      </w:r>
      <w:r>
        <w:rPr>
          <w:color w:val="000080"/>
        </w:rPr>
        <w:t xml:space="preserve">ăn rất nhiều loại cây trồng, như bọ ngựa và chuồn chuồn ăn thịt rất nhiều loài côn trùng khác) và (4) </w:t>
      </w:r>
      <w:r>
        <w:rPr>
          <w:i/>
          <w:color w:val="000080"/>
        </w:rPr>
        <w:t xml:space="preserve">tính ăn tạp </w:t>
      </w:r>
      <w:r>
        <w:rPr>
          <w:color w:val="000080"/>
        </w:rPr>
        <w:t>(ăn rất nhiều loại thức ăn có nguồn gốc khác nhau, như nhiều loài gián).</w:t>
      </w:r>
    </w:p>
    <w:p w:rsidR="002579F8" w:rsidRDefault="00A85402">
      <w:pPr>
        <w:pStyle w:val="BodyText"/>
        <w:ind w:right="1003" w:firstLine="720"/>
      </w:pPr>
      <w:r>
        <w:rPr>
          <w:color w:val="000080"/>
        </w:rPr>
        <w:t>Những loài có phổ thức ăn rộng thường phân bố rộng theo ký chủ của nó. Với những loài có phổ ký chủ hẹp, biện pháp luân canh cây trồng để cắt nguồn thức ăn là biện pháp phòng chống khả thi và có ý nghĩa để hạn chế tác hại của chúng.</w:t>
      </w:r>
    </w:p>
    <w:p w:rsidR="002579F8" w:rsidRDefault="00A85402">
      <w:pPr>
        <w:pStyle w:val="BodyText"/>
        <w:ind w:right="1003" w:firstLine="720"/>
      </w:pPr>
      <w:r>
        <w:rPr>
          <w:color w:val="000080"/>
        </w:rPr>
        <w:t>Việc tìm hiểu ảnh hưởng của số lượng và chất lượng thức ăn đến đời sống côn trùng có ý nghĩa quan trọng trong công tác dự tính số lượng và tình hình phân bố của các loài sâu hại.</w:t>
      </w:r>
    </w:p>
    <w:p w:rsidR="002579F8" w:rsidRDefault="002579F8">
      <w:pPr>
        <w:sectPr w:rsidR="002579F8">
          <w:pgSz w:w="11910" w:h="16840"/>
          <w:pgMar w:top="1280" w:right="0" w:bottom="960" w:left="1680" w:header="722" w:footer="658" w:gutter="0"/>
          <w:cols w:space="720"/>
        </w:sectPr>
      </w:pPr>
    </w:p>
    <w:p w:rsidR="002579F8" w:rsidRDefault="00A85402">
      <w:pPr>
        <w:pStyle w:val="Heading6"/>
        <w:numPr>
          <w:ilvl w:val="1"/>
          <w:numId w:val="159"/>
        </w:numPr>
        <w:tabs>
          <w:tab w:val="left" w:pos="1260"/>
        </w:tabs>
        <w:spacing w:before="121"/>
        <w:ind w:left="1260"/>
        <w:jc w:val="both"/>
      </w:pPr>
      <w:bookmarkStart w:id="67" w:name="_TOC_250135"/>
      <w:r>
        <w:rPr>
          <w:color w:val="000080"/>
        </w:rPr>
        <w:lastRenderedPageBreak/>
        <w:t>Yếu tố kẻ thù tự</w:t>
      </w:r>
      <w:r>
        <w:rPr>
          <w:color w:val="000080"/>
          <w:spacing w:val="-4"/>
        </w:rPr>
        <w:t xml:space="preserve"> </w:t>
      </w:r>
      <w:bookmarkEnd w:id="67"/>
      <w:r>
        <w:rPr>
          <w:color w:val="000080"/>
        </w:rPr>
        <w:t>nhiên</w:t>
      </w:r>
    </w:p>
    <w:p w:rsidR="002579F8" w:rsidRDefault="00A85402">
      <w:pPr>
        <w:pStyle w:val="BodyText"/>
        <w:spacing w:before="117"/>
        <w:ind w:right="1002" w:firstLine="720"/>
      </w:pPr>
      <w:r>
        <w:rPr>
          <w:color w:val="000080"/>
        </w:rPr>
        <w:t>Kẻ thù tự nhiên của côn trùng còn gọi là thiên địch. Chúng cùng tồn tại với ký chủ, nhưng là tác nhân khống chế số lượng chủ yếu của côn trùng ký chủ. Những thiên địch này có thể thuộc các nhóm sinh vật sau đây:</w:t>
      </w:r>
    </w:p>
    <w:p w:rsidR="002579F8" w:rsidRDefault="00A85402">
      <w:pPr>
        <w:ind w:left="839" w:right="1002"/>
        <w:jc w:val="both"/>
        <w:rPr>
          <w:sz w:val="24"/>
        </w:rPr>
      </w:pPr>
      <w:r>
        <w:rPr>
          <w:color w:val="000080"/>
          <w:sz w:val="24"/>
        </w:rPr>
        <w:t xml:space="preserve">+ Vi sinh vật gây bệnh cho côn trùng: bao gồm nhiều loài nấm, vi khuẩn, virus, động vật nguyên sinh, tuyến trùng v.v… Nhiều loài đã được con người sử dụng và sản xuất thành chế phẩm sinh học để sử dụng trong bảo vệ thực vật. Thí dụ, nấm trắng </w:t>
      </w:r>
      <w:r>
        <w:rPr>
          <w:i/>
          <w:color w:val="000080"/>
          <w:sz w:val="24"/>
        </w:rPr>
        <w:t>Beauveria bassiana</w:t>
      </w:r>
      <w:r>
        <w:rPr>
          <w:color w:val="000080"/>
          <w:sz w:val="24"/>
        </w:rPr>
        <w:t xml:space="preserve">, nấm xanh </w:t>
      </w:r>
      <w:r>
        <w:rPr>
          <w:i/>
          <w:color w:val="000080"/>
          <w:sz w:val="24"/>
        </w:rPr>
        <w:t>Metarhizium anisopliae</w:t>
      </w:r>
      <w:r>
        <w:rPr>
          <w:color w:val="000080"/>
          <w:sz w:val="24"/>
        </w:rPr>
        <w:t xml:space="preserve">, vi khuẩn </w:t>
      </w:r>
      <w:r>
        <w:rPr>
          <w:i/>
          <w:color w:val="000080"/>
          <w:sz w:val="24"/>
        </w:rPr>
        <w:t xml:space="preserve">Bacillus thuringiensis </w:t>
      </w:r>
      <w:r>
        <w:rPr>
          <w:color w:val="000080"/>
          <w:sz w:val="24"/>
        </w:rPr>
        <w:t>(BT), virus nhân đa diện NPV (</w:t>
      </w:r>
      <w:r>
        <w:rPr>
          <w:i/>
          <w:color w:val="000080"/>
          <w:sz w:val="24"/>
        </w:rPr>
        <w:t>Nuclear polyhedrosis virus</w:t>
      </w:r>
      <w:r>
        <w:rPr>
          <w:color w:val="000080"/>
          <w:sz w:val="24"/>
        </w:rPr>
        <w:t>) đã được sử dụng rộng rãi có hiệu</w:t>
      </w:r>
      <w:r>
        <w:rPr>
          <w:color w:val="000080"/>
          <w:spacing w:val="-1"/>
          <w:sz w:val="24"/>
        </w:rPr>
        <w:t xml:space="preserve"> </w:t>
      </w:r>
      <w:r>
        <w:rPr>
          <w:color w:val="000080"/>
          <w:sz w:val="24"/>
        </w:rPr>
        <w:t>quả.</w:t>
      </w:r>
    </w:p>
    <w:p w:rsidR="002579F8" w:rsidRDefault="00A85402">
      <w:pPr>
        <w:pStyle w:val="BodyText"/>
        <w:spacing w:line="275" w:lineRule="exact"/>
      </w:pPr>
      <w:r>
        <w:rPr>
          <w:color w:val="000080"/>
        </w:rPr>
        <w:t>+ Côn trùng thiên địch: bao gồm các loài côn trùng ký sinh và côn trùng bắt mồi.</w:t>
      </w:r>
    </w:p>
    <w:p w:rsidR="002579F8" w:rsidRDefault="00A85402">
      <w:pPr>
        <w:pStyle w:val="BodyText"/>
        <w:ind w:right="1002" w:firstLine="720"/>
      </w:pPr>
      <w:r>
        <w:rPr>
          <w:color w:val="000080"/>
        </w:rPr>
        <w:t xml:space="preserve">Côn trùng ký sinh có ấu trùng sống bên trong cơ thể ký chủ được gọi là </w:t>
      </w:r>
      <w:r>
        <w:rPr>
          <w:i/>
          <w:color w:val="000080"/>
        </w:rPr>
        <w:t>nội ký sinh</w:t>
      </w:r>
      <w:r>
        <w:rPr>
          <w:color w:val="000080"/>
        </w:rPr>
        <w:t xml:space="preserve">, có ấu trùng sống bám bên ngoài ký chủ được gọi là </w:t>
      </w:r>
      <w:r>
        <w:rPr>
          <w:i/>
          <w:color w:val="000080"/>
        </w:rPr>
        <w:t>ngoại ký sinh</w:t>
      </w:r>
      <w:r>
        <w:rPr>
          <w:color w:val="000080"/>
        </w:rPr>
        <w:t xml:space="preserve">. Thành phần côn trùng ký sinh rất phong phú, nhiều nhất thuộc bộ cánh màng </w:t>
      </w:r>
      <w:r>
        <w:rPr>
          <w:i/>
          <w:color w:val="000080"/>
        </w:rPr>
        <w:t xml:space="preserve">Hymenoptera </w:t>
      </w:r>
      <w:r>
        <w:rPr>
          <w:color w:val="000080"/>
        </w:rPr>
        <w:t xml:space="preserve">(phổ biến ở các họ Braconidae, Encyrtidae, Ichneumonidae, Trichogrammatidae) và thuộc họ Tachinidae ở bộ hai cánh </w:t>
      </w:r>
      <w:r>
        <w:rPr>
          <w:i/>
          <w:color w:val="000080"/>
        </w:rPr>
        <w:t>Diptera</w:t>
      </w:r>
      <w:r>
        <w:rPr>
          <w:color w:val="000080"/>
        </w:rPr>
        <w:t xml:space="preserve">. Trong số các loài côn trùng ký sinh con người đã nhân nuôi theo quy trình công nghiệp và sử dụng thành công ở nhiều nước trên thế  giới là các loài ong mắt đỏ </w:t>
      </w:r>
      <w:r>
        <w:rPr>
          <w:i/>
          <w:color w:val="000080"/>
        </w:rPr>
        <w:t>Trichogramma</w:t>
      </w:r>
      <w:r>
        <w:rPr>
          <w:i/>
          <w:color w:val="000080"/>
          <w:spacing w:val="-8"/>
        </w:rPr>
        <w:t xml:space="preserve"> </w:t>
      </w:r>
      <w:r>
        <w:rPr>
          <w:color w:val="000080"/>
        </w:rPr>
        <w:t>spp.</w:t>
      </w:r>
    </w:p>
    <w:p w:rsidR="002579F8" w:rsidRDefault="00A85402">
      <w:pPr>
        <w:ind w:left="839" w:right="1002" w:firstLine="180"/>
        <w:jc w:val="both"/>
        <w:rPr>
          <w:sz w:val="24"/>
        </w:rPr>
      </w:pPr>
      <w:r>
        <w:rPr>
          <w:color w:val="000080"/>
          <w:sz w:val="24"/>
        </w:rPr>
        <w:t xml:space="preserve">Côn trùng bắt mồi có thành phần rất phong phú, thuộc nhiều bộ, họ khác nhau. Thí dụ, bộ chuồn chuồn </w:t>
      </w:r>
      <w:r>
        <w:rPr>
          <w:i/>
          <w:color w:val="000080"/>
          <w:sz w:val="24"/>
        </w:rPr>
        <w:t>Odonata</w:t>
      </w:r>
      <w:r>
        <w:rPr>
          <w:color w:val="000080"/>
          <w:sz w:val="24"/>
        </w:rPr>
        <w:t xml:space="preserve">, bộ bọ ngựa </w:t>
      </w:r>
      <w:r>
        <w:rPr>
          <w:i/>
          <w:color w:val="000080"/>
          <w:sz w:val="24"/>
        </w:rPr>
        <w:t>Mantodea</w:t>
      </w:r>
      <w:r>
        <w:rPr>
          <w:color w:val="000080"/>
          <w:sz w:val="24"/>
        </w:rPr>
        <w:t xml:space="preserve">, chuồn chuồn cỏ </w:t>
      </w:r>
      <w:r>
        <w:rPr>
          <w:i/>
          <w:color w:val="000080"/>
          <w:sz w:val="24"/>
        </w:rPr>
        <w:t xml:space="preserve">Chrysopa </w:t>
      </w:r>
      <w:r>
        <w:rPr>
          <w:color w:val="000080"/>
          <w:sz w:val="24"/>
        </w:rPr>
        <w:t xml:space="preserve">ở bộ cánh mạch </w:t>
      </w:r>
      <w:r>
        <w:rPr>
          <w:i/>
          <w:color w:val="000080"/>
          <w:sz w:val="24"/>
        </w:rPr>
        <w:t>Neuroptera</w:t>
      </w:r>
      <w:r>
        <w:rPr>
          <w:color w:val="000080"/>
          <w:sz w:val="24"/>
        </w:rPr>
        <w:t xml:space="preserve">, nhiều loài trong họ kiến </w:t>
      </w:r>
      <w:r>
        <w:rPr>
          <w:i/>
          <w:color w:val="000080"/>
          <w:sz w:val="24"/>
        </w:rPr>
        <w:t xml:space="preserve">Formicidae </w:t>
      </w:r>
      <w:r>
        <w:rPr>
          <w:color w:val="000080"/>
          <w:sz w:val="24"/>
        </w:rPr>
        <w:t xml:space="preserve">ở bộ cánh màng </w:t>
      </w:r>
      <w:r>
        <w:rPr>
          <w:i/>
          <w:color w:val="000080"/>
          <w:sz w:val="24"/>
        </w:rPr>
        <w:t>Hymenoptera</w:t>
      </w:r>
      <w:r>
        <w:rPr>
          <w:color w:val="000080"/>
          <w:sz w:val="24"/>
        </w:rPr>
        <w:t xml:space="preserve">, ruồi ăn rệp họ </w:t>
      </w:r>
      <w:r>
        <w:rPr>
          <w:i/>
          <w:color w:val="000080"/>
          <w:sz w:val="24"/>
        </w:rPr>
        <w:t xml:space="preserve">Syrphidae </w:t>
      </w:r>
      <w:r>
        <w:rPr>
          <w:color w:val="000080"/>
          <w:sz w:val="24"/>
        </w:rPr>
        <w:t xml:space="preserve">ở bộ hai cánh </w:t>
      </w:r>
      <w:r>
        <w:rPr>
          <w:i/>
          <w:color w:val="000080"/>
          <w:sz w:val="24"/>
        </w:rPr>
        <w:t>Diptera</w:t>
      </w:r>
      <w:r>
        <w:rPr>
          <w:color w:val="000080"/>
          <w:sz w:val="24"/>
        </w:rPr>
        <w:t xml:space="preserve">, nhiều họ thuộc bộ cánh cứng </w:t>
      </w:r>
      <w:r>
        <w:rPr>
          <w:i/>
          <w:color w:val="000080"/>
          <w:sz w:val="24"/>
        </w:rPr>
        <w:t xml:space="preserve">Coleoptera </w:t>
      </w:r>
      <w:r>
        <w:rPr>
          <w:color w:val="000080"/>
          <w:sz w:val="24"/>
        </w:rPr>
        <w:t xml:space="preserve">(như họ chân chạy </w:t>
      </w:r>
      <w:r>
        <w:rPr>
          <w:i/>
          <w:color w:val="000080"/>
          <w:sz w:val="24"/>
        </w:rPr>
        <w:t>Carabidae</w:t>
      </w:r>
      <w:r>
        <w:rPr>
          <w:color w:val="000080"/>
          <w:sz w:val="24"/>
        </w:rPr>
        <w:t xml:space="preserve">, họ hổ trùng </w:t>
      </w:r>
      <w:r>
        <w:rPr>
          <w:i/>
          <w:color w:val="000080"/>
          <w:sz w:val="24"/>
        </w:rPr>
        <w:t>Cicindellidae</w:t>
      </w:r>
      <w:r>
        <w:rPr>
          <w:color w:val="000080"/>
          <w:sz w:val="24"/>
        </w:rPr>
        <w:t xml:space="preserve">, họ cánh  cộc </w:t>
      </w:r>
      <w:r>
        <w:rPr>
          <w:i/>
          <w:color w:val="000080"/>
          <w:sz w:val="24"/>
        </w:rPr>
        <w:t>Staphyllidae</w:t>
      </w:r>
      <w:r>
        <w:rPr>
          <w:color w:val="000080"/>
          <w:sz w:val="24"/>
        </w:rPr>
        <w:t xml:space="preserve">, họ bọ rùa </w:t>
      </w:r>
      <w:r>
        <w:rPr>
          <w:i/>
          <w:color w:val="000080"/>
          <w:sz w:val="24"/>
        </w:rPr>
        <w:t>Coccinellidae</w:t>
      </w:r>
      <w:r>
        <w:rPr>
          <w:color w:val="000080"/>
          <w:sz w:val="24"/>
        </w:rPr>
        <w:t xml:space="preserve">), và họ bọ xít bắt mồi </w:t>
      </w:r>
      <w:r>
        <w:rPr>
          <w:i/>
          <w:color w:val="000080"/>
          <w:sz w:val="24"/>
        </w:rPr>
        <w:t xml:space="preserve">Reduviidae </w:t>
      </w:r>
      <w:r>
        <w:rPr>
          <w:color w:val="000080"/>
          <w:sz w:val="24"/>
        </w:rPr>
        <w:t xml:space="preserve">thuộc bộ cánh nửa </w:t>
      </w:r>
      <w:r>
        <w:rPr>
          <w:i/>
          <w:color w:val="000080"/>
          <w:sz w:val="24"/>
        </w:rPr>
        <w:t>Hemiptera</w:t>
      </w:r>
      <w:r>
        <w:rPr>
          <w:color w:val="000080"/>
          <w:sz w:val="24"/>
        </w:rPr>
        <w:t>. Phần lớn chúng là những loài có tính ăn</w:t>
      </w:r>
      <w:r>
        <w:rPr>
          <w:color w:val="000080"/>
          <w:spacing w:val="-8"/>
          <w:sz w:val="24"/>
        </w:rPr>
        <w:t xml:space="preserve"> </w:t>
      </w:r>
      <w:r>
        <w:rPr>
          <w:color w:val="000080"/>
          <w:sz w:val="24"/>
        </w:rPr>
        <w:t>rộng.</w:t>
      </w:r>
    </w:p>
    <w:p w:rsidR="002579F8" w:rsidRDefault="00A85402">
      <w:pPr>
        <w:pStyle w:val="BodyText"/>
        <w:ind w:right="1002"/>
      </w:pPr>
      <w:r>
        <w:rPr>
          <w:color w:val="000080"/>
        </w:rPr>
        <w:t>+ Động vật có xương sống ăn côn trùng: Quan trọng nhất trong nhóm này là một số loài chim, dơi, ếch, nhái, cóc, chuột chũi, cá, gà, vịt. Trong các biện pháp phòng chống rầy nâu hại lúa ở một số nơi ở nước ta đã thực hiện mô hình lúa-cá và lúa-vịt có hiệu quả.</w:t>
      </w:r>
    </w:p>
    <w:p w:rsidR="002579F8" w:rsidRDefault="00A85402">
      <w:pPr>
        <w:pStyle w:val="Heading6"/>
        <w:numPr>
          <w:ilvl w:val="1"/>
          <w:numId w:val="159"/>
        </w:numPr>
        <w:tabs>
          <w:tab w:val="left" w:pos="1260"/>
        </w:tabs>
        <w:spacing w:before="117"/>
        <w:ind w:left="1260" w:hanging="421"/>
        <w:jc w:val="both"/>
      </w:pPr>
      <w:bookmarkStart w:id="68" w:name="_TOC_250134"/>
      <w:r>
        <w:rPr>
          <w:color w:val="000080"/>
        </w:rPr>
        <w:t>Ảnh hưởng các hoạt động cuả con</w:t>
      </w:r>
      <w:r>
        <w:rPr>
          <w:color w:val="000080"/>
          <w:spacing w:val="-5"/>
        </w:rPr>
        <w:t xml:space="preserve"> </w:t>
      </w:r>
      <w:bookmarkEnd w:id="68"/>
      <w:r>
        <w:rPr>
          <w:color w:val="000080"/>
        </w:rPr>
        <w:t>người</w:t>
      </w:r>
    </w:p>
    <w:p w:rsidR="002579F8" w:rsidRDefault="00A85402">
      <w:pPr>
        <w:pStyle w:val="BodyText"/>
        <w:spacing w:before="118"/>
        <w:ind w:right="1002" w:firstLine="720"/>
      </w:pPr>
      <w:r>
        <w:rPr>
          <w:color w:val="000080"/>
        </w:rPr>
        <w:t>Hoạt động kinh tế của con người trong hệ sinh thái nông nghiệp tạo nên những biến đổi sâu sắc, ảnh hưởng trực tiếp đến côn trùng, bao gồm cả sâu hại cây trồng và các loài kẻ thù tự nhiên của sâu hại. Các hoạt động của con người có những mặt tích cực như thực hiện các biện pháp để điều khiển sinh quần theo hướng có lợi cho con người và cải biến điều kiện ngoại cảnh để thuận lợi cho các loài có ích. Thế nhưng, cũng có nhiều hậu quả tiêu cực, như việc sử dụng thuốc trừ sâu hoá học không hợp lý làm ảnh hưởng đến môi trường, đến cân bằng sinh học trong tự nhiên, làm xuất hiện nhiều loài sâu chống thuốc, trong hoạt động thương mại đã làm nhiều loài côn trùng hại nguy hiểm lan tràn từ nước này sang nước khác, một số trường hợp còn sử dụng côn trùng như vũ khí trong chiến tranh. Tất cả các hoạt động có hại đó cần được khắc phục. Công tác bảo vệ cây trồng đòi hỏi phải cẩn trọng và khoa học để an toàn cho môi trường, cho con người và có hiệu quả bền</w:t>
      </w:r>
      <w:r>
        <w:rPr>
          <w:color w:val="000080"/>
          <w:spacing w:val="-4"/>
        </w:rPr>
        <w:t xml:space="preserve"> </w:t>
      </w:r>
      <w:r>
        <w:rPr>
          <w:color w:val="000080"/>
        </w:rPr>
        <w:t>vững.</w:t>
      </w:r>
    </w:p>
    <w:p w:rsidR="002579F8" w:rsidRDefault="002579F8">
      <w:pPr>
        <w:sectPr w:rsidR="002579F8">
          <w:pgSz w:w="11910" w:h="16840"/>
          <w:pgMar w:top="1280" w:right="0" w:bottom="960" w:left="1680" w:header="722" w:footer="658" w:gutter="0"/>
          <w:cols w:space="720"/>
        </w:sectPr>
      </w:pPr>
    </w:p>
    <w:p w:rsidR="002579F8" w:rsidRDefault="00A85402">
      <w:pPr>
        <w:pStyle w:val="Heading5"/>
        <w:spacing w:before="121" w:line="275" w:lineRule="exact"/>
        <w:ind w:left="763" w:right="928"/>
        <w:jc w:val="center"/>
      </w:pPr>
      <w:r>
        <w:rPr>
          <w:color w:val="000080"/>
        </w:rPr>
        <w:lastRenderedPageBreak/>
        <w:t>CÂU HỎI ÔN TẬP CHƯƠNG V</w:t>
      </w:r>
    </w:p>
    <w:p w:rsidR="002579F8" w:rsidRDefault="00A85402">
      <w:pPr>
        <w:pStyle w:val="ListParagraph"/>
        <w:numPr>
          <w:ilvl w:val="0"/>
          <w:numId w:val="158"/>
        </w:numPr>
        <w:tabs>
          <w:tab w:val="left" w:pos="1560"/>
        </w:tabs>
        <w:ind w:left="1559" w:right="1003"/>
        <w:jc w:val="both"/>
        <w:rPr>
          <w:sz w:val="24"/>
        </w:rPr>
      </w:pPr>
      <w:r>
        <w:rPr>
          <w:color w:val="000080"/>
          <w:sz w:val="24"/>
        </w:rPr>
        <w:t>Sinh thái học côn trùng nghiên cứu những vấn đề gì? Phân biệt Sinh thái học cá thể (Autecology) và Sinh thái học quần thể</w:t>
      </w:r>
      <w:r>
        <w:rPr>
          <w:color w:val="000080"/>
          <w:spacing w:val="-3"/>
          <w:sz w:val="24"/>
        </w:rPr>
        <w:t xml:space="preserve"> </w:t>
      </w:r>
      <w:r>
        <w:rPr>
          <w:color w:val="000080"/>
          <w:sz w:val="24"/>
        </w:rPr>
        <w:t>(Sinecology).</w:t>
      </w:r>
    </w:p>
    <w:p w:rsidR="002579F8" w:rsidRDefault="00A85402">
      <w:pPr>
        <w:pStyle w:val="ListParagraph"/>
        <w:numPr>
          <w:ilvl w:val="0"/>
          <w:numId w:val="158"/>
        </w:numPr>
        <w:tabs>
          <w:tab w:val="left" w:pos="1560"/>
        </w:tabs>
        <w:ind w:left="1559" w:right="1003"/>
        <w:jc w:val="both"/>
        <w:rPr>
          <w:sz w:val="24"/>
        </w:rPr>
      </w:pPr>
      <w:r>
        <w:rPr>
          <w:color w:val="000080"/>
          <w:sz w:val="24"/>
        </w:rPr>
        <w:t>Trình bày sơ lược về: các yếu tố môi trường, chủng quần, tiêu chuẩn sinh thái và tính dẻo sinh thái của côn</w:t>
      </w:r>
      <w:r>
        <w:rPr>
          <w:color w:val="000080"/>
          <w:spacing w:val="-6"/>
          <w:sz w:val="24"/>
        </w:rPr>
        <w:t xml:space="preserve"> </w:t>
      </w:r>
      <w:r>
        <w:rPr>
          <w:color w:val="000080"/>
          <w:sz w:val="24"/>
        </w:rPr>
        <w:t>trùng.</w:t>
      </w:r>
    </w:p>
    <w:p w:rsidR="002579F8" w:rsidRDefault="00A85402">
      <w:pPr>
        <w:pStyle w:val="ListParagraph"/>
        <w:numPr>
          <w:ilvl w:val="0"/>
          <w:numId w:val="158"/>
        </w:numPr>
        <w:tabs>
          <w:tab w:val="left" w:pos="1560"/>
        </w:tabs>
        <w:ind w:left="1559" w:right="1002"/>
        <w:jc w:val="both"/>
        <w:rPr>
          <w:sz w:val="24"/>
        </w:rPr>
      </w:pPr>
      <w:r>
        <w:rPr>
          <w:color w:val="000080"/>
          <w:sz w:val="24"/>
        </w:rPr>
        <w:t>Trình bày sơ lược về: sinh cảnh, quần xã, sinh quần, quan hệ giữa các loài trong sinh quần, cân bằng sinh</w:t>
      </w:r>
      <w:r>
        <w:rPr>
          <w:color w:val="000080"/>
          <w:spacing w:val="-4"/>
          <w:sz w:val="24"/>
        </w:rPr>
        <w:t xml:space="preserve"> </w:t>
      </w:r>
      <w:r>
        <w:rPr>
          <w:color w:val="000080"/>
          <w:sz w:val="24"/>
        </w:rPr>
        <w:t>học.</w:t>
      </w:r>
    </w:p>
    <w:p w:rsidR="002579F8" w:rsidRDefault="00A85402">
      <w:pPr>
        <w:pStyle w:val="ListParagraph"/>
        <w:numPr>
          <w:ilvl w:val="0"/>
          <w:numId w:val="158"/>
        </w:numPr>
        <w:tabs>
          <w:tab w:val="left" w:pos="1560"/>
        </w:tabs>
        <w:ind w:left="1559" w:right="1003"/>
        <w:jc w:val="both"/>
        <w:rPr>
          <w:sz w:val="24"/>
        </w:rPr>
      </w:pPr>
      <w:r>
        <w:rPr>
          <w:color w:val="000080"/>
          <w:sz w:val="24"/>
        </w:rPr>
        <w:t>Vai trò của yếu tố nhiệt độ đối với côn trùng như thế nào? Công thức tính "tổng tích ôn hữu hiệu" và ý nghĩa việc xử dụng công thức này trong công tác dự tính dự báo sâu hại như thế</w:t>
      </w:r>
      <w:r>
        <w:rPr>
          <w:color w:val="000080"/>
          <w:spacing w:val="-3"/>
          <w:sz w:val="24"/>
        </w:rPr>
        <w:t xml:space="preserve"> </w:t>
      </w:r>
      <w:r>
        <w:rPr>
          <w:color w:val="000080"/>
          <w:sz w:val="24"/>
        </w:rPr>
        <w:t>nào?</w:t>
      </w:r>
    </w:p>
    <w:p w:rsidR="002579F8" w:rsidRDefault="00A85402">
      <w:pPr>
        <w:pStyle w:val="ListParagraph"/>
        <w:numPr>
          <w:ilvl w:val="0"/>
          <w:numId w:val="158"/>
        </w:numPr>
        <w:tabs>
          <w:tab w:val="left" w:pos="1560"/>
        </w:tabs>
        <w:ind w:left="1559" w:right="1004"/>
        <w:jc w:val="both"/>
        <w:rPr>
          <w:sz w:val="24"/>
        </w:rPr>
      </w:pPr>
      <w:r>
        <w:rPr>
          <w:color w:val="000080"/>
          <w:sz w:val="24"/>
        </w:rPr>
        <w:t>Vai trò của yếu tố độ ẩm không khí đối với côn trùng như thế nào? Sinh khí hậu đồ (Bio-climo-gramme) là gì? Xử dụng nó trong BVTV như thế</w:t>
      </w:r>
      <w:r>
        <w:rPr>
          <w:color w:val="000080"/>
          <w:spacing w:val="-6"/>
          <w:sz w:val="24"/>
        </w:rPr>
        <w:t xml:space="preserve"> </w:t>
      </w:r>
      <w:r>
        <w:rPr>
          <w:color w:val="000080"/>
          <w:sz w:val="24"/>
        </w:rPr>
        <w:t>nào?</w:t>
      </w:r>
    </w:p>
    <w:p w:rsidR="002579F8" w:rsidRDefault="00A85402">
      <w:pPr>
        <w:pStyle w:val="ListParagraph"/>
        <w:numPr>
          <w:ilvl w:val="0"/>
          <w:numId w:val="158"/>
        </w:numPr>
        <w:tabs>
          <w:tab w:val="left" w:pos="1560"/>
        </w:tabs>
        <w:spacing w:line="275" w:lineRule="exact"/>
        <w:ind w:hanging="361"/>
        <w:jc w:val="both"/>
        <w:rPr>
          <w:sz w:val="24"/>
        </w:rPr>
      </w:pPr>
      <w:r>
        <w:rPr>
          <w:color w:val="000080"/>
          <w:sz w:val="24"/>
        </w:rPr>
        <w:t>Vai trò của yếu tố mưa đối với côn trùng thế</w:t>
      </w:r>
      <w:r>
        <w:rPr>
          <w:color w:val="000080"/>
          <w:spacing w:val="-5"/>
          <w:sz w:val="24"/>
        </w:rPr>
        <w:t xml:space="preserve"> </w:t>
      </w:r>
      <w:r>
        <w:rPr>
          <w:color w:val="000080"/>
          <w:sz w:val="24"/>
        </w:rPr>
        <w:t>nào?</w:t>
      </w:r>
    </w:p>
    <w:p w:rsidR="002579F8" w:rsidRDefault="00A85402">
      <w:pPr>
        <w:pStyle w:val="ListParagraph"/>
        <w:numPr>
          <w:ilvl w:val="0"/>
          <w:numId w:val="158"/>
        </w:numPr>
        <w:tabs>
          <w:tab w:val="left" w:pos="1560"/>
        </w:tabs>
        <w:ind w:hanging="361"/>
        <w:rPr>
          <w:sz w:val="24"/>
        </w:rPr>
      </w:pPr>
      <w:r>
        <w:rPr>
          <w:color w:val="000080"/>
          <w:sz w:val="24"/>
        </w:rPr>
        <w:t>Công thức tính Hệ số thuỷ nhiệt và ý nghĩa việc xử dụng nó trong BVTV là</w:t>
      </w:r>
      <w:r>
        <w:rPr>
          <w:color w:val="000080"/>
          <w:spacing w:val="-14"/>
          <w:sz w:val="24"/>
        </w:rPr>
        <w:t xml:space="preserve"> </w:t>
      </w:r>
      <w:r>
        <w:rPr>
          <w:color w:val="000080"/>
          <w:sz w:val="24"/>
        </w:rPr>
        <w:t>gì?</w:t>
      </w:r>
    </w:p>
    <w:p w:rsidR="002579F8" w:rsidRDefault="00A85402">
      <w:pPr>
        <w:pStyle w:val="ListParagraph"/>
        <w:numPr>
          <w:ilvl w:val="0"/>
          <w:numId w:val="158"/>
        </w:numPr>
        <w:tabs>
          <w:tab w:val="left" w:pos="1560"/>
        </w:tabs>
        <w:ind w:hanging="361"/>
        <w:rPr>
          <w:sz w:val="24"/>
        </w:rPr>
      </w:pPr>
      <w:r>
        <w:rPr>
          <w:color w:val="000080"/>
          <w:sz w:val="24"/>
        </w:rPr>
        <w:t>Vai trò của yếu tố ánh sáng đối với côn trùng thế</w:t>
      </w:r>
      <w:r>
        <w:rPr>
          <w:color w:val="000080"/>
          <w:spacing w:val="-8"/>
          <w:sz w:val="24"/>
        </w:rPr>
        <w:t xml:space="preserve"> </w:t>
      </w:r>
      <w:r>
        <w:rPr>
          <w:color w:val="000080"/>
          <w:sz w:val="24"/>
        </w:rPr>
        <w:t>nào?</w:t>
      </w:r>
    </w:p>
    <w:p w:rsidR="002579F8" w:rsidRDefault="00A85402">
      <w:pPr>
        <w:pStyle w:val="ListParagraph"/>
        <w:numPr>
          <w:ilvl w:val="0"/>
          <w:numId w:val="158"/>
        </w:numPr>
        <w:tabs>
          <w:tab w:val="left" w:pos="1560"/>
        </w:tabs>
        <w:ind w:hanging="361"/>
        <w:rPr>
          <w:sz w:val="24"/>
        </w:rPr>
      </w:pPr>
      <w:r>
        <w:rPr>
          <w:color w:val="000080"/>
          <w:sz w:val="24"/>
        </w:rPr>
        <w:t>Vai trò của yếu tố đất đối với côn trùng thế</w:t>
      </w:r>
      <w:r>
        <w:rPr>
          <w:color w:val="000080"/>
          <w:spacing w:val="-6"/>
          <w:sz w:val="24"/>
        </w:rPr>
        <w:t xml:space="preserve"> </w:t>
      </w:r>
      <w:r>
        <w:rPr>
          <w:color w:val="000080"/>
          <w:sz w:val="24"/>
        </w:rPr>
        <w:t>nào?</w:t>
      </w:r>
    </w:p>
    <w:p w:rsidR="002579F8" w:rsidRDefault="00A85402">
      <w:pPr>
        <w:pStyle w:val="ListParagraph"/>
        <w:numPr>
          <w:ilvl w:val="0"/>
          <w:numId w:val="158"/>
        </w:numPr>
        <w:tabs>
          <w:tab w:val="left" w:pos="1560"/>
        </w:tabs>
        <w:spacing w:line="275" w:lineRule="exact"/>
        <w:ind w:hanging="361"/>
        <w:rPr>
          <w:sz w:val="24"/>
        </w:rPr>
      </w:pPr>
      <w:r>
        <w:rPr>
          <w:color w:val="000080"/>
          <w:sz w:val="24"/>
        </w:rPr>
        <w:t>Vai trò của yếu tố thức ăn đối với côn trùng thế</w:t>
      </w:r>
      <w:r>
        <w:rPr>
          <w:color w:val="000080"/>
          <w:spacing w:val="-5"/>
          <w:sz w:val="24"/>
        </w:rPr>
        <w:t xml:space="preserve"> </w:t>
      </w:r>
      <w:r>
        <w:rPr>
          <w:color w:val="000080"/>
          <w:sz w:val="24"/>
        </w:rPr>
        <w:t>nào?</w:t>
      </w:r>
    </w:p>
    <w:p w:rsidR="002579F8" w:rsidRDefault="00A85402">
      <w:pPr>
        <w:pStyle w:val="ListParagraph"/>
        <w:numPr>
          <w:ilvl w:val="0"/>
          <w:numId w:val="158"/>
        </w:numPr>
        <w:tabs>
          <w:tab w:val="left" w:pos="1560"/>
        </w:tabs>
        <w:spacing w:line="275" w:lineRule="exact"/>
        <w:ind w:hanging="361"/>
        <w:rPr>
          <w:sz w:val="24"/>
        </w:rPr>
      </w:pPr>
      <w:r>
        <w:rPr>
          <w:color w:val="000080"/>
          <w:sz w:val="24"/>
        </w:rPr>
        <w:t>Vai trò của yếu tố kẻ thù tự nhiên (=thiên địch) đối với côn trùng thế</w:t>
      </w:r>
      <w:r>
        <w:rPr>
          <w:color w:val="000080"/>
          <w:spacing w:val="-12"/>
          <w:sz w:val="24"/>
        </w:rPr>
        <w:t xml:space="preserve"> </w:t>
      </w:r>
      <w:r>
        <w:rPr>
          <w:color w:val="000080"/>
          <w:sz w:val="24"/>
        </w:rPr>
        <w:t>nào?</w:t>
      </w:r>
    </w:p>
    <w:p w:rsidR="002579F8" w:rsidRDefault="00A85402">
      <w:pPr>
        <w:pStyle w:val="ListParagraph"/>
        <w:numPr>
          <w:ilvl w:val="0"/>
          <w:numId w:val="158"/>
        </w:numPr>
        <w:tabs>
          <w:tab w:val="left" w:pos="1560"/>
        </w:tabs>
        <w:ind w:hanging="361"/>
        <w:rPr>
          <w:sz w:val="24"/>
        </w:rPr>
      </w:pPr>
      <w:r>
        <w:rPr>
          <w:color w:val="000080"/>
          <w:sz w:val="24"/>
        </w:rPr>
        <w:t>Ảnh hưởng các hoạt động của con người đối với côn trùng thế</w:t>
      </w:r>
      <w:r>
        <w:rPr>
          <w:color w:val="000080"/>
          <w:spacing w:val="-9"/>
          <w:sz w:val="24"/>
        </w:rPr>
        <w:t xml:space="preserve"> </w:t>
      </w:r>
      <w:r>
        <w:rPr>
          <w:color w:val="000080"/>
          <w:sz w:val="24"/>
        </w:rPr>
        <w:t>nào?</w:t>
      </w:r>
    </w:p>
    <w:p w:rsidR="002579F8" w:rsidRDefault="002579F8">
      <w:pPr>
        <w:rPr>
          <w:sz w:val="24"/>
        </w:rPr>
        <w:sectPr w:rsidR="002579F8">
          <w:pgSz w:w="11910" w:h="16840"/>
          <w:pgMar w:top="1280" w:right="0" w:bottom="960" w:left="1680" w:header="722" w:footer="658" w:gutter="0"/>
          <w:cols w:space="720"/>
        </w:sectPr>
      </w:pPr>
    </w:p>
    <w:p w:rsidR="002579F8" w:rsidRDefault="00A85402">
      <w:pPr>
        <w:pStyle w:val="Heading3"/>
        <w:spacing w:before="122" w:line="322" w:lineRule="exact"/>
      </w:pPr>
      <w:r>
        <w:rPr>
          <w:color w:val="000080"/>
        </w:rPr>
        <w:lastRenderedPageBreak/>
        <w:t>Chương VI</w:t>
      </w:r>
    </w:p>
    <w:p w:rsidR="002579F8" w:rsidRDefault="00A85402">
      <w:pPr>
        <w:ind w:left="765" w:right="928"/>
        <w:jc w:val="center"/>
        <w:rPr>
          <w:b/>
          <w:sz w:val="28"/>
        </w:rPr>
      </w:pPr>
      <w:r>
        <w:rPr>
          <w:b/>
          <w:color w:val="000080"/>
          <w:sz w:val="28"/>
        </w:rPr>
        <w:t>PHÂN LOẠI CÔN TRÙNG</w:t>
      </w:r>
    </w:p>
    <w:p w:rsidR="002579F8" w:rsidRDefault="002579F8">
      <w:pPr>
        <w:pStyle w:val="BodyText"/>
        <w:spacing w:before="3"/>
        <w:ind w:left="0"/>
        <w:jc w:val="left"/>
        <w:rPr>
          <w:b/>
          <w:sz w:val="34"/>
        </w:rPr>
      </w:pPr>
    </w:p>
    <w:p w:rsidR="002579F8" w:rsidRDefault="00A85402">
      <w:pPr>
        <w:pStyle w:val="Heading5"/>
        <w:numPr>
          <w:ilvl w:val="0"/>
          <w:numId w:val="157"/>
        </w:numPr>
        <w:tabs>
          <w:tab w:val="left" w:pos="1080"/>
        </w:tabs>
        <w:jc w:val="both"/>
      </w:pPr>
      <w:bookmarkStart w:id="69" w:name="_TOC_250133"/>
      <w:r>
        <w:rPr>
          <w:color w:val="000080"/>
        </w:rPr>
        <w:t>Định</w:t>
      </w:r>
      <w:r>
        <w:rPr>
          <w:color w:val="000080"/>
          <w:spacing w:val="-2"/>
        </w:rPr>
        <w:t xml:space="preserve"> </w:t>
      </w:r>
      <w:bookmarkEnd w:id="69"/>
      <w:r>
        <w:rPr>
          <w:color w:val="000080"/>
        </w:rPr>
        <w:t>nghĩa</w:t>
      </w:r>
    </w:p>
    <w:p w:rsidR="002579F8" w:rsidRDefault="00A85402">
      <w:pPr>
        <w:pStyle w:val="BodyText"/>
        <w:spacing w:before="118"/>
        <w:ind w:right="1000" w:firstLine="720"/>
      </w:pPr>
      <w:r>
        <w:rPr>
          <w:color w:val="000080"/>
        </w:rPr>
        <w:t xml:space="preserve">Hiện nay người ta đã biết hơn 1,5 triệu loài côn trùng, mỗi loài có một tên la tinh gọi là tên khoa học được thống nhất trên toàn thế giới. Giữa các loài có mối quan hệ dòng dõi nhất định. Giữa các loài càng có nhiều đặc điểm giống nhau thì chúng càng có họ hàng gần nhau hơn. Vì vậy, người ta căn cứ vào số lượng các đặc điểm chung nhiều hay ít mà quy nạp thành các quần loại riêng biệt, dần dần xây dựng thành một hệ thống phân loại tự nhiên phản ánh được mối quan hệ dòng dõi trong quá trình tiến hoá tương quan giữa các loài. Việc đặt một loài nào đó vào nhóm này hay nhóm khác, tức là xác định vị trí của 1 loài trong cả triệu loài côn trùng là </w:t>
      </w:r>
      <w:r>
        <w:rPr>
          <w:i/>
          <w:color w:val="000080"/>
        </w:rPr>
        <w:t xml:space="preserve">phân loại </w:t>
      </w:r>
      <w:r>
        <w:rPr>
          <w:color w:val="000080"/>
        </w:rPr>
        <w:t xml:space="preserve">(Classification). Khi bắt được 1 con côn trùng, ta dựa vào các bảng định danh còn gọi là khoá phân loại đã được xây dựng sẵn (Key) để xác định tên loài đó là gì. Công việc đó được gọi là </w:t>
      </w:r>
      <w:r>
        <w:rPr>
          <w:i/>
          <w:color w:val="000080"/>
        </w:rPr>
        <w:t xml:space="preserve">định danh </w:t>
      </w:r>
      <w:r>
        <w:rPr>
          <w:color w:val="000080"/>
        </w:rPr>
        <w:t>(Identification). Để phòng chống một loài có hại nào hay sử dụng một loài có ích nào, thì việc đầu tiên là phải xác định tên loài đó là gì, sau đó mới xem ta đã biết gì, viết gì về nó. Từ đó mới tìm được biện pháp thích hợp để thực hiện các công việc tiếp theo. Vì vậy, phân loại côn trùng là cơ sở cho công tác nghiên cứu côn trùng.</w:t>
      </w:r>
    </w:p>
    <w:p w:rsidR="002579F8" w:rsidRDefault="002579F8">
      <w:pPr>
        <w:pStyle w:val="BodyText"/>
        <w:spacing w:before="3"/>
        <w:ind w:left="0"/>
        <w:jc w:val="left"/>
        <w:rPr>
          <w:sz w:val="34"/>
        </w:rPr>
      </w:pPr>
    </w:p>
    <w:p w:rsidR="002579F8" w:rsidRDefault="00A85402">
      <w:pPr>
        <w:pStyle w:val="Heading5"/>
        <w:numPr>
          <w:ilvl w:val="0"/>
          <w:numId w:val="157"/>
        </w:numPr>
        <w:tabs>
          <w:tab w:val="left" w:pos="1081"/>
        </w:tabs>
        <w:ind w:hanging="242"/>
        <w:jc w:val="both"/>
      </w:pPr>
      <w:bookmarkStart w:id="70" w:name="_TOC_250132"/>
      <w:r>
        <w:rPr>
          <w:color w:val="000080"/>
        </w:rPr>
        <w:t>Khái niệm cơ bản về phân loại côn</w:t>
      </w:r>
      <w:r>
        <w:rPr>
          <w:color w:val="000080"/>
          <w:spacing w:val="-3"/>
        </w:rPr>
        <w:t xml:space="preserve"> </w:t>
      </w:r>
      <w:bookmarkEnd w:id="70"/>
      <w:r>
        <w:rPr>
          <w:color w:val="000080"/>
        </w:rPr>
        <w:t>trùng</w:t>
      </w:r>
    </w:p>
    <w:p w:rsidR="002579F8" w:rsidRDefault="00A85402">
      <w:pPr>
        <w:pStyle w:val="BodyText"/>
        <w:spacing w:before="117"/>
        <w:ind w:right="1003"/>
      </w:pPr>
      <w:r>
        <w:rPr>
          <w:color w:val="000080"/>
        </w:rPr>
        <w:t>+ Các cấp trong phân loại: Toàn bộ sinh vật chia ra 2 giới (kingdom) là giới động vật và giới thực vật. Giới chia ra nhiều ngành (subkingdom). Các cấp tiếp theo nhỏ dần cho đến loài</w:t>
      </w:r>
      <w:r>
        <w:rPr>
          <w:color w:val="000080"/>
          <w:spacing w:val="-1"/>
        </w:rPr>
        <w:t xml:space="preserve"> </w:t>
      </w:r>
      <w:r>
        <w:rPr>
          <w:color w:val="000080"/>
        </w:rPr>
        <w:t>là:</w:t>
      </w:r>
    </w:p>
    <w:p w:rsidR="002579F8" w:rsidRDefault="00A85402">
      <w:pPr>
        <w:pStyle w:val="Heading5"/>
        <w:spacing w:before="3" w:line="274" w:lineRule="exact"/>
        <w:ind w:left="1839"/>
      </w:pPr>
      <w:r>
        <w:rPr>
          <w:color w:val="000080"/>
        </w:rPr>
        <w:t>Lớp (Class)</w:t>
      </w:r>
    </w:p>
    <w:p w:rsidR="002579F8" w:rsidRDefault="00A85402">
      <w:pPr>
        <w:pStyle w:val="BodyText"/>
        <w:ind w:left="2399" w:right="5728" w:hanging="280"/>
      </w:pPr>
      <w:r>
        <w:rPr>
          <w:color w:val="000080"/>
        </w:rPr>
        <w:t>Lớp phụ (Subclass) Tổng bộ</w:t>
      </w:r>
      <w:r>
        <w:rPr>
          <w:color w:val="000080"/>
          <w:spacing w:val="16"/>
        </w:rPr>
        <w:t xml:space="preserve"> </w:t>
      </w:r>
      <w:r>
        <w:rPr>
          <w:color w:val="000080"/>
          <w:spacing w:val="-3"/>
        </w:rPr>
        <w:t>(Superorder)</w:t>
      </w:r>
    </w:p>
    <w:p w:rsidR="002579F8" w:rsidRDefault="00A85402">
      <w:pPr>
        <w:pStyle w:val="Heading5"/>
        <w:spacing w:line="275" w:lineRule="exact"/>
        <w:ind w:left="2679"/>
      </w:pPr>
      <w:r>
        <w:rPr>
          <w:color w:val="000080"/>
        </w:rPr>
        <w:t>Bộ (Order)</w:t>
      </w:r>
    </w:p>
    <w:p w:rsidR="002579F8" w:rsidRDefault="00A85402">
      <w:pPr>
        <w:pStyle w:val="BodyText"/>
        <w:ind w:left="3239" w:right="5441" w:hanging="280"/>
      </w:pPr>
      <w:r>
        <w:rPr>
          <w:color w:val="000080"/>
        </w:rPr>
        <w:t>Bộ phụ (Suborder) Nhóm (Section)</w:t>
      </w:r>
    </w:p>
    <w:p w:rsidR="002579F8" w:rsidRDefault="00A85402">
      <w:pPr>
        <w:pStyle w:val="BodyText"/>
        <w:spacing w:line="275" w:lineRule="exact"/>
        <w:ind w:left="3519"/>
      </w:pPr>
      <w:r>
        <w:rPr>
          <w:color w:val="000080"/>
        </w:rPr>
        <w:t>Tổng họ (Superfamily)</w:t>
      </w:r>
    </w:p>
    <w:p w:rsidR="002579F8" w:rsidRDefault="00A85402">
      <w:pPr>
        <w:pStyle w:val="Heading5"/>
        <w:spacing w:before="2" w:line="275" w:lineRule="exact"/>
        <w:ind w:left="3800"/>
      </w:pPr>
      <w:r>
        <w:rPr>
          <w:color w:val="000080"/>
        </w:rPr>
        <w:t>Họ (Family)</w:t>
      </w:r>
    </w:p>
    <w:p w:rsidR="002579F8" w:rsidRDefault="00A85402">
      <w:pPr>
        <w:pStyle w:val="BodyText"/>
        <w:ind w:left="4359" w:right="4208" w:hanging="280"/>
      </w:pPr>
      <w:r>
        <w:rPr>
          <w:color w:val="000080"/>
        </w:rPr>
        <w:t>Họ phụ (Subfamily) Tộc (Tribe)</w:t>
      </w:r>
    </w:p>
    <w:p w:rsidR="002579F8" w:rsidRDefault="00A85402">
      <w:pPr>
        <w:pStyle w:val="Heading5"/>
        <w:spacing w:before="1" w:line="274" w:lineRule="exact"/>
        <w:ind w:left="4640"/>
      </w:pPr>
      <w:r>
        <w:rPr>
          <w:color w:val="000080"/>
        </w:rPr>
        <w:t>Giống (Genus)</w:t>
      </w:r>
    </w:p>
    <w:p w:rsidR="002579F8" w:rsidRDefault="00A85402">
      <w:pPr>
        <w:pStyle w:val="BodyText"/>
        <w:spacing w:line="274" w:lineRule="exact"/>
        <w:ind w:left="4919"/>
      </w:pPr>
      <w:r>
        <w:rPr>
          <w:color w:val="000080"/>
        </w:rPr>
        <w:t>Giống phụ (Subgenus)</w:t>
      </w:r>
    </w:p>
    <w:p w:rsidR="002579F8" w:rsidRDefault="00A85402">
      <w:pPr>
        <w:pStyle w:val="Heading5"/>
        <w:spacing w:before="2" w:line="275" w:lineRule="exact"/>
        <w:ind w:left="5199"/>
      </w:pPr>
      <w:r>
        <w:rPr>
          <w:color w:val="000080"/>
        </w:rPr>
        <w:t>Loài (Species)</w:t>
      </w:r>
    </w:p>
    <w:p w:rsidR="002579F8" w:rsidRDefault="00A85402">
      <w:pPr>
        <w:pStyle w:val="BodyText"/>
        <w:spacing w:line="275" w:lineRule="exact"/>
        <w:ind w:left="5480"/>
      </w:pPr>
      <w:r>
        <w:rPr>
          <w:color w:val="000080"/>
        </w:rPr>
        <w:t>Loài phụ</w:t>
      </w:r>
      <w:r>
        <w:rPr>
          <w:color w:val="000080"/>
          <w:spacing w:val="-3"/>
        </w:rPr>
        <w:t xml:space="preserve"> </w:t>
      </w:r>
      <w:r>
        <w:rPr>
          <w:color w:val="000080"/>
        </w:rPr>
        <w:t>(Subspecies)</w:t>
      </w:r>
    </w:p>
    <w:p w:rsidR="002579F8" w:rsidRDefault="00A85402">
      <w:pPr>
        <w:pStyle w:val="BodyText"/>
        <w:ind w:right="1003" w:firstLine="720"/>
      </w:pPr>
      <w:r>
        <w:rPr>
          <w:color w:val="000080"/>
        </w:rPr>
        <w:t>Trong số các cấp trên đây, có 6 cấp quan trọng là: ngành, lớp, bộ, họ, giống và loài. Loài là đơn vị phân loại cơ sở, bao gồm các cá thể đực cái có thể giao phối với nhau để sinh ra hậu thế bình thường về khả năng sinh sản và di</w:t>
      </w:r>
      <w:r>
        <w:rPr>
          <w:color w:val="000080"/>
          <w:spacing w:val="-10"/>
        </w:rPr>
        <w:t xml:space="preserve"> </w:t>
      </w:r>
      <w:r>
        <w:rPr>
          <w:color w:val="000080"/>
        </w:rPr>
        <w:t>truyền.</w:t>
      </w:r>
    </w:p>
    <w:p w:rsidR="002579F8" w:rsidRDefault="00A85402">
      <w:pPr>
        <w:pStyle w:val="BodyText"/>
        <w:ind w:right="1002"/>
      </w:pPr>
      <w:r>
        <w:rPr>
          <w:color w:val="000080"/>
        </w:rPr>
        <w:t xml:space="preserve">+ Cách gọi và viết tên loài: cũng như với các động vật khác, tên gọi cho mỗi loài theo cách gọi tên kép bằng tiếng la tinh. Từ đầu là tên giống (genus), chữ cái đầu viết hoa. Từ thứ 2 là tên loài (species), chữ cái đầu không viết hoa. Thí dụ, sâu xám có tên khoa học là </w:t>
      </w:r>
      <w:r>
        <w:rPr>
          <w:i/>
          <w:color w:val="000080"/>
        </w:rPr>
        <w:t>Agrotis ypsilon</w:t>
      </w:r>
      <w:r>
        <w:rPr>
          <w:color w:val="000080"/>
        </w:rPr>
        <w:t xml:space="preserve">. Tên của tác giả định loại côn trùng đó viết sau tên loài và được viết hoa, cho nên sâu xám là </w:t>
      </w:r>
      <w:r>
        <w:rPr>
          <w:i/>
          <w:color w:val="000080"/>
        </w:rPr>
        <w:t xml:space="preserve">Agrotis ypsilon </w:t>
      </w:r>
      <w:r>
        <w:rPr>
          <w:color w:val="000080"/>
        </w:rPr>
        <w:t xml:space="preserve">Hufnagel. Theo quy định quốc tế, mỗi loài lấy tên được công bố đầu tiên làm chuẩn, những tên được công bố sau thì gọi là </w:t>
      </w:r>
      <w:r>
        <w:rPr>
          <w:i/>
          <w:color w:val="000080"/>
        </w:rPr>
        <w:t>tên khác</w:t>
      </w:r>
      <w:r>
        <w:rPr>
          <w:i/>
          <w:color w:val="000080"/>
          <w:spacing w:val="-2"/>
        </w:rPr>
        <w:t xml:space="preserve"> </w:t>
      </w:r>
      <w:r>
        <w:rPr>
          <w:color w:val="000080"/>
        </w:rPr>
        <w:t>(Synonym).</w:t>
      </w:r>
    </w:p>
    <w:p w:rsidR="002579F8" w:rsidRDefault="002579F8">
      <w:pPr>
        <w:sectPr w:rsidR="002579F8">
          <w:pgSz w:w="11910" w:h="16840"/>
          <w:pgMar w:top="1280" w:right="0" w:bottom="960" w:left="1680" w:header="722" w:footer="658" w:gutter="0"/>
          <w:cols w:space="720"/>
        </w:sectPr>
      </w:pPr>
    </w:p>
    <w:p w:rsidR="002579F8" w:rsidRDefault="002579F8">
      <w:pPr>
        <w:pStyle w:val="BodyText"/>
        <w:spacing w:before="8"/>
        <w:ind w:left="0"/>
        <w:jc w:val="left"/>
        <w:rPr>
          <w:sz w:val="26"/>
        </w:rPr>
      </w:pPr>
    </w:p>
    <w:p w:rsidR="002579F8" w:rsidRDefault="00A85402">
      <w:pPr>
        <w:pStyle w:val="Heading5"/>
        <w:numPr>
          <w:ilvl w:val="0"/>
          <w:numId w:val="157"/>
        </w:numPr>
        <w:tabs>
          <w:tab w:val="left" w:pos="1080"/>
        </w:tabs>
        <w:spacing w:before="90" w:line="274" w:lineRule="exact"/>
      </w:pPr>
      <w:bookmarkStart w:id="71" w:name="_TOC_250131"/>
      <w:r>
        <w:rPr>
          <w:color w:val="000080"/>
        </w:rPr>
        <w:t>Hệ thống phân loại đến bộ của lớp côn</w:t>
      </w:r>
      <w:r>
        <w:rPr>
          <w:color w:val="000080"/>
          <w:spacing w:val="-6"/>
        </w:rPr>
        <w:t xml:space="preserve"> </w:t>
      </w:r>
      <w:bookmarkEnd w:id="71"/>
      <w:r>
        <w:rPr>
          <w:color w:val="000080"/>
        </w:rPr>
        <w:t>trùng</w:t>
      </w:r>
    </w:p>
    <w:p w:rsidR="002579F8" w:rsidRDefault="00A85402">
      <w:pPr>
        <w:pStyle w:val="BodyText"/>
        <w:ind w:left="840" w:right="1005" w:firstLine="120"/>
        <w:jc w:val="left"/>
      </w:pPr>
      <w:r>
        <w:rPr>
          <w:color w:val="000080"/>
        </w:rPr>
        <w:t>Việc phân chia lớp côn trùng ra các bộ có nhiều ý kiến khác nhau, nên số lượng các bộ của lớp côn trùng khác nhau tuỳ theo hệ thống phân loại của từng tác giả. Thí dụ:</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 xml:space="preserve">Carl von Linne (1758) chia thành </w:t>
      </w:r>
      <w:r>
        <w:rPr>
          <w:b/>
          <w:color w:val="000080"/>
          <w:sz w:val="24"/>
        </w:rPr>
        <w:t>7</w:t>
      </w:r>
      <w:r>
        <w:rPr>
          <w:b/>
          <w:color w:val="000080"/>
          <w:spacing w:val="-3"/>
          <w:sz w:val="24"/>
        </w:rPr>
        <w:t xml:space="preserve"> </w:t>
      </w:r>
      <w:r>
        <w:rPr>
          <w:color w:val="000080"/>
          <w:sz w:val="24"/>
        </w:rPr>
        <w:t>bộ;</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 xml:space="preserve">J.C.Fabricius (1775) - </w:t>
      </w:r>
      <w:r>
        <w:rPr>
          <w:b/>
          <w:color w:val="000080"/>
          <w:sz w:val="24"/>
        </w:rPr>
        <w:t>13</w:t>
      </w:r>
      <w:r>
        <w:rPr>
          <w:b/>
          <w:color w:val="000080"/>
          <w:spacing w:val="-1"/>
          <w:sz w:val="24"/>
        </w:rPr>
        <w:t xml:space="preserve"> </w:t>
      </w:r>
      <w:r>
        <w:rPr>
          <w:color w:val="000080"/>
          <w:sz w:val="24"/>
        </w:rPr>
        <w:t>bộ;</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 xml:space="preserve">Brauer (1885) – </w:t>
      </w:r>
      <w:r>
        <w:rPr>
          <w:b/>
          <w:color w:val="000080"/>
          <w:sz w:val="24"/>
        </w:rPr>
        <w:t xml:space="preserve">17 </w:t>
      </w:r>
      <w:r>
        <w:rPr>
          <w:color w:val="000080"/>
          <w:sz w:val="24"/>
        </w:rPr>
        <w:t>bộ;</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 xml:space="preserve">Sharp (1895) – </w:t>
      </w:r>
      <w:r>
        <w:rPr>
          <w:b/>
          <w:color w:val="000080"/>
          <w:sz w:val="24"/>
        </w:rPr>
        <w:t>21</w:t>
      </w:r>
      <w:r>
        <w:rPr>
          <w:b/>
          <w:color w:val="000080"/>
          <w:spacing w:val="-2"/>
          <w:sz w:val="24"/>
        </w:rPr>
        <w:t xml:space="preserve"> </w:t>
      </w:r>
      <w:r>
        <w:rPr>
          <w:color w:val="000080"/>
          <w:sz w:val="24"/>
        </w:rPr>
        <w:t>bộ;</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 xml:space="preserve">Shipley và Borner (1904) – </w:t>
      </w:r>
      <w:r>
        <w:rPr>
          <w:b/>
          <w:color w:val="000080"/>
          <w:sz w:val="24"/>
        </w:rPr>
        <w:t>22</w:t>
      </w:r>
      <w:r>
        <w:rPr>
          <w:b/>
          <w:color w:val="000080"/>
          <w:spacing w:val="-4"/>
          <w:sz w:val="24"/>
        </w:rPr>
        <w:t xml:space="preserve"> </w:t>
      </w:r>
      <w:r>
        <w:rPr>
          <w:color w:val="000080"/>
          <w:sz w:val="24"/>
        </w:rPr>
        <w:t>bộ;</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 xml:space="preserve">Tillyard (1926) và Imms (1944) – </w:t>
      </w:r>
      <w:r>
        <w:rPr>
          <w:b/>
          <w:color w:val="000080"/>
          <w:sz w:val="24"/>
        </w:rPr>
        <w:t>24</w:t>
      </w:r>
      <w:r>
        <w:rPr>
          <w:b/>
          <w:color w:val="000080"/>
          <w:spacing w:val="-2"/>
          <w:sz w:val="24"/>
        </w:rPr>
        <w:t xml:space="preserve"> </w:t>
      </w:r>
      <w:r>
        <w:rPr>
          <w:color w:val="000080"/>
          <w:sz w:val="24"/>
        </w:rPr>
        <w:t>bộ;</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 xml:space="preserve">Comstock (1925) và Svanvich (1949) – </w:t>
      </w:r>
      <w:r>
        <w:rPr>
          <w:b/>
          <w:color w:val="000080"/>
          <w:sz w:val="24"/>
        </w:rPr>
        <w:t>25</w:t>
      </w:r>
      <w:r>
        <w:rPr>
          <w:b/>
          <w:color w:val="000080"/>
          <w:spacing w:val="-1"/>
          <w:sz w:val="24"/>
        </w:rPr>
        <w:t xml:space="preserve"> </w:t>
      </w:r>
      <w:r>
        <w:rPr>
          <w:color w:val="000080"/>
          <w:sz w:val="24"/>
        </w:rPr>
        <w:t>bộ;</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 xml:space="preserve">Crampton (1935) và Ross (1948) – </w:t>
      </w:r>
      <w:r>
        <w:rPr>
          <w:b/>
          <w:color w:val="000080"/>
          <w:sz w:val="24"/>
        </w:rPr>
        <w:t>28</w:t>
      </w:r>
      <w:r>
        <w:rPr>
          <w:b/>
          <w:color w:val="000080"/>
          <w:spacing w:val="-1"/>
          <w:sz w:val="24"/>
        </w:rPr>
        <w:t xml:space="preserve"> </w:t>
      </w:r>
      <w:r>
        <w:rPr>
          <w:color w:val="000080"/>
          <w:sz w:val="24"/>
        </w:rPr>
        <w:t>bộ;</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 xml:space="preserve">Plavonsikop (1950) – </w:t>
      </w:r>
      <w:r>
        <w:rPr>
          <w:b/>
          <w:color w:val="000080"/>
          <w:sz w:val="24"/>
        </w:rPr>
        <w:t>29</w:t>
      </w:r>
      <w:r>
        <w:rPr>
          <w:b/>
          <w:color w:val="000080"/>
          <w:spacing w:val="-3"/>
          <w:sz w:val="24"/>
        </w:rPr>
        <w:t xml:space="preserve"> </w:t>
      </w:r>
      <w:r>
        <w:rPr>
          <w:color w:val="000080"/>
          <w:sz w:val="24"/>
        </w:rPr>
        <w:t>bộ;</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 xml:space="preserve">Weber (1949) và Chu Nghiêu (1950) – </w:t>
      </w:r>
      <w:r>
        <w:rPr>
          <w:b/>
          <w:color w:val="000080"/>
          <w:sz w:val="24"/>
        </w:rPr>
        <w:t>31</w:t>
      </w:r>
      <w:r>
        <w:rPr>
          <w:b/>
          <w:color w:val="000080"/>
          <w:spacing w:val="-3"/>
          <w:sz w:val="24"/>
        </w:rPr>
        <w:t xml:space="preserve"> </w:t>
      </w:r>
      <w:r>
        <w:rPr>
          <w:color w:val="000080"/>
          <w:sz w:val="24"/>
        </w:rPr>
        <w:t>bộ;</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 xml:space="preserve">Handlirsch (1925) và Essig (1947) – </w:t>
      </w:r>
      <w:r>
        <w:rPr>
          <w:b/>
          <w:color w:val="000080"/>
          <w:sz w:val="24"/>
        </w:rPr>
        <w:t>33</w:t>
      </w:r>
      <w:r>
        <w:rPr>
          <w:b/>
          <w:color w:val="000080"/>
          <w:spacing w:val="-6"/>
          <w:sz w:val="24"/>
        </w:rPr>
        <w:t xml:space="preserve"> </w:t>
      </w:r>
      <w:r>
        <w:rPr>
          <w:color w:val="000080"/>
          <w:sz w:val="24"/>
        </w:rPr>
        <w:t>bộ;</w:t>
      </w:r>
    </w:p>
    <w:p w:rsidR="002579F8" w:rsidRDefault="00A85402">
      <w:pPr>
        <w:pStyle w:val="ListParagraph"/>
        <w:numPr>
          <w:ilvl w:val="0"/>
          <w:numId w:val="156"/>
        </w:numPr>
        <w:tabs>
          <w:tab w:val="left" w:pos="1199"/>
          <w:tab w:val="left" w:pos="1200"/>
        </w:tabs>
        <w:spacing w:line="293" w:lineRule="exact"/>
        <w:jc w:val="left"/>
        <w:rPr>
          <w:sz w:val="24"/>
        </w:rPr>
      </w:pPr>
      <w:r>
        <w:rPr>
          <w:color w:val="000080"/>
          <w:sz w:val="24"/>
        </w:rPr>
        <w:t xml:space="preserve">Brues &amp; Melander (1932) và Thái Bang Hoa (1955) – </w:t>
      </w:r>
      <w:r>
        <w:rPr>
          <w:b/>
          <w:color w:val="000080"/>
          <w:sz w:val="24"/>
        </w:rPr>
        <w:t>34</w:t>
      </w:r>
      <w:r>
        <w:rPr>
          <w:b/>
          <w:color w:val="000080"/>
          <w:spacing w:val="-8"/>
          <w:sz w:val="24"/>
        </w:rPr>
        <w:t xml:space="preserve"> </w:t>
      </w:r>
      <w:r>
        <w:rPr>
          <w:color w:val="000080"/>
          <w:sz w:val="24"/>
        </w:rPr>
        <w:t>bộ;</w:t>
      </w:r>
    </w:p>
    <w:p w:rsidR="002579F8" w:rsidRDefault="00A85402">
      <w:pPr>
        <w:pStyle w:val="ListParagraph"/>
        <w:numPr>
          <w:ilvl w:val="0"/>
          <w:numId w:val="156"/>
        </w:numPr>
        <w:tabs>
          <w:tab w:val="left" w:pos="1199"/>
          <w:tab w:val="left" w:pos="1200"/>
        </w:tabs>
        <w:spacing w:line="293" w:lineRule="exact"/>
        <w:jc w:val="left"/>
        <w:rPr>
          <w:sz w:val="24"/>
        </w:rPr>
      </w:pPr>
      <w:r>
        <w:rPr>
          <w:color w:val="000080"/>
          <w:sz w:val="24"/>
        </w:rPr>
        <w:t xml:space="preserve">Wardle (1936) và Mactưnop (1949) – </w:t>
      </w:r>
      <w:r>
        <w:rPr>
          <w:b/>
          <w:color w:val="000080"/>
          <w:sz w:val="24"/>
        </w:rPr>
        <w:t>40</w:t>
      </w:r>
      <w:r>
        <w:rPr>
          <w:b/>
          <w:color w:val="000080"/>
          <w:spacing w:val="-5"/>
          <w:sz w:val="24"/>
        </w:rPr>
        <w:t xml:space="preserve"> </w:t>
      </w:r>
      <w:r>
        <w:rPr>
          <w:color w:val="000080"/>
          <w:sz w:val="24"/>
        </w:rPr>
        <w:t>bộ.</w:t>
      </w:r>
    </w:p>
    <w:p w:rsidR="002579F8" w:rsidRDefault="00A85402">
      <w:pPr>
        <w:pStyle w:val="BodyText"/>
        <w:spacing w:line="276" w:lineRule="exact"/>
        <w:ind w:left="960"/>
        <w:jc w:val="left"/>
        <w:rPr>
          <w:i/>
        </w:rPr>
      </w:pPr>
      <w:r>
        <w:rPr>
          <w:color w:val="000080"/>
        </w:rPr>
        <w:t>Hệ thống phân loại chúng ta thường dùng chia lớp côn trùng làm 31 bộ như sau</w:t>
      </w:r>
      <w:r>
        <w:rPr>
          <w:i/>
          <w:color w:val="000080"/>
        </w:rPr>
        <w:t>;</w:t>
      </w:r>
    </w:p>
    <w:p w:rsidR="002579F8" w:rsidRDefault="00A85402">
      <w:pPr>
        <w:pStyle w:val="Heading6"/>
        <w:numPr>
          <w:ilvl w:val="0"/>
          <w:numId w:val="155"/>
        </w:numPr>
        <w:tabs>
          <w:tab w:val="left" w:pos="1200"/>
        </w:tabs>
        <w:spacing w:before="0" w:line="275" w:lineRule="exact"/>
        <w:rPr>
          <w:b w:val="0"/>
          <w:color w:val="000080"/>
        </w:rPr>
      </w:pPr>
      <w:r>
        <w:rPr>
          <w:color w:val="000080"/>
        </w:rPr>
        <w:t>Lớp phụ không có cánh</w:t>
      </w:r>
      <w:r>
        <w:rPr>
          <w:color w:val="000080"/>
          <w:spacing w:val="-2"/>
        </w:rPr>
        <w:t xml:space="preserve"> </w:t>
      </w:r>
      <w:r>
        <w:rPr>
          <w:color w:val="000080"/>
        </w:rPr>
        <w:t>(Apterygota</w:t>
      </w:r>
      <w:r>
        <w:rPr>
          <w:b w:val="0"/>
          <w:color w:val="000080"/>
        </w:rPr>
        <w:t>)</w:t>
      </w:r>
    </w:p>
    <w:p w:rsidR="002579F8" w:rsidRDefault="00A85402">
      <w:pPr>
        <w:pStyle w:val="ListParagraph"/>
        <w:numPr>
          <w:ilvl w:val="0"/>
          <w:numId w:val="154"/>
        </w:numPr>
        <w:tabs>
          <w:tab w:val="left" w:pos="1200"/>
        </w:tabs>
        <w:spacing w:line="275" w:lineRule="exact"/>
        <w:ind w:hanging="361"/>
        <w:rPr>
          <w:sz w:val="24"/>
        </w:rPr>
      </w:pPr>
      <w:r>
        <w:rPr>
          <w:color w:val="000080"/>
          <w:sz w:val="24"/>
        </w:rPr>
        <w:t>Bộ đuôi nguyên thuỷ</w:t>
      </w:r>
      <w:r>
        <w:rPr>
          <w:color w:val="000080"/>
          <w:spacing w:val="-1"/>
          <w:sz w:val="24"/>
        </w:rPr>
        <w:t xml:space="preserve"> </w:t>
      </w:r>
      <w:r>
        <w:rPr>
          <w:color w:val="000080"/>
          <w:sz w:val="24"/>
        </w:rPr>
        <w:t>(Protura)</w:t>
      </w:r>
    </w:p>
    <w:p w:rsidR="002579F8" w:rsidRDefault="00A85402">
      <w:pPr>
        <w:pStyle w:val="ListParagraph"/>
        <w:numPr>
          <w:ilvl w:val="0"/>
          <w:numId w:val="154"/>
        </w:numPr>
        <w:tabs>
          <w:tab w:val="left" w:pos="1200"/>
        </w:tabs>
        <w:ind w:hanging="361"/>
        <w:rPr>
          <w:sz w:val="24"/>
        </w:rPr>
      </w:pPr>
      <w:r>
        <w:rPr>
          <w:color w:val="000080"/>
          <w:sz w:val="24"/>
        </w:rPr>
        <w:t>Bộ đuôi bật</w:t>
      </w:r>
      <w:r>
        <w:rPr>
          <w:color w:val="000080"/>
          <w:spacing w:val="-2"/>
          <w:sz w:val="24"/>
        </w:rPr>
        <w:t xml:space="preserve"> </w:t>
      </w:r>
      <w:r>
        <w:rPr>
          <w:color w:val="000080"/>
          <w:sz w:val="24"/>
        </w:rPr>
        <w:t>(Collembola)</w:t>
      </w:r>
    </w:p>
    <w:p w:rsidR="002579F8" w:rsidRDefault="00A85402">
      <w:pPr>
        <w:pStyle w:val="ListParagraph"/>
        <w:numPr>
          <w:ilvl w:val="0"/>
          <w:numId w:val="154"/>
        </w:numPr>
        <w:tabs>
          <w:tab w:val="left" w:pos="1200"/>
        </w:tabs>
        <w:ind w:hanging="361"/>
        <w:rPr>
          <w:sz w:val="24"/>
        </w:rPr>
      </w:pPr>
      <w:r>
        <w:rPr>
          <w:color w:val="000080"/>
          <w:sz w:val="24"/>
        </w:rPr>
        <w:t>Bộ 2 đuôi</w:t>
      </w:r>
      <w:r>
        <w:rPr>
          <w:color w:val="000080"/>
          <w:spacing w:val="-1"/>
          <w:sz w:val="24"/>
        </w:rPr>
        <w:t xml:space="preserve"> </w:t>
      </w:r>
      <w:r>
        <w:rPr>
          <w:color w:val="000080"/>
          <w:sz w:val="24"/>
        </w:rPr>
        <w:t>(Diplura)</w:t>
      </w:r>
    </w:p>
    <w:p w:rsidR="002579F8" w:rsidRDefault="00A85402">
      <w:pPr>
        <w:pStyle w:val="ListParagraph"/>
        <w:numPr>
          <w:ilvl w:val="0"/>
          <w:numId w:val="154"/>
        </w:numPr>
        <w:tabs>
          <w:tab w:val="left" w:pos="1200"/>
        </w:tabs>
        <w:ind w:hanging="361"/>
        <w:rPr>
          <w:sz w:val="24"/>
        </w:rPr>
      </w:pPr>
      <w:r>
        <w:rPr>
          <w:color w:val="000080"/>
          <w:sz w:val="24"/>
        </w:rPr>
        <w:t>Bộ 3 đuôi</w:t>
      </w:r>
      <w:r>
        <w:rPr>
          <w:color w:val="000080"/>
          <w:spacing w:val="-1"/>
          <w:sz w:val="24"/>
        </w:rPr>
        <w:t xml:space="preserve"> </w:t>
      </w:r>
      <w:r>
        <w:rPr>
          <w:color w:val="000080"/>
          <w:sz w:val="24"/>
        </w:rPr>
        <w:t>(Thysanura)</w:t>
      </w:r>
    </w:p>
    <w:p w:rsidR="002579F8" w:rsidRDefault="00A85402">
      <w:pPr>
        <w:pStyle w:val="Heading6"/>
        <w:numPr>
          <w:ilvl w:val="0"/>
          <w:numId w:val="155"/>
        </w:numPr>
        <w:tabs>
          <w:tab w:val="left" w:pos="1200"/>
        </w:tabs>
        <w:spacing w:before="0" w:line="275" w:lineRule="exact"/>
        <w:ind w:hanging="361"/>
        <w:rPr>
          <w:color w:val="000080"/>
        </w:rPr>
      </w:pPr>
      <w:r>
        <w:rPr>
          <w:color w:val="000080"/>
        </w:rPr>
        <w:t>Lớp phụ có cánh</w:t>
      </w:r>
      <w:r>
        <w:rPr>
          <w:color w:val="000080"/>
          <w:spacing w:val="-1"/>
        </w:rPr>
        <w:t xml:space="preserve"> </w:t>
      </w:r>
      <w:r>
        <w:rPr>
          <w:color w:val="000080"/>
        </w:rPr>
        <w:t>(Pterygota)</w:t>
      </w:r>
    </w:p>
    <w:p w:rsidR="002579F8" w:rsidRDefault="00A85402">
      <w:pPr>
        <w:pStyle w:val="ListParagraph"/>
        <w:numPr>
          <w:ilvl w:val="0"/>
          <w:numId w:val="154"/>
        </w:numPr>
        <w:tabs>
          <w:tab w:val="left" w:pos="1200"/>
        </w:tabs>
        <w:spacing w:line="275" w:lineRule="exact"/>
        <w:ind w:hanging="361"/>
        <w:rPr>
          <w:sz w:val="24"/>
        </w:rPr>
      </w:pPr>
      <w:r>
        <w:rPr>
          <w:color w:val="000080"/>
          <w:sz w:val="24"/>
        </w:rPr>
        <w:t>Bộ phù du</w:t>
      </w:r>
      <w:r>
        <w:rPr>
          <w:color w:val="000080"/>
          <w:spacing w:val="-1"/>
          <w:sz w:val="24"/>
        </w:rPr>
        <w:t xml:space="preserve"> </w:t>
      </w:r>
      <w:r>
        <w:rPr>
          <w:color w:val="000080"/>
          <w:sz w:val="24"/>
        </w:rPr>
        <w:t>(Ephemerida)</w:t>
      </w:r>
    </w:p>
    <w:p w:rsidR="002579F8" w:rsidRDefault="00A85402">
      <w:pPr>
        <w:pStyle w:val="ListParagraph"/>
        <w:numPr>
          <w:ilvl w:val="0"/>
          <w:numId w:val="154"/>
        </w:numPr>
        <w:tabs>
          <w:tab w:val="left" w:pos="1200"/>
        </w:tabs>
        <w:ind w:hanging="361"/>
        <w:rPr>
          <w:sz w:val="24"/>
        </w:rPr>
      </w:pPr>
      <w:r>
        <w:rPr>
          <w:color w:val="000080"/>
          <w:sz w:val="24"/>
        </w:rPr>
        <w:t>Bộ chuồn chuồn</w:t>
      </w:r>
      <w:r>
        <w:rPr>
          <w:color w:val="000080"/>
          <w:spacing w:val="-1"/>
          <w:sz w:val="24"/>
        </w:rPr>
        <w:t xml:space="preserve"> </w:t>
      </w:r>
      <w:r>
        <w:rPr>
          <w:color w:val="000080"/>
          <w:sz w:val="24"/>
        </w:rPr>
        <w:t>(Odonata)</w:t>
      </w:r>
    </w:p>
    <w:p w:rsidR="002579F8" w:rsidRDefault="00A85402">
      <w:pPr>
        <w:pStyle w:val="ListParagraph"/>
        <w:numPr>
          <w:ilvl w:val="0"/>
          <w:numId w:val="154"/>
        </w:numPr>
        <w:tabs>
          <w:tab w:val="left" w:pos="1200"/>
        </w:tabs>
        <w:ind w:hanging="361"/>
        <w:rPr>
          <w:sz w:val="24"/>
        </w:rPr>
      </w:pPr>
      <w:r>
        <w:rPr>
          <w:color w:val="000080"/>
          <w:sz w:val="24"/>
        </w:rPr>
        <w:t>Bộ gián</w:t>
      </w:r>
      <w:r>
        <w:rPr>
          <w:color w:val="000080"/>
          <w:spacing w:val="-1"/>
          <w:sz w:val="24"/>
        </w:rPr>
        <w:t xml:space="preserve"> </w:t>
      </w:r>
      <w:r>
        <w:rPr>
          <w:color w:val="000080"/>
          <w:sz w:val="24"/>
        </w:rPr>
        <w:t>(Blattaria)</w:t>
      </w:r>
    </w:p>
    <w:p w:rsidR="002579F8" w:rsidRDefault="00A85402">
      <w:pPr>
        <w:pStyle w:val="ListParagraph"/>
        <w:numPr>
          <w:ilvl w:val="0"/>
          <w:numId w:val="154"/>
        </w:numPr>
        <w:tabs>
          <w:tab w:val="left" w:pos="1200"/>
        </w:tabs>
        <w:spacing w:line="275" w:lineRule="exact"/>
        <w:ind w:hanging="361"/>
        <w:rPr>
          <w:sz w:val="24"/>
        </w:rPr>
      </w:pPr>
      <w:r>
        <w:rPr>
          <w:color w:val="000080"/>
          <w:sz w:val="24"/>
        </w:rPr>
        <w:t>Bộ bọ ngựa</w:t>
      </w:r>
      <w:r>
        <w:rPr>
          <w:color w:val="000080"/>
          <w:spacing w:val="-1"/>
          <w:sz w:val="24"/>
        </w:rPr>
        <w:t xml:space="preserve"> </w:t>
      </w:r>
      <w:r>
        <w:rPr>
          <w:color w:val="000080"/>
          <w:sz w:val="24"/>
        </w:rPr>
        <w:t>(Mantodea)</w:t>
      </w:r>
    </w:p>
    <w:p w:rsidR="002579F8" w:rsidRDefault="00A85402">
      <w:pPr>
        <w:pStyle w:val="ListParagraph"/>
        <w:numPr>
          <w:ilvl w:val="0"/>
          <w:numId w:val="154"/>
        </w:numPr>
        <w:tabs>
          <w:tab w:val="left" w:pos="1200"/>
        </w:tabs>
        <w:spacing w:line="275" w:lineRule="exact"/>
        <w:ind w:hanging="361"/>
        <w:rPr>
          <w:sz w:val="24"/>
        </w:rPr>
      </w:pPr>
      <w:r>
        <w:rPr>
          <w:color w:val="000080"/>
          <w:sz w:val="24"/>
        </w:rPr>
        <w:t>Bộ cánh bằng</w:t>
      </w:r>
      <w:r>
        <w:rPr>
          <w:color w:val="000080"/>
          <w:spacing w:val="-2"/>
          <w:sz w:val="24"/>
        </w:rPr>
        <w:t xml:space="preserve"> </w:t>
      </w:r>
      <w:r>
        <w:rPr>
          <w:color w:val="000080"/>
          <w:sz w:val="24"/>
        </w:rPr>
        <w:t>(Isoptera)</w:t>
      </w:r>
    </w:p>
    <w:p w:rsidR="002579F8" w:rsidRDefault="00A85402">
      <w:pPr>
        <w:pStyle w:val="ListParagraph"/>
        <w:numPr>
          <w:ilvl w:val="0"/>
          <w:numId w:val="154"/>
        </w:numPr>
        <w:tabs>
          <w:tab w:val="left" w:pos="1260"/>
        </w:tabs>
        <w:ind w:left="1260" w:hanging="421"/>
        <w:rPr>
          <w:sz w:val="24"/>
        </w:rPr>
      </w:pPr>
      <w:r>
        <w:rPr>
          <w:color w:val="000080"/>
          <w:sz w:val="24"/>
        </w:rPr>
        <w:t>Bộ chân dệt</w:t>
      </w:r>
      <w:r>
        <w:rPr>
          <w:color w:val="000080"/>
          <w:spacing w:val="-1"/>
          <w:sz w:val="24"/>
        </w:rPr>
        <w:t xml:space="preserve"> </w:t>
      </w:r>
      <w:r>
        <w:rPr>
          <w:color w:val="000080"/>
          <w:sz w:val="24"/>
        </w:rPr>
        <w:t>(Embioptera)</w:t>
      </w:r>
    </w:p>
    <w:p w:rsidR="002579F8" w:rsidRDefault="00A85402">
      <w:pPr>
        <w:pStyle w:val="ListParagraph"/>
        <w:numPr>
          <w:ilvl w:val="0"/>
          <w:numId w:val="154"/>
        </w:numPr>
        <w:tabs>
          <w:tab w:val="left" w:pos="1260"/>
        </w:tabs>
        <w:ind w:left="1260" w:hanging="421"/>
        <w:rPr>
          <w:sz w:val="24"/>
        </w:rPr>
      </w:pPr>
      <w:r>
        <w:rPr>
          <w:color w:val="000080"/>
          <w:sz w:val="24"/>
        </w:rPr>
        <w:t>Bộ cánh úp</w:t>
      </w:r>
      <w:r>
        <w:rPr>
          <w:color w:val="000080"/>
          <w:spacing w:val="-1"/>
          <w:sz w:val="24"/>
        </w:rPr>
        <w:t xml:space="preserve"> </w:t>
      </w:r>
      <w:r>
        <w:rPr>
          <w:color w:val="000080"/>
          <w:sz w:val="24"/>
        </w:rPr>
        <w:t>(Plecoptera)</w:t>
      </w:r>
    </w:p>
    <w:p w:rsidR="002579F8" w:rsidRDefault="00A85402">
      <w:pPr>
        <w:pStyle w:val="ListParagraph"/>
        <w:numPr>
          <w:ilvl w:val="0"/>
          <w:numId w:val="154"/>
        </w:numPr>
        <w:tabs>
          <w:tab w:val="left" w:pos="1260"/>
        </w:tabs>
        <w:ind w:left="1260" w:hanging="421"/>
        <w:rPr>
          <w:sz w:val="24"/>
        </w:rPr>
      </w:pPr>
      <w:r>
        <w:rPr>
          <w:color w:val="000080"/>
          <w:sz w:val="24"/>
        </w:rPr>
        <w:t>Bộ bọ que</w:t>
      </w:r>
      <w:r>
        <w:rPr>
          <w:color w:val="000080"/>
          <w:spacing w:val="-1"/>
          <w:sz w:val="24"/>
        </w:rPr>
        <w:t xml:space="preserve"> </w:t>
      </w:r>
      <w:r>
        <w:rPr>
          <w:color w:val="000080"/>
          <w:sz w:val="24"/>
        </w:rPr>
        <w:t>(Phasmida)</w:t>
      </w:r>
    </w:p>
    <w:p w:rsidR="002579F8" w:rsidRDefault="00A85402">
      <w:pPr>
        <w:pStyle w:val="ListParagraph"/>
        <w:numPr>
          <w:ilvl w:val="0"/>
          <w:numId w:val="154"/>
        </w:numPr>
        <w:tabs>
          <w:tab w:val="left" w:pos="1260"/>
        </w:tabs>
        <w:spacing w:line="275" w:lineRule="exact"/>
        <w:ind w:left="1260" w:hanging="421"/>
        <w:rPr>
          <w:sz w:val="24"/>
        </w:rPr>
      </w:pPr>
      <w:r>
        <w:rPr>
          <w:color w:val="000080"/>
          <w:sz w:val="24"/>
        </w:rPr>
        <w:t>Bộ cánh thẳng</w:t>
      </w:r>
      <w:r>
        <w:rPr>
          <w:color w:val="000080"/>
          <w:spacing w:val="-1"/>
          <w:sz w:val="24"/>
        </w:rPr>
        <w:t xml:space="preserve"> </w:t>
      </w:r>
      <w:r>
        <w:rPr>
          <w:color w:val="000080"/>
          <w:sz w:val="24"/>
        </w:rPr>
        <w:t>(Orthoptera)</w:t>
      </w:r>
    </w:p>
    <w:p w:rsidR="002579F8" w:rsidRDefault="00A85402">
      <w:pPr>
        <w:pStyle w:val="ListParagraph"/>
        <w:numPr>
          <w:ilvl w:val="0"/>
          <w:numId w:val="154"/>
        </w:numPr>
        <w:tabs>
          <w:tab w:val="left" w:pos="1260"/>
        </w:tabs>
        <w:spacing w:line="275" w:lineRule="exact"/>
        <w:ind w:left="1260" w:hanging="421"/>
        <w:rPr>
          <w:sz w:val="24"/>
        </w:rPr>
      </w:pPr>
      <w:r>
        <w:rPr>
          <w:color w:val="000080"/>
          <w:sz w:val="24"/>
        </w:rPr>
        <w:t>Bộ cánh da</w:t>
      </w:r>
      <w:r>
        <w:rPr>
          <w:color w:val="000080"/>
          <w:spacing w:val="-3"/>
          <w:sz w:val="24"/>
        </w:rPr>
        <w:t xml:space="preserve"> </w:t>
      </w:r>
      <w:r>
        <w:rPr>
          <w:color w:val="000080"/>
          <w:sz w:val="24"/>
        </w:rPr>
        <w:t>(Dermaptera)</w:t>
      </w:r>
    </w:p>
    <w:p w:rsidR="002579F8" w:rsidRDefault="00A85402">
      <w:pPr>
        <w:pStyle w:val="ListParagraph"/>
        <w:numPr>
          <w:ilvl w:val="0"/>
          <w:numId w:val="154"/>
        </w:numPr>
        <w:tabs>
          <w:tab w:val="left" w:pos="1260"/>
        </w:tabs>
        <w:ind w:left="1260" w:hanging="421"/>
        <w:rPr>
          <w:sz w:val="24"/>
        </w:rPr>
      </w:pPr>
      <w:r>
        <w:rPr>
          <w:color w:val="000080"/>
          <w:sz w:val="24"/>
        </w:rPr>
        <w:t>Bộ có răng</w:t>
      </w:r>
      <w:r>
        <w:rPr>
          <w:color w:val="000080"/>
          <w:spacing w:val="-1"/>
          <w:sz w:val="24"/>
        </w:rPr>
        <w:t xml:space="preserve"> </w:t>
      </w:r>
      <w:r>
        <w:rPr>
          <w:color w:val="000080"/>
          <w:sz w:val="24"/>
        </w:rPr>
        <w:t>(Corrodentia)</w:t>
      </w:r>
    </w:p>
    <w:p w:rsidR="002579F8" w:rsidRDefault="00A85402">
      <w:pPr>
        <w:pStyle w:val="ListParagraph"/>
        <w:numPr>
          <w:ilvl w:val="0"/>
          <w:numId w:val="154"/>
        </w:numPr>
        <w:tabs>
          <w:tab w:val="left" w:pos="1260"/>
        </w:tabs>
        <w:ind w:left="1260" w:hanging="421"/>
        <w:rPr>
          <w:sz w:val="24"/>
        </w:rPr>
      </w:pPr>
      <w:r>
        <w:rPr>
          <w:color w:val="000080"/>
          <w:sz w:val="24"/>
        </w:rPr>
        <w:t>Bộ ăn lông</w:t>
      </w:r>
      <w:r>
        <w:rPr>
          <w:color w:val="000080"/>
          <w:spacing w:val="-1"/>
          <w:sz w:val="24"/>
        </w:rPr>
        <w:t xml:space="preserve"> </w:t>
      </w:r>
      <w:r>
        <w:rPr>
          <w:color w:val="000080"/>
          <w:sz w:val="24"/>
        </w:rPr>
        <w:t>(Mallophaga)</w:t>
      </w:r>
    </w:p>
    <w:p w:rsidR="002579F8" w:rsidRDefault="00A85402">
      <w:pPr>
        <w:pStyle w:val="ListParagraph"/>
        <w:numPr>
          <w:ilvl w:val="0"/>
          <w:numId w:val="154"/>
        </w:numPr>
        <w:tabs>
          <w:tab w:val="left" w:pos="1260"/>
        </w:tabs>
        <w:ind w:left="1260" w:hanging="421"/>
        <w:rPr>
          <w:sz w:val="24"/>
        </w:rPr>
      </w:pPr>
      <w:r>
        <w:rPr>
          <w:color w:val="000080"/>
          <w:sz w:val="24"/>
        </w:rPr>
        <w:t>Bộ rận</w:t>
      </w:r>
      <w:r>
        <w:rPr>
          <w:color w:val="000080"/>
          <w:spacing w:val="-1"/>
          <w:sz w:val="24"/>
        </w:rPr>
        <w:t xml:space="preserve"> </w:t>
      </w:r>
      <w:r>
        <w:rPr>
          <w:color w:val="000080"/>
          <w:sz w:val="24"/>
        </w:rPr>
        <w:t>(Anoplura)</w:t>
      </w:r>
    </w:p>
    <w:p w:rsidR="002579F8" w:rsidRDefault="00A85402">
      <w:pPr>
        <w:pStyle w:val="ListParagraph"/>
        <w:numPr>
          <w:ilvl w:val="0"/>
          <w:numId w:val="154"/>
        </w:numPr>
        <w:tabs>
          <w:tab w:val="left" w:pos="1260"/>
        </w:tabs>
        <w:spacing w:line="275" w:lineRule="exact"/>
        <w:ind w:left="1260" w:hanging="421"/>
        <w:rPr>
          <w:sz w:val="24"/>
        </w:rPr>
      </w:pPr>
      <w:r>
        <w:rPr>
          <w:color w:val="000080"/>
          <w:sz w:val="24"/>
        </w:rPr>
        <w:t>Bộ cánh tơ</w:t>
      </w:r>
      <w:r>
        <w:rPr>
          <w:color w:val="000080"/>
          <w:spacing w:val="-2"/>
          <w:sz w:val="24"/>
        </w:rPr>
        <w:t xml:space="preserve"> </w:t>
      </w:r>
      <w:r>
        <w:rPr>
          <w:color w:val="000080"/>
          <w:sz w:val="24"/>
        </w:rPr>
        <w:t>(Thysanoptera)</w:t>
      </w:r>
    </w:p>
    <w:p w:rsidR="002579F8" w:rsidRDefault="00A85402">
      <w:pPr>
        <w:pStyle w:val="ListParagraph"/>
        <w:numPr>
          <w:ilvl w:val="0"/>
          <w:numId w:val="154"/>
        </w:numPr>
        <w:tabs>
          <w:tab w:val="left" w:pos="1260"/>
        </w:tabs>
        <w:spacing w:line="275" w:lineRule="exact"/>
        <w:ind w:left="1260" w:hanging="421"/>
        <w:rPr>
          <w:sz w:val="24"/>
        </w:rPr>
      </w:pPr>
      <w:r>
        <w:rPr>
          <w:color w:val="000080"/>
          <w:sz w:val="24"/>
        </w:rPr>
        <w:t>Bộ cánh nửa</w:t>
      </w:r>
      <w:r>
        <w:rPr>
          <w:color w:val="000080"/>
          <w:spacing w:val="-1"/>
          <w:sz w:val="24"/>
        </w:rPr>
        <w:t xml:space="preserve"> </w:t>
      </w:r>
      <w:r>
        <w:rPr>
          <w:color w:val="000080"/>
          <w:sz w:val="24"/>
        </w:rPr>
        <w:t>(Hemiptera)</w:t>
      </w:r>
    </w:p>
    <w:p w:rsidR="002579F8" w:rsidRDefault="00A85402">
      <w:pPr>
        <w:pStyle w:val="ListParagraph"/>
        <w:numPr>
          <w:ilvl w:val="0"/>
          <w:numId w:val="154"/>
        </w:numPr>
        <w:tabs>
          <w:tab w:val="left" w:pos="1260"/>
        </w:tabs>
        <w:ind w:left="1260" w:hanging="421"/>
        <w:rPr>
          <w:sz w:val="24"/>
        </w:rPr>
      </w:pPr>
      <w:r>
        <w:rPr>
          <w:color w:val="000080"/>
          <w:sz w:val="24"/>
        </w:rPr>
        <w:t>Bộ cánh đều</w:t>
      </w:r>
      <w:r>
        <w:rPr>
          <w:color w:val="000080"/>
          <w:spacing w:val="-1"/>
          <w:sz w:val="24"/>
        </w:rPr>
        <w:t xml:space="preserve"> </w:t>
      </w:r>
      <w:r>
        <w:rPr>
          <w:color w:val="000080"/>
          <w:sz w:val="24"/>
        </w:rPr>
        <w:t>(Homoptera)</w:t>
      </w:r>
    </w:p>
    <w:p w:rsidR="002579F8" w:rsidRDefault="00A85402">
      <w:pPr>
        <w:pStyle w:val="ListParagraph"/>
        <w:numPr>
          <w:ilvl w:val="0"/>
          <w:numId w:val="154"/>
        </w:numPr>
        <w:tabs>
          <w:tab w:val="left" w:pos="1260"/>
        </w:tabs>
        <w:ind w:left="1260" w:hanging="421"/>
        <w:rPr>
          <w:sz w:val="24"/>
        </w:rPr>
      </w:pPr>
      <w:r>
        <w:rPr>
          <w:color w:val="000080"/>
          <w:sz w:val="24"/>
        </w:rPr>
        <w:t>Bộ cánh cứng</w:t>
      </w:r>
      <w:r>
        <w:rPr>
          <w:color w:val="000080"/>
          <w:spacing w:val="-1"/>
          <w:sz w:val="24"/>
        </w:rPr>
        <w:t xml:space="preserve"> </w:t>
      </w:r>
      <w:r>
        <w:rPr>
          <w:color w:val="000080"/>
          <w:sz w:val="24"/>
        </w:rPr>
        <w:t>(Coleoptera)</w:t>
      </w:r>
    </w:p>
    <w:p w:rsidR="002579F8" w:rsidRDefault="00A85402">
      <w:pPr>
        <w:pStyle w:val="ListParagraph"/>
        <w:numPr>
          <w:ilvl w:val="0"/>
          <w:numId w:val="154"/>
        </w:numPr>
        <w:tabs>
          <w:tab w:val="left" w:pos="1260"/>
        </w:tabs>
        <w:ind w:left="1260" w:hanging="421"/>
        <w:rPr>
          <w:sz w:val="24"/>
        </w:rPr>
      </w:pPr>
      <w:r>
        <w:rPr>
          <w:color w:val="000080"/>
          <w:sz w:val="24"/>
        </w:rPr>
        <w:t>Bộ cánh quấn</w:t>
      </w:r>
      <w:r>
        <w:rPr>
          <w:color w:val="000080"/>
          <w:spacing w:val="-4"/>
          <w:sz w:val="24"/>
        </w:rPr>
        <w:t xml:space="preserve"> </w:t>
      </w:r>
      <w:r>
        <w:rPr>
          <w:color w:val="000080"/>
          <w:sz w:val="24"/>
        </w:rPr>
        <w:t>(Strepsiptera)</w:t>
      </w:r>
    </w:p>
    <w:p w:rsidR="002579F8" w:rsidRDefault="00A85402">
      <w:pPr>
        <w:pStyle w:val="ListParagraph"/>
        <w:numPr>
          <w:ilvl w:val="0"/>
          <w:numId w:val="154"/>
        </w:numPr>
        <w:tabs>
          <w:tab w:val="left" w:pos="1260"/>
        </w:tabs>
        <w:spacing w:line="275" w:lineRule="exact"/>
        <w:ind w:left="1260" w:hanging="421"/>
        <w:rPr>
          <w:sz w:val="24"/>
        </w:rPr>
      </w:pPr>
      <w:r>
        <w:rPr>
          <w:color w:val="000080"/>
          <w:sz w:val="24"/>
        </w:rPr>
        <w:t>Bộ cánh rộng</w:t>
      </w:r>
      <w:r>
        <w:rPr>
          <w:color w:val="000080"/>
          <w:spacing w:val="-4"/>
          <w:sz w:val="24"/>
        </w:rPr>
        <w:t xml:space="preserve"> </w:t>
      </w:r>
      <w:r>
        <w:rPr>
          <w:color w:val="000080"/>
          <w:sz w:val="24"/>
        </w:rPr>
        <w:t>(Megaloptera)</w:t>
      </w:r>
    </w:p>
    <w:p w:rsidR="002579F8" w:rsidRDefault="00A85402">
      <w:pPr>
        <w:pStyle w:val="ListParagraph"/>
        <w:numPr>
          <w:ilvl w:val="0"/>
          <w:numId w:val="154"/>
        </w:numPr>
        <w:tabs>
          <w:tab w:val="left" w:pos="1260"/>
        </w:tabs>
        <w:spacing w:line="275" w:lineRule="exact"/>
        <w:ind w:left="1260" w:hanging="421"/>
        <w:rPr>
          <w:sz w:val="24"/>
        </w:rPr>
      </w:pPr>
      <w:r>
        <w:rPr>
          <w:color w:val="000080"/>
          <w:sz w:val="24"/>
        </w:rPr>
        <w:t>Bộ bọ lạc đà</w:t>
      </w:r>
      <w:r>
        <w:rPr>
          <w:color w:val="000080"/>
          <w:spacing w:val="-1"/>
          <w:sz w:val="24"/>
        </w:rPr>
        <w:t xml:space="preserve"> </w:t>
      </w:r>
      <w:r>
        <w:rPr>
          <w:color w:val="000080"/>
          <w:sz w:val="24"/>
        </w:rPr>
        <w:t>(Rhaphidiodea)</w:t>
      </w:r>
    </w:p>
    <w:p w:rsidR="002579F8" w:rsidRDefault="00A85402">
      <w:pPr>
        <w:pStyle w:val="ListParagraph"/>
        <w:numPr>
          <w:ilvl w:val="0"/>
          <w:numId w:val="154"/>
        </w:numPr>
        <w:tabs>
          <w:tab w:val="left" w:pos="1260"/>
        </w:tabs>
        <w:ind w:left="1260" w:hanging="421"/>
        <w:rPr>
          <w:sz w:val="24"/>
        </w:rPr>
      </w:pPr>
      <w:r>
        <w:rPr>
          <w:color w:val="000080"/>
          <w:sz w:val="24"/>
        </w:rPr>
        <w:t>Bộ cánh mạch</w:t>
      </w:r>
      <w:r>
        <w:rPr>
          <w:color w:val="000080"/>
          <w:spacing w:val="-1"/>
          <w:sz w:val="24"/>
        </w:rPr>
        <w:t xml:space="preserve"> </w:t>
      </w:r>
      <w:r>
        <w:rPr>
          <w:color w:val="000080"/>
          <w:sz w:val="24"/>
        </w:rPr>
        <w:t>(Neuroptera)</w:t>
      </w:r>
    </w:p>
    <w:p w:rsidR="002579F8" w:rsidRDefault="00A85402">
      <w:pPr>
        <w:pStyle w:val="ListParagraph"/>
        <w:numPr>
          <w:ilvl w:val="0"/>
          <w:numId w:val="154"/>
        </w:numPr>
        <w:tabs>
          <w:tab w:val="left" w:pos="1260"/>
        </w:tabs>
        <w:ind w:left="1260" w:hanging="421"/>
        <w:rPr>
          <w:sz w:val="24"/>
        </w:rPr>
      </w:pPr>
      <w:r>
        <w:rPr>
          <w:color w:val="000080"/>
          <w:sz w:val="24"/>
        </w:rPr>
        <w:t>Bộ cánh dài</w:t>
      </w:r>
      <w:r>
        <w:rPr>
          <w:color w:val="000080"/>
          <w:spacing w:val="-1"/>
          <w:sz w:val="24"/>
        </w:rPr>
        <w:t xml:space="preserve"> </w:t>
      </w:r>
      <w:r>
        <w:rPr>
          <w:color w:val="000080"/>
          <w:sz w:val="24"/>
        </w:rPr>
        <w:t>(Mecoptera)</w:t>
      </w:r>
    </w:p>
    <w:p w:rsidR="002579F8" w:rsidRDefault="00A85402">
      <w:pPr>
        <w:pStyle w:val="ListParagraph"/>
        <w:numPr>
          <w:ilvl w:val="0"/>
          <w:numId w:val="154"/>
        </w:numPr>
        <w:tabs>
          <w:tab w:val="left" w:pos="1260"/>
        </w:tabs>
        <w:ind w:left="1260" w:hanging="421"/>
        <w:rPr>
          <w:sz w:val="24"/>
        </w:rPr>
      </w:pPr>
      <w:r>
        <w:rPr>
          <w:color w:val="000080"/>
          <w:sz w:val="24"/>
        </w:rPr>
        <w:t>Bộ cánh lông</w:t>
      </w:r>
      <w:r>
        <w:rPr>
          <w:color w:val="000080"/>
          <w:spacing w:val="-1"/>
          <w:sz w:val="24"/>
        </w:rPr>
        <w:t xml:space="preserve"> </w:t>
      </w:r>
      <w:r>
        <w:rPr>
          <w:color w:val="000080"/>
          <w:sz w:val="24"/>
        </w:rPr>
        <w:t>(Trichoptera)</w:t>
      </w:r>
    </w:p>
    <w:p w:rsidR="002579F8" w:rsidRDefault="00A85402">
      <w:pPr>
        <w:pStyle w:val="ListParagraph"/>
        <w:numPr>
          <w:ilvl w:val="0"/>
          <w:numId w:val="154"/>
        </w:numPr>
        <w:tabs>
          <w:tab w:val="left" w:pos="1260"/>
        </w:tabs>
        <w:ind w:left="1260" w:hanging="421"/>
        <w:rPr>
          <w:sz w:val="24"/>
        </w:rPr>
      </w:pPr>
      <w:r>
        <w:rPr>
          <w:color w:val="000080"/>
          <w:sz w:val="24"/>
        </w:rPr>
        <w:t>Bộ cánh vảy</w:t>
      </w:r>
      <w:r>
        <w:rPr>
          <w:color w:val="000080"/>
          <w:spacing w:val="-1"/>
          <w:sz w:val="24"/>
        </w:rPr>
        <w:t xml:space="preserve"> </w:t>
      </w:r>
      <w:r>
        <w:rPr>
          <w:color w:val="000080"/>
          <w:sz w:val="24"/>
        </w:rPr>
        <w:t>(Lepidoptera)</w:t>
      </w:r>
    </w:p>
    <w:p w:rsidR="002579F8" w:rsidRDefault="00A85402">
      <w:pPr>
        <w:pStyle w:val="ListParagraph"/>
        <w:numPr>
          <w:ilvl w:val="0"/>
          <w:numId w:val="154"/>
        </w:numPr>
        <w:tabs>
          <w:tab w:val="left" w:pos="1260"/>
        </w:tabs>
        <w:spacing w:before="1" w:line="275" w:lineRule="exact"/>
        <w:ind w:left="1260" w:hanging="421"/>
        <w:rPr>
          <w:sz w:val="24"/>
        </w:rPr>
      </w:pPr>
      <w:r>
        <w:rPr>
          <w:color w:val="000080"/>
          <w:sz w:val="24"/>
        </w:rPr>
        <w:t>Bộ cánh màng</w:t>
      </w:r>
      <w:r>
        <w:rPr>
          <w:color w:val="000080"/>
          <w:spacing w:val="-1"/>
          <w:sz w:val="24"/>
        </w:rPr>
        <w:t xml:space="preserve"> </w:t>
      </w:r>
      <w:r>
        <w:rPr>
          <w:color w:val="000080"/>
          <w:sz w:val="24"/>
        </w:rPr>
        <w:t>(Hymenoptera)</w:t>
      </w:r>
    </w:p>
    <w:p w:rsidR="002579F8" w:rsidRDefault="00A85402">
      <w:pPr>
        <w:pStyle w:val="ListParagraph"/>
        <w:numPr>
          <w:ilvl w:val="0"/>
          <w:numId w:val="154"/>
        </w:numPr>
        <w:tabs>
          <w:tab w:val="left" w:pos="1260"/>
        </w:tabs>
        <w:spacing w:line="275" w:lineRule="exact"/>
        <w:ind w:left="1260" w:hanging="421"/>
        <w:rPr>
          <w:sz w:val="24"/>
        </w:rPr>
      </w:pPr>
      <w:r>
        <w:rPr>
          <w:color w:val="000080"/>
          <w:sz w:val="24"/>
        </w:rPr>
        <w:t>Bộ 2 cánh</w:t>
      </w:r>
      <w:r>
        <w:rPr>
          <w:color w:val="000080"/>
          <w:spacing w:val="-1"/>
          <w:sz w:val="24"/>
        </w:rPr>
        <w:t xml:space="preserve"> </w:t>
      </w:r>
      <w:r>
        <w:rPr>
          <w:color w:val="000080"/>
          <w:sz w:val="24"/>
        </w:rPr>
        <w:t>(Diptera)</w:t>
      </w:r>
    </w:p>
    <w:p w:rsidR="002579F8" w:rsidRDefault="002579F8">
      <w:pPr>
        <w:spacing w:line="275" w:lineRule="exact"/>
        <w:rPr>
          <w:sz w:val="24"/>
        </w:rPr>
        <w:sectPr w:rsidR="002579F8">
          <w:pgSz w:w="11910" w:h="16840"/>
          <w:pgMar w:top="1280" w:right="0" w:bottom="960" w:left="1680" w:header="722" w:footer="658" w:gutter="0"/>
          <w:cols w:space="720"/>
        </w:sectPr>
      </w:pPr>
    </w:p>
    <w:p w:rsidR="002579F8" w:rsidRDefault="00A85402">
      <w:pPr>
        <w:pStyle w:val="ListParagraph"/>
        <w:numPr>
          <w:ilvl w:val="0"/>
          <w:numId w:val="154"/>
        </w:numPr>
        <w:tabs>
          <w:tab w:val="left" w:pos="1260"/>
        </w:tabs>
        <w:spacing w:before="118"/>
        <w:ind w:left="1260" w:hanging="420"/>
        <w:jc w:val="both"/>
        <w:rPr>
          <w:sz w:val="24"/>
        </w:rPr>
      </w:pPr>
      <w:r>
        <w:rPr>
          <w:color w:val="000080"/>
          <w:sz w:val="24"/>
        </w:rPr>
        <w:lastRenderedPageBreak/>
        <w:t>Bộ bọ chét</w:t>
      </w:r>
      <w:r>
        <w:rPr>
          <w:color w:val="000080"/>
          <w:spacing w:val="-1"/>
          <w:sz w:val="24"/>
        </w:rPr>
        <w:t xml:space="preserve"> </w:t>
      </w:r>
      <w:r>
        <w:rPr>
          <w:color w:val="000080"/>
          <w:sz w:val="24"/>
        </w:rPr>
        <w:t>(Siphonaptera)</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Heading5"/>
        <w:numPr>
          <w:ilvl w:val="0"/>
          <w:numId w:val="157"/>
        </w:numPr>
        <w:tabs>
          <w:tab w:val="left" w:pos="1080"/>
        </w:tabs>
        <w:spacing w:before="232" w:line="275" w:lineRule="exact"/>
        <w:ind w:hanging="241"/>
        <w:jc w:val="both"/>
      </w:pPr>
      <w:bookmarkStart w:id="72" w:name="_TOC_250130"/>
      <w:r>
        <w:rPr>
          <w:color w:val="000080"/>
        </w:rPr>
        <w:t>Một số bộ, họ côn trùng quan trọng trong nông</w:t>
      </w:r>
      <w:r>
        <w:rPr>
          <w:color w:val="000080"/>
          <w:spacing w:val="-8"/>
        </w:rPr>
        <w:t xml:space="preserve"> </w:t>
      </w:r>
      <w:bookmarkEnd w:id="72"/>
      <w:r>
        <w:rPr>
          <w:color w:val="000080"/>
        </w:rPr>
        <w:t>nghiệp</w:t>
      </w:r>
    </w:p>
    <w:p w:rsidR="002579F8" w:rsidRDefault="00A85402">
      <w:pPr>
        <w:pStyle w:val="BodyText"/>
        <w:ind w:right="1002" w:firstLine="720"/>
      </w:pPr>
      <w:r>
        <w:rPr>
          <w:color w:val="000080"/>
        </w:rPr>
        <w:t>Có nhiều loài côn trùng gây hại cho cây trồng nông nghiệp ở các bộ sau đây:  bộ cánh thẳng, bộ cánh tơ, bộ cánh đều, bộ cánh nửa, bộ cánh cứng, bộ cánh vảy và bộ 2 cánh. Nhiều loài ong ký sinh rất quan trọng thuộc bộ cánh đều. Đây là những bộ được quan tâm nhất trong côn trùng nông</w:t>
      </w:r>
      <w:r>
        <w:rPr>
          <w:color w:val="000080"/>
          <w:spacing w:val="-8"/>
        </w:rPr>
        <w:t xml:space="preserve"> </w:t>
      </w:r>
      <w:r>
        <w:rPr>
          <w:color w:val="000080"/>
        </w:rPr>
        <w:t>nghiệp.</w:t>
      </w:r>
    </w:p>
    <w:p w:rsidR="002579F8" w:rsidRDefault="00A85402">
      <w:pPr>
        <w:pStyle w:val="ListParagraph"/>
        <w:numPr>
          <w:ilvl w:val="1"/>
          <w:numId w:val="157"/>
        </w:numPr>
        <w:tabs>
          <w:tab w:val="left" w:pos="1260"/>
        </w:tabs>
        <w:spacing w:before="120"/>
        <w:ind w:hanging="421"/>
        <w:jc w:val="both"/>
        <w:rPr>
          <w:b/>
          <w:i/>
          <w:sz w:val="24"/>
        </w:rPr>
      </w:pPr>
      <w:r>
        <w:rPr>
          <w:b/>
          <w:i/>
          <w:color w:val="000080"/>
          <w:sz w:val="24"/>
        </w:rPr>
        <w:t>Bộ cánh thẳng</w:t>
      </w:r>
      <w:r>
        <w:rPr>
          <w:b/>
          <w:i/>
          <w:color w:val="000080"/>
          <w:spacing w:val="-2"/>
          <w:sz w:val="24"/>
        </w:rPr>
        <w:t xml:space="preserve"> </w:t>
      </w:r>
      <w:r>
        <w:rPr>
          <w:b/>
          <w:i/>
          <w:color w:val="000080"/>
          <w:sz w:val="24"/>
        </w:rPr>
        <w:t>(</w:t>
      </w:r>
      <w:r>
        <w:rPr>
          <w:b/>
          <w:color w:val="000080"/>
          <w:sz w:val="24"/>
        </w:rPr>
        <w:t>Orthoptera</w:t>
      </w:r>
      <w:r>
        <w:rPr>
          <w:b/>
          <w:i/>
          <w:color w:val="000080"/>
          <w:sz w:val="24"/>
        </w:rPr>
        <w:t>)</w:t>
      </w:r>
    </w:p>
    <w:p w:rsidR="002579F8" w:rsidRDefault="00A85402">
      <w:pPr>
        <w:pStyle w:val="BodyText"/>
        <w:spacing w:before="117"/>
        <w:ind w:right="1002" w:firstLine="120"/>
      </w:pPr>
      <w:r>
        <w:rPr>
          <w:color w:val="000080"/>
        </w:rPr>
        <w:t>Đã biết khoảng 20.000 loài. Gọi là cánh thẳng vì chúng có đặc trưng rất dễ nhận biết, đó là cánh trước hẹp dài, chất da tương đối dày; cánh sau chất màng, khi không bay xếp như quạt ở dưới cánh trước (trừ một số loài không có cánh). Đốt đùi chân sau to thích nghi cho việc nhảy hoặc chân trước thích nghi cho việc đào</w:t>
      </w:r>
      <w:r>
        <w:rPr>
          <w:color w:val="000080"/>
          <w:spacing w:val="-8"/>
        </w:rPr>
        <w:t xml:space="preserve"> </w:t>
      </w:r>
      <w:r>
        <w:rPr>
          <w:color w:val="000080"/>
        </w:rPr>
        <w:t>bới.</w:t>
      </w:r>
    </w:p>
    <w:p w:rsidR="002579F8" w:rsidRDefault="00A85402">
      <w:pPr>
        <w:pStyle w:val="BodyText"/>
        <w:spacing w:line="275" w:lineRule="exact"/>
        <w:ind w:left="960"/>
      </w:pPr>
      <w:r>
        <w:rPr>
          <w:color w:val="000080"/>
        </w:rPr>
        <w:t>Tất cả các loài trong bộ cánh thẳng đều biến thái không hoàn toàn.</w:t>
      </w:r>
    </w:p>
    <w:p w:rsidR="002579F8" w:rsidRDefault="00A85402">
      <w:pPr>
        <w:pStyle w:val="BodyText"/>
        <w:ind w:left="960"/>
      </w:pPr>
      <w:r>
        <w:rPr>
          <w:color w:val="000080"/>
        </w:rPr>
        <w:t>Bộ cánh thẳng chia làm nhiều họ, trong số đó có 4 họ quan trọng sau đây:</w:t>
      </w:r>
    </w:p>
    <w:p w:rsidR="002579F8" w:rsidRDefault="00A85402">
      <w:pPr>
        <w:pStyle w:val="ListParagraph"/>
        <w:numPr>
          <w:ilvl w:val="2"/>
          <w:numId w:val="157"/>
        </w:numPr>
        <w:tabs>
          <w:tab w:val="left" w:pos="1443"/>
        </w:tabs>
        <w:ind w:left="839" w:right="945" w:firstLine="0"/>
        <w:jc w:val="both"/>
        <w:rPr>
          <w:sz w:val="24"/>
        </w:rPr>
      </w:pPr>
      <w:r>
        <w:rPr>
          <w:b/>
          <w:color w:val="000080"/>
          <w:sz w:val="24"/>
        </w:rPr>
        <w:t xml:space="preserve">Họ châu chấu </w:t>
      </w:r>
      <w:r>
        <w:rPr>
          <w:color w:val="000080"/>
          <w:sz w:val="24"/>
        </w:rPr>
        <w:t>(Acridiidae = Locustidae): Râu đầu ngắn dưới ½ chiều dài cơ thể. Có châu chấu đầu nhọn với râu đầu hình lưỡi kiếm và châu chấu đầu bằng với râu đầu hình sợi chỉ. Cơ quan thính giác ở hai bên đốt bụng thứ nhất. Bàn chân có 3 đốt. Đẻ trứng trong đất. Hầu hết ăn thực vật. Các loài sâu hại phổ biến: châu chấu lúa (</w:t>
      </w:r>
      <w:r>
        <w:rPr>
          <w:i/>
          <w:color w:val="000080"/>
          <w:sz w:val="24"/>
        </w:rPr>
        <w:t xml:space="preserve">Oxya velox </w:t>
      </w:r>
      <w:r>
        <w:rPr>
          <w:color w:val="000080"/>
          <w:sz w:val="24"/>
        </w:rPr>
        <w:t>Fabr.), châu chấu voi (</w:t>
      </w:r>
      <w:r>
        <w:rPr>
          <w:i/>
          <w:color w:val="000080"/>
          <w:sz w:val="24"/>
        </w:rPr>
        <w:t xml:space="preserve">Chondracris rosea rosea </w:t>
      </w:r>
      <w:r>
        <w:rPr>
          <w:color w:val="000080"/>
          <w:sz w:val="24"/>
        </w:rPr>
        <w:t>De Geer), châu chấu đàn (</w:t>
      </w:r>
      <w:r>
        <w:rPr>
          <w:i/>
          <w:color w:val="000080"/>
          <w:sz w:val="24"/>
        </w:rPr>
        <w:t>Locusta migratoria</w:t>
      </w:r>
      <w:r>
        <w:rPr>
          <w:i/>
          <w:color w:val="000080"/>
          <w:spacing w:val="-1"/>
          <w:sz w:val="24"/>
        </w:rPr>
        <w:t xml:space="preserve"> </w:t>
      </w:r>
      <w:r>
        <w:rPr>
          <w:color w:val="000080"/>
          <w:sz w:val="24"/>
        </w:rPr>
        <w:t>Fabr.).</w:t>
      </w:r>
    </w:p>
    <w:p w:rsidR="002579F8" w:rsidRDefault="00A85402">
      <w:pPr>
        <w:pStyle w:val="ListParagraph"/>
        <w:numPr>
          <w:ilvl w:val="2"/>
          <w:numId w:val="157"/>
        </w:numPr>
        <w:tabs>
          <w:tab w:val="left" w:pos="1446"/>
        </w:tabs>
        <w:ind w:left="839" w:right="1002" w:firstLine="0"/>
        <w:jc w:val="both"/>
        <w:rPr>
          <w:sz w:val="24"/>
        </w:rPr>
      </w:pPr>
      <w:r>
        <w:rPr>
          <w:b/>
          <w:color w:val="000080"/>
          <w:sz w:val="24"/>
        </w:rPr>
        <w:t xml:space="preserve">Họ sát sành </w:t>
      </w:r>
      <w:r>
        <w:rPr>
          <w:color w:val="000080"/>
          <w:sz w:val="24"/>
        </w:rPr>
        <w:t>(Tettigoniidae): Râu đầu hình sợi chỉ dài hơn chiều dài cơ thể. Bàn chân có 4 đốt. Bộ phận sinh dục ngoài thường hình lưỡi kiếm dài. Cơ quan thính giác  ở đốt chày chân trước. Phần lớn ăn thịt động vật và là những loài có ích. Loại không  có cánh thường sống trong hang đá hay hốc cây. Một số đẻ trứng dưới đất, một số đẻ trứng vào mô cây. Một số giống thường gặp: Euconocephalus, Conocephalus, Holochlora,</w:t>
      </w:r>
      <w:r>
        <w:rPr>
          <w:color w:val="000080"/>
          <w:spacing w:val="-2"/>
          <w:sz w:val="24"/>
        </w:rPr>
        <w:t xml:space="preserve"> </w:t>
      </w:r>
      <w:r>
        <w:rPr>
          <w:color w:val="000080"/>
          <w:sz w:val="24"/>
        </w:rPr>
        <w:t>Pseudorhynchus.</w:t>
      </w:r>
    </w:p>
    <w:p w:rsidR="002579F8" w:rsidRDefault="00A85402">
      <w:pPr>
        <w:pStyle w:val="ListParagraph"/>
        <w:numPr>
          <w:ilvl w:val="2"/>
          <w:numId w:val="157"/>
        </w:numPr>
        <w:tabs>
          <w:tab w:val="left" w:pos="1443"/>
        </w:tabs>
        <w:ind w:left="839" w:right="1003" w:firstLine="0"/>
        <w:jc w:val="both"/>
        <w:rPr>
          <w:sz w:val="24"/>
        </w:rPr>
      </w:pPr>
      <w:r>
        <w:rPr>
          <w:b/>
          <w:color w:val="000080"/>
          <w:sz w:val="24"/>
        </w:rPr>
        <w:t xml:space="preserve">Họ dế mèn </w:t>
      </w:r>
      <w:r>
        <w:rPr>
          <w:color w:val="000080"/>
          <w:sz w:val="24"/>
        </w:rPr>
        <w:t xml:space="preserve">(Gryllidae): Râu đầu hình sợi chỉ dài hơn chiều dài cơ thể. Bàn chân có 3 đốt. Lúc không bay thì cánh trước bên phải che lên trên cánh trước bên trái. Cánh sau xếp dọc dưới cánh trước và kéo dài như một cái đuôi. Lông đuôi không chia đốt. Cơ quan thính giác ở đốt chày chân trước. Đẻ trứng trong đất. Một số loài thường gặp: </w:t>
      </w:r>
      <w:r>
        <w:rPr>
          <w:i/>
          <w:color w:val="000080"/>
          <w:sz w:val="24"/>
        </w:rPr>
        <w:t xml:space="preserve">Gryllus chinensis </w:t>
      </w:r>
      <w:r>
        <w:rPr>
          <w:color w:val="000080"/>
          <w:sz w:val="24"/>
        </w:rPr>
        <w:t xml:space="preserve">Weber, </w:t>
      </w:r>
      <w:r>
        <w:rPr>
          <w:i/>
          <w:color w:val="000080"/>
          <w:sz w:val="24"/>
        </w:rPr>
        <w:t xml:space="preserve">G. testaceus </w:t>
      </w:r>
      <w:r>
        <w:rPr>
          <w:color w:val="000080"/>
          <w:sz w:val="24"/>
        </w:rPr>
        <w:t>Walker.</w:t>
      </w:r>
    </w:p>
    <w:p w:rsidR="002579F8" w:rsidRDefault="00A85402">
      <w:pPr>
        <w:pStyle w:val="ListParagraph"/>
        <w:numPr>
          <w:ilvl w:val="2"/>
          <w:numId w:val="157"/>
        </w:numPr>
        <w:tabs>
          <w:tab w:val="left" w:pos="1472"/>
        </w:tabs>
        <w:ind w:left="839" w:right="1003" w:firstLine="0"/>
        <w:jc w:val="both"/>
        <w:rPr>
          <w:sz w:val="24"/>
        </w:rPr>
      </w:pPr>
      <w:r>
        <w:rPr>
          <w:b/>
          <w:color w:val="000080"/>
          <w:sz w:val="24"/>
        </w:rPr>
        <w:t xml:space="preserve">Họ dế dũi </w:t>
      </w:r>
      <w:r>
        <w:rPr>
          <w:color w:val="000080"/>
          <w:sz w:val="24"/>
        </w:rPr>
        <w:t xml:space="preserve">(Gryllotalpidae): Râu đầu ngắn hình sợi chỉ. Cánh trước rất ngắn, cánh sau cuốn dọc thành hình ống kéo dài ra phía sau. Chân trước kiểu đào bới. Không có cơ quan thính giác. Đẻ trứng trong đất. Phần lớn sống trong đất. Một số loài thường gặp: </w:t>
      </w:r>
      <w:r>
        <w:rPr>
          <w:i/>
          <w:color w:val="000080"/>
          <w:sz w:val="24"/>
        </w:rPr>
        <w:t xml:space="preserve">Gryllotalpa africana </w:t>
      </w:r>
      <w:r>
        <w:rPr>
          <w:color w:val="000080"/>
          <w:sz w:val="24"/>
        </w:rPr>
        <w:t xml:space="preserve">Pal de Beauvois, </w:t>
      </w:r>
      <w:r>
        <w:rPr>
          <w:i/>
          <w:color w:val="000080"/>
          <w:sz w:val="24"/>
        </w:rPr>
        <w:t>G. orientalis</w:t>
      </w:r>
      <w:r>
        <w:rPr>
          <w:i/>
          <w:color w:val="000080"/>
          <w:spacing w:val="-10"/>
          <w:sz w:val="24"/>
        </w:rPr>
        <w:t xml:space="preserve"> </w:t>
      </w:r>
      <w:r>
        <w:rPr>
          <w:color w:val="000080"/>
          <w:sz w:val="24"/>
        </w:rPr>
        <w:t>Burmeister.</w:t>
      </w:r>
    </w:p>
    <w:p w:rsidR="002579F8" w:rsidRDefault="00A85402">
      <w:pPr>
        <w:pStyle w:val="ListParagraph"/>
        <w:numPr>
          <w:ilvl w:val="1"/>
          <w:numId w:val="157"/>
        </w:numPr>
        <w:tabs>
          <w:tab w:val="left" w:pos="1260"/>
        </w:tabs>
        <w:spacing w:before="117"/>
        <w:ind w:hanging="421"/>
        <w:jc w:val="both"/>
        <w:rPr>
          <w:b/>
          <w:i/>
          <w:sz w:val="24"/>
        </w:rPr>
      </w:pPr>
      <w:r>
        <w:rPr>
          <w:b/>
          <w:i/>
          <w:color w:val="000080"/>
          <w:sz w:val="24"/>
        </w:rPr>
        <w:t>Bộ cánh tơ</w:t>
      </w:r>
      <w:r>
        <w:rPr>
          <w:b/>
          <w:i/>
          <w:color w:val="000080"/>
          <w:spacing w:val="-3"/>
          <w:sz w:val="24"/>
        </w:rPr>
        <w:t xml:space="preserve"> </w:t>
      </w:r>
      <w:r>
        <w:rPr>
          <w:b/>
          <w:i/>
          <w:color w:val="000080"/>
          <w:sz w:val="24"/>
        </w:rPr>
        <w:t>(</w:t>
      </w:r>
      <w:r>
        <w:rPr>
          <w:b/>
          <w:color w:val="000080"/>
          <w:sz w:val="24"/>
        </w:rPr>
        <w:t>Thysanoptera</w:t>
      </w:r>
      <w:r>
        <w:rPr>
          <w:b/>
          <w:i/>
          <w:color w:val="000080"/>
          <w:sz w:val="24"/>
        </w:rPr>
        <w:t>)</w:t>
      </w:r>
    </w:p>
    <w:p w:rsidR="002579F8" w:rsidRDefault="00A85402">
      <w:pPr>
        <w:pStyle w:val="BodyText"/>
        <w:spacing w:before="118"/>
        <w:ind w:right="1002" w:firstLine="720"/>
      </w:pPr>
      <w:r>
        <w:rPr>
          <w:color w:val="000080"/>
        </w:rPr>
        <w:t>Đã biết khoảng 2500 loài. Cơ thể nhỏ. Cánh hẹp dài mọc đầy lông dài như lông chim, mạch cánh thoái hoá. Lúc đứng yên, 2 cánh xếp bằng 2 bên lưng. Khi bò bụng uốn cong về phía lưng. Thường đẻ trứng vào mô cây hoặc khe nứt dưới vỏ cây. Biến thái kiểu quá độ (thuộc nhóm biến thái không hoàn toàn) vì từ ấu trùng sang trưởng thành trải qua giai đoạn “nhộng giả” không ăn, không hoạt động. Đây là kiểu trung gian từ biến thái không hoàn toàn sang biến thái hoàn toàn. Phần lớn ăn thực vật nên có thể gây hại cho cây trồng, nhưng cũng có nhiều loài có tính bắt mồi là thiên địch của các loài côn trùng nhỏ bé khác hoặc trứng của các loài sâu có kích thước</w:t>
      </w:r>
      <w:r>
        <w:rPr>
          <w:color w:val="000080"/>
          <w:spacing w:val="-9"/>
        </w:rPr>
        <w:t xml:space="preserve"> </w:t>
      </w:r>
      <w:r>
        <w:rPr>
          <w:color w:val="000080"/>
        </w:rPr>
        <w:t>lớn.</w:t>
      </w:r>
    </w:p>
    <w:p w:rsidR="002579F8" w:rsidRDefault="00A85402">
      <w:pPr>
        <w:pStyle w:val="BodyText"/>
        <w:spacing w:line="275" w:lineRule="exact"/>
        <w:ind w:left="1560"/>
      </w:pPr>
      <w:r>
        <w:rPr>
          <w:color w:val="000080"/>
        </w:rPr>
        <w:t>Những họ thường gặp là: họ bọ trĩ vằn, họ bọ trĩ và họ bọ trĩ ống.</w:t>
      </w:r>
    </w:p>
    <w:p w:rsidR="002579F8" w:rsidRDefault="002579F8">
      <w:pPr>
        <w:spacing w:line="275" w:lineRule="exact"/>
        <w:sectPr w:rsidR="002579F8">
          <w:pgSz w:w="11910" w:h="16840"/>
          <w:pgMar w:top="1280" w:right="0" w:bottom="960" w:left="1680" w:header="722" w:footer="658" w:gutter="0"/>
          <w:cols w:space="720"/>
        </w:sectPr>
      </w:pPr>
    </w:p>
    <w:p w:rsidR="002579F8" w:rsidRDefault="00A85402">
      <w:pPr>
        <w:pStyle w:val="ListParagraph"/>
        <w:numPr>
          <w:ilvl w:val="2"/>
          <w:numId w:val="157"/>
        </w:numPr>
        <w:tabs>
          <w:tab w:val="left" w:pos="1445"/>
        </w:tabs>
        <w:spacing w:before="118"/>
        <w:ind w:left="839" w:right="1003" w:firstLine="0"/>
        <w:jc w:val="both"/>
        <w:rPr>
          <w:sz w:val="24"/>
        </w:rPr>
      </w:pPr>
      <w:r>
        <w:rPr>
          <w:b/>
          <w:color w:val="000080"/>
          <w:sz w:val="24"/>
        </w:rPr>
        <w:lastRenderedPageBreak/>
        <w:t xml:space="preserve">Họ bọ trĩ vằn </w:t>
      </w:r>
      <w:r>
        <w:rPr>
          <w:color w:val="000080"/>
          <w:sz w:val="24"/>
        </w:rPr>
        <w:t xml:space="preserve">(Aeolothripidae): râu đầu 9 đốt, cánh trước có nhiều vết vằn, ống đẻ trứng hình lưỡi cưa cong lên. Phần lớn là loài có ích (hút máu nhện đỏ, rệp muội và các bọ trĩ khác). Loài thường gặp: </w:t>
      </w:r>
      <w:r>
        <w:rPr>
          <w:i/>
          <w:color w:val="000080"/>
          <w:sz w:val="24"/>
        </w:rPr>
        <w:t>Aeolothrips fasciatus</w:t>
      </w:r>
      <w:r>
        <w:rPr>
          <w:i/>
          <w:color w:val="000080"/>
          <w:spacing w:val="-5"/>
          <w:sz w:val="24"/>
        </w:rPr>
        <w:t xml:space="preserve"> </w:t>
      </w:r>
      <w:r>
        <w:rPr>
          <w:color w:val="000080"/>
          <w:sz w:val="24"/>
        </w:rPr>
        <w:t>L.</w:t>
      </w:r>
    </w:p>
    <w:p w:rsidR="002579F8" w:rsidRDefault="00A85402">
      <w:pPr>
        <w:pStyle w:val="ListParagraph"/>
        <w:numPr>
          <w:ilvl w:val="2"/>
          <w:numId w:val="157"/>
        </w:numPr>
        <w:tabs>
          <w:tab w:val="left" w:pos="1450"/>
        </w:tabs>
        <w:ind w:left="839" w:right="1003" w:firstLine="0"/>
        <w:jc w:val="both"/>
        <w:rPr>
          <w:sz w:val="24"/>
        </w:rPr>
      </w:pPr>
      <w:r>
        <w:rPr>
          <w:b/>
          <w:color w:val="000080"/>
          <w:sz w:val="24"/>
        </w:rPr>
        <w:t xml:space="preserve">Họ bọ trĩ </w:t>
      </w:r>
      <w:r>
        <w:rPr>
          <w:color w:val="000080"/>
          <w:sz w:val="24"/>
        </w:rPr>
        <w:t xml:space="preserve">(Thripidae): Thân dẹp, râu đầu 6-8 đốt, cánh hẹp nhọn. Ống đẻ trứng dạng lưỡi cưa cong xuống. Thường gây hại cây trồng. Loài phổ biến: </w:t>
      </w:r>
      <w:r>
        <w:rPr>
          <w:i/>
          <w:color w:val="000080"/>
          <w:sz w:val="24"/>
        </w:rPr>
        <w:t xml:space="preserve">Thrips oryzae </w:t>
      </w:r>
      <w:r>
        <w:rPr>
          <w:color w:val="000080"/>
          <w:sz w:val="24"/>
        </w:rPr>
        <w:t xml:space="preserve">Williams, </w:t>
      </w:r>
      <w:r>
        <w:rPr>
          <w:i/>
          <w:color w:val="000080"/>
          <w:sz w:val="24"/>
        </w:rPr>
        <w:t xml:space="preserve">Thrips tabaci </w:t>
      </w:r>
      <w:r>
        <w:rPr>
          <w:color w:val="000080"/>
          <w:sz w:val="24"/>
        </w:rPr>
        <w:t xml:space="preserve">Lindeman, </w:t>
      </w:r>
      <w:r>
        <w:rPr>
          <w:i/>
          <w:color w:val="000080"/>
          <w:sz w:val="24"/>
        </w:rPr>
        <w:t>Thrips palmi</w:t>
      </w:r>
      <w:r>
        <w:rPr>
          <w:i/>
          <w:color w:val="000080"/>
          <w:spacing w:val="-3"/>
          <w:sz w:val="24"/>
        </w:rPr>
        <w:t xml:space="preserve"> </w:t>
      </w:r>
      <w:r>
        <w:rPr>
          <w:color w:val="000080"/>
          <w:sz w:val="24"/>
        </w:rPr>
        <w:t>Karni.</w:t>
      </w:r>
    </w:p>
    <w:p w:rsidR="002579F8" w:rsidRDefault="00A85402">
      <w:pPr>
        <w:pStyle w:val="ListParagraph"/>
        <w:numPr>
          <w:ilvl w:val="2"/>
          <w:numId w:val="157"/>
        </w:numPr>
        <w:tabs>
          <w:tab w:val="left" w:pos="1452"/>
        </w:tabs>
        <w:ind w:left="839" w:right="1003" w:firstLine="0"/>
        <w:jc w:val="both"/>
        <w:rPr>
          <w:sz w:val="24"/>
        </w:rPr>
      </w:pPr>
      <w:r>
        <w:rPr>
          <w:b/>
          <w:color w:val="000080"/>
          <w:sz w:val="24"/>
        </w:rPr>
        <w:t xml:space="preserve">Họ bọ trĩ ống </w:t>
      </w:r>
      <w:r>
        <w:rPr>
          <w:color w:val="000080"/>
          <w:sz w:val="24"/>
        </w:rPr>
        <w:t xml:space="preserve">(Phloeothripidae): Phần lớn màu nâu tối hoặc đen, cánh có hoặc không. Nếu có cánh thì mạch cánh trước rất thoái hoá. Cuối bụng cả con đực và con cái đều dạng ống. Phần lớn là các loài ăn côn trùng nhỏ khác và bào tử nấm. Chỉ một số ít loài ăn thực vật và hại cây, như </w:t>
      </w:r>
      <w:r>
        <w:rPr>
          <w:i/>
          <w:color w:val="000080"/>
          <w:sz w:val="24"/>
        </w:rPr>
        <w:t>Phloeothrips oryzae</w:t>
      </w:r>
      <w:r>
        <w:rPr>
          <w:i/>
          <w:color w:val="000080"/>
          <w:spacing w:val="-9"/>
          <w:sz w:val="24"/>
        </w:rPr>
        <w:t xml:space="preserve"> </w:t>
      </w:r>
      <w:r>
        <w:rPr>
          <w:color w:val="000080"/>
          <w:sz w:val="24"/>
        </w:rPr>
        <w:t>Matsumura.</w:t>
      </w:r>
    </w:p>
    <w:p w:rsidR="002579F8" w:rsidRDefault="00A85402">
      <w:pPr>
        <w:pStyle w:val="ListParagraph"/>
        <w:numPr>
          <w:ilvl w:val="1"/>
          <w:numId w:val="157"/>
        </w:numPr>
        <w:tabs>
          <w:tab w:val="left" w:pos="1260"/>
        </w:tabs>
        <w:spacing w:before="120"/>
        <w:ind w:hanging="421"/>
        <w:jc w:val="both"/>
        <w:rPr>
          <w:b/>
          <w:i/>
          <w:sz w:val="24"/>
        </w:rPr>
      </w:pPr>
      <w:r>
        <w:rPr>
          <w:b/>
          <w:i/>
          <w:color w:val="000080"/>
          <w:sz w:val="24"/>
        </w:rPr>
        <w:t>Bộ cánh đều</w:t>
      </w:r>
      <w:r>
        <w:rPr>
          <w:b/>
          <w:i/>
          <w:color w:val="000080"/>
          <w:spacing w:val="-3"/>
          <w:sz w:val="24"/>
        </w:rPr>
        <w:t xml:space="preserve"> </w:t>
      </w:r>
      <w:r>
        <w:rPr>
          <w:b/>
          <w:i/>
          <w:color w:val="000080"/>
          <w:sz w:val="24"/>
        </w:rPr>
        <w:t>(</w:t>
      </w:r>
      <w:r>
        <w:rPr>
          <w:b/>
          <w:color w:val="000080"/>
          <w:sz w:val="24"/>
        </w:rPr>
        <w:t>Homoptera</w:t>
      </w:r>
      <w:r>
        <w:rPr>
          <w:b/>
          <w:i/>
          <w:color w:val="000080"/>
          <w:sz w:val="24"/>
        </w:rPr>
        <w:t>)</w:t>
      </w:r>
    </w:p>
    <w:p w:rsidR="002579F8" w:rsidRDefault="00A85402">
      <w:pPr>
        <w:pStyle w:val="BodyText"/>
        <w:spacing w:before="118"/>
        <w:ind w:right="1003" w:firstLine="720"/>
      </w:pPr>
      <w:r>
        <w:rPr>
          <w:color w:val="000080"/>
        </w:rPr>
        <w:t>Đã biết khoảng 16.000 loài. Miệng kiểu chích hút. Nếu có cánh thì cả 2 đôi cánh bằng chất màng hoặc chất da trong mờ. Bụng có 11 đốt, nhưng 1-3 đốt phía trước thoái hoá hoặc nhập với nhau nên chỉ thấy rõ 8-9 đốt. Không có lông đuôi. Có ống đẻ trứng rõ rệt. Biến thái không hoàn toàn theo kiểu dần dần thay đổi, nhưng có số it loài biến thái quá độ (có nhộng giả, như ở các họ rệp sáp). Hình thái và các đặc điểm sinh vật học của các họ khác nhau rất nhiều. Sau đây là một số họ có những loài gây hại cây trồng phải quan tâm phòng chống:</w:t>
      </w:r>
    </w:p>
    <w:p w:rsidR="002579F8" w:rsidRDefault="00A85402">
      <w:pPr>
        <w:pStyle w:val="ListParagraph"/>
        <w:numPr>
          <w:ilvl w:val="2"/>
          <w:numId w:val="157"/>
        </w:numPr>
        <w:tabs>
          <w:tab w:val="left" w:pos="1517"/>
        </w:tabs>
        <w:ind w:left="839" w:right="1003" w:firstLine="0"/>
        <w:jc w:val="both"/>
        <w:rPr>
          <w:sz w:val="24"/>
        </w:rPr>
      </w:pPr>
      <w:r>
        <w:rPr>
          <w:b/>
          <w:color w:val="000080"/>
          <w:sz w:val="24"/>
        </w:rPr>
        <w:t xml:space="preserve">Họ bọ rầy </w:t>
      </w:r>
      <w:r>
        <w:rPr>
          <w:color w:val="000080"/>
          <w:sz w:val="24"/>
        </w:rPr>
        <w:t>(Jassidae=Cicadellidae): sâu hại thường gặp là rầy xanh chè (</w:t>
      </w:r>
      <w:r>
        <w:rPr>
          <w:i/>
          <w:color w:val="000080"/>
          <w:sz w:val="24"/>
        </w:rPr>
        <w:t xml:space="preserve">Chlorita flavescens </w:t>
      </w:r>
      <w:r>
        <w:rPr>
          <w:color w:val="000080"/>
          <w:sz w:val="24"/>
        </w:rPr>
        <w:t>Fabr.), rầy xanh đuôi đen hại lúa (</w:t>
      </w:r>
      <w:r>
        <w:rPr>
          <w:i/>
          <w:color w:val="000080"/>
          <w:sz w:val="24"/>
        </w:rPr>
        <w:t xml:space="preserve">Nephotettix bipunctatus </w:t>
      </w:r>
      <w:r>
        <w:rPr>
          <w:color w:val="000080"/>
          <w:sz w:val="24"/>
        </w:rPr>
        <w:t>Fabr.), rầy điện quang (</w:t>
      </w:r>
      <w:r>
        <w:rPr>
          <w:i/>
          <w:color w:val="000080"/>
          <w:sz w:val="24"/>
        </w:rPr>
        <w:t xml:space="preserve">Deltocephalus dorsalis </w:t>
      </w:r>
      <w:r>
        <w:rPr>
          <w:color w:val="000080"/>
          <w:sz w:val="24"/>
        </w:rPr>
        <w:t>Motsch.), rầy cánh trắng lúa (</w:t>
      </w:r>
      <w:r>
        <w:rPr>
          <w:i/>
          <w:color w:val="000080"/>
          <w:sz w:val="24"/>
        </w:rPr>
        <w:t>Empoasca subrufa</w:t>
      </w:r>
      <w:r>
        <w:rPr>
          <w:i/>
          <w:color w:val="000080"/>
          <w:spacing w:val="-1"/>
          <w:sz w:val="24"/>
        </w:rPr>
        <w:t xml:space="preserve"> </w:t>
      </w:r>
      <w:r>
        <w:rPr>
          <w:color w:val="000080"/>
          <w:sz w:val="24"/>
        </w:rPr>
        <w:t>Melichar).</w:t>
      </w:r>
    </w:p>
    <w:p w:rsidR="002579F8" w:rsidRDefault="00A85402">
      <w:pPr>
        <w:pStyle w:val="ListParagraph"/>
        <w:numPr>
          <w:ilvl w:val="2"/>
          <w:numId w:val="157"/>
        </w:numPr>
        <w:tabs>
          <w:tab w:val="left" w:pos="1457"/>
        </w:tabs>
        <w:ind w:left="839" w:right="1004" w:firstLine="0"/>
        <w:jc w:val="both"/>
        <w:rPr>
          <w:sz w:val="24"/>
        </w:rPr>
      </w:pPr>
      <w:r>
        <w:rPr>
          <w:b/>
          <w:color w:val="000080"/>
          <w:sz w:val="24"/>
        </w:rPr>
        <w:t xml:space="preserve">Họ ve sầu đầu dài </w:t>
      </w:r>
      <w:r>
        <w:rPr>
          <w:color w:val="000080"/>
          <w:sz w:val="24"/>
        </w:rPr>
        <w:t>(Fulgoridae): sâu thường gặp là ve sầu đầu dài hại nhãn vải (</w:t>
      </w:r>
      <w:r>
        <w:rPr>
          <w:i/>
          <w:color w:val="000080"/>
          <w:sz w:val="24"/>
        </w:rPr>
        <w:t>Fulgora candelaria</w:t>
      </w:r>
      <w:r>
        <w:rPr>
          <w:i/>
          <w:color w:val="000080"/>
          <w:spacing w:val="-2"/>
          <w:sz w:val="24"/>
        </w:rPr>
        <w:t xml:space="preserve"> </w:t>
      </w:r>
      <w:r>
        <w:rPr>
          <w:color w:val="000080"/>
          <w:sz w:val="24"/>
        </w:rPr>
        <w:t>L.).</w:t>
      </w:r>
    </w:p>
    <w:p w:rsidR="002579F8" w:rsidRDefault="00A85402">
      <w:pPr>
        <w:pStyle w:val="ListParagraph"/>
        <w:numPr>
          <w:ilvl w:val="2"/>
          <w:numId w:val="157"/>
        </w:numPr>
        <w:tabs>
          <w:tab w:val="left" w:pos="1469"/>
        </w:tabs>
        <w:ind w:left="1468" w:hanging="630"/>
        <w:jc w:val="both"/>
        <w:rPr>
          <w:i/>
          <w:sz w:val="24"/>
        </w:rPr>
      </w:pPr>
      <w:r>
        <w:rPr>
          <w:b/>
          <w:color w:val="000080"/>
          <w:sz w:val="24"/>
        </w:rPr>
        <w:t>Họ</w:t>
      </w:r>
      <w:r>
        <w:rPr>
          <w:b/>
          <w:color w:val="000080"/>
          <w:spacing w:val="27"/>
          <w:sz w:val="24"/>
        </w:rPr>
        <w:t xml:space="preserve"> </w:t>
      </w:r>
      <w:r>
        <w:rPr>
          <w:b/>
          <w:color w:val="000080"/>
          <w:sz w:val="24"/>
        </w:rPr>
        <w:t>ve</w:t>
      </w:r>
      <w:r>
        <w:rPr>
          <w:b/>
          <w:color w:val="000080"/>
          <w:spacing w:val="27"/>
          <w:sz w:val="24"/>
        </w:rPr>
        <w:t xml:space="preserve"> </w:t>
      </w:r>
      <w:r>
        <w:rPr>
          <w:b/>
          <w:color w:val="000080"/>
          <w:sz w:val="24"/>
        </w:rPr>
        <w:t>sầu</w:t>
      </w:r>
      <w:r>
        <w:rPr>
          <w:b/>
          <w:color w:val="000080"/>
          <w:spacing w:val="27"/>
          <w:sz w:val="24"/>
        </w:rPr>
        <w:t xml:space="preserve"> </w:t>
      </w:r>
      <w:r>
        <w:rPr>
          <w:b/>
          <w:color w:val="000080"/>
          <w:sz w:val="24"/>
        </w:rPr>
        <w:t>bướm</w:t>
      </w:r>
      <w:r>
        <w:rPr>
          <w:b/>
          <w:color w:val="000080"/>
          <w:spacing w:val="21"/>
          <w:sz w:val="24"/>
        </w:rPr>
        <w:t xml:space="preserve"> </w:t>
      </w:r>
      <w:r>
        <w:rPr>
          <w:color w:val="000080"/>
          <w:sz w:val="24"/>
        </w:rPr>
        <w:t>(Flatidae):</w:t>
      </w:r>
      <w:r>
        <w:rPr>
          <w:color w:val="000080"/>
          <w:spacing w:val="21"/>
          <w:sz w:val="24"/>
        </w:rPr>
        <w:t xml:space="preserve"> </w:t>
      </w:r>
      <w:r>
        <w:rPr>
          <w:color w:val="000080"/>
          <w:sz w:val="24"/>
        </w:rPr>
        <w:t>sâu</w:t>
      </w:r>
      <w:r>
        <w:rPr>
          <w:color w:val="000080"/>
          <w:spacing w:val="22"/>
          <w:sz w:val="24"/>
        </w:rPr>
        <w:t xml:space="preserve"> </w:t>
      </w:r>
      <w:r>
        <w:rPr>
          <w:color w:val="000080"/>
          <w:sz w:val="24"/>
        </w:rPr>
        <w:t>thường</w:t>
      </w:r>
      <w:r>
        <w:rPr>
          <w:color w:val="000080"/>
          <w:spacing w:val="21"/>
          <w:sz w:val="24"/>
        </w:rPr>
        <w:t xml:space="preserve"> </w:t>
      </w:r>
      <w:r>
        <w:rPr>
          <w:color w:val="000080"/>
          <w:sz w:val="24"/>
        </w:rPr>
        <w:t>gặp</w:t>
      </w:r>
      <w:r>
        <w:rPr>
          <w:color w:val="000080"/>
          <w:spacing w:val="21"/>
          <w:sz w:val="24"/>
        </w:rPr>
        <w:t xml:space="preserve"> </w:t>
      </w:r>
      <w:r>
        <w:rPr>
          <w:color w:val="000080"/>
          <w:sz w:val="24"/>
        </w:rPr>
        <w:t>là</w:t>
      </w:r>
      <w:r>
        <w:rPr>
          <w:color w:val="000080"/>
          <w:spacing w:val="21"/>
          <w:sz w:val="24"/>
        </w:rPr>
        <w:t xml:space="preserve"> </w:t>
      </w:r>
      <w:r>
        <w:rPr>
          <w:color w:val="000080"/>
          <w:sz w:val="24"/>
        </w:rPr>
        <w:t>ve</w:t>
      </w:r>
      <w:r>
        <w:rPr>
          <w:color w:val="000080"/>
          <w:spacing w:val="22"/>
          <w:sz w:val="24"/>
        </w:rPr>
        <w:t xml:space="preserve"> </w:t>
      </w:r>
      <w:r>
        <w:rPr>
          <w:color w:val="000080"/>
          <w:sz w:val="24"/>
        </w:rPr>
        <w:t>sầu</w:t>
      </w:r>
      <w:r>
        <w:rPr>
          <w:color w:val="000080"/>
          <w:spacing w:val="21"/>
          <w:sz w:val="24"/>
        </w:rPr>
        <w:t xml:space="preserve"> </w:t>
      </w:r>
      <w:r>
        <w:rPr>
          <w:color w:val="000080"/>
          <w:sz w:val="24"/>
        </w:rPr>
        <w:t>bướm</w:t>
      </w:r>
      <w:r>
        <w:rPr>
          <w:color w:val="000080"/>
          <w:spacing w:val="20"/>
          <w:sz w:val="24"/>
        </w:rPr>
        <w:t xml:space="preserve"> </w:t>
      </w:r>
      <w:r>
        <w:rPr>
          <w:color w:val="000080"/>
          <w:sz w:val="24"/>
        </w:rPr>
        <w:t>(</w:t>
      </w:r>
      <w:r>
        <w:rPr>
          <w:i/>
          <w:color w:val="000080"/>
          <w:sz w:val="24"/>
        </w:rPr>
        <w:t>Lawana</w:t>
      </w:r>
      <w:r>
        <w:rPr>
          <w:i/>
          <w:color w:val="000080"/>
          <w:spacing w:val="21"/>
          <w:sz w:val="24"/>
        </w:rPr>
        <w:t xml:space="preserve"> </w:t>
      </w:r>
      <w:r>
        <w:rPr>
          <w:i/>
          <w:color w:val="000080"/>
          <w:sz w:val="24"/>
        </w:rPr>
        <w:t>imitata</w:t>
      </w:r>
    </w:p>
    <w:p w:rsidR="002579F8" w:rsidRDefault="00A85402">
      <w:pPr>
        <w:ind w:left="839"/>
        <w:jc w:val="both"/>
        <w:rPr>
          <w:sz w:val="24"/>
        </w:rPr>
      </w:pPr>
      <w:r>
        <w:rPr>
          <w:color w:val="000080"/>
          <w:sz w:val="24"/>
        </w:rPr>
        <w:t xml:space="preserve">Melichar, </w:t>
      </w:r>
      <w:r>
        <w:rPr>
          <w:i/>
          <w:color w:val="000080"/>
          <w:sz w:val="24"/>
        </w:rPr>
        <w:t xml:space="preserve">Salurnis marginellus </w:t>
      </w:r>
      <w:r>
        <w:rPr>
          <w:color w:val="000080"/>
          <w:sz w:val="24"/>
        </w:rPr>
        <w:t>Guer) trên bưởi, cam, chanh.</w:t>
      </w:r>
    </w:p>
    <w:p w:rsidR="002579F8" w:rsidRDefault="00A85402">
      <w:pPr>
        <w:pStyle w:val="ListParagraph"/>
        <w:numPr>
          <w:ilvl w:val="2"/>
          <w:numId w:val="157"/>
        </w:numPr>
        <w:tabs>
          <w:tab w:val="left" w:pos="1479"/>
        </w:tabs>
        <w:ind w:left="839" w:right="1002" w:firstLine="0"/>
        <w:jc w:val="both"/>
        <w:rPr>
          <w:sz w:val="24"/>
        </w:rPr>
      </w:pPr>
      <w:r>
        <w:rPr>
          <w:b/>
          <w:color w:val="000080"/>
          <w:sz w:val="24"/>
        </w:rPr>
        <w:t xml:space="preserve">Họ muội bay </w:t>
      </w:r>
      <w:r>
        <w:rPr>
          <w:color w:val="000080"/>
          <w:sz w:val="24"/>
        </w:rPr>
        <w:t>(Delphacidae): sâu thường gặp là rầy nâu hại lúa (</w:t>
      </w:r>
      <w:r>
        <w:rPr>
          <w:i/>
          <w:color w:val="000080"/>
          <w:sz w:val="24"/>
        </w:rPr>
        <w:t xml:space="preserve">Nilaparvata lugens </w:t>
      </w:r>
      <w:r>
        <w:rPr>
          <w:color w:val="000080"/>
          <w:sz w:val="24"/>
        </w:rPr>
        <w:t>Stal), rầy lưng trắng (</w:t>
      </w:r>
      <w:r>
        <w:rPr>
          <w:i/>
          <w:color w:val="000080"/>
          <w:sz w:val="24"/>
        </w:rPr>
        <w:t xml:space="preserve">Sogata furcifera </w:t>
      </w:r>
      <w:r>
        <w:rPr>
          <w:color w:val="000080"/>
          <w:sz w:val="24"/>
        </w:rPr>
        <w:t>Horvath), rầy xám (Delphacodes striatella</w:t>
      </w:r>
      <w:r>
        <w:rPr>
          <w:color w:val="000080"/>
          <w:spacing w:val="-2"/>
          <w:sz w:val="24"/>
        </w:rPr>
        <w:t xml:space="preserve"> </w:t>
      </w:r>
      <w:r>
        <w:rPr>
          <w:color w:val="000080"/>
          <w:sz w:val="24"/>
        </w:rPr>
        <w:t>Fall.).</w:t>
      </w:r>
    </w:p>
    <w:p w:rsidR="002579F8" w:rsidRDefault="00A85402">
      <w:pPr>
        <w:pStyle w:val="ListParagraph"/>
        <w:numPr>
          <w:ilvl w:val="2"/>
          <w:numId w:val="157"/>
        </w:numPr>
        <w:tabs>
          <w:tab w:val="left" w:pos="1497"/>
        </w:tabs>
        <w:ind w:left="839" w:right="1004" w:firstLine="0"/>
        <w:jc w:val="both"/>
        <w:rPr>
          <w:sz w:val="24"/>
        </w:rPr>
      </w:pPr>
      <w:r>
        <w:rPr>
          <w:b/>
          <w:color w:val="000080"/>
          <w:sz w:val="24"/>
        </w:rPr>
        <w:t xml:space="preserve">Họ rầy gỗ </w:t>
      </w:r>
      <w:r>
        <w:rPr>
          <w:color w:val="000080"/>
          <w:sz w:val="24"/>
        </w:rPr>
        <w:t>(Psylidae = Chermidae): sâu hại thường gặp là rầy chổng cánh (</w:t>
      </w:r>
      <w:r>
        <w:rPr>
          <w:i/>
          <w:color w:val="000080"/>
          <w:sz w:val="24"/>
        </w:rPr>
        <w:t xml:space="preserve">Diaphorina citri </w:t>
      </w:r>
      <w:r>
        <w:rPr>
          <w:color w:val="000080"/>
          <w:sz w:val="24"/>
        </w:rPr>
        <w:t>Kuw.), rầy gỗ hại dâu (</w:t>
      </w:r>
      <w:r>
        <w:rPr>
          <w:i/>
          <w:color w:val="000080"/>
          <w:sz w:val="24"/>
        </w:rPr>
        <w:t>Anomoneura mori</w:t>
      </w:r>
      <w:r>
        <w:rPr>
          <w:i/>
          <w:color w:val="000080"/>
          <w:spacing w:val="-7"/>
          <w:sz w:val="24"/>
        </w:rPr>
        <w:t xml:space="preserve"> </w:t>
      </w:r>
      <w:r>
        <w:rPr>
          <w:color w:val="000080"/>
          <w:sz w:val="24"/>
        </w:rPr>
        <w:t>Schwars).</w:t>
      </w:r>
    </w:p>
    <w:p w:rsidR="002579F8" w:rsidRDefault="00A85402">
      <w:pPr>
        <w:pStyle w:val="ListParagraph"/>
        <w:numPr>
          <w:ilvl w:val="2"/>
          <w:numId w:val="157"/>
        </w:numPr>
        <w:tabs>
          <w:tab w:val="left" w:pos="1440"/>
        </w:tabs>
        <w:ind w:left="839" w:right="1001" w:firstLine="0"/>
        <w:jc w:val="both"/>
        <w:rPr>
          <w:sz w:val="24"/>
        </w:rPr>
      </w:pPr>
      <w:r>
        <w:rPr>
          <w:b/>
          <w:color w:val="000080"/>
          <w:sz w:val="24"/>
        </w:rPr>
        <w:t xml:space="preserve">Họ rầy bột phấn </w:t>
      </w:r>
      <w:r>
        <w:rPr>
          <w:color w:val="000080"/>
          <w:sz w:val="24"/>
        </w:rPr>
        <w:t xml:space="preserve">(Aleyrodidae=Aleurodidae): sâu hại thường gặp là bọ phấn </w:t>
      </w:r>
      <w:r>
        <w:rPr>
          <w:color w:val="000080"/>
          <w:spacing w:val="-2"/>
          <w:sz w:val="24"/>
        </w:rPr>
        <w:t xml:space="preserve">gai </w:t>
      </w:r>
      <w:r>
        <w:rPr>
          <w:color w:val="000080"/>
          <w:sz w:val="24"/>
        </w:rPr>
        <w:t>đen (</w:t>
      </w:r>
      <w:r>
        <w:rPr>
          <w:i/>
          <w:color w:val="000080"/>
          <w:sz w:val="24"/>
        </w:rPr>
        <w:t xml:space="preserve">Aleurocanthus spiniferus </w:t>
      </w:r>
      <w:r>
        <w:rPr>
          <w:color w:val="000080"/>
          <w:sz w:val="24"/>
        </w:rPr>
        <w:t>Quaintance), bọ phấn (</w:t>
      </w:r>
      <w:r>
        <w:rPr>
          <w:i/>
          <w:color w:val="000080"/>
          <w:sz w:val="24"/>
        </w:rPr>
        <w:t xml:space="preserve">Bemisia tabaci </w:t>
      </w:r>
      <w:r>
        <w:rPr>
          <w:color w:val="000080"/>
          <w:sz w:val="24"/>
        </w:rPr>
        <w:t xml:space="preserve">(Gennarius), </w:t>
      </w:r>
      <w:r>
        <w:rPr>
          <w:i/>
          <w:color w:val="000080"/>
          <w:sz w:val="24"/>
        </w:rPr>
        <w:t>Bemisia myricae</w:t>
      </w:r>
      <w:r>
        <w:rPr>
          <w:i/>
          <w:color w:val="000080"/>
          <w:spacing w:val="-1"/>
          <w:sz w:val="24"/>
        </w:rPr>
        <w:t xml:space="preserve"> </w:t>
      </w:r>
      <w:r>
        <w:rPr>
          <w:color w:val="000080"/>
          <w:sz w:val="24"/>
        </w:rPr>
        <w:t>Kuwayana).</w:t>
      </w:r>
    </w:p>
    <w:p w:rsidR="002579F8" w:rsidRDefault="00A85402">
      <w:pPr>
        <w:pStyle w:val="ListParagraph"/>
        <w:numPr>
          <w:ilvl w:val="2"/>
          <w:numId w:val="157"/>
        </w:numPr>
        <w:tabs>
          <w:tab w:val="left" w:pos="1479"/>
        </w:tabs>
        <w:ind w:left="839" w:right="1002" w:firstLine="0"/>
        <w:jc w:val="both"/>
        <w:rPr>
          <w:sz w:val="24"/>
        </w:rPr>
      </w:pPr>
      <w:r>
        <w:rPr>
          <w:b/>
          <w:color w:val="000080"/>
          <w:sz w:val="24"/>
        </w:rPr>
        <w:t xml:space="preserve">Họ rệp muội </w:t>
      </w:r>
      <w:r>
        <w:rPr>
          <w:color w:val="000080"/>
          <w:sz w:val="24"/>
        </w:rPr>
        <w:t>(Aphididae): sâu thường gặp là rệp muội bông (</w:t>
      </w:r>
      <w:r>
        <w:rPr>
          <w:i/>
          <w:color w:val="000080"/>
          <w:sz w:val="24"/>
        </w:rPr>
        <w:t xml:space="preserve">Aphis gossypii </w:t>
      </w:r>
      <w:r>
        <w:rPr>
          <w:color w:val="000080"/>
          <w:sz w:val="24"/>
        </w:rPr>
        <w:t>Glover), rệp muội cam (</w:t>
      </w:r>
      <w:r>
        <w:rPr>
          <w:i/>
          <w:color w:val="000080"/>
          <w:sz w:val="24"/>
        </w:rPr>
        <w:t xml:space="preserve">Aphis citricidus </w:t>
      </w:r>
      <w:r>
        <w:rPr>
          <w:color w:val="000080"/>
          <w:sz w:val="24"/>
        </w:rPr>
        <w:t>Kirkaldy), rệp thuốc lá = rệp đào (</w:t>
      </w:r>
      <w:r>
        <w:rPr>
          <w:i/>
          <w:color w:val="000080"/>
          <w:sz w:val="24"/>
        </w:rPr>
        <w:t xml:space="preserve">Myzus persicae </w:t>
      </w:r>
      <w:r>
        <w:rPr>
          <w:color w:val="000080"/>
          <w:sz w:val="24"/>
        </w:rPr>
        <w:t>Sulzer), rệp cải (</w:t>
      </w:r>
      <w:r>
        <w:rPr>
          <w:i/>
          <w:color w:val="000080"/>
          <w:sz w:val="24"/>
        </w:rPr>
        <w:t xml:space="preserve">Brevicorine brassicae </w:t>
      </w:r>
      <w:r>
        <w:rPr>
          <w:color w:val="000080"/>
          <w:sz w:val="24"/>
        </w:rPr>
        <w:t>L.), rệp ngô (</w:t>
      </w:r>
      <w:r>
        <w:rPr>
          <w:i/>
          <w:color w:val="000080"/>
          <w:sz w:val="24"/>
        </w:rPr>
        <w:t xml:space="preserve">Rhopalosiphum maidis </w:t>
      </w:r>
      <w:r>
        <w:rPr>
          <w:color w:val="000080"/>
          <w:sz w:val="24"/>
        </w:rPr>
        <w:t>Fitch).</w:t>
      </w:r>
    </w:p>
    <w:p w:rsidR="002579F8" w:rsidRDefault="00A85402">
      <w:pPr>
        <w:pStyle w:val="ListParagraph"/>
        <w:numPr>
          <w:ilvl w:val="2"/>
          <w:numId w:val="157"/>
        </w:numPr>
        <w:tabs>
          <w:tab w:val="left" w:pos="1539"/>
        </w:tabs>
        <w:ind w:left="839" w:right="1004" w:firstLine="0"/>
        <w:jc w:val="both"/>
        <w:rPr>
          <w:sz w:val="24"/>
        </w:rPr>
      </w:pPr>
      <w:r>
        <w:rPr>
          <w:b/>
          <w:color w:val="000080"/>
          <w:sz w:val="24"/>
        </w:rPr>
        <w:t xml:space="preserve">Họ rệp muội xơ </w:t>
      </w:r>
      <w:r>
        <w:rPr>
          <w:color w:val="000080"/>
          <w:sz w:val="24"/>
        </w:rPr>
        <w:t>(Eriosomatidae=Pemphigidae): loài sâu thường gặp là rệp xơ trắng hại mía (</w:t>
      </w:r>
      <w:r>
        <w:rPr>
          <w:i/>
          <w:color w:val="000080"/>
          <w:sz w:val="24"/>
        </w:rPr>
        <w:t>Ceratovacuna lanigera</w:t>
      </w:r>
      <w:r>
        <w:rPr>
          <w:i/>
          <w:color w:val="000080"/>
          <w:spacing w:val="-2"/>
          <w:sz w:val="24"/>
        </w:rPr>
        <w:t xml:space="preserve"> </w:t>
      </w:r>
      <w:r>
        <w:rPr>
          <w:color w:val="000080"/>
          <w:sz w:val="24"/>
        </w:rPr>
        <w:t>Zehntner).</w:t>
      </w:r>
    </w:p>
    <w:p w:rsidR="002579F8" w:rsidRDefault="00A85402">
      <w:pPr>
        <w:pStyle w:val="ListParagraph"/>
        <w:numPr>
          <w:ilvl w:val="2"/>
          <w:numId w:val="157"/>
        </w:numPr>
        <w:tabs>
          <w:tab w:val="left" w:pos="1440"/>
        </w:tabs>
        <w:ind w:left="839" w:right="1003" w:firstLine="0"/>
        <w:jc w:val="both"/>
        <w:rPr>
          <w:sz w:val="24"/>
        </w:rPr>
      </w:pPr>
      <w:r>
        <w:rPr>
          <w:b/>
          <w:color w:val="000080"/>
          <w:sz w:val="24"/>
        </w:rPr>
        <w:t xml:space="preserve">Họ rệp sáp bông xơ </w:t>
      </w:r>
      <w:r>
        <w:rPr>
          <w:color w:val="000080"/>
          <w:sz w:val="24"/>
        </w:rPr>
        <w:t>(Margarodidae): loài sâu thường gặp là rệp sáp bông xơ hại cam quýt (</w:t>
      </w:r>
      <w:r>
        <w:rPr>
          <w:i/>
          <w:color w:val="000080"/>
          <w:sz w:val="24"/>
        </w:rPr>
        <w:t>Icerya purchasi</w:t>
      </w:r>
      <w:r>
        <w:rPr>
          <w:i/>
          <w:color w:val="000080"/>
          <w:spacing w:val="-2"/>
          <w:sz w:val="24"/>
        </w:rPr>
        <w:t xml:space="preserve"> </w:t>
      </w:r>
      <w:r>
        <w:rPr>
          <w:color w:val="000080"/>
          <w:sz w:val="24"/>
        </w:rPr>
        <w:t>Mask).</w:t>
      </w:r>
    </w:p>
    <w:p w:rsidR="002579F8" w:rsidRDefault="00A85402">
      <w:pPr>
        <w:pStyle w:val="ListParagraph"/>
        <w:numPr>
          <w:ilvl w:val="2"/>
          <w:numId w:val="157"/>
        </w:numPr>
        <w:tabs>
          <w:tab w:val="left" w:pos="1578"/>
        </w:tabs>
        <w:ind w:left="839" w:right="1002" w:firstLine="0"/>
        <w:jc w:val="both"/>
        <w:rPr>
          <w:sz w:val="24"/>
        </w:rPr>
      </w:pPr>
      <w:r>
        <w:rPr>
          <w:b/>
          <w:color w:val="000080"/>
          <w:sz w:val="24"/>
        </w:rPr>
        <w:t xml:space="preserve">Họ rệp sáp phấn </w:t>
      </w:r>
      <w:r>
        <w:rPr>
          <w:color w:val="000080"/>
          <w:sz w:val="24"/>
        </w:rPr>
        <w:t>(Pseudococcidae): loài sâu thường gặp là rệp phấn tua ngắn (</w:t>
      </w:r>
      <w:r>
        <w:rPr>
          <w:i/>
          <w:color w:val="000080"/>
          <w:sz w:val="24"/>
        </w:rPr>
        <w:t xml:space="preserve">Pseudococcus citri </w:t>
      </w:r>
      <w:r>
        <w:rPr>
          <w:color w:val="000080"/>
          <w:sz w:val="24"/>
        </w:rPr>
        <w:t>Risso), rệp sáp phấn hại mía (</w:t>
      </w:r>
      <w:r>
        <w:rPr>
          <w:i/>
          <w:color w:val="000080"/>
          <w:sz w:val="24"/>
        </w:rPr>
        <w:t xml:space="preserve">Trionymus sacchari </w:t>
      </w:r>
      <w:r>
        <w:rPr>
          <w:color w:val="000080"/>
          <w:sz w:val="24"/>
        </w:rPr>
        <w:t>Cockerelli), rệp sáp phấn hại dứa (</w:t>
      </w:r>
      <w:r>
        <w:rPr>
          <w:i/>
          <w:color w:val="000080"/>
          <w:sz w:val="24"/>
        </w:rPr>
        <w:t>Pseudococcus brevipes</w:t>
      </w:r>
      <w:r>
        <w:rPr>
          <w:i/>
          <w:color w:val="000080"/>
          <w:spacing w:val="-3"/>
          <w:sz w:val="24"/>
        </w:rPr>
        <w:t xml:space="preserve"> </w:t>
      </w:r>
      <w:r>
        <w:rPr>
          <w:color w:val="000080"/>
          <w:sz w:val="24"/>
        </w:rPr>
        <w:t>Cockerelli).</w:t>
      </w:r>
    </w:p>
    <w:p w:rsidR="002579F8" w:rsidRDefault="00A85402">
      <w:pPr>
        <w:pStyle w:val="ListParagraph"/>
        <w:numPr>
          <w:ilvl w:val="2"/>
          <w:numId w:val="157"/>
        </w:numPr>
        <w:tabs>
          <w:tab w:val="left" w:pos="1568"/>
        </w:tabs>
        <w:ind w:left="839" w:right="1003" w:firstLine="0"/>
        <w:jc w:val="both"/>
        <w:rPr>
          <w:sz w:val="24"/>
        </w:rPr>
      </w:pPr>
      <w:r>
        <w:rPr>
          <w:b/>
          <w:color w:val="000080"/>
          <w:sz w:val="24"/>
        </w:rPr>
        <w:t xml:space="preserve">Họ rệp sáp nẻ mông </w:t>
      </w:r>
      <w:r>
        <w:rPr>
          <w:color w:val="000080"/>
          <w:sz w:val="24"/>
        </w:rPr>
        <w:t>(Coccidae): Sâu thường gặp là rệp sáp nẻ mông (</w:t>
      </w:r>
      <w:r>
        <w:rPr>
          <w:i/>
          <w:color w:val="000080"/>
          <w:sz w:val="24"/>
        </w:rPr>
        <w:t xml:space="preserve">Coccus hesperidum </w:t>
      </w:r>
      <w:r>
        <w:rPr>
          <w:color w:val="000080"/>
          <w:sz w:val="24"/>
        </w:rPr>
        <w:t xml:space="preserve">Linn., </w:t>
      </w:r>
      <w:r>
        <w:rPr>
          <w:i/>
          <w:color w:val="000080"/>
          <w:sz w:val="24"/>
        </w:rPr>
        <w:t xml:space="preserve">Coccus viridis </w:t>
      </w:r>
      <w:r>
        <w:rPr>
          <w:color w:val="000080"/>
          <w:sz w:val="24"/>
        </w:rPr>
        <w:t xml:space="preserve">Green, </w:t>
      </w:r>
      <w:r>
        <w:rPr>
          <w:i/>
          <w:color w:val="000080"/>
          <w:sz w:val="24"/>
        </w:rPr>
        <w:t xml:space="preserve">Coccus celatus </w:t>
      </w:r>
      <w:r>
        <w:rPr>
          <w:color w:val="000080"/>
          <w:sz w:val="24"/>
        </w:rPr>
        <w:t xml:space="preserve">De Lotto, </w:t>
      </w:r>
      <w:r>
        <w:rPr>
          <w:i/>
          <w:color w:val="000080"/>
          <w:sz w:val="24"/>
        </w:rPr>
        <w:t xml:space="preserve">Saissetia oleae </w:t>
      </w:r>
      <w:r>
        <w:rPr>
          <w:color w:val="000080"/>
          <w:sz w:val="24"/>
        </w:rPr>
        <w:t xml:space="preserve">(Bern.), </w:t>
      </w:r>
      <w:r>
        <w:rPr>
          <w:i/>
          <w:color w:val="000080"/>
          <w:sz w:val="24"/>
        </w:rPr>
        <w:t>Ceroplates rubens</w:t>
      </w:r>
      <w:r>
        <w:rPr>
          <w:i/>
          <w:color w:val="000080"/>
          <w:spacing w:val="-2"/>
          <w:sz w:val="24"/>
        </w:rPr>
        <w:t xml:space="preserve"> </w:t>
      </w:r>
      <w:r>
        <w:rPr>
          <w:color w:val="000080"/>
          <w:sz w:val="24"/>
        </w:rPr>
        <w:t>Maskerell).</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2"/>
          <w:numId w:val="157"/>
        </w:numPr>
        <w:tabs>
          <w:tab w:val="left" w:pos="1641"/>
        </w:tabs>
        <w:spacing w:before="118"/>
        <w:ind w:left="839" w:right="1002" w:firstLine="0"/>
        <w:jc w:val="both"/>
        <w:rPr>
          <w:sz w:val="24"/>
        </w:rPr>
      </w:pPr>
      <w:r>
        <w:rPr>
          <w:b/>
          <w:color w:val="000080"/>
          <w:sz w:val="24"/>
        </w:rPr>
        <w:lastRenderedPageBreak/>
        <w:t xml:space="preserve">Họ rệp sáp vảy </w:t>
      </w:r>
      <w:r>
        <w:rPr>
          <w:color w:val="000080"/>
          <w:sz w:val="24"/>
        </w:rPr>
        <w:t>(Diaspidae): Sâu thường gặp là rệp sáp vảy nâu tròn (</w:t>
      </w:r>
      <w:r>
        <w:rPr>
          <w:i/>
          <w:color w:val="000080"/>
          <w:sz w:val="24"/>
        </w:rPr>
        <w:t xml:space="preserve">Chrysomphalus ficus </w:t>
      </w:r>
      <w:r>
        <w:rPr>
          <w:color w:val="000080"/>
          <w:sz w:val="24"/>
        </w:rPr>
        <w:t>Ashm.), rệp sáp vảy đỏ tròn (</w:t>
      </w:r>
      <w:r>
        <w:rPr>
          <w:i/>
          <w:color w:val="000080"/>
          <w:sz w:val="24"/>
        </w:rPr>
        <w:t xml:space="preserve">Aonidiella aurantii </w:t>
      </w:r>
      <w:r>
        <w:rPr>
          <w:color w:val="000080"/>
          <w:sz w:val="24"/>
        </w:rPr>
        <w:t>Maskerell), rệp sáp vảy điểm đen (</w:t>
      </w:r>
      <w:r>
        <w:rPr>
          <w:i/>
          <w:color w:val="000080"/>
          <w:sz w:val="24"/>
        </w:rPr>
        <w:t xml:space="preserve">Parlatoria zizyphus </w:t>
      </w:r>
      <w:r>
        <w:rPr>
          <w:color w:val="000080"/>
          <w:sz w:val="24"/>
        </w:rPr>
        <w:t>Lucas), rệp sáp vảy dài (</w:t>
      </w:r>
      <w:r>
        <w:rPr>
          <w:i/>
          <w:color w:val="000080"/>
          <w:sz w:val="24"/>
        </w:rPr>
        <w:t xml:space="preserve">Lepidosaphes gloverii </w:t>
      </w:r>
      <w:r>
        <w:rPr>
          <w:color w:val="000080"/>
          <w:sz w:val="24"/>
        </w:rPr>
        <w:t>Pack.).</w:t>
      </w:r>
    </w:p>
    <w:p w:rsidR="002579F8" w:rsidRDefault="00A85402">
      <w:pPr>
        <w:pStyle w:val="ListParagraph"/>
        <w:numPr>
          <w:ilvl w:val="1"/>
          <w:numId w:val="157"/>
        </w:numPr>
        <w:tabs>
          <w:tab w:val="left" w:pos="1260"/>
        </w:tabs>
        <w:spacing w:before="122"/>
        <w:ind w:hanging="421"/>
        <w:jc w:val="both"/>
        <w:rPr>
          <w:b/>
          <w:i/>
          <w:sz w:val="24"/>
        </w:rPr>
      </w:pPr>
      <w:r>
        <w:rPr>
          <w:b/>
          <w:i/>
          <w:color w:val="000080"/>
          <w:sz w:val="24"/>
        </w:rPr>
        <w:t>Bộ cánh nửa</w:t>
      </w:r>
      <w:r>
        <w:rPr>
          <w:b/>
          <w:i/>
          <w:color w:val="000080"/>
          <w:spacing w:val="-2"/>
          <w:sz w:val="24"/>
        </w:rPr>
        <w:t xml:space="preserve"> </w:t>
      </w:r>
      <w:r>
        <w:rPr>
          <w:b/>
          <w:i/>
          <w:color w:val="000080"/>
          <w:sz w:val="24"/>
        </w:rPr>
        <w:t>(</w:t>
      </w:r>
      <w:r>
        <w:rPr>
          <w:b/>
          <w:color w:val="000080"/>
          <w:sz w:val="24"/>
        </w:rPr>
        <w:t>Hemiptera</w:t>
      </w:r>
      <w:r>
        <w:rPr>
          <w:b/>
          <w:i/>
          <w:color w:val="000080"/>
          <w:sz w:val="24"/>
        </w:rPr>
        <w:t>)</w:t>
      </w:r>
    </w:p>
    <w:p w:rsidR="002579F8" w:rsidRDefault="00A85402">
      <w:pPr>
        <w:pStyle w:val="BodyText"/>
        <w:spacing w:before="117"/>
        <w:ind w:right="1002" w:firstLine="720"/>
      </w:pPr>
      <w:r>
        <w:rPr>
          <w:color w:val="000080"/>
        </w:rPr>
        <w:t>Đã biết khoảng 20.000 loài. Kích thước cơ thể nhỏ hoặc trung bình. Miệng chích hút. Râu đầu 3-5 đốt. Mảnh lưng ngực trước rộng. Phiến mai (Scutellum) nằm giữa 2 chân cánh trước, phiến này có loài phát triển che khuất ½ hoặc toàn bộ phần bụng. Một nửa cánh trước về phía gốc cánh bằng chất sừng hoặc chất da tương đối cứng, nửa phía ngoài bằng chất màng, nên gọi là cánh nửa. Phần lớn có tuyến hôi ở mặt bụng của ngực gần đốt chậu chân sau. Biến thái không hoàn toàn. Phần lớn sống trên cạn, một số sống dưới nước hoăc trên mặt nước (như cà cuống, bọ xít nước). Tính ăn đa dạng, có loài ăn thực vật (là sâu hại cây trồng), có loài ký sinh động vật bậc cao như chim, động vật có vú và bắt ăn những côn trùng</w:t>
      </w:r>
      <w:r>
        <w:rPr>
          <w:color w:val="000080"/>
          <w:spacing w:val="-3"/>
        </w:rPr>
        <w:t xml:space="preserve"> </w:t>
      </w:r>
      <w:r>
        <w:rPr>
          <w:color w:val="000080"/>
        </w:rPr>
        <w:t>khác.</w:t>
      </w:r>
    </w:p>
    <w:p w:rsidR="002579F8" w:rsidRDefault="00A85402">
      <w:pPr>
        <w:pStyle w:val="BodyText"/>
        <w:spacing w:line="274" w:lineRule="exact"/>
        <w:ind w:left="1500"/>
      </w:pPr>
      <w:r>
        <w:rPr>
          <w:color w:val="000080"/>
        </w:rPr>
        <w:t>Một số họ có nhiều sâu hại hoặc có những loài bắt mồi quan trọng sau đây:</w:t>
      </w:r>
    </w:p>
    <w:p w:rsidR="002579F8" w:rsidRDefault="00A85402">
      <w:pPr>
        <w:pStyle w:val="ListParagraph"/>
        <w:numPr>
          <w:ilvl w:val="2"/>
          <w:numId w:val="157"/>
        </w:numPr>
        <w:tabs>
          <w:tab w:val="left" w:pos="1449"/>
        </w:tabs>
        <w:ind w:left="839" w:right="1005" w:firstLine="0"/>
        <w:jc w:val="both"/>
        <w:rPr>
          <w:sz w:val="24"/>
        </w:rPr>
      </w:pPr>
      <w:r>
        <w:rPr>
          <w:b/>
          <w:color w:val="000080"/>
          <w:sz w:val="24"/>
        </w:rPr>
        <w:t xml:space="preserve">Họ bọ xít râu 5 đốt </w:t>
      </w:r>
      <w:r>
        <w:rPr>
          <w:color w:val="000080"/>
          <w:sz w:val="24"/>
        </w:rPr>
        <w:t>(Pentatomidae), sâu thường gặp là: bọ xit vải (</w:t>
      </w:r>
      <w:r>
        <w:rPr>
          <w:i/>
          <w:color w:val="000080"/>
          <w:sz w:val="24"/>
        </w:rPr>
        <w:t xml:space="preserve">Tessaratoma papillosa </w:t>
      </w:r>
      <w:r>
        <w:rPr>
          <w:color w:val="000080"/>
          <w:sz w:val="24"/>
        </w:rPr>
        <w:t>Drury), bọ xít xanh (</w:t>
      </w:r>
      <w:r>
        <w:rPr>
          <w:i/>
          <w:color w:val="000080"/>
          <w:sz w:val="24"/>
        </w:rPr>
        <w:t xml:space="preserve">Nezara viridula </w:t>
      </w:r>
      <w:r>
        <w:rPr>
          <w:color w:val="000080"/>
          <w:sz w:val="24"/>
        </w:rPr>
        <w:t>Fabr.), bọ xít xanh vòi dài (</w:t>
      </w:r>
      <w:r>
        <w:rPr>
          <w:i/>
          <w:color w:val="000080"/>
          <w:sz w:val="24"/>
        </w:rPr>
        <w:t xml:space="preserve">Rhynchocoris humeralis </w:t>
      </w:r>
      <w:r>
        <w:rPr>
          <w:color w:val="000080"/>
          <w:sz w:val="24"/>
        </w:rPr>
        <w:t>Thunberg), bọ xít mướp (</w:t>
      </w:r>
      <w:r>
        <w:rPr>
          <w:i/>
          <w:color w:val="000080"/>
          <w:sz w:val="24"/>
        </w:rPr>
        <w:t xml:space="preserve">Aspongopus fuscus </w:t>
      </w:r>
      <w:r>
        <w:rPr>
          <w:color w:val="000080"/>
          <w:sz w:val="24"/>
        </w:rPr>
        <w:t>Westwood), bọ xít đỏ (</w:t>
      </w:r>
      <w:r>
        <w:rPr>
          <w:i/>
          <w:color w:val="000080"/>
          <w:sz w:val="24"/>
        </w:rPr>
        <w:t>Menida histro</w:t>
      </w:r>
      <w:r>
        <w:rPr>
          <w:i/>
          <w:color w:val="000080"/>
          <w:spacing w:val="-2"/>
          <w:sz w:val="24"/>
        </w:rPr>
        <w:t xml:space="preserve"> </w:t>
      </w:r>
      <w:r>
        <w:rPr>
          <w:color w:val="000080"/>
          <w:sz w:val="24"/>
        </w:rPr>
        <w:t>Fabr.).</w:t>
      </w:r>
    </w:p>
    <w:p w:rsidR="002579F8" w:rsidRDefault="00A85402">
      <w:pPr>
        <w:pStyle w:val="ListParagraph"/>
        <w:numPr>
          <w:ilvl w:val="2"/>
          <w:numId w:val="157"/>
        </w:numPr>
        <w:tabs>
          <w:tab w:val="left" w:pos="1486"/>
        </w:tabs>
        <w:spacing w:line="275" w:lineRule="exact"/>
        <w:ind w:left="1485" w:hanging="647"/>
        <w:jc w:val="both"/>
        <w:rPr>
          <w:sz w:val="24"/>
        </w:rPr>
      </w:pPr>
      <w:r>
        <w:rPr>
          <w:b/>
          <w:color w:val="000080"/>
          <w:sz w:val="24"/>
        </w:rPr>
        <w:t>Họ</w:t>
      </w:r>
      <w:r>
        <w:rPr>
          <w:b/>
          <w:color w:val="000080"/>
          <w:spacing w:val="50"/>
          <w:sz w:val="24"/>
        </w:rPr>
        <w:t xml:space="preserve"> </w:t>
      </w:r>
      <w:r>
        <w:rPr>
          <w:b/>
          <w:color w:val="000080"/>
          <w:sz w:val="24"/>
        </w:rPr>
        <w:t>bọ</w:t>
      </w:r>
      <w:r>
        <w:rPr>
          <w:b/>
          <w:color w:val="000080"/>
          <w:spacing w:val="50"/>
          <w:sz w:val="24"/>
        </w:rPr>
        <w:t xml:space="preserve"> </w:t>
      </w:r>
      <w:r>
        <w:rPr>
          <w:b/>
          <w:color w:val="000080"/>
          <w:sz w:val="24"/>
        </w:rPr>
        <w:t>xít</w:t>
      </w:r>
      <w:r>
        <w:rPr>
          <w:b/>
          <w:color w:val="000080"/>
          <w:spacing w:val="51"/>
          <w:sz w:val="24"/>
        </w:rPr>
        <w:t xml:space="preserve"> </w:t>
      </w:r>
      <w:r>
        <w:rPr>
          <w:b/>
          <w:color w:val="000080"/>
          <w:sz w:val="24"/>
        </w:rPr>
        <w:t>tròn</w:t>
      </w:r>
      <w:r>
        <w:rPr>
          <w:b/>
          <w:color w:val="000080"/>
          <w:spacing w:val="44"/>
          <w:sz w:val="24"/>
        </w:rPr>
        <w:t xml:space="preserve"> </w:t>
      </w:r>
      <w:r>
        <w:rPr>
          <w:color w:val="000080"/>
          <w:sz w:val="24"/>
        </w:rPr>
        <w:t>(Platispididae=Coptosomatidae),</w:t>
      </w:r>
      <w:r>
        <w:rPr>
          <w:color w:val="000080"/>
          <w:spacing w:val="44"/>
          <w:sz w:val="24"/>
        </w:rPr>
        <w:t xml:space="preserve"> </w:t>
      </w:r>
      <w:r>
        <w:rPr>
          <w:color w:val="000080"/>
          <w:sz w:val="24"/>
        </w:rPr>
        <w:t>loài</w:t>
      </w:r>
      <w:r>
        <w:rPr>
          <w:color w:val="000080"/>
          <w:spacing w:val="45"/>
          <w:sz w:val="24"/>
        </w:rPr>
        <w:t xml:space="preserve"> </w:t>
      </w:r>
      <w:r>
        <w:rPr>
          <w:color w:val="000080"/>
          <w:sz w:val="24"/>
        </w:rPr>
        <w:t>gây</w:t>
      </w:r>
      <w:r>
        <w:rPr>
          <w:color w:val="000080"/>
          <w:spacing w:val="44"/>
          <w:sz w:val="24"/>
        </w:rPr>
        <w:t xml:space="preserve"> </w:t>
      </w:r>
      <w:r>
        <w:rPr>
          <w:color w:val="000080"/>
          <w:sz w:val="24"/>
        </w:rPr>
        <w:t>hại</w:t>
      </w:r>
      <w:r>
        <w:rPr>
          <w:color w:val="000080"/>
          <w:spacing w:val="44"/>
          <w:sz w:val="24"/>
        </w:rPr>
        <w:t xml:space="preserve"> </w:t>
      </w:r>
      <w:r>
        <w:rPr>
          <w:color w:val="000080"/>
          <w:sz w:val="24"/>
        </w:rPr>
        <w:t>trên</w:t>
      </w:r>
      <w:r>
        <w:rPr>
          <w:color w:val="000080"/>
          <w:spacing w:val="45"/>
          <w:sz w:val="24"/>
        </w:rPr>
        <w:t xml:space="preserve"> </w:t>
      </w:r>
      <w:r>
        <w:rPr>
          <w:color w:val="000080"/>
          <w:sz w:val="24"/>
        </w:rPr>
        <w:t>đậu</w:t>
      </w:r>
      <w:r>
        <w:rPr>
          <w:color w:val="000080"/>
          <w:spacing w:val="44"/>
          <w:sz w:val="24"/>
        </w:rPr>
        <w:t xml:space="preserve"> </w:t>
      </w:r>
      <w:r>
        <w:rPr>
          <w:color w:val="000080"/>
          <w:sz w:val="24"/>
        </w:rPr>
        <w:t>đỗ</w:t>
      </w:r>
      <w:r>
        <w:rPr>
          <w:color w:val="000080"/>
          <w:spacing w:val="44"/>
          <w:sz w:val="24"/>
        </w:rPr>
        <w:t xml:space="preserve"> </w:t>
      </w:r>
      <w:r>
        <w:rPr>
          <w:color w:val="000080"/>
          <w:sz w:val="24"/>
        </w:rPr>
        <w:t>là</w:t>
      </w:r>
    </w:p>
    <w:p w:rsidR="002579F8" w:rsidRDefault="00A85402">
      <w:pPr>
        <w:ind w:left="839"/>
        <w:jc w:val="both"/>
        <w:rPr>
          <w:sz w:val="24"/>
        </w:rPr>
      </w:pPr>
      <w:r>
        <w:rPr>
          <w:i/>
          <w:color w:val="000080"/>
          <w:sz w:val="24"/>
        </w:rPr>
        <w:t xml:space="preserve">Coptosoma </w:t>
      </w:r>
      <w:r>
        <w:rPr>
          <w:color w:val="000080"/>
          <w:sz w:val="24"/>
        </w:rPr>
        <w:t>sp.</w:t>
      </w:r>
    </w:p>
    <w:p w:rsidR="002579F8" w:rsidRDefault="00A85402">
      <w:pPr>
        <w:pStyle w:val="ListParagraph"/>
        <w:numPr>
          <w:ilvl w:val="2"/>
          <w:numId w:val="157"/>
        </w:numPr>
        <w:tabs>
          <w:tab w:val="left" w:pos="1524"/>
        </w:tabs>
        <w:ind w:left="839" w:right="1001" w:firstLine="0"/>
        <w:jc w:val="both"/>
        <w:rPr>
          <w:sz w:val="24"/>
        </w:rPr>
      </w:pPr>
      <w:r>
        <w:rPr>
          <w:b/>
          <w:color w:val="000080"/>
          <w:sz w:val="24"/>
        </w:rPr>
        <w:t xml:space="preserve">Họ bọ xít mai </w:t>
      </w:r>
      <w:r>
        <w:rPr>
          <w:color w:val="000080"/>
          <w:sz w:val="24"/>
        </w:rPr>
        <w:t>(Scutelleridae), loài gây hại thường gặp là: bọ xít hoa (</w:t>
      </w:r>
      <w:r>
        <w:rPr>
          <w:i/>
          <w:color w:val="000080"/>
          <w:sz w:val="24"/>
        </w:rPr>
        <w:t xml:space="preserve">Poecilocoris latus </w:t>
      </w:r>
      <w:r>
        <w:rPr>
          <w:color w:val="000080"/>
          <w:sz w:val="24"/>
        </w:rPr>
        <w:t>Dall.), bọ xít mai vàng đốm đen (</w:t>
      </w:r>
      <w:r>
        <w:rPr>
          <w:i/>
          <w:color w:val="000080"/>
          <w:sz w:val="24"/>
        </w:rPr>
        <w:t xml:space="preserve">Chrysocoris grandis </w:t>
      </w:r>
      <w:r>
        <w:rPr>
          <w:color w:val="000080"/>
          <w:sz w:val="24"/>
        </w:rPr>
        <w:t>Thunberg) hại chè.</w:t>
      </w:r>
    </w:p>
    <w:p w:rsidR="002579F8" w:rsidRDefault="00A85402">
      <w:pPr>
        <w:pStyle w:val="ListParagraph"/>
        <w:numPr>
          <w:ilvl w:val="2"/>
          <w:numId w:val="157"/>
        </w:numPr>
        <w:tabs>
          <w:tab w:val="left" w:pos="1456"/>
        </w:tabs>
        <w:ind w:left="839" w:right="1003" w:firstLine="0"/>
        <w:jc w:val="both"/>
        <w:rPr>
          <w:sz w:val="24"/>
        </w:rPr>
      </w:pPr>
      <w:r>
        <w:rPr>
          <w:b/>
          <w:color w:val="000080"/>
          <w:sz w:val="24"/>
        </w:rPr>
        <w:t xml:space="preserve">Họ bọ xít mép </w:t>
      </w:r>
      <w:r>
        <w:rPr>
          <w:color w:val="000080"/>
          <w:sz w:val="24"/>
        </w:rPr>
        <w:t>(Coreidae), loài gây hại cây trồng thường gặp là: bọ xít dài hại lúa (</w:t>
      </w:r>
      <w:r>
        <w:rPr>
          <w:i/>
          <w:color w:val="000080"/>
          <w:sz w:val="24"/>
        </w:rPr>
        <w:t xml:space="preserve">Leptocorisa varicornis </w:t>
      </w:r>
      <w:r>
        <w:rPr>
          <w:color w:val="000080"/>
          <w:sz w:val="24"/>
        </w:rPr>
        <w:t xml:space="preserve">Fabr. và </w:t>
      </w:r>
      <w:r>
        <w:rPr>
          <w:i/>
          <w:color w:val="000080"/>
          <w:sz w:val="24"/>
        </w:rPr>
        <w:t xml:space="preserve">Leptocorisa acuta </w:t>
      </w:r>
      <w:r>
        <w:rPr>
          <w:color w:val="000080"/>
          <w:sz w:val="24"/>
        </w:rPr>
        <w:t>Thunberg), bọ xít gai bé (</w:t>
      </w:r>
      <w:r>
        <w:rPr>
          <w:i/>
          <w:color w:val="000080"/>
          <w:sz w:val="24"/>
        </w:rPr>
        <w:t xml:space="preserve">Cletus trigonus </w:t>
      </w:r>
      <w:r>
        <w:rPr>
          <w:color w:val="000080"/>
          <w:sz w:val="24"/>
        </w:rPr>
        <w:t>Thunberg), bọ xít gai lớn (</w:t>
      </w:r>
      <w:r>
        <w:rPr>
          <w:i/>
          <w:color w:val="000080"/>
          <w:sz w:val="24"/>
        </w:rPr>
        <w:t>Cletus punctiger</w:t>
      </w:r>
      <w:r>
        <w:rPr>
          <w:i/>
          <w:color w:val="000080"/>
          <w:spacing w:val="-8"/>
          <w:sz w:val="24"/>
        </w:rPr>
        <w:t xml:space="preserve"> </w:t>
      </w:r>
      <w:r>
        <w:rPr>
          <w:color w:val="000080"/>
          <w:sz w:val="24"/>
        </w:rPr>
        <w:t>Dallas).</w:t>
      </w:r>
    </w:p>
    <w:p w:rsidR="002579F8" w:rsidRDefault="00A85402">
      <w:pPr>
        <w:pStyle w:val="ListParagraph"/>
        <w:numPr>
          <w:ilvl w:val="2"/>
          <w:numId w:val="157"/>
        </w:numPr>
        <w:tabs>
          <w:tab w:val="left" w:pos="1496"/>
        </w:tabs>
        <w:ind w:left="839" w:right="1003" w:firstLine="0"/>
        <w:jc w:val="both"/>
        <w:rPr>
          <w:sz w:val="24"/>
        </w:rPr>
      </w:pPr>
      <w:r>
        <w:rPr>
          <w:b/>
          <w:color w:val="000080"/>
          <w:sz w:val="24"/>
        </w:rPr>
        <w:t xml:space="preserve">Họ bọ xít đỏ </w:t>
      </w:r>
      <w:r>
        <w:rPr>
          <w:color w:val="000080"/>
          <w:sz w:val="24"/>
        </w:rPr>
        <w:t>(Pyrrhocoridae), loài hại thường gặp là: bọ xít đỏ hại bông (</w:t>
      </w:r>
      <w:r>
        <w:rPr>
          <w:i/>
          <w:color w:val="000080"/>
          <w:sz w:val="24"/>
        </w:rPr>
        <w:t>Dysdercus cingulatus</w:t>
      </w:r>
      <w:r>
        <w:rPr>
          <w:i/>
          <w:color w:val="000080"/>
          <w:spacing w:val="-2"/>
          <w:sz w:val="24"/>
        </w:rPr>
        <w:t xml:space="preserve"> </w:t>
      </w:r>
      <w:r>
        <w:rPr>
          <w:color w:val="000080"/>
          <w:sz w:val="24"/>
        </w:rPr>
        <w:t>Fabr.).</w:t>
      </w:r>
    </w:p>
    <w:p w:rsidR="002579F8" w:rsidRDefault="00A85402">
      <w:pPr>
        <w:pStyle w:val="ListParagraph"/>
        <w:numPr>
          <w:ilvl w:val="2"/>
          <w:numId w:val="157"/>
        </w:numPr>
        <w:tabs>
          <w:tab w:val="left" w:pos="1505"/>
        </w:tabs>
        <w:ind w:left="839" w:right="1004" w:firstLine="0"/>
        <w:jc w:val="both"/>
        <w:rPr>
          <w:sz w:val="24"/>
        </w:rPr>
      </w:pPr>
      <w:r>
        <w:rPr>
          <w:b/>
          <w:color w:val="000080"/>
          <w:sz w:val="24"/>
        </w:rPr>
        <w:t xml:space="preserve">Họ bọ xít lưới </w:t>
      </w:r>
      <w:r>
        <w:rPr>
          <w:color w:val="000080"/>
          <w:sz w:val="24"/>
        </w:rPr>
        <w:t>(Tingidae), loài hại thường gặp là: bọ xít lưới hại chuối (</w:t>
      </w:r>
      <w:r>
        <w:rPr>
          <w:i/>
          <w:color w:val="000080"/>
          <w:sz w:val="24"/>
        </w:rPr>
        <w:t>Stephanitis typicus</w:t>
      </w:r>
      <w:r>
        <w:rPr>
          <w:i/>
          <w:color w:val="000080"/>
          <w:spacing w:val="-2"/>
          <w:sz w:val="24"/>
        </w:rPr>
        <w:t xml:space="preserve"> </w:t>
      </w:r>
      <w:r>
        <w:rPr>
          <w:color w:val="000080"/>
          <w:sz w:val="24"/>
        </w:rPr>
        <w:t>Dist.).</w:t>
      </w:r>
    </w:p>
    <w:p w:rsidR="002579F8" w:rsidRDefault="00A85402">
      <w:pPr>
        <w:pStyle w:val="ListParagraph"/>
        <w:numPr>
          <w:ilvl w:val="2"/>
          <w:numId w:val="157"/>
        </w:numPr>
        <w:tabs>
          <w:tab w:val="left" w:pos="1461"/>
        </w:tabs>
        <w:ind w:left="839" w:right="1004" w:firstLine="0"/>
        <w:jc w:val="both"/>
        <w:rPr>
          <w:sz w:val="24"/>
        </w:rPr>
      </w:pPr>
      <w:r>
        <w:rPr>
          <w:b/>
          <w:color w:val="000080"/>
          <w:sz w:val="24"/>
        </w:rPr>
        <w:t xml:space="preserve">Họ bọ xít mù </w:t>
      </w:r>
      <w:r>
        <w:rPr>
          <w:color w:val="000080"/>
          <w:sz w:val="24"/>
        </w:rPr>
        <w:t>(Miridae=Capsidae), loài gây hại thường gặp là: bọ xít muỗi hại chè (</w:t>
      </w:r>
      <w:r>
        <w:rPr>
          <w:i/>
          <w:color w:val="000080"/>
          <w:sz w:val="24"/>
        </w:rPr>
        <w:t>Helopeltis theivora</w:t>
      </w:r>
      <w:r>
        <w:rPr>
          <w:i/>
          <w:color w:val="000080"/>
          <w:spacing w:val="-4"/>
          <w:sz w:val="24"/>
        </w:rPr>
        <w:t xml:space="preserve"> </w:t>
      </w:r>
      <w:r>
        <w:rPr>
          <w:color w:val="000080"/>
          <w:sz w:val="24"/>
        </w:rPr>
        <w:t>W.).</w:t>
      </w:r>
    </w:p>
    <w:p w:rsidR="002579F8" w:rsidRDefault="00A85402">
      <w:pPr>
        <w:pStyle w:val="ListParagraph"/>
        <w:numPr>
          <w:ilvl w:val="2"/>
          <w:numId w:val="157"/>
        </w:numPr>
        <w:tabs>
          <w:tab w:val="left" w:pos="1456"/>
        </w:tabs>
        <w:ind w:left="839" w:right="1002" w:firstLine="0"/>
        <w:jc w:val="both"/>
        <w:rPr>
          <w:sz w:val="24"/>
        </w:rPr>
      </w:pPr>
      <w:r>
        <w:rPr>
          <w:b/>
          <w:color w:val="000080"/>
          <w:sz w:val="24"/>
        </w:rPr>
        <w:t xml:space="preserve">Họ bọ xít bắt mồi </w:t>
      </w:r>
      <w:r>
        <w:rPr>
          <w:color w:val="000080"/>
          <w:sz w:val="24"/>
        </w:rPr>
        <w:t>(Reduviidae), một số giống thường gặp là: Pirates, Sycanus, Scipinia, Velinus, Coranus,</w:t>
      </w:r>
      <w:r>
        <w:rPr>
          <w:color w:val="000080"/>
          <w:spacing w:val="-4"/>
          <w:sz w:val="24"/>
        </w:rPr>
        <w:t xml:space="preserve"> </w:t>
      </w:r>
      <w:r>
        <w:rPr>
          <w:color w:val="000080"/>
          <w:sz w:val="24"/>
        </w:rPr>
        <w:t>Oncocephalus.</w:t>
      </w:r>
    </w:p>
    <w:p w:rsidR="002579F8" w:rsidRDefault="00A85402">
      <w:pPr>
        <w:pStyle w:val="ListParagraph"/>
        <w:numPr>
          <w:ilvl w:val="1"/>
          <w:numId w:val="157"/>
        </w:numPr>
        <w:tabs>
          <w:tab w:val="left" w:pos="1260"/>
        </w:tabs>
        <w:spacing w:before="119"/>
        <w:ind w:hanging="421"/>
        <w:jc w:val="both"/>
        <w:rPr>
          <w:b/>
          <w:i/>
          <w:sz w:val="24"/>
        </w:rPr>
      </w:pPr>
      <w:r>
        <w:rPr>
          <w:b/>
          <w:i/>
          <w:color w:val="000080"/>
          <w:sz w:val="24"/>
        </w:rPr>
        <w:t>Bộ cánh cứng</w:t>
      </w:r>
      <w:r>
        <w:rPr>
          <w:b/>
          <w:i/>
          <w:color w:val="000080"/>
          <w:spacing w:val="-3"/>
          <w:sz w:val="24"/>
        </w:rPr>
        <w:t xml:space="preserve"> </w:t>
      </w:r>
      <w:r>
        <w:rPr>
          <w:b/>
          <w:i/>
          <w:color w:val="000080"/>
          <w:sz w:val="24"/>
        </w:rPr>
        <w:t>(</w:t>
      </w:r>
      <w:r>
        <w:rPr>
          <w:b/>
          <w:color w:val="000080"/>
          <w:sz w:val="24"/>
        </w:rPr>
        <w:t>Coleoptera</w:t>
      </w:r>
      <w:r>
        <w:rPr>
          <w:b/>
          <w:i/>
          <w:color w:val="000080"/>
          <w:sz w:val="24"/>
        </w:rPr>
        <w:t>)</w:t>
      </w:r>
    </w:p>
    <w:p w:rsidR="002579F8" w:rsidRDefault="00A85402">
      <w:pPr>
        <w:pStyle w:val="BodyText"/>
        <w:spacing w:before="118"/>
        <w:ind w:right="1003" w:firstLine="720"/>
      </w:pPr>
      <w:r>
        <w:rPr>
          <w:color w:val="000080"/>
        </w:rPr>
        <w:t>Đã biết khoảng 250.000 loài. Kích thước cơ thể có loài chỉ 0,5 mm (họ Corylophidae), có loài dài 16-17cm (như một số loài xén tóc, bọ hung). Cánh trước hoá cứng bằng chất sừng hoặc chất da, cánh sau là chất màng. Miệng gậm nhai. Biến thái hoàn toàn. Ấu trùng có nhiều dạng (dạng chân chạy, dạng bọ hung, dạng không chân). Tính ăn da dạng, trong đó có nhiều loài ăn thực vật, hại cây trồng, đồng thời nhiều loài bắt mồi có ích. Phân bố rộng, có ở mọi nơi, trên cạn và dưới</w:t>
      </w:r>
      <w:r>
        <w:rPr>
          <w:color w:val="000080"/>
          <w:spacing w:val="-7"/>
        </w:rPr>
        <w:t xml:space="preserve"> </w:t>
      </w:r>
      <w:r>
        <w:rPr>
          <w:color w:val="000080"/>
        </w:rPr>
        <w:t>nước.</w:t>
      </w:r>
    </w:p>
    <w:p w:rsidR="002579F8" w:rsidRDefault="00A85402">
      <w:pPr>
        <w:pStyle w:val="BodyText"/>
        <w:spacing w:line="274" w:lineRule="exact"/>
        <w:ind w:left="959"/>
      </w:pPr>
      <w:r>
        <w:rPr>
          <w:color w:val="000080"/>
        </w:rPr>
        <w:t>Một số họ có nhiều sâu hại cây trồng hoặc có nhiều loài bắt mồi có ích sau đây:</w:t>
      </w:r>
    </w:p>
    <w:p w:rsidR="002579F8" w:rsidRDefault="00A85402">
      <w:pPr>
        <w:pStyle w:val="ListParagraph"/>
        <w:numPr>
          <w:ilvl w:val="2"/>
          <w:numId w:val="157"/>
        </w:numPr>
        <w:tabs>
          <w:tab w:val="left" w:pos="1463"/>
        </w:tabs>
        <w:ind w:left="839" w:right="1003" w:firstLine="0"/>
        <w:jc w:val="both"/>
        <w:rPr>
          <w:sz w:val="24"/>
        </w:rPr>
      </w:pPr>
      <w:r>
        <w:rPr>
          <w:b/>
          <w:color w:val="000080"/>
          <w:sz w:val="24"/>
        </w:rPr>
        <w:t xml:space="preserve">Họ chân chạy </w:t>
      </w:r>
      <w:r>
        <w:rPr>
          <w:color w:val="000080"/>
          <w:sz w:val="24"/>
        </w:rPr>
        <w:t>(Carabidae), phần lớn là các loài có ích, cả ấu trùng và trưởng thành đều bắt mồi. Chỉ có số ít loài gây hại. Hoạt động tích cực vào ban đêm. Các giống có ích thường gặp là: Bembidion, Chlaenius, Dripta, Ophionea, Pheropsophus, Eucolliurs, Stenolophorus, Adacantha, Callistomimus. Loài gây hại thường gặp là Agonoderus</w:t>
      </w:r>
      <w:r>
        <w:rPr>
          <w:color w:val="000080"/>
          <w:spacing w:val="23"/>
          <w:sz w:val="24"/>
        </w:rPr>
        <w:t xml:space="preserve"> </w:t>
      </w:r>
      <w:r>
        <w:rPr>
          <w:color w:val="000080"/>
          <w:sz w:val="24"/>
        </w:rPr>
        <w:t>lecontei</w:t>
      </w:r>
      <w:r>
        <w:rPr>
          <w:color w:val="000080"/>
          <w:spacing w:val="24"/>
          <w:sz w:val="24"/>
        </w:rPr>
        <w:t xml:space="preserve"> </w:t>
      </w:r>
      <w:r>
        <w:rPr>
          <w:color w:val="000080"/>
          <w:sz w:val="24"/>
        </w:rPr>
        <w:t>Chaudoir,</w:t>
      </w:r>
      <w:r>
        <w:rPr>
          <w:color w:val="000080"/>
          <w:spacing w:val="24"/>
          <w:sz w:val="24"/>
        </w:rPr>
        <w:t xml:space="preserve"> </w:t>
      </w:r>
      <w:r>
        <w:rPr>
          <w:color w:val="000080"/>
          <w:sz w:val="24"/>
        </w:rPr>
        <w:t>Clivina</w:t>
      </w:r>
      <w:r>
        <w:rPr>
          <w:color w:val="000080"/>
          <w:spacing w:val="24"/>
          <w:sz w:val="24"/>
        </w:rPr>
        <w:t xml:space="preserve"> </w:t>
      </w:r>
      <w:r>
        <w:rPr>
          <w:color w:val="000080"/>
          <w:sz w:val="24"/>
        </w:rPr>
        <w:t>impressifrons</w:t>
      </w:r>
      <w:r>
        <w:rPr>
          <w:color w:val="000080"/>
          <w:spacing w:val="24"/>
          <w:sz w:val="24"/>
        </w:rPr>
        <w:t xml:space="preserve"> </w:t>
      </w:r>
      <w:r>
        <w:rPr>
          <w:color w:val="000080"/>
          <w:sz w:val="24"/>
        </w:rPr>
        <w:t>LeConte</w:t>
      </w:r>
      <w:r>
        <w:rPr>
          <w:color w:val="000080"/>
          <w:spacing w:val="24"/>
          <w:sz w:val="24"/>
        </w:rPr>
        <w:t xml:space="preserve"> </w:t>
      </w:r>
      <w:r>
        <w:rPr>
          <w:color w:val="000080"/>
          <w:sz w:val="24"/>
        </w:rPr>
        <w:t>hại</w:t>
      </w:r>
      <w:r>
        <w:rPr>
          <w:color w:val="000080"/>
          <w:spacing w:val="23"/>
          <w:sz w:val="24"/>
        </w:rPr>
        <w:t xml:space="preserve"> </w:t>
      </w:r>
      <w:r>
        <w:rPr>
          <w:color w:val="000080"/>
          <w:sz w:val="24"/>
        </w:rPr>
        <w:t>hạt</w:t>
      </w:r>
      <w:r>
        <w:rPr>
          <w:color w:val="000080"/>
          <w:spacing w:val="23"/>
          <w:sz w:val="24"/>
        </w:rPr>
        <w:t xml:space="preserve"> </w:t>
      </w:r>
      <w:r>
        <w:rPr>
          <w:color w:val="000080"/>
          <w:sz w:val="24"/>
        </w:rPr>
        <w:t>giống</w:t>
      </w:r>
      <w:r>
        <w:rPr>
          <w:color w:val="000080"/>
          <w:spacing w:val="24"/>
          <w:sz w:val="24"/>
        </w:rPr>
        <w:t xml:space="preserve"> </w:t>
      </w:r>
      <w:r>
        <w:rPr>
          <w:color w:val="000080"/>
          <w:sz w:val="24"/>
        </w:rPr>
        <w:t>ngô</w:t>
      </w:r>
      <w:r>
        <w:rPr>
          <w:color w:val="000080"/>
          <w:spacing w:val="24"/>
          <w:sz w:val="24"/>
        </w:rPr>
        <w:t xml:space="preserve"> </w:t>
      </w:r>
      <w:r>
        <w:rPr>
          <w:color w:val="000080"/>
          <w:sz w:val="24"/>
        </w:rPr>
        <w:t>khi</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BodyText"/>
        <w:spacing w:before="118"/>
        <w:ind w:left="840" w:right="1005"/>
      </w:pPr>
      <w:r>
        <w:rPr>
          <w:color w:val="000080"/>
        </w:rPr>
        <w:lastRenderedPageBreak/>
        <w:t>gieo (ở Châu Âu, những loài này hại hạt ngô rất nặng trong mùa xuân giá lạnh khi nảy mầm chậm).</w:t>
      </w:r>
    </w:p>
    <w:p w:rsidR="002579F8" w:rsidRDefault="00A85402">
      <w:pPr>
        <w:pStyle w:val="ListParagraph"/>
        <w:numPr>
          <w:ilvl w:val="2"/>
          <w:numId w:val="157"/>
        </w:numPr>
        <w:tabs>
          <w:tab w:val="left" w:pos="1449"/>
        </w:tabs>
        <w:ind w:left="839" w:right="1003" w:firstLine="0"/>
        <w:jc w:val="both"/>
        <w:rPr>
          <w:sz w:val="24"/>
        </w:rPr>
      </w:pPr>
      <w:r>
        <w:rPr>
          <w:b/>
          <w:color w:val="000080"/>
          <w:sz w:val="24"/>
        </w:rPr>
        <w:t xml:space="preserve">Họ hổ trùng </w:t>
      </w:r>
      <w:r>
        <w:rPr>
          <w:color w:val="000080"/>
          <w:sz w:val="24"/>
        </w:rPr>
        <w:t xml:space="preserve">(Cicindelidae), hầu hết là côn trùng bắt mồi có ích, hoạt động tích cực dưới nắng, bò nhanh trên mặt đất và bay từng quãng ngắn. Các giống thường gặp là Cicindella và Collyris. Loài phổ biến là </w:t>
      </w:r>
      <w:r>
        <w:rPr>
          <w:i/>
          <w:color w:val="000080"/>
          <w:sz w:val="24"/>
        </w:rPr>
        <w:t xml:space="preserve">Cicindella sexpunctata </w:t>
      </w:r>
      <w:r>
        <w:rPr>
          <w:color w:val="000080"/>
          <w:sz w:val="24"/>
        </w:rPr>
        <w:t xml:space="preserve">Fabr., </w:t>
      </w:r>
      <w:r>
        <w:rPr>
          <w:i/>
          <w:color w:val="000080"/>
          <w:sz w:val="24"/>
        </w:rPr>
        <w:t xml:space="preserve">C. kaleea </w:t>
      </w:r>
      <w:r>
        <w:rPr>
          <w:color w:val="000080"/>
          <w:sz w:val="24"/>
        </w:rPr>
        <w:t xml:space="preserve">Bates, </w:t>
      </w:r>
      <w:r>
        <w:rPr>
          <w:i/>
          <w:color w:val="000080"/>
          <w:sz w:val="24"/>
        </w:rPr>
        <w:t xml:space="preserve">C. striolata </w:t>
      </w:r>
      <w:r>
        <w:rPr>
          <w:color w:val="000080"/>
          <w:sz w:val="24"/>
        </w:rPr>
        <w:t xml:space="preserve">Illiger, </w:t>
      </w:r>
      <w:r>
        <w:rPr>
          <w:i/>
          <w:color w:val="000080"/>
          <w:sz w:val="24"/>
        </w:rPr>
        <w:t>C. specularis</w:t>
      </w:r>
      <w:r>
        <w:rPr>
          <w:i/>
          <w:color w:val="000080"/>
          <w:spacing w:val="-2"/>
          <w:sz w:val="24"/>
        </w:rPr>
        <w:t xml:space="preserve"> </w:t>
      </w:r>
      <w:r>
        <w:rPr>
          <w:color w:val="000080"/>
          <w:sz w:val="24"/>
        </w:rPr>
        <w:t>Chaudoir.</w:t>
      </w:r>
    </w:p>
    <w:p w:rsidR="002579F8" w:rsidRDefault="00A85402">
      <w:pPr>
        <w:pStyle w:val="ListParagraph"/>
        <w:numPr>
          <w:ilvl w:val="2"/>
          <w:numId w:val="157"/>
        </w:numPr>
        <w:tabs>
          <w:tab w:val="left" w:pos="1440"/>
        </w:tabs>
        <w:ind w:left="839" w:right="942" w:firstLine="0"/>
        <w:jc w:val="both"/>
        <w:rPr>
          <w:sz w:val="24"/>
        </w:rPr>
      </w:pPr>
      <w:r>
        <w:rPr>
          <w:b/>
          <w:color w:val="000080"/>
          <w:sz w:val="24"/>
        </w:rPr>
        <w:t xml:space="preserve">Họ cánh cộc </w:t>
      </w:r>
      <w:r>
        <w:rPr>
          <w:color w:val="000080"/>
          <w:sz w:val="24"/>
        </w:rPr>
        <w:t xml:space="preserve">(Staphilinidae), phần lớn là có ích, ăn các côn trùng nhỏ bé hoặc ăn các chất mục nát. Có loài ký sinh trong nhộng ruồi. Các giống thường gặp là: Paederus, Staphyllinus, Stenus, Philonthus. Loài phổ biến là </w:t>
      </w:r>
      <w:r>
        <w:rPr>
          <w:i/>
          <w:color w:val="000080"/>
          <w:sz w:val="24"/>
        </w:rPr>
        <w:t xml:space="preserve">Paederus fuscipes </w:t>
      </w:r>
      <w:r>
        <w:rPr>
          <w:color w:val="000080"/>
          <w:sz w:val="24"/>
        </w:rPr>
        <w:t xml:space="preserve">Cutr., </w:t>
      </w:r>
      <w:r>
        <w:rPr>
          <w:i/>
          <w:color w:val="000080"/>
          <w:sz w:val="24"/>
        </w:rPr>
        <w:t xml:space="preserve">P. tamulus </w:t>
      </w:r>
      <w:r>
        <w:rPr>
          <w:color w:val="000080"/>
          <w:sz w:val="24"/>
        </w:rPr>
        <w:t>Erichson.</w:t>
      </w:r>
    </w:p>
    <w:p w:rsidR="002579F8" w:rsidRDefault="00A85402">
      <w:pPr>
        <w:pStyle w:val="ListParagraph"/>
        <w:numPr>
          <w:ilvl w:val="2"/>
          <w:numId w:val="157"/>
        </w:numPr>
        <w:tabs>
          <w:tab w:val="left" w:pos="1443"/>
        </w:tabs>
        <w:ind w:left="839" w:right="1002" w:firstLine="0"/>
        <w:jc w:val="both"/>
        <w:rPr>
          <w:sz w:val="24"/>
        </w:rPr>
      </w:pPr>
      <w:r>
        <w:rPr>
          <w:b/>
          <w:color w:val="000080"/>
          <w:sz w:val="24"/>
        </w:rPr>
        <w:t xml:space="preserve">Họ bổ củi </w:t>
      </w:r>
      <w:r>
        <w:rPr>
          <w:color w:val="000080"/>
          <w:sz w:val="24"/>
        </w:rPr>
        <w:t>(Elateridae), ăn thực vật. Ấu trùng sống trong đất ăn hạt giống, rễ, củ, cây con; Trưởng thành ăn cành non, mầm non và hoa. Các giống thường gặp là: Agriotes, Aeoloderma,</w:t>
      </w:r>
      <w:r>
        <w:rPr>
          <w:color w:val="000080"/>
          <w:spacing w:val="-1"/>
          <w:sz w:val="24"/>
        </w:rPr>
        <w:t xml:space="preserve"> </w:t>
      </w:r>
      <w:r>
        <w:rPr>
          <w:color w:val="000080"/>
          <w:sz w:val="24"/>
        </w:rPr>
        <w:t>Melanotus.</w:t>
      </w:r>
    </w:p>
    <w:p w:rsidR="002579F8" w:rsidRDefault="00A85402">
      <w:pPr>
        <w:pStyle w:val="ListParagraph"/>
        <w:numPr>
          <w:ilvl w:val="2"/>
          <w:numId w:val="157"/>
        </w:numPr>
        <w:tabs>
          <w:tab w:val="left" w:pos="1469"/>
        </w:tabs>
        <w:ind w:left="839" w:right="1002" w:firstLine="0"/>
        <w:jc w:val="both"/>
        <w:rPr>
          <w:sz w:val="24"/>
        </w:rPr>
      </w:pPr>
      <w:r>
        <w:rPr>
          <w:b/>
          <w:color w:val="000080"/>
          <w:sz w:val="24"/>
        </w:rPr>
        <w:t xml:space="preserve">Họ bổ củi giả </w:t>
      </w:r>
      <w:r>
        <w:rPr>
          <w:color w:val="000080"/>
          <w:sz w:val="24"/>
        </w:rPr>
        <w:t>(Buprestidae), ăn thực vật. Ấu trùng thường sống dưới vỏ cây hoặc trong rễ cây, là sâu hại cây ăn quả và cây rừng quan trọng. Trưởng thành gần giống trưởng thành họ bổ củi nhưng rực rỡ hơn và không có tính bật nảy như bổ củi. Các giống thường gặp là: Agrillus,</w:t>
      </w:r>
      <w:r>
        <w:rPr>
          <w:color w:val="000080"/>
          <w:spacing w:val="-1"/>
          <w:sz w:val="24"/>
        </w:rPr>
        <w:t xml:space="preserve"> </w:t>
      </w:r>
      <w:r>
        <w:rPr>
          <w:color w:val="000080"/>
          <w:sz w:val="24"/>
        </w:rPr>
        <w:t>Chrysochoa.</w:t>
      </w:r>
    </w:p>
    <w:p w:rsidR="002579F8" w:rsidRDefault="00A85402">
      <w:pPr>
        <w:pStyle w:val="ListParagraph"/>
        <w:numPr>
          <w:ilvl w:val="2"/>
          <w:numId w:val="157"/>
        </w:numPr>
        <w:tabs>
          <w:tab w:val="left" w:pos="1456"/>
        </w:tabs>
        <w:ind w:left="839" w:right="1003" w:firstLine="0"/>
        <w:jc w:val="both"/>
        <w:rPr>
          <w:sz w:val="24"/>
        </w:rPr>
      </w:pPr>
      <w:r>
        <w:rPr>
          <w:b/>
          <w:color w:val="000080"/>
          <w:sz w:val="24"/>
        </w:rPr>
        <w:t xml:space="preserve">Họ mọt đầu dài </w:t>
      </w:r>
      <w:r>
        <w:rPr>
          <w:color w:val="000080"/>
          <w:sz w:val="24"/>
        </w:rPr>
        <w:t>(Bostrychidae), thường gây hại vật liệu đồ gỗ, tre, nứa và hạt ngũ cốc. Loài thường gặp là: mọt ngũ cốc (</w:t>
      </w:r>
      <w:r>
        <w:rPr>
          <w:i/>
          <w:color w:val="000080"/>
          <w:sz w:val="24"/>
        </w:rPr>
        <w:t>Rhizopertha dominica</w:t>
      </w:r>
      <w:r>
        <w:rPr>
          <w:i/>
          <w:color w:val="000080"/>
          <w:spacing w:val="-4"/>
          <w:sz w:val="24"/>
        </w:rPr>
        <w:t xml:space="preserve"> </w:t>
      </w:r>
      <w:r>
        <w:rPr>
          <w:color w:val="000080"/>
          <w:sz w:val="24"/>
        </w:rPr>
        <w:t>Fabr.).</w:t>
      </w:r>
    </w:p>
    <w:p w:rsidR="002579F8" w:rsidRDefault="00A85402">
      <w:pPr>
        <w:pStyle w:val="ListParagraph"/>
        <w:numPr>
          <w:ilvl w:val="2"/>
          <w:numId w:val="157"/>
        </w:numPr>
        <w:tabs>
          <w:tab w:val="left" w:pos="1454"/>
        </w:tabs>
        <w:ind w:left="839" w:right="1002" w:firstLine="0"/>
        <w:jc w:val="both"/>
        <w:rPr>
          <w:sz w:val="24"/>
        </w:rPr>
      </w:pPr>
      <w:r>
        <w:rPr>
          <w:b/>
          <w:color w:val="000080"/>
          <w:sz w:val="24"/>
        </w:rPr>
        <w:t xml:space="preserve">Họ mọt mỏ ngắn </w:t>
      </w:r>
      <w:r>
        <w:rPr>
          <w:color w:val="000080"/>
          <w:sz w:val="24"/>
        </w:rPr>
        <w:t>(Ipidae=Scotylidae), thường sống dưới vỏ cây, trong thân và cành cây lâu năm, đục khoét thành đường lỗ. Một số loài đục phá hạt giống và quả cất trong kho. Loài thường gặp là: mọt đục cành cà phê (</w:t>
      </w:r>
      <w:r>
        <w:rPr>
          <w:i/>
          <w:color w:val="000080"/>
          <w:sz w:val="24"/>
        </w:rPr>
        <w:t xml:space="preserve">Xyleborus morstatti </w:t>
      </w:r>
      <w:r>
        <w:rPr>
          <w:color w:val="000080"/>
          <w:sz w:val="24"/>
        </w:rPr>
        <w:t xml:space="preserve">Haged, </w:t>
      </w:r>
      <w:r>
        <w:rPr>
          <w:i/>
          <w:color w:val="000080"/>
          <w:sz w:val="24"/>
        </w:rPr>
        <w:t>Xyleborus morigenus</w:t>
      </w:r>
      <w:r>
        <w:rPr>
          <w:i/>
          <w:color w:val="000080"/>
          <w:spacing w:val="-2"/>
          <w:sz w:val="24"/>
        </w:rPr>
        <w:t xml:space="preserve"> </w:t>
      </w:r>
      <w:r>
        <w:rPr>
          <w:color w:val="000080"/>
          <w:sz w:val="24"/>
        </w:rPr>
        <w:t>Bandf.</w:t>
      </w:r>
    </w:p>
    <w:p w:rsidR="002579F8" w:rsidRDefault="00A85402">
      <w:pPr>
        <w:pStyle w:val="ListParagraph"/>
        <w:numPr>
          <w:ilvl w:val="2"/>
          <w:numId w:val="157"/>
        </w:numPr>
        <w:tabs>
          <w:tab w:val="left" w:pos="1456"/>
        </w:tabs>
        <w:spacing w:line="275" w:lineRule="exact"/>
        <w:ind w:left="1455" w:hanging="617"/>
        <w:jc w:val="both"/>
        <w:rPr>
          <w:sz w:val="24"/>
        </w:rPr>
      </w:pPr>
      <w:r>
        <w:rPr>
          <w:b/>
          <w:color w:val="000080"/>
          <w:sz w:val="24"/>
        </w:rPr>
        <w:t>Họ</w:t>
      </w:r>
      <w:r>
        <w:rPr>
          <w:b/>
          <w:color w:val="000080"/>
          <w:spacing w:val="19"/>
          <w:sz w:val="24"/>
        </w:rPr>
        <w:t xml:space="preserve"> </w:t>
      </w:r>
      <w:r>
        <w:rPr>
          <w:b/>
          <w:color w:val="000080"/>
          <w:sz w:val="24"/>
        </w:rPr>
        <w:t>mọt</w:t>
      </w:r>
      <w:r>
        <w:rPr>
          <w:b/>
          <w:color w:val="000080"/>
          <w:spacing w:val="21"/>
          <w:sz w:val="24"/>
        </w:rPr>
        <w:t xml:space="preserve"> </w:t>
      </w:r>
      <w:r>
        <w:rPr>
          <w:b/>
          <w:color w:val="000080"/>
          <w:sz w:val="24"/>
        </w:rPr>
        <w:t>đậu</w:t>
      </w:r>
      <w:r>
        <w:rPr>
          <w:b/>
          <w:color w:val="000080"/>
          <w:spacing w:val="15"/>
          <w:sz w:val="24"/>
        </w:rPr>
        <w:t xml:space="preserve"> </w:t>
      </w:r>
      <w:r>
        <w:rPr>
          <w:color w:val="000080"/>
          <w:sz w:val="24"/>
        </w:rPr>
        <w:t>(Bruchidae=Lariidae),</w:t>
      </w:r>
      <w:r>
        <w:rPr>
          <w:color w:val="000080"/>
          <w:spacing w:val="12"/>
          <w:sz w:val="24"/>
        </w:rPr>
        <w:t xml:space="preserve"> </w:t>
      </w:r>
      <w:r>
        <w:rPr>
          <w:color w:val="000080"/>
          <w:sz w:val="24"/>
        </w:rPr>
        <w:t>ấu</w:t>
      </w:r>
      <w:r>
        <w:rPr>
          <w:color w:val="000080"/>
          <w:spacing w:val="14"/>
          <w:sz w:val="24"/>
        </w:rPr>
        <w:t xml:space="preserve"> </w:t>
      </w:r>
      <w:r>
        <w:rPr>
          <w:color w:val="000080"/>
          <w:sz w:val="24"/>
        </w:rPr>
        <w:t>trùng</w:t>
      </w:r>
      <w:r>
        <w:rPr>
          <w:color w:val="000080"/>
          <w:spacing w:val="13"/>
          <w:sz w:val="24"/>
        </w:rPr>
        <w:t xml:space="preserve"> </w:t>
      </w:r>
      <w:r>
        <w:rPr>
          <w:color w:val="000080"/>
          <w:sz w:val="24"/>
        </w:rPr>
        <w:t>và</w:t>
      </w:r>
      <w:r>
        <w:rPr>
          <w:color w:val="000080"/>
          <w:spacing w:val="14"/>
          <w:sz w:val="24"/>
        </w:rPr>
        <w:t xml:space="preserve"> </w:t>
      </w:r>
      <w:r>
        <w:rPr>
          <w:color w:val="000080"/>
          <w:sz w:val="24"/>
        </w:rPr>
        <w:t>trưởng</w:t>
      </w:r>
      <w:r>
        <w:rPr>
          <w:color w:val="000080"/>
          <w:spacing w:val="13"/>
          <w:sz w:val="24"/>
        </w:rPr>
        <w:t xml:space="preserve"> </w:t>
      </w:r>
      <w:r>
        <w:rPr>
          <w:color w:val="000080"/>
          <w:sz w:val="24"/>
        </w:rPr>
        <w:t>thành</w:t>
      </w:r>
      <w:r>
        <w:rPr>
          <w:color w:val="000080"/>
          <w:spacing w:val="14"/>
          <w:sz w:val="24"/>
        </w:rPr>
        <w:t xml:space="preserve"> </w:t>
      </w:r>
      <w:r>
        <w:rPr>
          <w:color w:val="000080"/>
          <w:sz w:val="24"/>
        </w:rPr>
        <w:t>đều</w:t>
      </w:r>
      <w:r>
        <w:rPr>
          <w:color w:val="000080"/>
          <w:spacing w:val="13"/>
          <w:sz w:val="24"/>
        </w:rPr>
        <w:t xml:space="preserve"> </w:t>
      </w:r>
      <w:r>
        <w:rPr>
          <w:color w:val="000080"/>
          <w:sz w:val="24"/>
        </w:rPr>
        <w:t>hại</w:t>
      </w:r>
      <w:r>
        <w:rPr>
          <w:color w:val="000080"/>
          <w:spacing w:val="16"/>
          <w:sz w:val="24"/>
        </w:rPr>
        <w:t xml:space="preserve"> </w:t>
      </w:r>
      <w:r>
        <w:rPr>
          <w:color w:val="000080"/>
          <w:sz w:val="24"/>
        </w:rPr>
        <w:t>hạt</w:t>
      </w:r>
      <w:r>
        <w:rPr>
          <w:color w:val="000080"/>
          <w:spacing w:val="15"/>
          <w:sz w:val="24"/>
        </w:rPr>
        <w:t xml:space="preserve"> </w:t>
      </w:r>
      <w:r>
        <w:rPr>
          <w:color w:val="000080"/>
          <w:sz w:val="24"/>
        </w:rPr>
        <w:t>giống</w:t>
      </w:r>
    </w:p>
    <w:p w:rsidR="002579F8" w:rsidRDefault="00A85402">
      <w:pPr>
        <w:ind w:left="839"/>
        <w:jc w:val="both"/>
        <w:rPr>
          <w:sz w:val="24"/>
        </w:rPr>
      </w:pPr>
      <w:r>
        <w:rPr>
          <w:color w:val="000080"/>
          <w:sz w:val="24"/>
        </w:rPr>
        <w:t>đậu đỗ. Loài thường gặp là: mọt đậu xanh (</w:t>
      </w:r>
      <w:r>
        <w:rPr>
          <w:i/>
          <w:color w:val="000080"/>
          <w:sz w:val="24"/>
        </w:rPr>
        <w:t xml:space="preserve">Bruchus chinensis </w:t>
      </w:r>
      <w:r>
        <w:rPr>
          <w:color w:val="000080"/>
          <w:sz w:val="24"/>
        </w:rPr>
        <w:t>L.).</w:t>
      </w:r>
    </w:p>
    <w:p w:rsidR="002579F8" w:rsidRDefault="00A85402">
      <w:pPr>
        <w:pStyle w:val="ListParagraph"/>
        <w:numPr>
          <w:ilvl w:val="2"/>
          <w:numId w:val="157"/>
        </w:numPr>
        <w:tabs>
          <w:tab w:val="left" w:pos="1476"/>
        </w:tabs>
        <w:ind w:left="839" w:right="1001" w:firstLine="0"/>
        <w:jc w:val="both"/>
        <w:rPr>
          <w:sz w:val="24"/>
        </w:rPr>
      </w:pPr>
      <w:r>
        <w:rPr>
          <w:b/>
          <w:color w:val="000080"/>
          <w:sz w:val="24"/>
        </w:rPr>
        <w:t xml:space="preserve">Họ vòi voi </w:t>
      </w:r>
      <w:r>
        <w:rPr>
          <w:color w:val="000080"/>
          <w:sz w:val="24"/>
        </w:rPr>
        <w:t>(Curculionidae), ăn thực vật. Đa số ấu trùng sống trong mô cây, trong hạt ngũ cốc, có một số loài có thể tạo thành bướu sâu. Trưởng thành có thể ở các bộ phận của cây (rễ, thân, lá, quả, hạt) và trong đất. Các loài thường gặp là: bọ hà khoai lang (</w:t>
      </w:r>
      <w:r>
        <w:rPr>
          <w:i/>
          <w:color w:val="000080"/>
          <w:sz w:val="24"/>
        </w:rPr>
        <w:t xml:space="preserve">Cylas formicarius </w:t>
      </w:r>
      <w:r>
        <w:rPr>
          <w:color w:val="000080"/>
          <w:sz w:val="24"/>
        </w:rPr>
        <w:t>Fabr.), mọt gạo (</w:t>
      </w:r>
      <w:r>
        <w:rPr>
          <w:i/>
          <w:color w:val="000080"/>
          <w:sz w:val="24"/>
        </w:rPr>
        <w:t xml:space="preserve">Sitophilus oryzae </w:t>
      </w:r>
      <w:r>
        <w:rPr>
          <w:color w:val="000080"/>
          <w:sz w:val="24"/>
        </w:rPr>
        <w:t>Lin.), vòi voi hại lúa (</w:t>
      </w:r>
      <w:r>
        <w:rPr>
          <w:i/>
          <w:color w:val="000080"/>
          <w:sz w:val="24"/>
        </w:rPr>
        <w:t>Echinocnemus squameus</w:t>
      </w:r>
      <w:r>
        <w:rPr>
          <w:i/>
          <w:color w:val="000080"/>
          <w:spacing w:val="-2"/>
          <w:sz w:val="24"/>
        </w:rPr>
        <w:t xml:space="preserve"> </w:t>
      </w:r>
      <w:r>
        <w:rPr>
          <w:color w:val="000080"/>
          <w:sz w:val="24"/>
        </w:rPr>
        <w:t>Bilberg).</w:t>
      </w:r>
    </w:p>
    <w:p w:rsidR="002579F8" w:rsidRDefault="00A85402">
      <w:pPr>
        <w:pStyle w:val="ListParagraph"/>
        <w:numPr>
          <w:ilvl w:val="2"/>
          <w:numId w:val="157"/>
        </w:numPr>
        <w:tabs>
          <w:tab w:val="left" w:pos="1565"/>
        </w:tabs>
        <w:ind w:left="839" w:right="1003" w:firstLine="0"/>
        <w:jc w:val="both"/>
        <w:rPr>
          <w:sz w:val="24"/>
        </w:rPr>
      </w:pPr>
      <w:r>
        <w:rPr>
          <w:b/>
          <w:color w:val="000080"/>
          <w:sz w:val="24"/>
        </w:rPr>
        <w:t xml:space="preserve">Họ bóng tối </w:t>
      </w:r>
      <w:r>
        <w:rPr>
          <w:color w:val="000080"/>
          <w:sz w:val="24"/>
        </w:rPr>
        <w:t>(Tenebrionidae), phần lớn ăn chất mùn, sống trong đất hoặc trong gỗ mục, ăn các chất mục của cây. Cũng có nhiều loài có hại, đục khoét hạt ngũ cốc và nông sản trong kho tàng, gậm phá hạt giống sau khi gieo và cây con. Trưởng thành hoạt động ban đêm nên gọi là sâu bóng tối. Loài thường gặp là: mọt thóc đỏ (</w:t>
      </w:r>
      <w:r>
        <w:rPr>
          <w:i/>
          <w:color w:val="000080"/>
          <w:sz w:val="24"/>
        </w:rPr>
        <w:t>Tribolium ferrugineum</w:t>
      </w:r>
      <w:r>
        <w:rPr>
          <w:i/>
          <w:color w:val="000080"/>
          <w:spacing w:val="-3"/>
          <w:sz w:val="24"/>
        </w:rPr>
        <w:t xml:space="preserve"> </w:t>
      </w:r>
      <w:r>
        <w:rPr>
          <w:color w:val="000080"/>
          <w:sz w:val="24"/>
        </w:rPr>
        <w:t>Fabr.).</w:t>
      </w:r>
    </w:p>
    <w:p w:rsidR="002579F8" w:rsidRDefault="00A85402">
      <w:pPr>
        <w:pStyle w:val="ListParagraph"/>
        <w:numPr>
          <w:ilvl w:val="2"/>
          <w:numId w:val="157"/>
        </w:numPr>
        <w:tabs>
          <w:tab w:val="left" w:pos="1592"/>
        </w:tabs>
        <w:ind w:left="839" w:right="1003" w:firstLine="0"/>
        <w:jc w:val="both"/>
        <w:rPr>
          <w:sz w:val="24"/>
        </w:rPr>
      </w:pPr>
      <w:r>
        <w:rPr>
          <w:b/>
          <w:color w:val="000080"/>
          <w:sz w:val="24"/>
        </w:rPr>
        <w:t xml:space="preserve">Họ ban miêu </w:t>
      </w:r>
      <w:r>
        <w:rPr>
          <w:color w:val="000080"/>
          <w:sz w:val="24"/>
        </w:rPr>
        <w:t>(Meloidae), ấu trùng ăn trứng châu chấu, biến thái hoàn toàn phức tạp (hypermetamorphose). Trưởng thành ăn thực vật, hại lá và hoa, nhất là cây họ bầu bí và cây họ đậu. Các loài thường gặp là: ban miêu sọc trắng (</w:t>
      </w:r>
      <w:r>
        <w:rPr>
          <w:i/>
          <w:color w:val="000080"/>
          <w:sz w:val="24"/>
        </w:rPr>
        <w:t xml:space="preserve">Epicauta gorhami </w:t>
      </w:r>
      <w:r>
        <w:rPr>
          <w:color w:val="000080"/>
          <w:sz w:val="24"/>
        </w:rPr>
        <w:t>Marseul), ban miêu vàng (</w:t>
      </w:r>
      <w:r>
        <w:rPr>
          <w:i/>
          <w:color w:val="000080"/>
          <w:sz w:val="24"/>
        </w:rPr>
        <w:t>Mylabris cichorii</w:t>
      </w:r>
      <w:r>
        <w:rPr>
          <w:i/>
          <w:color w:val="000080"/>
          <w:spacing w:val="-2"/>
          <w:sz w:val="24"/>
        </w:rPr>
        <w:t xml:space="preserve"> </w:t>
      </w:r>
      <w:r>
        <w:rPr>
          <w:color w:val="000080"/>
          <w:sz w:val="24"/>
        </w:rPr>
        <w:t>Linnaeus).</w:t>
      </w:r>
    </w:p>
    <w:p w:rsidR="002579F8" w:rsidRDefault="00A85402">
      <w:pPr>
        <w:pStyle w:val="ListParagraph"/>
        <w:numPr>
          <w:ilvl w:val="2"/>
          <w:numId w:val="157"/>
        </w:numPr>
        <w:tabs>
          <w:tab w:val="left" w:pos="1572"/>
        </w:tabs>
        <w:ind w:left="839" w:right="1002" w:firstLine="0"/>
        <w:jc w:val="both"/>
        <w:rPr>
          <w:sz w:val="24"/>
        </w:rPr>
      </w:pPr>
      <w:r>
        <w:rPr>
          <w:b/>
          <w:color w:val="000080"/>
          <w:sz w:val="24"/>
        </w:rPr>
        <w:t xml:space="preserve">Họ xén tóc </w:t>
      </w:r>
      <w:r>
        <w:rPr>
          <w:color w:val="000080"/>
          <w:sz w:val="24"/>
        </w:rPr>
        <w:t>(Cerambycidae), ăn thực vật. Giai đoạn ấu trùng đục thân và cành cây thân gỗ, cắn phá chồi non mọc trên cành. Giai đoạn trưởng thành cắn phá vỏ cây, vỏ cành. Sâu hại thường gặp là: xén tóc xanh lục hại cam bưởi (</w:t>
      </w:r>
      <w:r>
        <w:rPr>
          <w:i/>
          <w:color w:val="000080"/>
          <w:sz w:val="24"/>
        </w:rPr>
        <w:t xml:space="preserve">Chelidonium argentatum </w:t>
      </w:r>
      <w:r>
        <w:rPr>
          <w:color w:val="000080"/>
          <w:sz w:val="24"/>
        </w:rPr>
        <w:t>Dalman), xén tóc đen đốm trắng hại cam (</w:t>
      </w:r>
      <w:r>
        <w:rPr>
          <w:i/>
          <w:color w:val="000080"/>
          <w:sz w:val="24"/>
        </w:rPr>
        <w:t xml:space="preserve">Anoplophora chinensis </w:t>
      </w:r>
      <w:r>
        <w:rPr>
          <w:color w:val="000080"/>
          <w:sz w:val="24"/>
        </w:rPr>
        <w:t>Forster), bo re hại cà phê (</w:t>
      </w:r>
      <w:r>
        <w:rPr>
          <w:i/>
          <w:color w:val="000080"/>
          <w:sz w:val="24"/>
        </w:rPr>
        <w:t>Xylotrechus quadripes</w:t>
      </w:r>
      <w:r>
        <w:rPr>
          <w:i/>
          <w:color w:val="000080"/>
          <w:spacing w:val="-6"/>
          <w:sz w:val="24"/>
        </w:rPr>
        <w:t xml:space="preserve"> </w:t>
      </w:r>
      <w:r>
        <w:rPr>
          <w:color w:val="000080"/>
          <w:sz w:val="24"/>
        </w:rPr>
        <w:t>Chevrolat).</w:t>
      </w:r>
    </w:p>
    <w:p w:rsidR="002579F8" w:rsidRDefault="00A85402">
      <w:pPr>
        <w:pStyle w:val="ListParagraph"/>
        <w:numPr>
          <w:ilvl w:val="2"/>
          <w:numId w:val="157"/>
        </w:numPr>
        <w:tabs>
          <w:tab w:val="left" w:pos="1571"/>
        </w:tabs>
        <w:ind w:left="839" w:right="1003" w:firstLine="0"/>
        <w:jc w:val="both"/>
        <w:rPr>
          <w:sz w:val="24"/>
        </w:rPr>
      </w:pPr>
      <w:r>
        <w:rPr>
          <w:b/>
          <w:color w:val="000080"/>
          <w:sz w:val="24"/>
        </w:rPr>
        <w:t xml:space="preserve">Họ ánh kim </w:t>
      </w:r>
      <w:r>
        <w:rPr>
          <w:color w:val="000080"/>
          <w:sz w:val="24"/>
        </w:rPr>
        <w:t>(Chrysomelidae), ăn hại cây. Ấu trùng cắn lá, đục lá, đục rễ, đục quả. Trưởng thành thường cắn khuyết hoặc cắn thủng lá. Màu sắc trưởng thành thường lấp lánh ánh kim loại, nên gọi là họ ánh kim. Một số loài thường gặp là: Bọ nhảy hại rau (</w:t>
      </w:r>
      <w:r>
        <w:rPr>
          <w:i/>
          <w:color w:val="000080"/>
          <w:sz w:val="24"/>
        </w:rPr>
        <w:t xml:space="preserve">Phyllotreta vittata </w:t>
      </w:r>
      <w:r>
        <w:rPr>
          <w:color w:val="000080"/>
          <w:sz w:val="24"/>
        </w:rPr>
        <w:t>Fabr.), bọ nhảy hại cam (</w:t>
      </w:r>
      <w:r>
        <w:rPr>
          <w:i/>
          <w:color w:val="000080"/>
          <w:sz w:val="24"/>
        </w:rPr>
        <w:t xml:space="preserve">Clitea metallica </w:t>
      </w:r>
      <w:r>
        <w:rPr>
          <w:color w:val="000080"/>
          <w:sz w:val="24"/>
        </w:rPr>
        <w:t>Chen), bọ bầu vàng (</w:t>
      </w:r>
      <w:r>
        <w:rPr>
          <w:i/>
          <w:color w:val="000080"/>
          <w:sz w:val="24"/>
        </w:rPr>
        <w:t xml:space="preserve">Aulacophora </w:t>
      </w:r>
      <w:r>
        <w:rPr>
          <w:color w:val="000080"/>
          <w:sz w:val="24"/>
        </w:rPr>
        <w:t>sp.), ba ba xanh hại khoai lang (</w:t>
      </w:r>
      <w:r>
        <w:rPr>
          <w:i/>
          <w:color w:val="000080"/>
          <w:sz w:val="24"/>
        </w:rPr>
        <w:t>Cassida circumdata</w:t>
      </w:r>
      <w:r>
        <w:rPr>
          <w:i/>
          <w:color w:val="000080"/>
          <w:spacing w:val="-14"/>
          <w:sz w:val="24"/>
        </w:rPr>
        <w:t xml:space="preserve"> </w:t>
      </w:r>
      <w:r>
        <w:rPr>
          <w:color w:val="000080"/>
          <w:sz w:val="24"/>
        </w:rPr>
        <w:t>Herbst).</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2"/>
          <w:numId w:val="157"/>
        </w:numPr>
        <w:tabs>
          <w:tab w:val="left" w:pos="1581"/>
        </w:tabs>
        <w:spacing w:before="118"/>
        <w:ind w:left="839" w:right="1002" w:firstLine="0"/>
        <w:jc w:val="both"/>
        <w:rPr>
          <w:sz w:val="24"/>
        </w:rPr>
      </w:pPr>
      <w:r>
        <w:rPr>
          <w:b/>
          <w:color w:val="000080"/>
          <w:sz w:val="24"/>
        </w:rPr>
        <w:lastRenderedPageBreak/>
        <w:t xml:space="preserve">Họ bọ hung </w:t>
      </w:r>
      <w:r>
        <w:rPr>
          <w:color w:val="000080"/>
          <w:sz w:val="24"/>
        </w:rPr>
        <w:t>(Scarabaeidae), một nhóm ăn phân động vật, một nhóm ăn thực vật. Trưởng thành loại ăn thực vật cắn phá các phần trên mặt đất (lá, hoa), ấu trùng sống dưới đất cắn rễ và gốc cây con. Các loài sâu hại thường gặp là: bọ hung hại mía (</w:t>
      </w:r>
      <w:r>
        <w:rPr>
          <w:i/>
          <w:color w:val="000080"/>
          <w:sz w:val="24"/>
        </w:rPr>
        <w:t xml:space="preserve">Alissonotum pauper </w:t>
      </w:r>
      <w:r>
        <w:rPr>
          <w:color w:val="000080"/>
          <w:sz w:val="24"/>
        </w:rPr>
        <w:t xml:space="preserve">Burm. và </w:t>
      </w:r>
      <w:r>
        <w:rPr>
          <w:i/>
          <w:color w:val="000080"/>
          <w:sz w:val="24"/>
        </w:rPr>
        <w:t xml:space="preserve">Alissonotum impressicolle </w:t>
      </w:r>
      <w:r>
        <w:rPr>
          <w:color w:val="000080"/>
          <w:sz w:val="24"/>
        </w:rPr>
        <w:t xml:space="preserve">Arrow), cánh cam (giống Anomala) như </w:t>
      </w:r>
      <w:r>
        <w:rPr>
          <w:i/>
          <w:color w:val="000080"/>
          <w:sz w:val="24"/>
        </w:rPr>
        <w:t xml:space="preserve">Anomala cupripes </w:t>
      </w:r>
      <w:r>
        <w:rPr>
          <w:color w:val="000080"/>
          <w:sz w:val="24"/>
        </w:rPr>
        <w:t xml:space="preserve">Hope, </w:t>
      </w:r>
      <w:r>
        <w:rPr>
          <w:i/>
          <w:color w:val="000080"/>
          <w:sz w:val="24"/>
        </w:rPr>
        <w:t xml:space="preserve">Anomala dorsalis </w:t>
      </w:r>
      <w:r>
        <w:rPr>
          <w:color w:val="000080"/>
          <w:sz w:val="24"/>
        </w:rPr>
        <w:t xml:space="preserve">Fabr., </w:t>
      </w:r>
      <w:r>
        <w:rPr>
          <w:i/>
          <w:color w:val="000080"/>
          <w:sz w:val="24"/>
        </w:rPr>
        <w:t xml:space="preserve">Anomala daimiara </w:t>
      </w:r>
      <w:r>
        <w:rPr>
          <w:color w:val="000080"/>
          <w:sz w:val="24"/>
        </w:rPr>
        <w:t xml:space="preserve">Hardd., bọ dừa (giống Holotrochia) như </w:t>
      </w:r>
      <w:r>
        <w:rPr>
          <w:i/>
          <w:color w:val="000080"/>
          <w:sz w:val="24"/>
        </w:rPr>
        <w:t xml:space="preserve">H. aequabilis </w:t>
      </w:r>
      <w:r>
        <w:rPr>
          <w:color w:val="000080"/>
          <w:sz w:val="24"/>
        </w:rPr>
        <w:t>Bat., và nhiều giống khác như: Apogonia, Popillia, Melolontha, Autocerica,</w:t>
      </w:r>
      <w:r>
        <w:rPr>
          <w:color w:val="000080"/>
          <w:spacing w:val="-7"/>
          <w:sz w:val="24"/>
        </w:rPr>
        <w:t xml:space="preserve"> </w:t>
      </w:r>
      <w:r>
        <w:rPr>
          <w:color w:val="000080"/>
          <w:sz w:val="24"/>
        </w:rPr>
        <w:t>Serica.</w:t>
      </w:r>
    </w:p>
    <w:p w:rsidR="002579F8" w:rsidRDefault="00A85402">
      <w:pPr>
        <w:pStyle w:val="ListParagraph"/>
        <w:numPr>
          <w:ilvl w:val="2"/>
          <w:numId w:val="157"/>
        </w:numPr>
        <w:tabs>
          <w:tab w:val="left" w:pos="1575"/>
        </w:tabs>
        <w:ind w:left="839" w:right="943" w:firstLine="0"/>
        <w:jc w:val="both"/>
        <w:rPr>
          <w:sz w:val="24"/>
        </w:rPr>
      </w:pPr>
      <w:r>
        <w:rPr>
          <w:b/>
          <w:color w:val="000080"/>
          <w:sz w:val="24"/>
        </w:rPr>
        <w:t xml:space="preserve">Họ bọ rùa </w:t>
      </w:r>
      <w:r>
        <w:rPr>
          <w:color w:val="000080"/>
          <w:sz w:val="24"/>
        </w:rPr>
        <w:t>(Coccinellidae), phần lớn ăn thịt, ấu trùng và trưởng thành săn bắt các côn trùng nhỏ như rệp muội, rệp sáp, nhện nhỏ và ấu trùng tuổi nhỏ của các loài côn trùng khác. Một số ăn thực vật và là sâu hại cây trồng. Loài sâu hại thường gặp là: Bọ rùa 28 chấm (</w:t>
      </w:r>
      <w:r>
        <w:rPr>
          <w:i/>
          <w:color w:val="000080"/>
          <w:sz w:val="24"/>
        </w:rPr>
        <w:t xml:space="preserve">Epilachna vigintioctopunctata </w:t>
      </w:r>
      <w:r>
        <w:rPr>
          <w:color w:val="000080"/>
          <w:sz w:val="24"/>
        </w:rPr>
        <w:t xml:space="preserve">(Fabr.)). Các loài có ích phổ biến là: </w:t>
      </w:r>
      <w:r>
        <w:rPr>
          <w:i/>
          <w:color w:val="000080"/>
          <w:sz w:val="24"/>
        </w:rPr>
        <w:t xml:space="preserve">Coccinella transversalis </w:t>
      </w:r>
      <w:r>
        <w:rPr>
          <w:color w:val="000080"/>
          <w:sz w:val="24"/>
        </w:rPr>
        <w:t xml:space="preserve">Fabr., </w:t>
      </w:r>
      <w:r>
        <w:rPr>
          <w:i/>
          <w:color w:val="000080"/>
          <w:sz w:val="24"/>
        </w:rPr>
        <w:t xml:space="preserve">C. explanata </w:t>
      </w:r>
      <w:r>
        <w:rPr>
          <w:color w:val="000080"/>
          <w:sz w:val="24"/>
        </w:rPr>
        <w:t xml:space="preserve">Miyatake, </w:t>
      </w:r>
      <w:r>
        <w:rPr>
          <w:i/>
          <w:color w:val="000080"/>
          <w:sz w:val="24"/>
        </w:rPr>
        <w:t xml:space="preserve">Menochilus sexmaculatus </w:t>
      </w:r>
      <w:r>
        <w:rPr>
          <w:color w:val="000080"/>
          <w:sz w:val="24"/>
        </w:rPr>
        <w:t xml:space="preserve">Fabr., </w:t>
      </w:r>
      <w:r>
        <w:rPr>
          <w:i/>
          <w:color w:val="000080"/>
          <w:sz w:val="24"/>
        </w:rPr>
        <w:t xml:space="preserve">Lemnia biplagiata </w:t>
      </w:r>
      <w:r>
        <w:rPr>
          <w:color w:val="000080"/>
          <w:sz w:val="24"/>
        </w:rPr>
        <w:t xml:space="preserve">Swartz, </w:t>
      </w:r>
      <w:r>
        <w:rPr>
          <w:i/>
          <w:color w:val="000080"/>
          <w:sz w:val="24"/>
        </w:rPr>
        <w:t xml:space="preserve">Harmonia octomaculata </w:t>
      </w:r>
      <w:r>
        <w:rPr>
          <w:color w:val="000080"/>
          <w:sz w:val="24"/>
        </w:rPr>
        <w:t xml:space="preserve">Fabr., </w:t>
      </w:r>
      <w:r>
        <w:rPr>
          <w:i/>
          <w:color w:val="000080"/>
          <w:sz w:val="24"/>
        </w:rPr>
        <w:t xml:space="preserve">Scymnus hoffmani </w:t>
      </w:r>
      <w:r>
        <w:rPr>
          <w:color w:val="000080"/>
          <w:sz w:val="24"/>
        </w:rPr>
        <w:t xml:space="preserve">Weis., </w:t>
      </w:r>
      <w:r>
        <w:rPr>
          <w:i/>
          <w:color w:val="000080"/>
          <w:sz w:val="24"/>
        </w:rPr>
        <w:t xml:space="preserve">Cryptogonus orbitus </w:t>
      </w:r>
      <w:r>
        <w:rPr>
          <w:color w:val="000080"/>
          <w:sz w:val="24"/>
        </w:rPr>
        <w:t xml:space="preserve">(Gyllenhal), </w:t>
      </w:r>
      <w:r>
        <w:rPr>
          <w:i/>
          <w:color w:val="000080"/>
          <w:sz w:val="24"/>
        </w:rPr>
        <w:t xml:space="preserve">Propylea japonica </w:t>
      </w:r>
      <w:r>
        <w:rPr>
          <w:color w:val="000080"/>
          <w:sz w:val="24"/>
        </w:rPr>
        <w:t xml:space="preserve">Thunberg, </w:t>
      </w:r>
      <w:r>
        <w:rPr>
          <w:i/>
          <w:color w:val="000080"/>
          <w:sz w:val="24"/>
        </w:rPr>
        <w:t xml:space="preserve">Formicornus </w:t>
      </w:r>
      <w:r>
        <w:rPr>
          <w:color w:val="000080"/>
          <w:sz w:val="24"/>
        </w:rPr>
        <w:t xml:space="preserve">sp., </w:t>
      </w:r>
      <w:r>
        <w:rPr>
          <w:i/>
          <w:color w:val="000080"/>
          <w:sz w:val="24"/>
        </w:rPr>
        <w:t>Ileis axyridis</w:t>
      </w:r>
      <w:r>
        <w:rPr>
          <w:i/>
          <w:color w:val="000080"/>
          <w:spacing w:val="-1"/>
          <w:sz w:val="24"/>
        </w:rPr>
        <w:t xml:space="preserve"> </w:t>
      </w:r>
      <w:r>
        <w:rPr>
          <w:color w:val="000080"/>
          <w:sz w:val="24"/>
        </w:rPr>
        <w:t>Pallas.</w:t>
      </w:r>
    </w:p>
    <w:p w:rsidR="002579F8" w:rsidRDefault="00A85402">
      <w:pPr>
        <w:pStyle w:val="Heading6"/>
        <w:numPr>
          <w:ilvl w:val="1"/>
          <w:numId w:val="157"/>
        </w:numPr>
        <w:tabs>
          <w:tab w:val="left" w:pos="1260"/>
        </w:tabs>
        <w:spacing w:before="119"/>
        <w:ind w:hanging="421"/>
        <w:jc w:val="both"/>
      </w:pPr>
      <w:bookmarkStart w:id="73" w:name="_TOC_250129"/>
      <w:r>
        <w:rPr>
          <w:color w:val="000080"/>
        </w:rPr>
        <w:t>Bộ cánh vảy</w:t>
      </w:r>
      <w:r>
        <w:rPr>
          <w:color w:val="000080"/>
          <w:spacing w:val="-2"/>
        </w:rPr>
        <w:t xml:space="preserve"> </w:t>
      </w:r>
      <w:bookmarkEnd w:id="73"/>
      <w:r>
        <w:rPr>
          <w:color w:val="000080"/>
        </w:rPr>
        <w:t>(Lepidoptera)</w:t>
      </w:r>
    </w:p>
    <w:p w:rsidR="002579F8" w:rsidRDefault="00A85402">
      <w:pPr>
        <w:pStyle w:val="BodyText"/>
        <w:spacing w:before="118"/>
        <w:ind w:right="1001" w:firstLine="720"/>
      </w:pPr>
      <w:r>
        <w:rPr>
          <w:color w:val="000080"/>
        </w:rPr>
        <w:t>Đã biết khoảng 140.000 loài ngài và bướm. Trưởng thành hoạt động ban đêm gọi là ngài, trưởng thành hoạt động ban ngày gọi là bướm. Cơ thể, 2 đôi cánh và chân mang đầy những vảy nhỏ. Miệng kiểu vòi hút. Một số loài miệng đã thoái hoá hết, chỉ còn râu môi dưới. Râu đầu có nhiều dạng (sợi chỉ, hình lược, hình dùi trống, hình chuỳ). Hệ thống mạch cánh khác nhau rất nhiều ở các họ, nên là đặc điểm được sử dụng trong phân loại. Ấu trùng dạng nhiều chân, miệng gậm nhai. Lông cứng trên cơ thể ấu trùng là đặc điểm quan trọng dùng để phân loại. Trưởng thành không gây hại vì ăn mật hoa, nước, hoặc không ăn. Ấu trùng hại cây (cắn lá, cắn mầm, đục thân, đuc lá, đục hoa, đục hạt, đục quả và đục rễ cây), gây thiệt hại lớn. Những họ sau đây có nhiều sâu hại cây trồng:</w:t>
      </w:r>
    </w:p>
    <w:p w:rsidR="002579F8" w:rsidRDefault="00A85402">
      <w:pPr>
        <w:pStyle w:val="ListParagraph"/>
        <w:numPr>
          <w:ilvl w:val="2"/>
          <w:numId w:val="157"/>
        </w:numPr>
        <w:tabs>
          <w:tab w:val="left" w:pos="1445"/>
        </w:tabs>
        <w:ind w:left="839" w:right="1003" w:firstLine="0"/>
        <w:jc w:val="both"/>
        <w:rPr>
          <w:sz w:val="24"/>
        </w:rPr>
      </w:pPr>
      <w:r>
        <w:rPr>
          <w:b/>
          <w:color w:val="000080"/>
          <w:sz w:val="24"/>
        </w:rPr>
        <w:t xml:space="preserve">Họ ngài đục gỗ </w:t>
      </w:r>
      <w:r>
        <w:rPr>
          <w:color w:val="000080"/>
          <w:sz w:val="24"/>
        </w:rPr>
        <w:t>(Cossidae), đa số ấu trùng đục khoét thân hoặc cành cây ăn quả và cây rừng. Một só giống và loài thường gặp là: sâu đục thân mình đỏ hại cà phê (</w:t>
      </w:r>
      <w:r>
        <w:rPr>
          <w:i/>
          <w:color w:val="000080"/>
          <w:sz w:val="24"/>
        </w:rPr>
        <w:t xml:space="preserve">Zeuzera coffeae </w:t>
      </w:r>
      <w:r>
        <w:rPr>
          <w:color w:val="000080"/>
          <w:sz w:val="24"/>
        </w:rPr>
        <w:t>Nietner), đục thân nhãn vải (</w:t>
      </w:r>
      <w:r>
        <w:rPr>
          <w:i/>
          <w:color w:val="000080"/>
          <w:sz w:val="24"/>
        </w:rPr>
        <w:t>Arbela tetraonis</w:t>
      </w:r>
      <w:r>
        <w:rPr>
          <w:i/>
          <w:color w:val="000080"/>
          <w:spacing w:val="-6"/>
          <w:sz w:val="24"/>
        </w:rPr>
        <w:t xml:space="preserve"> </w:t>
      </w:r>
      <w:r>
        <w:rPr>
          <w:color w:val="000080"/>
          <w:sz w:val="24"/>
        </w:rPr>
        <w:t>Moore).</w:t>
      </w:r>
    </w:p>
    <w:p w:rsidR="002579F8" w:rsidRDefault="00A85402">
      <w:pPr>
        <w:pStyle w:val="ListParagraph"/>
        <w:numPr>
          <w:ilvl w:val="2"/>
          <w:numId w:val="157"/>
        </w:numPr>
        <w:tabs>
          <w:tab w:val="left" w:pos="1452"/>
        </w:tabs>
        <w:ind w:left="839" w:right="1003" w:firstLine="0"/>
        <w:jc w:val="both"/>
        <w:rPr>
          <w:sz w:val="24"/>
        </w:rPr>
      </w:pPr>
      <w:r>
        <w:rPr>
          <w:b/>
          <w:color w:val="000080"/>
          <w:sz w:val="24"/>
        </w:rPr>
        <w:t xml:space="preserve">Họ ngài cốc </w:t>
      </w:r>
      <w:r>
        <w:rPr>
          <w:color w:val="000080"/>
          <w:sz w:val="24"/>
        </w:rPr>
        <w:t>(Tineidae), ấu trùng ăn thực vật, nhưng có một số loài ăn các chất nông sản phẩm động thực vật trong khi cất giữ trong kho. Những loài thường gặp là: ngài cốc hại lương thực ngũ cốc (</w:t>
      </w:r>
      <w:r>
        <w:rPr>
          <w:i/>
          <w:color w:val="000080"/>
          <w:sz w:val="24"/>
        </w:rPr>
        <w:t xml:space="preserve">Tinea granella </w:t>
      </w:r>
      <w:r>
        <w:rPr>
          <w:color w:val="000080"/>
          <w:sz w:val="24"/>
        </w:rPr>
        <w:t>Linn.), ngài cốc hại tơ,lông (</w:t>
      </w:r>
      <w:r>
        <w:rPr>
          <w:i/>
          <w:color w:val="000080"/>
          <w:sz w:val="24"/>
        </w:rPr>
        <w:t>Tinea pellionella</w:t>
      </w:r>
      <w:r>
        <w:rPr>
          <w:i/>
          <w:color w:val="000080"/>
          <w:spacing w:val="-2"/>
          <w:sz w:val="24"/>
        </w:rPr>
        <w:t xml:space="preserve"> </w:t>
      </w:r>
      <w:r>
        <w:rPr>
          <w:color w:val="000080"/>
          <w:sz w:val="24"/>
        </w:rPr>
        <w:t>L.).</w:t>
      </w:r>
    </w:p>
    <w:p w:rsidR="002579F8" w:rsidRDefault="00A85402">
      <w:pPr>
        <w:pStyle w:val="ListParagraph"/>
        <w:numPr>
          <w:ilvl w:val="2"/>
          <w:numId w:val="157"/>
        </w:numPr>
        <w:tabs>
          <w:tab w:val="left" w:pos="1473"/>
        </w:tabs>
        <w:ind w:left="839" w:right="1002" w:firstLine="0"/>
        <w:jc w:val="both"/>
        <w:rPr>
          <w:sz w:val="24"/>
        </w:rPr>
      </w:pPr>
      <w:r>
        <w:rPr>
          <w:b/>
          <w:color w:val="000080"/>
          <w:sz w:val="24"/>
        </w:rPr>
        <w:t xml:space="preserve">Họ ngài rau </w:t>
      </w:r>
      <w:r>
        <w:rPr>
          <w:color w:val="000080"/>
          <w:sz w:val="24"/>
        </w:rPr>
        <w:t>(Plutellidae=Yponomeutidae), ấu trùng cắn lá, đục lá, đục thân. Loài thường gặp là: sâu tơ hại rau (</w:t>
      </w:r>
      <w:r>
        <w:rPr>
          <w:i/>
          <w:color w:val="000080"/>
          <w:sz w:val="24"/>
        </w:rPr>
        <w:t>Plutella xylostella</w:t>
      </w:r>
      <w:r>
        <w:rPr>
          <w:i/>
          <w:color w:val="000080"/>
          <w:spacing w:val="-8"/>
          <w:sz w:val="24"/>
        </w:rPr>
        <w:t xml:space="preserve"> </w:t>
      </w:r>
      <w:r>
        <w:rPr>
          <w:color w:val="000080"/>
          <w:sz w:val="24"/>
        </w:rPr>
        <w:t>Curtis).</w:t>
      </w:r>
    </w:p>
    <w:p w:rsidR="002579F8" w:rsidRDefault="00A85402">
      <w:pPr>
        <w:pStyle w:val="ListParagraph"/>
        <w:numPr>
          <w:ilvl w:val="2"/>
          <w:numId w:val="157"/>
        </w:numPr>
        <w:tabs>
          <w:tab w:val="left" w:pos="1450"/>
        </w:tabs>
        <w:ind w:left="839" w:right="1001" w:firstLine="0"/>
        <w:jc w:val="both"/>
        <w:rPr>
          <w:sz w:val="24"/>
        </w:rPr>
      </w:pPr>
      <w:r>
        <w:rPr>
          <w:b/>
          <w:color w:val="000080"/>
          <w:sz w:val="24"/>
        </w:rPr>
        <w:t xml:space="preserve">Họ ngài mạch </w:t>
      </w:r>
      <w:r>
        <w:rPr>
          <w:color w:val="000080"/>
          <w:sz w:val="24"/>
        </w:rPr>
        <w:t>(Gelechidae), ấu trùng có tập quán cuốn lá, đục lá, đục quả, đục hạt. Những loài thường gặp là: ngài mạch (</w:t>
      </w:r>
      <w:r>
        <w:rPr>
          <w:i/>
          <w:color w:val="000080"/>
          <w:sz w:val="24"/>
        </w:rPr>
        <w:t xml:space="preserve">Sitotroga cerallela </w:t>
      </w:r>
      <w:r>
        <w:rPr>
          <w:color w:val="000080"/>
          <w:sz w:val="24"/>
        </w:rPr>
        <w:t>Oliv.), sâu hồng hại bông (</w:t>
      </w:r>
      <w:r>
        <w:rPr>
          <w:i/>
          <w:color w:val="000080"/>
          <w:sz w:val="24"/>
        </w:rPr>
        <w:t xml:space="preserve">Pectinophora gossypiella </w:t>
      </w:r>
      <w:r>
        <w:rPr>
          <w:color w:val="000080"/>
          <w:sz w:val="24"/>
        </w:rPr>
        <w:t>Saunders), sâu gập lá khoai lang (</w:t>
      </w:r>
      <w:r>
        <w:rPr>
          <w:i/>
          <w:color w:val="000080"/>
          <w:sz w:val="24"/>
        </w:rPr>
        <w:t xml:space="preserve">Brachmia trianuella </w:t>
      </w:r>
      <w:r>
        <w:rPr>
          <w:color w:val="000080"/>
          <w:sz w:val="24"/>
        </w:rPr>
        <w:t>Herrich-Schaffer).</w:t>
      </w:r>
    </w:p>
    <w:p w:rsidR="002579F8" w:rsidRDefault="00A85402">
      <w:pPr>
        <w:pStyle w:val="ListParagraph"/>
        <w:numPr>
          <w:ilvl w:val="2"/>
          <w:numId w:val="157"/>
        </w:numPr>
        <w:tabs>
          <w:tab w:val="left" w:pos="1444"/>
        </w:tabs>
        <w:ind w:left="839" w:right="1002" w:firstLine="0"/>
        <w:jc w:val="both"/>
        <w:rPr>
          <w:sz w:val="24"/>
        </w:rPr>
      </w:pPr>
      <w:r>
        <w:rPr>
          <w:b/>
          <w:color w:val="000080"/>
          <w:sz w:val="24"/>
        </w:rPr>
        <w:t xml:space="preserve">Họ ngài cuốn lá </w:t>
      </w:r>
      <w:r>
        <w:rPr>
          <w:color w:val="000080"/>
          <w:sz w:val="24"/>
        </w:rPr>
        <w:t>(Tortricidae), ấu trùng có tập quán cuốn lá, dệt lá hoặc đục vào mầm non, thân non, quả để phá hại. Những loài thường gặp là: sâu cuốn lá chè (</w:t>
      </w:r>
      <w:r>
        <w:rPr>
          <w:i/>
          <w:color w:val="000080"/>
          <w:sz w:val="24"/>
        </w:rPr>
        <w:t xml:space="preserve">Homona coffearia </w:t>
      </w:r>
      <w:r>
        <w:rPr>
          <w:color w:val="000080"/>
          <w:sz w:val="24"/>
        </w:rPr>
        <w:t>Nietner), sâu cuốn lá cam (</w:t>
      </w:r>
      <w:r>
        <w:rPr>
          <w:i/>
          <w:color w:val="000080"/>
          <w:sz w:val="24"/>
        </w:rPr>
        <w:t xml:space="preserve">Adoxophyes cyrtosema </w:t>
      </w:r>
      <w:r>
        <w:rPr>
          <w:color w:val="000080"/>
          <w:sz w:val="24"/>
        </w:rPr>
        <w:t>Meyrick), sâu cuốn lá cam (</w:t>
      </w:r>
      <w:r>
        <w:rPr>
          <w:i/>
          <w:color w:val="000080"/>
          <w:sz w:val="24"/>
        </w:rPr>
        <w:t>Cacoecia eucroca</w:t>
      </w:r>
      <w:r>
        <w:rPr>
          <w:i/>
          <w:color w:val="000080"/>
          <w:spacing w:val="-4"/>
          <w:sz w:val="24"/>
        </w:rPr>
        <w:t xml:space="preserve"> </w:t>
      </w:r>
      <w:r>
        <w:rPr>
          <w:color w:val="000080"/>
          <w:sz w:val="24"/>
        </w:rPr>
        <w:t>Diakonoff).</w:t>
      </w:r>
    </w:p>
    <w:p w:rsidR="002579F8" w:rsidRDefault="00A85402">
      <w:pPr>
        <w:pStyle w:val="ListParagraph"/>
        <w:numPr>
          <w:ilvl w:val="2"/>
          <w:numId w:val="157"/>
        </w:numPr>
        <w:tabs>
          <w:tab w:val="left" w:pos="1455"/>
        </w:tabs>
        <w:ind w:left="839" w:right="1004" w:firstLine="0"/>
        <w:jc w:val="both"/>
        <w:rPr>
          <w:sz w:val="24"/>
        </w:rPr>
      </w:pPr>
      <w:r>
        <w:rPr>
          <w:b/>
          <w:color w:val="000080"/>
          <w:sz w:val="24"/>
        </w:rPr>
        <w:t xml:space="preserve">Họ ngài cuốn lá bé </w:t>
      </w:r>
      <w:r>
        <w:rPr>
          <w:color w:val="000080"/>
          <w:sz w:val="24"/>
        </w:rPr>
        <w:t>(Eucosmidae=Olethreutidae), ấu trùng đục quả, hạt và thân cây để gây hại. Những loài thường gặp là: sâu đục quả nhãn vải (</w:t>
      </w:r>
      <w:r>
        <w:rPr>
          <w:i/>
          <w:color w:val="000080"/>
          <w:sz w:val="24"/>
        </w:rPr>
        <w:t xml:space="preserve">Cryptophlebia ombrodella </w:t>
      </w:r>
      <w:r>
        <w:rPr>
          <w:color w:val="000080"/>
          <w:sz w:val="24"/>
        </w:rPr>
        <w:t>Lower), sâu đục thân mía mình vàng (</w:t>
      </w:r>
      <w:r>
        <w:rPr>
          <w:i/>
          <w:color w:val="000080"/>
          <w:sz w:val="24"/>
        </w:rPr>
        <w:t>Argyroploce schistaceana</w:t>
      </w:r>
      <w:r>
        <w:rPr>
          <w:i/>
          <w:color w:val="000080"/>
          <w:spacing w:val="-24"/>
          <w:sz w:val="24"/>
        </w:rPr>
        <w:t xml:space="preserve"> </w:t>
      </w:r>
      <w:r>
        <w:rPr>
          <w:color w:val="000080"/>
          <w:sz w:val="24"/>
        </w:rPr>
        <w:t>Snellen).</w:t>
      </w:r>
    </w:p>
    <w:p w:rsidR="002579F8" w:rsidRDefault="00A85402">
      <w:pPr>
        <w:pStyle w:val="ListParagraph"/>
        <w:numPr>
          <w:ilvl w:val="2"/>
          <w:numId w:val="157"/>
        </w:numPr>
        <w:tabs>
          <w:tab w:val="left" w:pos="1445"/>
        </w:tabs>
        <w:ind w:left="839" w:right="1003" w:firstLine="0"/>
        <w:jc w:val="both"/>
        <w:rPr>
          <w:sz w:val="24"/>
        </w:rPr>
      </w:pPr>
      <w:r>
        <w:rPr>
          <w:b/>
          <w:color w:val="000080"/>
          <w:sz w:val="24"/>
        </w:rPr>
        <w:t xml:space="preserve">Họ ngài lông vũ </w:t>
      </w:r>
      <w:r>
        <w:rPr>
          <w:color w:val="000080"/>
          <w:sz w:val="24"/>
        </w:rPr>
        <w:t>(Pterophoridae), ấu trùng cắn lá, cắn hoa. Một số loài đục thân cây, đục hạt. Những loài thường gặp là: ngài lông vũ nâu (</w:t>
      </w:r>
      <w:r>
        <w:rPr>
          <w:i/>
          <w:color w:val="000080"/>
          <w:sz w:val="24"/>
        </w:rPr>
        <w:t xml:space="preserve">Steganodactyla concursa </w:t>
      </w:r>
      <w:r>
        <w:rPr>
          <w:color w:val="000080"/>
          <w:sz w:val="24"/>
        </w:rPr>
        <w:t>Walk.) và ngài lông vũ trắng (</w:t>
      </w:r>
      <w:r>
        <w:rPr>
          <w:i/>
          <w:color w:val="000080"/>
          <w:sz w:val="24"/>
        </w:rPr>
        <w:t xml:space="preserve">Alucita niveodactyla </w:t>
      </w:r>
      <w:r>
        <w:rPr>
          <w:color w:val="000080"/>
          <w:sz w:val="24"/>
        </w:rPr>
        <w:t>Pagenstecher) hại ngọn khoai</w:t>
      </w:r>
      <w:r>
        <w:rPr>
          <w:color w:val="000080"/>
          <w:spacing w:val="-8"/>
          <w:sz w:val="24"/>
        </w:rPr>
        <w:t xml:space="preserve"> </w:t>
      </w:r>
      <w:r>
        <w:rPr>
          <w:color w:val="000080"/>
          <w:sz w:val="24"/>
        </w:rPr>
        <w:t>lang.</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2"/>
          <w:numId w:val="157"/>
        </w:numPr>
        <w:tabs>
          <w:tab w:val="left" w:pos="1462"/>
        </w:tabs>
        <w:spacing w:before="118"/>
        <w:ind w:left="839" w:right="1002" w:firstLine="0"/>
        <w:jc w:val="both"/>
        <w:rPr>
          <w:sz w:val="24"/>
        </w:rPr>
      </w:pPr>
      <w:r>
        <w:rPr>
          <w:b/>
          <w:color w:val="000080"/>
          <w:sz w:val="24"/>
        </w:rPr>
        <w:lastRenderedPageBreak/>
        <w:t xml:space="preserve">Họ ngài sáng </w:t>
      </w:r>
      <w:r>
        <w:rPr>
          <w:color w:val="000080"/>
          <w:sz w:val="24"/>
        </w:rPr>
        <w:t>(Pyralidae), ấu trùng đục thân cây hoặc cuốn lá (nhất là họ hoà thảo). Những loài thường gặp là: sâu đục thân lúa 2 chấm (</w:t>
      </w:r>
      <w:r>
        <w:rPr>
          <w:i/>
          <w:color w:val="000080"/>
          <w:sz w:val="24"/>
        </w:rPr>
        <w:t xml:space="preserve">Trypoyza incertulas </w:t>
      </w:r>
      <w:r>
        <w:rPr>
          <w:color w:val="000080"/>
          <w:sz w:val="24"/>
        </w:rPr>
        <w:t>(Walker)), sâu đục thân lúa 5 vạch đầu nâu (</w:t>
      </w:r>
      <w:r>
        <w:rPr>
          <w:i/>
          <w:color w:val="000080"/>
          <w:sz w:val="24"/>
        </w:rPr>
        <w:t xml:space="preserve">Chilo suppressalis </w:t>
      </w:r>
      <w:r>
        <w:rPr>
          <w:color w:val="000080"/>
          <w:sz w:val="24"/>
        </w:rPr>
        <w:t>Walker), sâu đục thân lúa 5 vạch đầu đen (</w:t>
      </w:r>
      <w:r>
        <w:rPr>
          <w:i/>
          <w:color w:val="000080"/>
          <w:sz w:val="24"/>
        </w:rPr>
        <w:t xml:space="preserve">Chilotraea auricilia </w:t>
      </w:r>
      <w:r>
        <w:rPr>
          <w:color w:val="000080"/>
          <w:sz w:val="24"/>
        </w:rPr>
        <w:t>Dudgeon), sâu cuốn lá nhỏ hại lúa (</w:t>
      </w:r>
      <w:r>
        <w:rPr>
          <w:i/>
          <w:color w:val="000080"/>
          <w:sz w:val="24"/>
        </w:rPr>
        <w:t xml:space="preserve">Cnaphalocrocis medinalis </w:t>
      </w:r>
      <w:r>
        <w:rPr>
          <w:color w:val="000080"/>
          <w:sz w:val="24"/>
        </w:rPr>
        <w:t>Guenee), sâu đục thân mía 4 vạch (</w:t>
      </w:r>
      <w:r>
        <w:rPr>
          <w:i/>
          <w:color w:val="000080"/>
          <w:sz w:val="24"/>
        </w:rPr>
        <w:t xml:space="preserve">Proceras venosatus </w:t>
      </w:r>
      <w:r>
        <w:rPr>
          <w:color w:val="000080"/>
          <w:sz w:val="24"/>
        </w:rPr>
        <w:t>Walker), sâu đục thân ngô (</w:t>
      </w:r>
      <w:r>
        <w:rPr>
          <w:i/>
          <w:color w:val="000080"/>
          <w:sz w:val="24"/>
        </w:rPr>
        <w:t xml:space="preserve">Ostrinia furnacalis </w:t>
      </w:r>
      <w:r>
        <w:rPr>
          <w:color w:val="000080"/>
          <w:sz w:val="24"/>
        </w:rPr>
        <w:t xml:space="preserve">Hubner và </w:t>
      </w:r>
      <w:r>
        <w:rPr>
          <w:i/>
          <w:color w:val="000080"/>
          <w:sz w:val="24"/>
        </w:rPr>
        <w:t xml:space="preserve">Ostrinia nubilalis </w:t>
      </w:r>
      <w:r>
        <w:rPr>
          <w:color w:val="000080"/>
          <w:sz w:val="24"/>
        </w:rPr>
        <w:t>Hubner), sâu đục quả đỗ tương (</w:t>
      </w:r>
      <w:r>
        <w:rPr>
          <w:i/>
          <w:color w:val="000080"/>
          <w:sz w:val="24"/>
        </w:rPr>
        <w:t xml:space="preserve">Etiella zinckenella </w:t>
      </w:r>
      <w:r>
        <w:rPr>
          <w:color w:val="000080"/>
          <w:sz w:val="24"/>
        </w:rPr>
        <w:t>Treitschke), sâu cuốn lá đậu (</w:t>
      </w:r>
      <w:r>
        <w:rPr>
          <w:i/>
          <w:color w:val="000080"/>
          <w:sz w:val="24"/>
        </w:rPr>
        <w:t xml:space="preserve">Lamprosema indicata </w:t>
      </w:r>
      <w:r>
        <w:rPr>
          <w:color w:val="000080"/>
          <w:sz w:val="24"/>
        </w:rPr>
        <w:t>Fabr.), sâu đục dây khoai lang (</w:t>
      </w:r>
      <w:r>
        <w:rPr>
          <w:i/>
          <w:color w:val="000080"/>
          <w:sz w:val="24"/>
        </w:rPr>
        <w:t>Omphisa illisalis</w:t>
      </w:r>
      <w:r>
        <w:rPr>
          <w:i/>
          <w:color w:val="000080"/>
          <w:spacing w:val="-10"/>
          <w:sz w:val="24"/>
        </w:rPr>
        <w:t xml:space="preserve"> </w:t>
      </w:r>
      <w:r>
        <w:rPr>
          <w:color w:val="000080"/>
          <w:sz w:val="24"/>
        </w:rPr>
        <w:t>Walker).</w:t>
      </w:r>
    </w:p>
    <w:p w:rsidR="002579F8" w:rsidRDefault="00A85402">
      <w:pPr>
        <w:pStyle w:val="ListParagraph"/>
        <w:numPr>
          <w:ilvl w:val="2"/>
          <w:numId w:val="157"/>
        </w:numPr>
        <w:tabs>
          <w:tab w:val="left" w:pos="1462"/>
        </w:tabs>
        <w:ind w:left="839" w:right="1003" w:firstLine="0"/>
        <w:jc w:val="both"/>
        <w:rPr>
          <w:sz w:val="24"/>
        </w:rPr>
      </w:pPr>
      <w:r>
        <w:rPr>
          <w:b/>
          <w:color w:val="000080"/>
          <w:sz w:val="24"/>
        </w:rPr>
        <w:t xml:space="preserve">Họ sâu kèn </w:t>
      </w:r>
      <w:r>
        <w:rPr>
          <w:color w:val="000080"/>
          <w:sz w:val="24"/>
        </w:rPr>
        <w:t>(Psychidae), ấu trùng ăn lá, hoa, vỏ cành cây non. Ấu trùng sống trong túi làm bằng lá, bằng cuống lá, bằng cành vụn dệt thành bao, khi di chuyển hay ăn thì thò đầu ra ngoài. Những loài thường gặp là: sâu kèn hại chè (</w:t>
      </w:r>
      <w:r>
        <w:rPr>
          <w:i/>
          <w:color w:val="000080"/>
          <w:sz w:val="24"/>
        </w:rPr>
        <w:t xml:space="preserve">Clania minuscula </w:t>
      </w:r>
      <w:r>
        <w:rPr>
          <w:color w:val="000080"/>
          <w:sz w:val="24"/>
        </w:rPr>
        <w:t xml:space="preserve">Butler, </w:t>
      </w:r>
      <w:r>
        <w:rPr>
          <w:i/>
          <w:color w:val="000080"/>
          <w:sz w:val="24"/>
        </w:rPr>
        <w:t xml:space="preserve">Clania crameri </w:t>
      </w:r>
      <w:r>
        <w:rPr>
          <w:color w:val="000080"/>
          <w:sz w:val="24"/>
        </w:rPr>
        <w:t xml:space="preserve">Westwood, </w:t>
      </w:r>
      <w:r>
        <w:rPr>
          <w:i/>
          <w:color w:val="000080"/>
          <w:sz w:val="24"/>
        </w:rPr>
        <w:t xml:space="preserve">Clania </w:t>
      </w:r>
      <w:r>
        <w:rPr>
          <w:color w:val="000080"/>
          <w:sz w:val="24"/>
        </w:rPr>
        <w:t>variegata Snellen), và các giống: Amatissa, Pagodia, Metisa,</w:t>
      </w:r>
      <w:r>
        <w:rPr>
          <w:color w:val="000080"/>
          <w:spacing w:val="-3"/>
          <w:sz w:val="24"/>
        </w:rPr>
        <w:t xml:space="preserve"> </w:t>
      </w:r>
      <w:r>
        <w:rPr>
          <w:color w:val="000080"/>
          <w:sz w:val="24"/>
        </w:rPr>
        <w:t>Mahasema.</w:t>
      </w:r>
    </w:p>
    <w:p w:rsidR="002579F8" w:rsidRDefault="00A85402">
      <w:pPr>
        <w:pStyle w:val="ListParagraph"/>
        <w:numPr>
          <w:ilvl w:val="2"/>
          <w:numId w:val="157"/>
        </w:numPr>
        <w:tabs>
          <w:tab w:val="left" w:pos="1576"/>
        </w:tabs>
        <w:ind w:left="839" w:right="1001" w:firstLine="0"/>
        <w:jc w:val="both"/>
        <w:rPr>
          <w:sz w:val="24"/>
        </w:rPr>
      </w:pPr>
      <w:r>
        <w:rPr>
          <w:b/>
          <w:color w:val="000080"/>
          <w:sz w:val="24"/>
        </w:rPr>
        <w:t xml:space="preserve">Họ bọ nẹt </w:t>
      </w:r>
      <w:r>
        <w:rPr>
          <w:color w:val="000080"/>
          <w:sz w:val="24"/>
        </w:rPr>
        <w:t>(Eucleidae), ấu trùng hại cây ăn quả, cây rừng và cây công nghiệp lâu năm. Các giống thường gặp là: Thosea, Cania, Altha, Chalcocelis. Orthocraspeda, Parasa, Setora. Loài thường gặp là: bọ nẹt lúa (</w:t>
      </w:r>
      <w:r>
        <w:rPr>
          <w:i/>
          <w:color w:val="000080"/>
          <w:sz w:val="24"/>
        </w:rPr>
        <w:t xml:space="preserve">Parasa bicolor </w:t>
      </w:r>
      <w:r>
        <w:rPr>
          <w:color w:val="000080"/>
          <w:sz w:val="24"/>
        </w:rPr>
        <w:t>Walker), bọ nẹt chè (</w:t>
      </w:r>
      <w:r>
        <w:rPr>
          <w:i/>
          <w:color w:val="000080"/>
          <w:sz w:val="24"/>
        </w:rPr>
        <w:t xml:space="preserve">Cania bilinea </w:t>
      </w:r>
      <w:r>
        <w:rPr>
          <w:color w:val="000080"/>
          <w:sz w:val="24"/>
        </w:rPr>
        <w:t>Walker), bọ nẹt xoài mận (</w:t>
      </w:r>
      <w:r>
        <w:rPr>
          <w:i/>
          <w:color w:val="000080"/>
          <w:sz w:val="24"/>
        </w:rPr>
        <w:t xml:space="preserve">Parasa pseudorapanda </w:t>
      </w:r>
      <w:r>
        <w:rPr>
          <w:color w:val="000080"/>
          <w:sz w:val="24"/>
        </w:rPr>
        <w:t>Hering), bọ nẹt chuối (</w:t>
      </w:r>
      <w:r>
        <w:rPr>
          <w:i/>
          <w:color w:val="000080"/>
          <w:sz w:val="24"/>
        </w:rPr>
        <w:t>Thosea chinensis</w:t>
      </w:r>
      <w:r>
        <w:rPr>
          <w:i/>
          <w:color w:val="000080"/>
          <w:spacing w:val="-2"/>
          <w:sz w:val="24"/>
        </w:rPr>
        <w:t xml:space="preserve"> </w:t>
      </w:r>
      <w:r>
        <w:rPr>
          <w:color w:val="000080"/>
          <w:sz w:val="24"/>
        </w:rPr>
        <w:t>Walker).</w:t>
      </w:r>
    </w:p>
    <w:p w:rsidR="002579F8" w:rsidRDefault="00A85402">
      <w:pPr>
        <w:pStyle w:val="ListParagraph"/>
        <w:numPr>
          <w:ilvl w:val="2"/>
          <w:numId w:val="157"/>
        </w:numPr>
        <w:tabs>
          <w:tab w:val="left" w:pos="1560"/>
        </w:tabs>
        <w:ind w:left="839" w:right="1003" w:firstLine="0"/>
        <w:jc w:val="both"/>
        <w:rPr>
          <w:sz w:val="24"/>
        </w:rPr>
      </w:pPr>
      <w:r>
        <w:rPr>
          <w:b/>
          <w:color w:val="000080"/>
          <w:sz w:val="24"/>
        </w:rPr>
        <w:t xml:space="preserve">Họ sâu đo </w:t>
      </w:r>
      <w:r>
        <w:rPr>
          <w:color w:val="000080"/>
          <w:sz w:val="24"/>
        </w:rPr>
        <w:t>(Geometridae), ấu trùng ăn lá cây. Những loài thường gặp là: sâu đo đậu đỗ (</w:t>
      </w:r>
      <w:r>
        <w:rPr>
          <w:i/>
          <w:color w:val="000080"/>
          <w:sz w:val="24"/>
        </w:rPr>
        <w:t xml:space="preserve">Acidalia bipunctata </w:t>
      </w:r>
      <w:r>
        <w:rPr>
          <w:color w:val="000080"/>
          <w:sz w:val="24"/>
        </w:rPr>
        <w:t>Butler), sâu đo chè &amp; dâu (</w:t>
      </w:r>
      <w:r>
        <w:rPr>
          <w:i/>
          <w:color w:val="000080"/>
          <w:sz w:val="24"/>
        </w:rPr>
        <w:t xml:space="preserve">Biston suppressalis </w:t>
      </w:r>
      <w:r>
        <w:rPr>
          <w:color w:val="000080"/>
          <w:sz w:val="24"/>
        </w:rPr>
        <w:t>Guenee), sâu đo đay gai (</w:t>
      </w:r>
      <w:r>
        <w:rPr>
          <w:i/>
          <w:color w:val="000080"/>
          <w:sz w:val="24"/>
        </w:rPr>
        <w:t xml:space="preserve">Ectropis crepuscularis </w:t>
      </w:r>
      <w:r>
        <w:rPr>
          <w:color w:val="000080"/>
          <w:sz w:val="24"/>
        </w:rPr>
        <w:t>Hubner), sâu đo vừng (</w:t>
      </w:r>
      <w:r>
        <w:rPr>
          <w:i/>
          <w:color w:val="000080"/>
          <w:sz w:val="24"/>
        </w:rPr>
        <w:t xml:space="preserve">Disphania militaris </w:t>
      </w:r>
      <w:r>
        <w:rPr>
          <w:color w:val="000080"/>
          <w:sz w:val="24"/>
        </w:rPr>
        <w:t>Linnaeus).</w:t>
      </w:r>
    </w:p>
    <w:p w:rsidR="002579F8" w:rsidRDefault="00A85402">
      <w:pPr>
        <w:pStyle w:val="ListParagraph"/>
        <w:numPr>
          <w:ilvl w:val="2"/>
          <w:numId w:val="157"/>
        </w:numPr>
        <w:tabs>
          <w:tab w:val="left" w:pos="1582"/>
        </w:tabs>
        <w:ind w:left="839" w:right="1002" w:firstLine="0"/>
        <w:jc w:val="both"/>
        <w:rPr>
          <w:sz w:val="24"/>
        </w:rPr>
      </w:pPr>
      <w:r>
        <w:rPr>
          <w:b/>
          <w:color w:val="000080"/>
          <w:sz w:val="24"/>
        </w:rPr>
        <w:t xml:space="preserve">Họ ngài nhộng vòi </w:t>
      </w:r>
      <w:r>
        <w:rPr>
          <w:color w:val="000080"/>
          <w:sz w:val="24"/>
        </w:rPr>
        <w:t>(= họ ngài trời) (Sphingidae), ấu trùng ăn lá cây. Những loài thường gặp là: sâu sa hại khoai lang (</w:t>
      </w:r>
      <w:r>
        <w:rPr>
          <w:i/>
          <w:color w:val="000080"/>
          <w:sz w:val="24"/>
        </w:rPr>
        <w:t xml:space="preserve">Agrius convolvuli </w:t>
      </w:r>
      <w:r>
        <w:rPr>
          <w:color w:val="000080"/>
          <w:sz w:val="24"/>
        </w:rPr>
        <w:t>Linn.), sâu sa hại khoai sọ (</w:t>
      </w:r>
      <w:r>
        <w:rPr>
          <w:i/>
          <w:color w:val="000080"/>
          <w:sz w:val="24"/>
        </w:rPr>
        <w:t>Theretra oldenlandia</w:t>
      </w:r>
      <w:r>
        <w:rPr>
          <w:i/>
          <w:color w:val="000080"/>
          <w:spacing w:val="-2"/>
          <w:sz w:val="24"/>
        </w:rPr>
        <w:t xml:space="preserve"> </w:t>
      </w:r>
      <w:r>
        <w:rPr>
          <w:color w:val="000080"/>
          <w:sz w:val="24"/>
        </w:rPr>
        <w:t>Fabr.).</w:t>
      </w:r>
    </w:p>
    <w:p w:rsidR="002579F8" w:rsidRDefault="00A85402">
      <w:pPr>
        <w:pStyle w:val="ListParagraph"/>
        <w:numPr>
          <w:ilvl w:val="2"/>
          <w:numId w:val="157"/>
        </w:numPr>
        <w:tabs>
          <w:tab w:val="left" w:pos="1589"/>
        </w:tabs>
        <w:ind w:left="839" w:right="1002" w:firstLine="0"/>
        <w:jc w:val="both"/>
        <w:rPr>
          <w:sz w:val="24"/>
        </w:rPr>
      </w:pPr>
      <w:r>
        <w:rPr>
          <w:b/>
          <w:color w:val="000080"/>
          <w:sz w:val="24"/>
        </w:rPr>
        <w:t xml:space="preserve">Họ ngài đèn </w:t>
      </w:r>
      <w:r>
        <w:rPr>
          <w:color w:val="000080"/>
          <w:sz w:val="24"/>
        </w:rPr>
        <w:t>(Arctiidae), ấu trùng ăn lá cây. Những loài thường gặp là: sâu róm đen (</w:t>
      </w:r>
      <w:r>
        <w:rPr>
          <w:i/>
          <w:color w:val="000080"/>
          <w:sz w:val="24"/>
        </w:rPr>
        <w:t xml:space="preserve">Amsacta lactinea </w:t>
      </w:r>
      <w:r>
        <w:rPr>
          <w:color w:val="000080"/>
          <w:sz w:val="24"/>
        </w:rPr>
        <w:t>Cramer.), sâu ngài đèn bụng đỏ (</w:t>
      </w:r>
      <w:r>
        <w:rPr>
          <w:i/>
          <w:color w:val="000080"/>
          <w:sz w:val="24"/>
        </w:rPr>
        <w:t xml:space="preserve">Spilosoma subcarnea </w:t>
      </w:r>
      <w:r>
        <w:rPr>
          <w:color w:val="000080"/>
          <w:sz w:val="24"/>
        </w:rPr>
        <w:t>Walker) và các giống thường gặp là Nyctemera,</w:t>
      </w:r>
      <w:r>
        <w:rPr>
          <w:color w:val="000080"/>
          <w:spacing w:val="-8"/>
          <w:sz w:val="24"/>
        </w:rPr>
        <w:t xml:space="preserve"> </w:t>
      </w:r>
      <w:r>
        <w:rPr>
          <w:color w:val="000080"/>
          <w:sz w:val="24"/>
        </w:rPr>
        <w:t>Creatonotus.</w:t>
      </w:r>
    </w:p>
    <w:p w:rsidR="002579F8" w:rsidRDefault="00A85402">
      <w:pPr>
        <w:pStyle w:val="ListParagraph"/>
        <w:numPr>
          <w:ilvl w:val="2"/>
          <w:numId w:val="157"/>
        </w:numPr>
        <w:tabs>
          <w:tab w:val="left" w:pos="1563"/>
        </w:tabs>
        <w:ind w:left="839" w:right="943" w:firstLine="0"/>
        <w:jc w:val="both"/>
        <w:rPr>
          <w:sz w:val="24"/>
        </w:rPr>
      </w:pPr>
      <w:r>
        <w:rPr>
          <w:b/>
          <w:color w:val="000080"/>
          <w:sz w:val="24"/>
        </w:rPr>
        <w:t xml:space="preserve">Họ ngài độc </w:t>
      </w:r>
      <w:r>
        <w:rPr>
          <w:color w:val="000080"/>
          <w:sz w:val="24"/>
        </w:rPr>
        <w:t>(Lymantriidae = Liparidaea = Orgidae), ấu trùng thường ăn lá cây. Một số giống và loài thường gặp là: Orgyia, Lymantria, sâu róm chè (</w:t>
      </w:r>
      <w:r>
        <w:rPr>
          <w:i/>
          <w:color w:val="000080"/>
          <w:sz w:val="24"/>
        </w:rPr>
        <w:t>Euproctis pseudoconspersa</w:t>
      </w:r>
      <w:r>
        <w:rPr>
          <w:i/>
          <w:color w:val="000080"/>
          <w:spacing w:val="-2"/>
          <w:sz w:val="24"/>
        </w:rPr>
        <w:t xml:space="preserve"> </w:t>
      </w:r>
      <w:r>
        <w:rPr>
          <w:color w:val="000080"/>
          <w:sz w:val="24"/>
        </w:rPr>
        <w:t>Strand).</w:t>
      </w:r>
    </w:p>
    <w:p w:rsidR="002579F8" w:rsidRDefault="00A85402">
      <w:pPr>
        <w:pStyle w:val="ListParagraph"/>
        <w:numPr>
          <w:ilvl w:val="2"/>
          <w:numId w:val="157"/>
        </w:numPr>
        <w:tabs>
          <w:tab w:val="left" w:pos="1577"/>
        </w:tabs>
        <w:ind w:left="839" w:right="1003" w:firstLine="0"/>
        <w:jc w:val="both"/>
        <w:rPr>
          <w:sz w:val="24"/>
        </w:rPr>
      </w:pPr>
      <w:r>
        <w:rPr>
          <w:b/>
          <w:color w:val="000080"/>
          <w:sz w:val="24"/>
        </w:rPr>
        <w:t xml:space="preserve">Họ ngài đêm </w:t>
      </w:r>
      <w:r>
        <w:rPr>
          <w:color w:val="000080"/>
          <w:sz w:val="24"/>
        </w:rPr>
        <w:t>(Noctuidae), phần lớn ấu trùng ăn thực vật. Là họ có nhiều sâu hại cây trồng. Một số loài sâu hại là: sâu đục thân lúa bướm cú mèo (</w:t>
      </w:r>
      <w:r>
        <w:rPr>
          <w:i/>
          <w:color w:val="000080"/>
          <w:sz w:val="24"/>
        </w:rPr>
        <w:t xml:space="preserve">Sesamia inferens </w:t>
      </w:r>
      <w:r>
        <w:rPr>
          <w:color w:val="000080"/>
          <w:sz w:val="24"/>
        </w:rPr>
        <w:t>Walker), sâu keo (</w:t>
      </w:r>
      <w:r>
        <w:rPr>
          <w:i/>
          <w:color w:val="000080"/>
          <w:sz w:val="24"/>
        </w:rPr>
        <w:t xml:space="preserve">Spodoptera mauritia </w:t>
      </w:r>
      <w:r>
        <w:rPr>
          <w:color w:val="000080"/>
          <w:sz w:val="24"/>
        </w:rPr>
        <w:t>Boisd.), sâu cắn gié (</w:t>
      </w:r>
      <w:r>
        <w:rPr>
          <w:i/>
          <w:color w:val="000080"/>
          <w:sz w:val="24"/>
        </w:rPr>
        <w:t xml:space="preserve">Mythimna separata </w:t>
      </w:r>
      <w:r>
        <w:rPr>
          <w:color w:val="000080"/>
          <w:sz w:val="24"/>
        </w:rPr>
        <w:t>Walker), sâu xám (</w:t>
      </w:r>
      <w:r>
        <w:rPr>
          <w:i/>
          <w:color w:val="000080"/>
          <w:sz w:val="24"/>
        </w:rPr>
        <w:t xml:space="preserve">Agrotis ypsilon </w:t>
      </w:r>
      <w:r>
        <w:rPr>
          <w:color w:val="000080"/>
          <w:sz w:val="24"/>
        </w:rPr>
        <w:t>Rott.), sau xanh (</w:t>
      </w:r>
      <w:r>
        <w:rPr>
          <w:i/>
          <w:color w:val="000080"/>
          <w:sz w:val="24"/>
        </w:rPr>
        <w:t xml:space="preserve">Helicoverpa armigera </w:t>
      </w:r>
      <w:r>
        <w:rPr>
          <w:color w:val="000080"/>
          <w:sz w:val="24"/>
        </w:rPr>
        <w:t>Hubner), sâu xanh thuốc lá (</w:t>
      </w:r>
      <w:r>
        <w:rPr>
          <w:i/>
          <w:color w:val="000080"/>
          <w:sz w:val="24"/>
        </w:rPr>
        <w:t xml:space="preserve">Helicoverpa assulta </w:t>
      </w:r>
      <w:r>
        <w:rPr>
          <w:color w:val="000080"/>
          <w:sz w:val="24"/>
        </w:rPr>
        <w:t>Guenée), sâu khoang (</w:t>
      </w:r>
      <w:r>
        <w:rPr>
          <w:i/>
          <w:color w:val="000080"/>
          <w:sz w:val="24"/>
        </w:rPr>
        <w:t xml:space="preserve">Spodoptera litura </w:t>
      </w:r>
      <w:r>
        <w:rPr>
          <w:color w:val="000080"/>
          <w:sz w:val="24"/>
        </w:rPr>
        <w:t>Fabr.), sâu loang hại bông (</w:t>
      </w:r>
      <w:r>
        <w:rPr>
          <w:i/>
          <w:color w:val="000080"/>
          <w:sz w:val="24"/>
        </w:rPr>
        <w:t xml:space="preserve">Earias fabia </w:t>
      </w:r>
      <w:r>
        <w:rPr>
          <w:color w:val="000080"/>
          <w:sz w:val="24"/>
        </w:rPr>
        <w:t>Stoll.), sâu đo xanh (</w:t>
      </w:r>
      <w:r>
        <w:rPr>
          <w:i/>
          <w:color w:val="000080"/>
          <w:sz w:val="24"/>
        </w:rPr>
        <w:t>Anomis flava</w:t>
      </w:r>
      <w:r>
        <w:rPr>
          <w:i/>
          <w:color w:val="000080"/>
          <w:spacing w:val="-14"/>
          <w:sz w:val="24"/>
        </w:rPr>
        <w:t xml:space="preserve"> </w:t>
      </w:r>
      <w:r>
        <w:rPr>
          <w:color w:val="000080"/>
          <w:sz w:val="24"/>
        </w:rPr>
        <w:t>Fabr.).</w:t>
      </w:r>
    </w:p>
    <w:p w:rsidR="002579F8" w:rsidRDefault="00A85402">
      <w:pPr>
        <w:pStyle w:val="ListParagraph"/>
        <w:numPr>
          <w:ilvl w:val="2"/>
          <w:numId w:val="157"/>
        </w:numPr>
        <w:tabs>
          <w:tab w:val="left" w:pos="1587"/>
        </w:tabs>
        <w:ind w:left="839" w:right="1002" w:firstLine="0"/>
        <w:jc w:val="both"/>
        <w:rPr>
          <w:sz w:val="24"/>
        </w:rPr>
      </w:pPr>
      <w:r>
        <w:rPr>
          <w:b/>
          <w:color w:val="000080"/>
          <w:sz w:val="24"/>
        </w:rPr>
        <w:t xml:space="preserve">Họ tằm dâu </w:t>
      </w:r>
      <w:r>
        <w:rPr>
          <w:color w:val="000080"/>
          <w:sz w:val="24"/>
        </w:rPr>
        <w:t>(Bombycidae), ấu trùng ăn lá cây. Các loài thường gặp là: tằm dâu (</w:t>
      </w:r>
      <w:r>
        <w:rPr>
          <w:i/>
          <w:color w:val="000080"/>
          <w:sz w:val="24"/>
        </w:rPr>
        <w:t xml:space="preserve">Bombyx mori </w:t>
      </w:r>
      <w:r>
        <w:rPr>
          <w:color w:val="000080"/>
          <w:sz w:val="24"/>
        </w:rPr>
        <w:t>Linn.), sâu chùm hại chè (</w:t>
      </w:r>
      <w:r>
        <w:rPr>
          <w:i/>
          <w:color w:val="000080"/>
          <w:sz w:val="24"/>
        </w:rPr>
        <w:t>Andraca bipunctata</w:t>
      </w:r>
      <w:r>
        <w:rPr>
          <w:i/>
          <w:color w:val="000080"/>
          <w:spacing w:val="-8"/>
          <w:sz w:val="24"/>
        </w:rPr>
        <w:t xml:space="preserve"> </w:t>
      </w:r>
      <w:r>
        <w:rPr>
          <w:color w:val="000080"/>
          <w:sz w:val="24"/>
        </w:rPr>
        <w:t>Walker).</w:t>
      </w:r>
    </w:p>
    <w:p w:rsidR="002579F8" w:rsidRDefault="00A85402">
      <w:pPr>
        <w:pStyle w:val="ListParagraph"/>
        <w:numPr>
          <w:ilvl w:val="2"/>
          <w:numId w:val="157"/>
        </w:numPr>
        <w:tabs>
          <w:tab w:val="left" w:pos="1595"/>
        </w:tabs>
        <w:ind w:left="839" w:right="1003" w:firstLine="0"/>
        <w:jc w:val="both"/>
        <w:rPr>
          <w:sz w:val="24"/>
        </w:rPr>
      </w:pPr>
      <w:r>
        <w:rPr>
          <w:b/>
          <w:color w:val="000080"/>
          <w:sz w:val="24"/>
        </w:rPr>
        <w:t xml:space="preserve">Họ ngài đục lá </w:t>
      </w:r>
      <w:r>
        <w:rPr>
          <w:color w:val="000080"/>
          <w:sz w:val="24"/>
        </w:rPr>
        <w:t>(Phyllocnistidae), ấu trùng thường đục dưới biểu bì lá cây. Loài thường gặp là: sâu vẽ bùa hại cam (</w:t>
      </w:r>
      <w:r>
        <w:rPr>
          <w:i/>
          <w:color w:val="000080"/>
          <w:sz w:val="24"/>
        </w:rPr>
        <w:t>Phyllocnistis citrella</w:t>
      </w:r>
      <w:r>
        <w:rPr>
          <w:i/>
          <w:color w:val="000080"/>
          <w:spacing w:val="-12"/>
          <w:sz w:val="24"/>
        </w:rPr>
        <w:t xml:space="preserve"> </w:t>
      </w:r>
      <w:r>
        <w:rPr>
          <w:color w:val="000080"/>
          <w:sz w:val="24"/>
        </w:rPr>
        <w:t>Stainton).</w:t>
      </w:r>
    </w:p>
    <w:p w:rsidR="002579F8" w:rsidRDefault="00A85402">
      <w:pPr>
        <w:pStyle w:val="ListParagraph"/>
        <w:numPr>
          <w:ilvl w:val="2"/>
          <w:numId w:val="157"/>
        </w:numPr>
        <w:tabs>
          <w:tab w:val="left" w:pos="1562"/>
        </w:tabs>
        <w:ind w:left="839" w:right="1002" w:firstLine="0"/>
        <w:jc w:val="both"/>
        <w:rPr>
          <w:sz w:val="24"/>
        </w:rPr>
      </w:pPr>
      <w:r>
        <w:rPr>
          <w:b/>
          <w:color w:val="000080"/>
          <w:sz w:val="24"/>
        </w:rPr>
        <w:t xml:space="preserve">Họ bướm phượng </w:t>
      </w:r>
      <w:r>
        <w:rPr>
          <w:color w:val="000080"/>
          <w:sz w:val="24"/>
        </w:rPr>
        <w:t>(Papilionidae), ấu trùng ăn lá cây. Các giống và loài thường gặp là: bướm phượng đen (</w:t>
      </w:r>
      <w:r>
        <w:rPr>
          <w:i/>
          <w:color w:val="000080"/>
          <w:sz w:val="24"/>
        </w:rPr>
        <w:t xml:space="preserve">Papilio polytes </w:t>
      </w:r>
      <w:r>
        <w:rPr>
          <w:color w:val="000080"/>
          <w:sz w:val="24"/>
        </w:rPr>
        <w:t>L.), bướm phượng vàng (</w:t>
      </w:r>
      <w:r>
        <w:rPr>
          <w:i/>
          <w:color w:val="000080"/>
          <w:sz w:val="24"/>
        </w:rPr>
        <w:t xml:space="preserve">Papilio demoleus </w:t>
      </w:r>
      <w:r>
        <w:rPr>
          <w:color w:val="000080"/>
          <w:sz w:val="24"/>
        </w:rPr>
        <w:t>L.), các giống Graphium,</w:t>
      </w:r>
      <w:r>
        <w:rPr>
          <w:color w:val="000080"/>
          <w:spacing w:val="-1"/>
          <w:sz w:val="24"/>
        </w:rPr>
        <w:t xml:space="preserve"> </w:t>
      </w:r>
      <w:r>
        <w:rPr>
          <w:color w:val="000080"/>
          <w:sz w:val="24"/>
        </w:rPr>
        <w:t>Lamproptera.</w:t>
      </w:r>
    </w:p>
    <w:p w:rsidR="002579F8" w:rsidRDefault="00A85402">
      <w:pPr>
        <w:pStyle w:val="ListParagraph"/>
        <w:numPr>
          <w:ilvl w:val="2"/>
          <w:numId w:val="157"/>
        </w:numPr>
        <w:tabs>
          <w:tab w:val="left" w:pos="1600"/>
        </w:tabs>
        <w:ind w:left="839" w:right="1003" w:firstLine="0"/>
        <w:jc w:val="both"/>
        <w:rPr>
          <w:sz w:val="24"/>
        </w:rPr>
      </w:pPr>
      <w:r>
        <w:rPr>
          <w:b/>
          <w:color w:val="000080"/>
          <w:sz w:val="24"/>
        </w:rPr>
        <w:t xml:space="preserve">Họ bướm phấn </w:t>
      </w:r>
      <w:r>
        <w:rPr>
          <w:color w:val="000080"/>
          <w:sz w:val="24"/>
        </w:rPr>
        <w:t>(Pieridae), ấu trùng ăn lá cây. Một số loài thường gặp là: bướm trắng 2 chấm (</w:t>
      </w:r>
      <w:r>
        <w:rPr>
          <w:i/>
          <w:color w:val="000080"/>
          <w:sz w:val="24"/>
        </w:rPr>
        <w:t xml:space="preserve">Pieris rapae </w:t>
      </w:r>
      <w:r>
        <w:rPr>
          <w:color w:val="000080"/>
          <w:sz w:val="24"/>
        </w:rPr>
        <w:t>L.), bướm trắng vệt răng cưa (</w:t>
      </w:r>
      <w:r>
        <w:rPr>
          <w:i/>
          <w:color w:val="000080"/>
          <w:sz w:val="24"/>
        </w:rPr>
        <w:t>P. canidia</w:t>
      </w:r>
      <w:r>
        <w:rPr>
          <w:i/>
          <w:color w:val="000080"/>
          <w:spacing w:val="-17"/>
          <w:sz w:val="24"/>
        </w:rPr>
        <w:t xml:space="preserve"> </w:t>
      </w:r>
      <w:r>
        <w:rPr>
          <w:color w:val="000080"/>
          <w:sz w:val="24"/>
        </w:rPr>
        <w:t>Sparmann).</w:t>
      </w:r>
    </w:p>
    <w:p w:rsidR="002579F8" w:rsidRDefault="00A85402">
      <w:pPr>
        <w:pStyle w:val="ListParagraph"/>
        <w:numPr>
          <w:ilvl w:val="2"/>
          <w:numId w:val="157"/>
        </w:numPr>
        <w:tabs>
          <w:tab w:val="left" w:pos="1601"/>
        </w:tabs>
        <w:ind w:left="839" w:right="1003" w:firstLine="0"/>
        <w:jc w:val="both"/>
        <w:rPr>
          <w:sz w:val="24"/>
        </w:rPr>
      </w:pPr>
      <w:r>
        <w:rPr>
          <w:b/>
          <w:color w:val="000080"/>
          <w:sz w:val="24"/>
        </w:rPr>
        <w:t xml:space="preserve">Họ bướm ban </w:t>
      </w:r>
      <w:r>
        <w:rPr>
          <w:color w:val="000080"/>
          <w:sz w:val="24"/>
        </w:rPr>
        <w:t xml:space="preserve">(Danaidae), ấu trùng ăn lá cây. Một số loài thường gặp là: </w:t>
      </w:r>
      <w:r>
        <w:rPr>
          <w:i/>
          <w:color w:val="000080"/>
          <w:sz w:val="24"/>
        </w:rPr>
        <w:t xml:space="preserve">Danaus chrysippus </w:t>
      </w:r>
      <w:r>
        <w:rPr>
          <w:color w:val="000080"/>
          <w:sz w:val="24"/>
        </w:rPr>
        <w:t xml:space="preserve">L., </w:t>
      </w:r>
      <w:r>
        <w:rPr>
          <w:i/>
          <w:color w:val="000080"/>
          <w:sz w:val="24"/>
        </w:rPr>
        <w:t xml:space="preserve">Danaus aglea </w:t>
      </w:r>
      <w:r>
        <w:rPr>
          <w:color w:val="000080"/>
          <w:sz w:val="24"/>
        </w:rPr>
        <w:t xml:space="preserve">Cramer, </w:t>
      </w:r>
      <w:r>
        <w:rPr>
          <w:i/>
          <w:color w:val="000080"/>
          <w:sz w:val="24"/>
        </w:rPr>
        <w:t xml:space="preserve">Danaus melissa </w:t>
      </w:r>
      <w:r>
        <w:rPr>
          <w:color w:val="000080"/>
          <w:sz w:val="24"/>
        </w:rPr>
        <w:t xml:space="preserve">Cramer, </w:t>
      </w:r>
      <w:r>
        <w:rPr>
          <w:i/>
          <w:color w:val="000080"/>
          <w:sz w:val="24"/>
        </w:rPr>
        <w:t>Euplocea mulciber</w:t>
      </w:r>
      <w:r>
        <w:rPr>
          <w:i/>
          <w:color w:val="000080"/>
          <w:spacing w:val="-1"/>
          <w:sz w:val="24"/>
        </w:rPr>
        <w:t xml:space="preserve"> </w:t>
      </w:r>
      <w:r>
        <w:rPr>
          <w:color w:val="000080"/>
          <w:sz w:val="24"/>
        </w:rPr>
        <w:t>Cramer.</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2"/>
          <w:numId w:val="157"/>
        </w:numPr>
        <w:tabs>
          <w:tab w:val="left" w:pos="1562"/>
        </w:tabs>
        <w:spacing w:before="118"/>
        <w:ind w:left="839" w:right="1005" w:firstLine="0"/>
        <w:jc w:val="both"/>
        <w:rPr>
          <w:sz w:val="24"/>
        </w:rPr>
      </w:pPr>
      <w:r>
        <w:rPr>
          <w:b/>
          <w:color w:val="000080"/>
          <w:sz w:val="24"/>
        </w:rPr>
        <w:lastRenderedPageBreak/>
        <w:t xml:space="preserve">Họ bướm mắt rắn </w:t>
      </w:r>
      <w:r>
        <w:rPr>
          <w:color w:val="000080"/>
          <w:sz w:val="24"/>
        </w:rPr>
        <w:t>(Satyridae), ấu trùng ăn lá cây. Loài thường gặp là: sâu mắt rắn hại lúa (</w:t>
      </w:r>
      <w:r>
        <w:rPr>
          <w:i/>
          <w:color w:val="000080"/>
          <w:sz w:val="24"/>
        </w:rPr>
        <w:t>Melanitis leda</w:t>
      </w:r>
      <w:r>
        <w:rPr>
          <w:i/>
          <w:color w:val="000080"/>
          <w:spacing w:val="-5"/>
          <w:sz w:val="24"/>
        </w:rPr>
        <w:t xml:space="preserve"> </w:t>
      </w:r>
      <w:r>
        <w:rPr>
          <w:color w:val="000080"/>
          <w:sz w:val="24"/>
        </w:rPr>
        <w:t>Linn.).</w:t>
      </w:r>
    </w:p>
    <w:p w:rsidR="002579F8" w:rsidRDefault="00A85402">
      <w:pPr>
        <w:pStyle w:val="ListParagraph"/>
        <w:numPr>
          <w:ilvl w:val="2"/>
          <w:numId w:val="157"/>
        </w:numPr>
        <w:tabs>
          <w:tab w:val="left" w:pos="1566"/>
        </w:tabs>
        <w:ind w:left="839" w:right="1005" w:firstLine="0"/>
        <w:jc w:val="both"/>
        <w:rPr>
          <w:sz w:val="24"/>
        </w:rPr>
      </w:pPr>
      <w:r>
        <w:rPr>
          <w:b/>
          <w:color w:val="000080"/>
          <w:sz w:val="24"/>
        </w:rPr>
        <w:t xml:space="preserve">Họ bướm sâu mình gai </w:t>
      </w:r>
      <w:r>
        <w:rPr>
          <w:color w:val="000080"/>
          <w:sz w:val="24"/>
        </w:rPr>
        <w:t>(Nymphalidae), ấu trùng ăn lá cây. Một số loài thường gặp là: sâu hại lá gai (</w:t>
      </w:r>
      <w:r>
        <w:rPr>
          <w:i/>
          <w:color w:val="000080"/>
          <w:sz w:val="24"/>
        </w:rPr>
        <w:t xml:space="preserve">Pareba vesta </w:t>
      </w:r>
      <w:r>
        <w:rPr>
          <w:color w:val="000080"/>
          <w:sz w:val="24"/>
        </w:rPr>
        <w:t xml:space="preserve">Fabr., </w:t>
      </w:r>
      <w:r>
        <w:rPr>
          <w:i/>
          <w:color w:val="000080"/>
          <w:sz w:val="24"/>
        </w:rPr>
        <w:t>Pyrameis indica</w:t>
      </w:r>
      <w:r>
        <w:rPr>
          <w:i/>
          <w:color w:val="000080"/>
          <w:spacing w:val="-7"/>
          <w:sz w:val="24"/>
        </w:rPr>
        <w:t xml:space="preserve"> </w:t>
      </w:r>
      <w:r>
        <w:rPr>
          <w:color w:val="000080"/>
          <w:sz w:val="24"/>
        </w:rPr>
        <w:t>Herbst.).</w:t>
      </w:r>
    </w:p>
    <w:p w:rsidR="002579F8" w:rsidRDefault="00A85402">
      <w:pPr>
        <w:pStyle w:val="ListParagraph"/>
        <w:numPr>
          <w:ilvl w:val="2"/>
          <w:numId w:val="157"/>
        </w:numPr>
        <w:tabs>
          <w:tab w:val="left" w:pos="1574"/>
        </w:tabs>
        <w:ind w:left="839" w:right="1002" w:firstLine="0"/>
        <w:jc w:val="both"/>
        <w:rPr>
          <w:sz w:val="24"/>
        </w:rPr>
      </w:pPr>
      <w:r>
        <w:rPr>
          <w:b/>
          <w:color w:val="000080"/>
          <w:sz w:val="24"/>
        </w:rPr>
        <w:t xml:space="preserve">Họ bướm tro có đuôi </w:t>
      </w:r>
      <w:r>
        <w:rPr>
          <w:color w:val="000080"/>
          <w:sz w:val="24"/>
        </w:rPr>
        <w:t>(Lycaenidae), ấu trùng ăn lá cây hoặc đục quả. Một số loài thường gặp là: bướm tro hại đậu (</w:t>
      </w:r>
      <w:r>
        <w:rPr>
          <w:i/>
          <w:color w:val="000080"/>
          <w:sz w:val="24"/>
        </w:rPr>
        <w:t xml:space="preserve">Lycaena boetica </w:t>
      </w:r>
      <w:r>
        <w:rPr>
          <w:color w:val="000080"/>
          <w:sz w:val="24"/>
        </w:rPr>
        <w:t>L.), bướm tro hại nhãn vải (</w:t>
      </w:r>
      <w:r>
        <w:rPr>
          <w:i/>
          <w:color w:val="000080"/>
          <w:sz w:val="24"/>
        </w:rPr>
        <w:t xml:space="preserve">Deudorix epijarbas </w:t>
      </w:r>
      <w:r>
        <w:rPr>
          <w:color w:val="000080"/>
          <w:sz w:val="24"/>
        </w:rPr>
        <w:t>Moore), các giống Aphnaeus, Calochrysops,</w:t>
      </w:r>
      <w:r>
        <w:rPr>
          <w:color w:val="000080"/>
          <w:spacing w:val="-11"/>
          <w:sz w:val="24"/>
        </w:rPr>
        <w:t xml:space="preserve"> </w:t>
      </w:r>
      <w:r>
        <w:rPr>
          <w:color w:val="000080"/>
          <w:sz w:val="24"/>
        </w:rPr>
        <w:t>Zieeria.</w:t>
      </w:r>
    </w:p>
    <w:p w:rsidR="002579F8" w:rsidRDefault="00A85402">
      <w:pPr>
        <w:pStyle w:val="ListParagraph"/>
        <w:numPr>
          <w:ilvl w:val="2"/>
          <w:numId w:val="157"/>
        </w:numPr>
        <w:tabs>
          <w:tab w:val="left" w:pos="1564"/>
        </w:tabs>
        <w:ind w:left="839" w:right="1004" w:firstLine="0"/>
        <w:jc w:val="both"/>
        <w:rPr>
          <w:sz w:val="24"/>
        </w:rPr>
      </w:pPr>
      <w:r>
        <w:rPr>
          <w:b/>
          <w:color w:val="000080"/>
          <w:sz w:val="24"/>
        </w:rPr>
        <w:t xml:space="preserve">Họ bướm nhảy </w:t>
      </w:r>
      <w:r>
        <w:rPr>
          <w:color w:val="000080"/>
          <w:sz w:val="24"/>
        </w:rPr>
        <w:t>(Hesperidae), ấu trùng ăn lá cây. Loài thường gặp là: sâu cuốn lá lúa (</w:t>
      </w:r>
      <w:r>
        <w:rPr>
          <w:i/>
          <w:color w:val="000080"/>
          <w:sz w:val="24"/>
        </w:rPr>
        <w:t xml:space="preserve">Parnara guttata </w:t>
      </w:r>
      <w:r>
        <w:rPr>
          <w:color w:val="000080"/>
          <w:sz w:val="24"/>
        </w:rPr>
        <w:t xml:space="preserve">Br. Et Grey và </w:t>
      </w:r>
      <w:r>
        <w:rPr>
          <w:i/>
          <w:color w:val="000080"/>
          <w:sz w:val="24"/>
        </w:rPr>
        <w:t xml:space="preserve">Pelopidas mathias </w:t>
      </w:r>
      <w:r>
        <w:rPr>
          <w:color w:val="000080"/>
          <w:sz w:val="24"/>
        </w:rPr>
        <w:t>Fabr.), sâu cuốn lá chuối (</w:t>
      </w:r>
      <w:r>
        <w:rPr>
          <w:i/>
          <w:color w:val="000080"/>
          <w:sz w:val="24"/>
        </w:rPr>
        <w:t>Erionota thorax</w:t>
      </w:r>
      <w:r>
        <w:rPr>
          <w:i/>
          <w:color w:val="000080"/>
          <w:spacing w:val="-3"/>
          <w:sz w:val="24"/>
        </w:rPr>
        <w:t xml:space="preserve"> </w:t>
      </w:r>
      <w:r>
        <w:rPr>
          <w:color w:val="000080"/>
          <w:sz w:val="24"/>
        </w:rPr>
        <w:t>L.).</w:t>
      </w:r>
    </w:p>
    <w:p w:rsidR="002579F8" w:rsidRDefault="00A85402">
      <w:pPr>
        <w:pStyle w:val="ListParagraph"/>
        <w:numPr>
          <w:ilvl w:val="1"/>
          <w:numId w:val="157"/>
        </w:numPr>
        <w:tabs>
          <w:tab w:val="left" w:pos="1260"/>
        </w:tabs>
        <w:spacing w:before="120"/>
        <w:ind w:hanging="421"/>
        <w:jc w:val="both"/>
        <w:rPr>
          <w:b/>
          <w:i/>
          <w:sz w:val="24"/>
        </w:rPr>
      </w:pPr>
      <w:r>
        <w:rPr>
          <w:b/>
          <w:i/>
          <w:color w:val="000080"/>
          <w:sz w:val="24"/>
        </w:rPr>
        <w:t>Bộ hai cánh</w:t>
      </w:r>
      <w:r>
        <w:rPr>
          <w:b/>
          <w:i/>
          <w:color w:val="000080"/>
          <w:spacing w:val="-2"/>
          <w:sz w:val="24"/>
        </w:rPr>
        <w:t xml:space="preserve"> </w:t>
      </w:r>
      <w:r>
        <w:rPr>
          <w:b/>
          <w:i/>
          <w:color w:val="000080"/>
          <w:sz w:val="24"/>
        </w:rPr>
        <w:t>(</w:t>
      </w:r>
      <w:r>
        <w:rPr>
          <w:b/>
          <w:color w:val="000080"/>
          <w:sz w:val="24"/>
        </w:rPr>
        <w:t>Diptera</w:t>
      </w:r>
      <w:r>
        <w:rPr>
          <w:b/>
          <w:i/>
          <w:color w:val="000080"/>
          <w:sz w:val="24"/>
        </w:rPr>
        <w:t>)</w:t>
      </w:r>
    </w:p>
    <w:p w:rsidR="002579F8" w:rsidRDefault="00A85402">
      <w:pPr>
        <w:pStyle w:val="BodyText"/>
        <w:spacing w:before="118"/>
        <w:ind w:right="1002" w:firstLine="720"/>
      </w:pPr>
      <w:r>
        <w:rPr>
          <w:color w:val="000080"/>
        </w:rPr>
        <w:t>Đã biết khoảng 85.000 loài, bao gồm các loài muỗi, ruồi, mòng v.v… Kích thước cơ thể nhỏ bé hoặc trung bình. Đặc điểm chủ yếu là chỉ có 2 cánh trước phát triển bằng chất màng, hệ thống mạch cánh đơn giản. Cánh sau thoái hoá thành dạng chuỳ thăng bằng. Một số ít loài không có cánh. Không có lông đuôi. Có thể phân thành 2 nhóm chính là ruồi và muỗi. Ở nhóm ruồi trưởng thành có miệng liếm hút hoặc cứa liếm, ấu trùng dạng dòi, nhộng bọc. Ở nhóm muỗi trưởng thành có miệng chích hút, ấu trùng dạng bọ gậy, nhộng dạng cung quăng. Tính ăn và tập quán sinh sống của côn trùng bộ 2 cánh rất khác nhau. Có khoảng ½ số loài có ấu trùng sống trong nước. Tính ăn của ấu trùng có 4 loại: (1) ăn thực vật, (2) ăn chất mùn mục, (3) ăn phân, (4) ăn thịt (bắt mồi hoặc ký sinh). Trưởng thành nhiều loài hút máu người và động vật trở thành môi giới truyền bệnh nguy hiểm. Một số là sâu hại cây trồng. Có nhiều loài bắt mồi hoặc ký sinh các loài côn trùng khác nên là KTTN có</w:t>
      </w:r>
      <w:r>
        <w:rPr>
          <w:color w:val="000080"/>
          <w:spacing w:val="-5"/>
        </w:rPr>
        <w:t xml:space="preserve"> </w:t>
      </w:r>
      <w:r>
        <w:rPr>
          <w:color w:val="000080"/>
        </w:rPr>
        <w:t>ích.</w:t>
      </w:r>
    </w:p>
    <w:p w:rsidR="002579F8" w:rsidRDefault="00A85402">
      <w:pPr>
        <w:pStyle w:val="BodyText"/>
        <w:spacing w:line="273" w:lineRule="exact"/>
        <w:ind w:left="1140"/>
      </w:pPr>
      <w:r>
        <w:rPr>
          <w:color w:val="000080"/>
        </w:rPr>
        <w:t>Một số họ quan trọng cần quan tâm sau đây:</w:t>
      </w:r>
    </w:p>
    <w:p w:rsidR="002579F8" w:rsidRDefault="00A85402">
      <w:pPr>
        <w:pStyle w:val="ListParagraph"/>
        <w:numPr>
          <w:ilvl w:val="2"/>
          <w:numId w:val="157"/>
        </w:numPr>
        <w:tabs>
          <w:tab w:val="left" w:pos="1463"/>
        </w:tabs>
        <w:ind w:left="839" w:right="1003" w:firstLine="0"/>
        <w:jc w:val="both"/>
        <w:rPr>
          <w:sz w:val="24"/>
        </w:rPr>
      </w:pPr>
      <w:r>
        <w:rPr>
          <w:b/>
          <w:color w:val="000080"/>
          <w:sz w:val="24"/>
        </w:rPr>
        <w:t xml:space="preserve">Họ muỗi lớn </w:t>
      </w:r>
      <w:r>
        <w:rPr>
          <w:color w:val="000080"/>
          <w:sz w:val="24"/>
        </w:rPr>
        <w:t>(Tipulidae), kích thước cơ thể lớn hơn các loài muỗi khác (thân dài mảnh đến 2-3 cm, chân rất dài). Ấu trùng ăn rễ cây, ăn nấm hoặc các chất mục nát. Loài thường gặp: muỗi lớn hại mầm lúa mới mọc (</w:t>
      </w:r>
      <w:r>
        <w:rPr>
          <w:i/>
          <w:color w:val="000080"/>
          <w:sz w:val="24"/>
        </w:rPr>
        <w:t>Tipula ains</w:t>
      </w:r>
      <w:r>
        <w:rPr>
          <w:i/>
          <w:color w:val="000080"/>
          <w:spacing w:val="-14"/>
          <w:sz w:val="24"/>
        </w:rPr>
        <w:t xml:space="preserve"> </w:t>
      </w:r>
      <w:r>
        <w:rPr>
          <w:color w:val="000080"/>
          <w:sz w:val="24"/>
        </w:rPr>
        <w:t>Alexander).</w:t>
      </w:r>
    </w:p>
    <w:p w:rsidR="002579F8" w:rsidRDefault="00A85402">
      <w:pPr>
        <w:pStyle w:val="ListParagraph"/>
        <w:numPr>
          <w:ilvl w:val="2"/>
          <w:numId w:val="157"/>
        </w:numPr>
        <w:tabs>
          <w:tab w:val="left" w:pos="1464"/>
        </w:tabs>
        <w:ind w:left="839" w:right="1003" w:firstLine="0"/>
        <w:jc w:val="both"/>
        <w:rPr>
          <w:sz w:val="24"/>
        </w:rPr>
      </w:pPr>
      <w:r>
        <w:rPr>
          <w:b/>
          <w:color w:val="000080"/>
          <w:sz w:val="24"/>
        </w:rPr>
        <w:t xml:space="preserve">Họ muỗi chỉ hồng </w:t>
      </w:r>
      <w:r>
        <w:rPr>
          <w:color w:val="000080"/>
          <w:sz w:val="24"/>
        </w:rPr>
        <w:t>(Chironomidae), miệng trưởng thành không phát triển nên không thể hút máu. Ấu trùng sống dưới nước ở hồ, ao và các nơi nước chảy chậm. Một số sâu hại thường gặp là: muỗi chỉ hồng hại lúa (</w:t>
      </w:r>
      <w:r>
        <w:rPr>
          <w:i/>
          <w:color w:val="000080"/>
          <w:sz w:val="24"/>
        </w:rPr>
        <w:t>Chironomus oryzae</w:t>
      </w:r>
      <w:r>
        <w:rPr>
          <w:color w:val="000080"/>
          <w:sz w:val="24"/>
        </w:rPr>
        <w:t>) cắn mầm non hoặc rễ lúa, muỗi bọ chỉ hồng hại bèo hoa dâu (</w:t>
      </w:r>
      <w:r>
        <w:rPr>
          <w:i/>
          <w:color w:val="000080"/>
          <w:sz w:val="24"/>
        </w:rPr>
        <w:t>Chironomus</w:t>
      </w:r>
      <w:r>
        <w:rPr>
          <w:i/>
          <w:color w:val="000080"/>
          <w:spacing w:val="-6"/>
          <w:sz w:val="24"/>
        </w:rPr>
        <w:t xml:space="preserve"> </w:t>
      </w:r>
      <w:r>
        <w:rPr>
          <w:color w:val="000080"/>
          <w:sz w:val="24"/>
        </w:rPr>
        <w:t>sp.).</w:t>
      </w:r>
    </w:p>
    <w:p w:rsidR="002579F8" w:rsidRDefault="00A85402">
      <w:pPr>
        <w:pStyle w:val="ListParagraph"/>
        <w:numPr>
          <w:ilvl w:val="2"/>
          <w:numId w:val="157"/>
        </w:numPr>
        <w:tabs>
          <w:tab w:val="left" w:pos="1443"/>
        </w:tabs>
        <w:ind w:left="839" w:right="1003" w:firstLine="0"/>
        <w:jc w:val="both"/>
        <w:rPr>
          <w:sz w:val="24"/>
        </w:rPr>
      </w:pPr>
      <w:r>
        <w:rPr>
          <w:b/>
          <w:color w:val="000080"/>
          <w:sz w:val="24"/>
        </w:rPr>
        <w:t xml:space="preserve">Họ muỗi </w:t>
      </w:r>
      <w:r>
        <w:rPr>
          <w:color w:val="000080"/>
          <w:sz w:val="24"/>
        </w:rPr>
        <w:t>(Culicidae), là muỗi hút máu người và động vật. Ấu trùng là bọ gậy và nhộng là cung quăng hoạt động nhanh nhẹn trong nước. Một số giống thường gặp và đều là môi giới truyền bệnh nguy hiểm là: Anopheles, Culex,</w:t>
      </w:r>
      <w:r>
        <w:rPr>
          <w:color w:val="000080"/>
          <w:spacing w:val="-6"/>
          <w:sz w:val="24"/>
        </w:rPr>
        <w:t xml:space="preserve"> </w:t>
      </w:r>
      <w:r>
        <w:rPr>
          <w:color w:val="000080"/>
          <w:sz w:val="24"/>
        </w:rPr>
        <w:t>Aedes.</w:t>
      </w:r>
    </w:p>
    <w:p w:rsidR="002579F8" w:rsidRDefault="00A85402">
      <w:pPr>
        <w:pStyle w:val="ListParagraph"/>
        <w:numPr>
          <w:ilvl w:val="2"/>
          <w:numId w:val="157"/>
        </w:numPr>
        <w:tabs>
          <w:tab w:val="left" w:pos="1462"/>
        </w:tabs>
        <w:ind w:left="839" w:right="1002" w:firstLine="0"/>
        <w:jc w:val="both"/>
        <w:rPr>
          <w:sz w:val="24"/>
        </w:rPr>
      </w:pPr>
      <w:r>
        <w:rPr>
          <w:b/>
          <w:color w:val="000080"/>
          <w:sz w:val="24"/>
        </w:rPr>
        <w:t xml:space="preserve">Họ muỗi năn </w:t>
      </w:r>
      <w:r>
        <w:rPr>
          <w:color w:val="000080"/>
          <w:sz w:val="24"/>
        </w:rPr>
        <w:t>(Cecidomiidae), ấu trùng một số loài ăn thực vật sống trên cây, trong gỗ, trong các u bướu ở lá và cành. Ấu trùng một số loài khác có tính ăn thịt, kí sinh, ăn chất mùn mục, ăn phân động vật. Loài thường gặp là: sâu năn hại lúa (</w:t>
      </w:r>
      <w:r>
        <w:rPr>
          <w:i/>
          <w:color w:val="000080"/>
          <w:sz w:val="24"/>
        </w:rPr>
        <w:t>Pachydiplosis oryzae</w:t>
      </w:r>
      <w:r>
        <w:rPr>
          <w:i/>
          <w:color w:val="000080"/>
          <w:spacing w:val="-3"/>
          <w:sz w:val="24"/>
        </w:rPr>
        <w:t xml:space="preserve"> </w:t>
      </w:r>
      <w:r>
        <w:rPr>
          <w:color w:val="000080"/>
          <w:sz w:val="24"/>
        </w:rPr>
        <w:t>Wood-Mason).</w:t>
      </w:r>
    </w:p>
    <w:p w:rsidR="002579F8" w:rsidRDefault="00A85402">
      <w:pPr>
        <w:pStyle w:val="ListParagraph"/>
        <w:numPr>
          <w:ilvl w:val="2"/>
          <w:numId w:val="157"/>
        </w:numPr>
        <w:tabs>
          <w:tab w:val="left" w:pos="1449"/>
        </w:tabs>
        <w:ind w:left="839" w:right="1002" w:firstLine="0"/>
        <w:jc w:val="both"/>
        <w:rPr>
          <w:sz w:val="24"/>
        </w:rPr>
      </w:pPr>
      <w:r>
        <w:rPr>
          <w:b/>
          <w:color w:val="000080"/>
          <w:sz w:val="24"/>
        </w:rPr>
        <w:t xml:space="preserve">Họ ruồi trâu </w:t>
      </w:r>
      <w:r>
        <w:rPr>
          <w:color w:val="000080"/>
          <w:sz w:val="24"/>
        </w:rPr>
        <w:t xml:space="preserve">(Tabanidae), còn gọi là mòng trâu, trưởng thành cái hút máu trâu, trưởng thành đực hút mật hoa. Ấu trùng ăn thịt, phần lớn sống dưới nước, một số trong đất, dưới đá sỏi cạnh dòng nước chảy hoặc sống trong nước bẩn. Ở Việt Nam đã phát hiện hơn 80 loài. Giống thường gặp là: Tabanus, Chrysops. Loài phổ biến nhất kí sinh ở vật nuôi là </w:t>
      </w:r>
      <w:r>
        <w:rPr>
          <w:i/>
          <w:color w:val="000080"/>
          <w:sz w:val="24"/>
        </w:rPr>
        <w:t>Tabanus</w:t>
      </w:r>
      <w:r>
        <w:rPr>
          <w:i/>
          <w:color w:val="000080"/>
          <w:spacing w:val="-4"/>
          <w:sz w:val="24"/>
        </w:rPr>
        <w:t xml:space="preserve"> </w:t>
      </w:r>
      <w:r>
        <w:rPr>
          <w:i/>
          <w:color w:val="000080"/>
          <w:sz w:val="24"/>
        </w:rPr>
        <w:t>rubidus</w:t>
      </w:r>
      <w:r>
        <w:rPr>
          <w:color w:val="000080"/>
          <w:sz w:val="24"/>
        </w:rPr>
        <w:t>.</w:t>
      </w:r>
    </w:p>
    <w:p w:rsidR="002579F8" w:rsidRDefault="00A85402">
      <w:pPr>
        <w:pStyle w:val="ListParagraph"/>
        <w:numPr>
          <w:ilvl w:val="2"/>
          <w:numId w:val="157"/>
        </w:numPr>
        <w:tabs>
          <w:tab w:val="left" w:pos="1461"/>
        </w:tabs>
        <w:ind w:left="839" w:right="1003" w:firstLine="0"/>
        <w:jc w:val="both"/>
        <w:rPr>
          <w:sz w:val="24"/>
        </w:rPr>
      </w:pPr>
      <w:r>
        <w:rPr>
          <w:b/>
          <w:color w:val="000080"/>
          <w:sz w:val="24"/>
        </w:rPr>
        <w:t xml:space="preserve">Họ mòng ăn sâu </w:t>
      </w:r>
      <w:r>
        <w:rPr>
          <w:color w:val="000080"/>
          <w:sz w:val="24"/>
        </w:rPr>
        <w:t xml:space="preserve">(còn gọi là ruồi ăn sâu) (Asilidae), kích thước cơ thể lớn và trung bình. Trưởng thành và ấu trùng đều bắt mồi ăn thịt. Trưởng thành có thể bắt con mồi lớn bằng cơ thể chúng (như chuồn chuồn, châu chấu, các loài ruồi khác). Ấu trùng sống trong đất, trong gỗ mục và bắt ăn thịt ấu trùng của các loài côn trùng khác. Ở Việt Nam đã phát hiện được hơn 20 loài thuộc các giống Clephydroneura, Damalis, Eutolmus, Laphria. Loài thường gặp là </w:t>
      </w:r>
      <w:r>
        <w:rPr>
          <w:i/>
          <w:color w:val="000080"/>
          <w:sz w:val="24"/>
        </w:rPr>
        <w:t>Eutolmus brevistylus</w:t>
      </w:r>
      <w:r>
        <w:rPr>
          <w:i/>
          <w:color w:val="000080"/>
          <w:spacing w:val="-10"/>
          <w:sz w:val="24"/>
        </w:rPr>
        <w:t xml:space="preserve"> </w:t>
      </w:r>
      <w:r>
        <w:rPr>
          <w:color w:val="000080"/>
          <w:sz w:val="24"/>
        </w:rPr>
        <w:t>Coquillet.</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2"/>
          <w:numId w:val="157"/>
        </w:numPr>
        <w:tabs>
          <w:tab w:val="left" w:pos="1446"/>
        </w:tabs>
        <w:spacing w:before="118"/>
        <w:ind w:left="839" w:right="1002" w:firstLine="0"/>
        <w:jc w:val="both"/>
        <w:rPr>
          <w:sz w:val="24"/>
        </w:rPr>
      </w:pPr>
      <w:r>
        <w:rPr>
          <w:b/>
          <w:color w:val="000080"/>
          <w:sz w:val="24"/>
        </w:rPr>
        <w:lastRenderedPageBreak/>
        <w:t xml:space="preserve">Họ ruồi ăn rệp muội </w:t>
      </w:r>
      <w:r>
        <w:rPr>
          <w:color w:val="000080"/>
          <w:sz w:val="24"/>
        </w:rPr>
        <w:t>(Syrphidae), ruồi có kích thước trung bình đến lớn (chiều dài thân 4-23mm), ruồi ăn mật và phấn hoa. Ấu trùng phần lớn ăn rệp muội, một số ăn thực vật, ăn chất hữu cơ mục nát (mùn mục) và ăn phân động vật. Ở Việt Nam phát hiện được trên 20 loài. Các giống phổ biến là: Syrphus, Epistrophe, Megaspis, Melanostoma.</w:t>
      </w:r>
    </w:p>
    <w:p w:rsidR="002579F8" w:rsidRDefault="00A85402">
      <w:pPr>
        <w:pStyle w:val="ListParagraph"/>
        <w:numPr>
          <w:ilvl w:val="2"/>
          <w:numId w:val="157"/>
        </w:numPr>
        <w:tabs>
          <w:tab w:val="left" w:pos="1446"/>
        </w:tabs>
        <w:ind w:left="839" w:right="1002" w:firstLine="0"/>
        <w:jc w:val="both"/>
        <w:rPr>
          <w:sz w:val="24"/>
        </w:rPr>
      </w:pPr>
      <w:r>
        <w:rPr>
          <w:b/>
          <w:color w:val="000080"/>
          <w:sz w:val="24"/>
        </w:rPr>
        <w:t xml:space="preserve">Họ ruồi đục quả </w:t>
      </w:r>
      <w:r>
        <w:rPr>
          <w:color w:val="000080"/>
          <w:sz w:val="24"/>
        </w:rPr>
        <w:t>(Trypetidae = Tephritidae), ruồi có kích thước nhỏ hoặc trung bình, đốt chày chân giữa có cựa, ống đẻ trứng của con cái rõ rệt và chia 3 đốt. Ấu  trùng sống trong quả, trong thân cây, trong cành, trong lá và trong mô tạo thành bướu. Các loài thường gặp là: ruồi đục quả cam (</w:t>
      </w:r>
      <w:r>
        <w:rPr>
          <w:i/>
          <w:color w:val="000080"/>
          <w:sz w:val="24"/>
        </w:rPr>
        <w:t xml:space="preserve">Bactrocera dorsalis </w:t>
      </w:r>
      <w:r>
        <w:rPr>
          <w:color w:val="000080"/>
          <w:sz w:val="24"/>
        </w:rPr>
        <w:t xml:space="preserve">(Hendel) = </w:t>
      </w:r>
      <w:r>
        <w:rPr>
          <w:i/>
          <w:color w:val="000080"/>
          <w:sz w:val="24"/>
        </w:rPr>
        <w:t xml:space="preserve">Chaetodacus ferruginea </w:t>
      </w:r>
      <w:r>
        <w:rPr>
          <w:color w:val="000080"/>
          <w:sz w:val="24"/>
        </w:rPr>
        <w:t>Fabr.), ruồi đục quả phương đông (</w:t>
      </w:r>
      <w:r>
        <w:rPr>
          <w:i/>
          <w:color w:val="000080"/>
          <w:sz w:val="24"/>
        </w:rPr>
        <w:t xml:space="preserve">Dacus dorsalis </w:t>
      </w:r>
      <w:r>
        <w:rPr>
          <w:color w:val="000080"/>
          <w:sz w:val="24"/>
        </w:rPr>
        <w:t>(Hendel)), ruồi đục quả mướp (</w:t>
      </w:r>
      <w:r>
        <w:rPr>
          <w:i/>
          <w:color w:val="000080"/>
          <w:sz w:val="24"/>
        </w:rPr>
        <w:t>Chaetodacus cucurbitae</w:t>
      </w:r>
      <w:r>
        <w:rPr>
          <w:i/>
          <w:color w:val="000080"/>
          <w:spacing w:val="-1"/>
          <w:sz w:val="24"/>
        </w:rPr>
        <w:t xml:space="preserve"> </w:t>
      </w:r>
      <w:r>
        <w:rPr>
          <w:color w:val="000080"/>
          <w:sz w:val="24"/>
        </w:rPr>
        <w:t>Coq.).</w:t>
      </w:r>
    </w:p>
    <w:p w:rsidR="002579F8" w:rsidRDefault="00A85402">
      <w:pPr>
        <w:pStyle w:val="ListParagraph"/>
        <w:numPr>
          <w:ilvl w:val="2"/>
          <w:numId w:val="157"/>
        </w:numPr>
        <w:tabs>
          <w:tab w:val="left" w:pos="1468"/>
        </w:tabs>
        <w:ind w:left="839" w:right="1003" w:firstLine="0"/>
        <w:jc w:val="both"/>
        <w:rPr>
          <w:sz w:val="24"/>
        </w:rPr>
      </w:pPr>
      <w:r>
        <w:rPr>
          <w:b/>
          <w:color w:val="000080"/>
          <w:sz w:val="24"/>
        </w:rPr>
        <w:t xml:space="preserve">Họ ruồi dấm </w:t>
      </w:r>
      <w:r>
        <w:rPr>
          <w:color w:val="000080"/>
          <w:sz w:val="24"/>
        </w:rPr>
        <w:t xml:space="preserve">(Drosophilidae), ruồi rất nhỏ, 3-4mm. Ấu trùng sống trong quả mềm nát hoặc các chất lên men chua. Loài thường gặp là: </w:t>
      </w:r>
      <w:r>
        <w:rPr>
          <w:i/>
          <w:color w:val="000080"/>
          <w:sz w:val="24"/>
        </w:rPr>
        <w:t>Drosophila</w:t>
      </w:r>
      <w:r>
        <w:rPr>
          <w:i/>
          <w:color w:val="000080"/>
          <w:spacing w:val="-11"/>
          <w:sz w:val="24"/>
        </w:rPr>
        <w:t xml:space="preserve"> </w:t>
      </w:r>
      <w:r>
        <w:rPr>
          <w:color w:val="000080"/>
          <w:sz w:val="24"/>
        </w:rPr>
        <w:t>sp..</w:t>
      </w:r>
    </w:p>
    <w:p w:rsidR="002579F8" w:rsidRDefault="00A85402">
      <w:pPr>
        <w:pStyle w:val="ListParagraph"/>
        <w:numPr>
          <w:ilvl w:val="2"/>
          <w:numId w:val="157"/>
        </w:numPr>
        <w:tabs>
          <w:tab w:val="left" w:pos="1571"/>
        </w:tabs>
        <w:ind w:left="839" w:right="1003" w:firstLine="0"/>
        <w:jc w:val="both"/>
        <w:rPr>
          <w:sz w:val="24"/>
        </w:rPr>
      </w:pPr>
      <w:r>
        <w:rPr>
          <w:b/>
          <w:color w:val="000080"/>
          <w:sz w:val="24"/>
        </w:rPr>
        <w:t xml:space="preserve">Họ ruồi vàng đục thân </w:t>
      </w:r>
      <w:r>
        <w:rPr>
          <w:color w:val="000080"/>
          <w:sz w:val="24"/>
        </w:rPr>
        <w:t xml:space="preserve">(Chloropidae), ruồi nhỏ, màu vàng nhạt. Ấu trùng đục trong thân, lá, ăn mô cây. Loài thường gặp là: ruồi vàng hại lúa </w:t>
      </w:r>
      <w:r>
        <w:rPr>
          <w:i/>
          <w:color w:val="000080"/>
          <w:sz w:val="24"/>
        </w:rPr>
        <w:t xml:space="preserve">Chlorops oryzae </w:t>
      </w:r>
      <w:r>
        <w:rPr>
          <w:color w:val="000080"/>
          <w:sz w:val="24"/>
        </w:rPr>
        <w:t>Matsumura).</w:t>
      </w:r>
    </w:p>
    <w:p w:rsidR="002579F8" w:rsidRDefault="00A85402">
      <w:pPr>
        <w:pStyle w:val="ListParagraph"/>
        <w:numPr>
          <w:ilvl w:val="2"/>
          <w:numId w:val="157"/>
        </w:numPr>
        <w:tabs>
          <w:tab w:val="left" w:pos="1571"/>
        </w:tabs>
        <w:ind w:left="839" w:right="1002" w:firstLine="0"/>
        <w:jc w:val="both"/>
        <w:rPr>
          <w:sz w:val="24"/>
        </w:rPr>
      </w:pPr>
      <w:r>
        <w:rPr>
          <w:b/>
          <w:color w:val="000080"/>
          <w:sz w:val="24"/>
        </w:rPr>
        <w:t xml:space="preserve">Họ ruồi đục lá </w:t>
      </w:r>
      <w:r>
        <w:rPr>
          <w:color w:val="000080"/>
          <w:sz w:val="24"/>
        </w:rPr>
        <w:t>(Agromyzidae), ruồi có kích thước 1,5-4mm. Ấu trùng đục ăn nhu mô lá. Loài thường gặp là: ruồi đục lá cải (</w:t>
      </w:r>
      <w:r>
        <w:rPr>
          <w:i/>
          <w:color w:val="000080"/>
          <w:sz w:val="24"/>
        </w:rPr>
        <w:t xml:space="preserve">Phytomiza atricornis </w:t>
      </w:r>
      <w:r>
        <w:rPr>
          <w:color w:val="000080"/>
          <w:sz w:val="24"/>
        </w:rPr>
        <w:t>Meigen), giòi đục gốc đỗ tương (</w:t>
      </w:r>
      <w:r>
        <w:rPr>
          <w:i/>
          <w:color w:val="000080"/>
          <w:sz w:val="24"/>
        </w:rPr>
        <w:t>Agromyza</w:t>
      </w:r>
      <w:r>
        <w:rPr>
          <w:i/>
          <w:color w:val="000080"/>
          <w:spacing w:val="-2"/>
          <w:sz w:val="24"/>
        </w:rPr>
        <w:t xml:space="preserve"> </w:t>
      </w:r>
      <w:r>
        <w:rPr>
          <w:color w:val="000080"/>
          <w:sz w:val="24"/>
        </w:rPr>
        <w:t>sp.).</w:t>
      </w:r>
    </w:p>
    <w:p w:rsidR="002579F8" w:rsidRDefault="00A85402">
      <w:pPr>
        <w:pStyle w:val="ListParagraph"/>
        <w:numPr>
          <w:ilvl w:val="2"/>
          <w:numId w:val="157"/>
        </w:numPr>
        <w:tabs>
          <w:tab w:val="left" w:pos="1583"/>
        </w:tabs>
        <w:ind w:left="839" w:right="1003" w:firstLine="0"/>
        <w:jc w:val="both"/>
        <w:rPr>
          <w:sz w:val="24"/>
        </w:rPr>
      </w:pPr>
      <w:r>
        <w:rPr>
          <w:b/>
          <w:color w:val="000080"/>
          <w:sz w:val="24"/>
        </w:rPr>
        <w:t xml:space="preserve">Họ ruồi hoa </w:t>
      </w:r>
      <w:r>
        <w:rPr>
          <w:color w:val="000080"/>
          <w:sz w:val="24"/>
        </w:rPr>
        <w:t xml:space="preserve">(Anthomyiidae), ruồi nhỏ. Ấu trùng ăn phân động vật, các chất hữu cơ mục nát, một số hại cây. Loài hại cây thường gặp là: ruồi hoa </w:t>
      </w:r>
      <w:r>
        <w:rPr>
          <w:i/>
          <w:color w:val="000080"/>
          <w:sz w:val="24"/>
        </w:rPr>
        <w:t>Hylemia</w:t>
      </w:r>
      <w:r>
        <w:rPr>
          <w:i/>
          <w:color w:val="000080"/>
          <w:spacing w:val="-17"/>
          <w:sz w:val="24"/>
        </w:rPr>
        <w:t xml:space="preserve"> </w:t>
      </w:r>
      <w:r>
        <w:rPr>
          <w:color w:val="000080"/>
          <w:sz w:val="24"/>
        </w:rPr>
        <w:t>sp.</w:t>
      </w:r>
    </w:p>
    <w:p w:rsidR="002579F8" w:rsidRDefault="00A85402">
      <w:pPr>
        <w:pStyle w:val="ListParagraph"/>
        <w:numPr>
          <w:ilvl w:val="2"/>
          <w:numId w:val="157"/>
        </w:numPr>
        <w:tabs>
          <w:tab w:val="left" w:pos="1581"/>
        </w:tabs>
        <w:ind w:left="839" w:right="1002" w:firstLine="0"/>
        <w:jc w:val="both"/>
        <w:rPr>
          <w:sz w:val="24"/>
        </w:rPr>
      </w:pPr>
      <w:r>
        <w:rPr>
          <w:b/>
          <w:color w:val="000080"/>
          <w:sz w:val="24"/>
        </w:rPr>
        <w:t xml:space="preserve">Họ ruồi nhà </w:t>
      </w:r>
      <w:r>
        <w:rPr>
          <w:color w:val="000080"/>
          <w:sz w:val="24"/>
        </w:rPr>
        <w:t>(Muscidae), ruồi có kích thước 3-8mm. Ấu trùng ăn phân động vật và các chất hữu cơ thối rữa, mục nát. Loài thường gặp là: ruồi nhà (</w:t>
      </w:r>
      <w:r>
        <w:rPr>
          <w:i/>
          <w:color w:val="000080"/>
          <w:sz w:val="24"/>
        </w:rPr>
        <w:t>Musca domestica vicina</w:t>
      </w:r>
      <w:r>
        <w:rPr>
          <w:i/>
          <w:color w:val="000080"/>
          <w:spacing w:val="-2"/>
          <w:sz w:val="24"/>
        </w:rPr>
        <w:t xml:space="preserve"> </w:t>
      </w:r>
      <w:r>
        <w:rPr>
          <w:color w:val="000080"/>
          <w:sz w:val="24"/>
        </w:rPr>
        <w:t>Macquart).</w:t>
      </w:r>
    </w:p>
    <w:p w:rsidR="002579F8" w:rsidRDefault="00A85402">
      <w:pPr>
        <w:pStyle w:val="ListParagraph"/>
        <w:numPr>
          <w:ilvl w:val="2"/>
          <w:numId w:val="157"/>
        </w:numPr>
        <w:tabs>
          <w:tab w:val="left" w:pos="1569"/>
        </w:tabs>
        <w:ind w:left="839" w:right="1001" w:firstLine="0"/>
        <w:jc w:val="both"/>
        <w:rPr>
          <w:sz w:val="24"/>
        </w:rPr>
      </w:pPr>
      <w:r>
        <w:rPr>
          <w:b/>
          <w:color w:val="000080"/>
          <w:sz w:val="24"/>
        </w:rPr>
        <w:t xml:space="preserve">Họ ruồi ký sinh </w:t>
      </w:r>
      <w:r>
        <w:rPr>
          <w:color w:val="000080"/>
          <w:sz w:val="24"/>
        </w:rPr>
        <w:t>(Tachinidae = Larvaevoridae), ruồi đẻ trứng lên cơ thể ký chủ thì ấu trùng chui vào cơ thể ký chủ qua lỗ hậu môn hoặc lỗ sinh dục. Ấu trùng sống ký sinh trên ấu trùng, nhộng của bộ cánh vảy, bộ cánh cứng, bộ 2 cánh và một số bộ khác. Giống thường gặp là:</w:t>
      </w:r>
      <w:r>
        <w:rPr>
          <w:color w:val="000080"/>
          <w:spacing w:val="-1"/>
          <w:sz w:val="24"/>
        </w:rPr>
        <w:t xml:space="preserve"> </w:t>
      </w:r>
      <w:r>
        <w:rPr>
          <w:color w:val="000080"/>
          <w:sz w:val="24"/>
        </w:rPr>
        <w:t>Tachina.</w:t>
      </w:r>
    </w:p>
    <w:p w:rsidR="002579F8" w:rsidRDefault="00A85402">
      <w:pPr>
        <w:pStyle w:val="ListParagraph"/>
        <w:numPr>
          <w:ilvl w:val="2"/>
          <w:numId w:val="157"/>
        </w:numPr>
        <w:tabs>
          <w:tab w:val="left" w:pos="1566"/>
        </w:tabs>
        <w:ind w:left="839" w:right="1003" w:firstLine="0"/>
        <w:jc w:val="both"/>
        <w:rPr>
          <w:sz w:val="24"/>
        </w:rPr>
      </w:pPr>
      <w:r>
        <w:rPr>
          <w:b/>
          <w:color w:val="000080"/>
          <w:sz w:val="24"/>
        </w:rPr>
        <w:t xml:space="preserve">Họ ruồi xanh </w:t>
      </w:r>
      <w:r>
        <w:rPr>
          <w:color w:val="000080"/>
          <w:sz w:val="24"/>
        </w:rPr>
        <w:t>(còn gọi là nhặng xanh)(Calliphoridae), gồm những loài có màu xanh lam hoặc lục. Ấu trùng sống trên xác chết động vật hoặc trong phân. Các giống thường gặp là: Calliphora,</w:t>
      </w:r>
      <w:r>
        <w:rPr>
          <w:color w:val="000080"/>
          <w:spacing w:val="-1"/>
          <w:sz w:val="24"/>
        </w:rPr>
        <w:t xml:space="preserve"> </w:t>
      </w:r>
      <w:r>
        <w:rPr>
          <w:color w:val="000080"/>
          <w:sz w:val="24"/>
        </w:rPr>
        <w:t>Chrysomgia.</w:t>
      </w:r>
    </w:p>
    <w:p w:rsidR="002579F8" w:rsidRDefault="002579F8">
      <w:pPr>
        <w:pStyle w:val="BodyText"/>
        <w:ind w:left="0"/>
        <w:jc w:val="left"/>
        <w:rPr>
          <w:sz w:val="26"/>
        </w:rPr>
      </w:pPr>
    </w:p>
    <w:p w:rsidR="002579F8" w:rsidRDefault="002579F8">
      <w:pPr>
        <w:pStyle w:val="BodyText"/>
        <w:spacing w:before="10"/>
        <w:ind w:left="0"/>
        <w:jc w:val="left"/>
        <w:rPr>
          <w:sz w:val="28"/>
        </w:rPr>
      </w:pPr>
    </w:p>
    <w:p w:rsidR="002579F8" w:rsidRDefault="00A85402">
      <w:pPr>
        <w:pStyle w:val="ListParagraph"/>
        <w:numPr>
          <w:ilvl w:val="1"/>
          <w:numId w:val="157"/>
        </w:numPr>
        <w:tabs>
          <w:tab w:val="left" w:pos="1260"/>
        </w:tabs>
        <w:ind w:hanging="421"/>
        <w:jc w:val="both"/>
        <w:rPr>
          <w:b/>
          <w:i/>
          <w:sz w:val="24"/>
        </w:rPr>
      </w:pPr>
      <w:r>
        <w:rPr>
          <w:b/>
          <w:i/>
          <w:color w:val="000080"/>
          <w:sz w:val="24"/>
        </w:rPr>
        <w:t>Bộ cánh màng</w:t>
      </w:r>
      <w:r>
        <w:rPr>
          <w:b/>
          <w:i/>
          <w:color w:val="000080"/>
          <w:spacing w:val="-1"/>
          <w:sz w:val="24"/>
        </w:rPr>
        <w:t xml:space="preserve"> </w:t>
      </w:r>
      <w:r>
        <w:rPr>
          <w:b/>
          <w:i/>
          <w:color w:val="000080"/>
          <w:sz w:val="24"/>
        </w:rPr>
        <w:t>(</w:t>
      </w:r>
      <w:r>
        <w:rPr>
          <w:b/>
          <w:color w:val="000080"/>
          <w:sz w:val="24"/>
        </w:rPr>
        <w:t>Hymenoptera</w:t>
      </w:r>
      <w:r>
        <w:rPr>
          <w:b/>
          <w:i/>
          <w:color w:val="000080"/>
          <w:sz w:val="24"/>
        </w:rPr>
        <w:t>)</w:t>
      </w:r>
    </w:p>
    <w:p w:rsidR="002579F8" w:rsidRDefault="00A85402">
      <w:pPr>
        <w:pStyle w:val="BodyText"/>
        <w:spacing w:before="118"/>
        <w:ind w:right="944" w:firstLine="240"/>
      </w:pPr>
      <w:r>
        <w:rPr>
          <w:color w:val="000080"/>
        </w:rPr>
        <w:t>Đã biết hơn 100.000 loài, bao gồm các loài kiến, ong, tò vò. Đặc trưng chủ yếu là có miệng gậm nhai hoặc gậm hút, có 2 đôi cánh bằng chất màng, cũng có loài không có cánh. Đặc điểm hình thái và sinh vật học của bộ này rất đa dạng. Hầu hết sống trên cạn. Có loài ăn thực vật, có loài ăn thịt (bắt mồi và kí sinh). Nhiều loài sống quần tụ hoặc  xã hội. Nhiều loài có ích (cho mật, cho sáp, và là KTTN của sâu hại cây). Biến thái hoàn toàn, nhộng</w:t>
      </w:r>
      <w:r>
        <w:rPr>
          <w:color w:val="000080"/>
          <w:spacing w:val="-3"/>
        </w:rPr>
        <w:t xml:space="preserve"> </w:t>
      </w:r>
      <w:r>
        <w:rPr>
          <w:color w:val="000080"/>
        </w:rPr>
        <w:t>trần.</w:t>
      </w:r>
    </w:p>
    <w:p w:rsidR="002579F8" w:rsidRDefault="00A85402">
      <w:pPr>
        <w:pStyle w:val="BodyText"/>
        <w:spacing w:line="275" w:lineRule="exact"/>
        <w:ind w:left="959"/>
      </w:pPr>
      <w:r>
        <w:rPr>
          <w:color w:val="000080"/>
        </w:rPr>
        <w:t>Một số bộ quan trọng sau đây:</w:t>
      </w:r>
    </w:p>
    <w:p w:rsidR="002579F8" w:rsidRDefault="00A85402">
      <w:pPr>
        <w:pStyle w:val="ListParagraph"/>
        <w:numPr>
          <w:ilvl w:val="2"/>
          <w:numId w:val="157"/>
        </w:numPr>
        <w:tabs>
          <w:tab w:val="left" w:pos="1565"/>
        </w:tabs>
        <w:ind w:left="839" w:right="1002" w:firstLine="0"/>
        <w:jc w:val="both"/>
        <w:rPr>
          <w:sz w:val="24"/>
        </w:rPr>
      </w:pPr>
      <w:r>
        <w:rPr>
          <w:b/>
          <w:color w:val="000080"/>
          <w:sz w:val="24"/>
        </w:rPr>
        <w:t xml:space="preserve">Họ kiến </w:t>
      </w:r>
      <w:r>
        <w:rPr>
          <w:color w:val="000080"/>
          <w:sz w:val="24"/>
        </w:rPr>
        <w:t xml:space="preserve">(Formicidae), phần lớn không có cánh, râu đầu hình đầu gối, đoạn trước của bụng có 1-2 mấu lồi về phía lưng, sống có tính tập thể thành xã hội (trừ một số ít sống kí sinh) nên có hiện tượng đa hình rõ rệt. Loài kiến cấp thấp có tính ăn thịt hoặc đa thực, loài cấp cao có tính ăn thực vật. Một số loài được sử dụng để trừ sâu hại cây trồng, như: kiến </w:t>
      </w:r>
      <w:r>
        <w:rPr>
          <w:i/>
          <w:color w:val="000080"/>
          <w:sz w:val="24"/>
        </w:rPr>
        <w:t xml:space="preserve">Oecophylla smaragdina </w:t>
      </w:r>
      <w:r>
        <w:rPr>
          <w:color w:val="000080"/>
          <w:sz w:val="24"/>
        </w:rPr>
        <w:t xml:space="preserve">Fabr., tiêu diệt nhiều loài sâu hại cam; kiến </w:t>
      </w:r>
      <w:r>
        <w:rPr>
          <w:i/>
          <w:color w:val="000080"/>
          <w:sz w:val="24"/>
        </w:rPr>
        <w:t xml:space="preserve">Formica rufa </w:t>
      </w:r>
      <w:r>
        <w:rPr>
          <w:color w:val="000080"/>
          <w:sz w:val="24"/>
        </w:rPr>
        <w:t xml:space="preserve">L. và </w:t>
      </w:r>
      <w:r>
        <w:rPr>
          <w:i/>
          <w:color w:val="000080"/>
          <w:sz w:val="24"/>
        </w:rPr>
        <w:t xml:space="preserve">F. fusca </w:t>
      </w:r>
      <w:r>
        <w:rPr>
          <w:color w:val="000080"/>
          <w:sz w:val="24"/>
        </w:rPr>
        <w:t>L. trừ sâu hại thông (</w:t>
      </w:r>
      <w:r>
        <w:rPr>
          <w:i/>
          <w:color w:val="000080"/>
          <w:sz w:val="24"/>
        </w:rPr>
        <w:t>Panolis flammen</w:t>
      </w:r>
      <w:r>
        <w:rPr>
          <w:i/>
          <w:color w:val="000080"/>
          <w:spacing w:val="-15"/>
          <w:sz w:val="24"/>
        </w:rPr>
        <w:t xml:space="preserve"> </w:t>
      </w:r>
      <w:r>
        <w:rPr>
          <w:color w:val="000080"/>
          <w:sz w:val="24"/>
        </w:rPr>
        <w:t>Schiff).</w:t>
      </w:r>
    </w:p>
    <w:p w:rsidR="002579F8" w:rsidRDefault="00A85402">
      <w:pPr>
        <w:pStyle w:val="ListParagraph"/>
        <w:numPr>
          <w:ilvl w:val="2"/>
          <w:numId w:val="157"/>
        </w:numPr>
        <w:tabs>
          <w:tab w:val="left" w:pos="1512"/>
        </w:tabs>
        <w:ind w:left="839" w:right="1003" w:firstLine="0"/>
        <w:jc w:val="both"/>
        <w:rPr>
          <w:sz w:val="24"/>
        </w:rPr>
      </w:pPr>
      <w:r>
        <w:rPr>
          <w:b/>
          <w:color w:val="000080"/>
          <w:sz w:val="24"/>
        </w:rPr>
        <w:t xml:space="preserve">Họ ong mật </w:t>
      </w:r>
      <w:r>
        <w:rPr>
          <w:color w:val="000080"/>
          <w:sz w:val="24"/>
        </w:rPr>
        <w:t xml:space="preserve">(Apidae), thụ phấn cho cây và cho mật ong. Các loài ong mật được nuôi là </w:t>
      </w:r>
      <w:r>
        <w:rPr>
          <w:i/>
          <w:color w:val="000080"/>
          <w:sz w:val="24"/>
        </w:rPr>
        <w:t xml:space="preserve">Apis mellifera </w:t>
      </w:r>
      <w:r>
        <w:rPr>
          <w:color w:val="000080"/>
          <w:sz w:val="24"/>
        </w:rPr>
        <w:t xml:space="preserve">L. và </w:t>
      </w:r>
      <w:r>
        <w:rPr>
          <w:i/>
          <w:color w:val="000080"/>
          <w:sz w:val="24"/>
        </w:rPr>
        <w:t>A. cerana</w:t>
      </w:r>
      <w:r>
        <w:rPr>
          <w:i/>
          <w:color w:val="000080"/>
          <w:spacing w:val="-6"/>
          <w:sz w:val="24"/>
        </w:rPr>
        <w:t xml:space="preserve"> </w:t>
      </w:r>
      <w:r>
        <w:rPr>
          <w:color w:val="000080"/>
          <w:sz w:val="24"/>
        </w:rPr>
        <w:t>Fabr..</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2"/>
          <w:numId w:val="157"/>
        </w:numPr>
        <w:tabs>
          <w:tab w:val="left" w:pos="1524"/>
        </w:tabs>
        <w:spacing w:before="118"/>
        <w:ind w:left="839" w:right="1002" w:firstLine="0"/>
        <w:jc w:val="both"/>
        <w:rPr>
          <w:sz w:val="24"/>
        </w:rPr>
      </w:pPr>
      <w:r>
        <w:rPr>
          <w:b/>
          <w:color w:val="000080"/>
          <w:sz w:val="24"/>
        </w:rPr>
        <w:lastRenderedPageBreak/>
        <w:t xml:space="preserve">Họ tò vò </w:t>
      </w:r>
      <w:r>
        <w:rPr>
          <w:color w:val="000080"/>
          <w:sz w:val="24"/>
        </w:rPr>
        <w:t xml:space="preserve">(Sphecidae), làm tổ bằng đất tren tường, trên cây hoặc trong đất. Bắt ấu trùng bộ cánh vảy, ruồi, bọ rầy, dế, nhện để làm thức ăn cho tò vò non. Một số giống và loài thường gặp là: </w:t>
      </w:r>
      <w:r>
        <w:rPr>
          <w:i/>
          <w:color w:val="000080"/>
          <w:sz w:val="24"/>
        </w:rPr>
        <w:t xml:space="preserve">Liris nigripennis </w:t>
      </w:r>
      <w:r>
        <w:rPr>
          <w:color w:val="000080"/>
          <w:sz w:val="24"/>
        </w:rPr>
        <w:t>Cameron, các giống Notogonia, Sceliphron,</w:t>
      </w:r>
      <w:r>
        <w:rPr>
          <w:color w:val="000080"/>
          <w:spacing w:val="-2"/>
          <w:sz w:val="24"/>
        </w:rPr>
        <w:t xml:space="preserve"> </w:t>
      </w:r>
      <w:r>
        <w:rPr>
          <w:color w:val="000080"/>
          <w:sz w:val="24"/>
        </w:rPr>
        <w:t>Sphex.</w:t>
      </w:r>
    </w:p>
    <w:p w:rsidR="002579F8" w:rsidRDefault="00A85402">
      <w:pPr>
        <w:pStyle w:val="ListParagraph"/>
        <w:numPr>
          <w:ilvl w:val="2"/>
          <w:numId w:val="157"/>
        </w:numPr>
        <w:tabs>
          <w:tab w:val="left" w:pos="1587"/>
        </w:tabs>
        <w:ind w:left="839" w:right="1003" w:firstLine="0"/>
        <w:jc w:val="both"/>
        <w:rPr>
          <w:sz w:val="24"/>
        </w:rPr>
      </w:pPr>
      <w:r>
        <w:rPr>
          <w:b/>
          <w:color w:val="000080"/>
          <w:sz w:val="24"/>
        </w:rPr>
        <w:t xml:space="preserve">Họ ong vàng </w:t>
      </w:r>
      <w:r>
        <w:rPr>
          <w:color w:val="000080"/>
          <w:sz w:val="24"/>
        </w:rPr>
        <w:t xml:space="preserve">(Vespidae), một số sống thành xã hội, một số sống đơn độc. Thường bắt ấu trùng bộ cánh vảy gây tê để trong tổ nuôi ong non. Thường gặp: loài </w:t>
      </w:r>
      <w:r>
        <w:rPr>
          <w:i/>
          <w:color w:val="000080"/>
          <w:sz w:val="24"/>
        </w:rPr>
        <w:t xml:space="preserve">Vespa cincta </w:t>
      </w:r>
      <w:r>
        <w:rPr>
          <w:color w:val="000080"/>
          <w:sz w:val="24"/>
        </w:rPr>
        <w:t>Fabr., giống Polistes,</w:t>
      </w:r>
      <w:r>
        <w:rPr>
          <w:color w:val="000080"/>
          <w:spacing w:val="-2"/>
          <w:sz w:val="24"/>
        </w:rPr>
        <w:t xml:space="preserve"> </w:t>
      </w:r>
      <w:r>
        <w:rPr>
          <w:color w:val="000080"/>
          <w:sz w:val="24"/>
        </w:rPr>
        <w:t>Icaria.</w:t>
      </w:r>
    </w:p>
    <w:p w:rsidR="002579F8" w:rsidRDefault="00A85402">
      <w:pPr>
        <w:pStyle w:val="ListParagraph"/>
        <w:numPr>
          <w:ilvl w:val="2"/>
          <w:numId w:val="157"/>
        </w:numPr>
        <w:tabs>
          <w:tab w:val="left" w:pos="1515"/>
        </w:tabs>
        <w:ind w:left="839" w:right="1003" w:firstLine="0"/>
        <w:jc w:val="both"/>
        <w:rPr>
          <w:sz w:val="24"/>
        </w:rPr>
      </w:pPr>
      <w:r>
        <w:rPr>
          <w:b/>
          <w:color w:val="000080"/>
          <w:sz w:val="24"/>
        </w:rPr>
        <w:t xml:space="preserve">Họ ong đất </w:t>
      </w:r>
      <w:r>
        <w:rPr>
          <w:color w:val="000080"/>
          <w:sz w:val="24"/>
        </w:rPr>
        <w:t>(Scoliidae), ong cái tìm ấu trùng bọ hung ở dưới đất để đẻ trứng kí sinh lên thân kí chủ (ngoại kí sinh). Thường gặp các giống: Elis, Scolia,</w:t>
      </w:r>
      <w:r>
        <w:rPr>
          <w:color w:val="000080"/>
          <w:spacing w:val="-15"/>
          <w:sz w:val="24"/>
        </w:rPr>
        <w:t xml:space="preserve"> </w:t>
      </w:r>
      <w:r>
        <w:rPr>
          <w:color w:val="000080"/>
          <w:sz w:val="24"/>
        </w:rPr>
        <w:t>Mizine.</w:t>
      </w:r>
    </w:p>
    <w:p w:rsidR="002579F8" w:rsidRDefault="00A85402">
      <w:pPr>
        <w:pStyle w:val="ListParagraph"/>
        <w:numPr>
          <w:ilvl w:val="2"/>
          <w:numId w:val="157"/>
        </w:numPr>
        <w:tabs>
          <w:tab w:val="left" w:pos="1544"/>
        </w:tabs>
        <w:ind w:left="839" w:right="1003" w:firstLine="0"/>
        <w:jc w:val="both"/>
        <w:rPr>
          <w:sz w:val="24"/>
        </w:rPr>
      </w:pPr>
      <w:r>
        <w:rPr>
          <w:b/>
          <w:color w:val="000080"/>
          <w:sz w:val="24"/>
        </w:rPr>
        <w:t xml:space="preserve">Họ ong cự </w:t>
      </w:r>
      <w:r>
        <w:rPr>
          <w:color w:val="000080"/>
          <w:sz w:val="24"/>
        </w:rPr>
        <w:t>(Ichneumonidae), ong kí sinh bên trong cơ thể ấu trùng và nhộng côn trùng bộ cánh cứng và bộ cánh vảy. Thường gặp các giống: Cremastus, Metopius, Pimpla, Campolex,</w:t>
      </w:r>
      <w:r>
        <w:rPr>
          <w:color w:val="000080"/>
          <w:spacing w:val="-1"/>
          <w:sz w:val="24"/>
        </w:rPr>
        <w:t xml:space="preserve"> </w:t>
      </w:r>
      <w:r>
        <w:rPr>
          <w:color w:val="000080"/>
          <w:sz w:val="24"/>
        </w:rPr>
        <w:t>Xanthopimpla.</w:t>
      </w:r>
    </w:p>
    <w:p w:rsidR="002579F8" w:rsidRDefault="00A85402">
      <w:pPr>
        <w:pStyle w:val="ListParagraph"/>
        <w:numPr>
          <w:ilvl w:val="2"/>
          <w:numId w:val="157"/>
        </w:numPr>
        <w:tabs>
          <w:tab w:val="left" w:pos="1500"/>
        </w:tabs>
        <w:ind w:left="839" w:right="1003" w:firstLine="0"/>
        <w:jc w:val="both"/>
        <w:rPr>
          <w:sz w:val="24"/>
        </w:rPr>
      </w:pPr>
      <w:r>
        <w:rPr>
          <w:b/>
          <w:color w:val="000080"/>
          <w:sz w:val="24"/>
        </w:rPr>
        <w:t xml:space="preserve">Họ ong kén nhỏ </w:t>
      </w:r>
      <w:r>
        <w:rPr>
          <w:color w:val="000080"/>
          <w:sz w:val="24"/>
        </w:rPr>
        <w:t>(Braconidae), phần lớn kí sinh trên ấu trùng bộ cánh vảy và bộ cánh cứng, một số kí sinh trên bộ cánh đều và bộ hai cánh. Có cả nội kí sinh và ngoại kí sinh, nhưng khi đẫy sức đều làm kén hoá nhộng bên ngoài cơ thể kí chủ.Thường gặp các giống: Apanteles, Opius,</w:t>
      </w:r>
      <w:r>
        <w:rPr>
          <w:color w:val="000080"/>
          <w:spacing w:val="-2"/>
          <w:sz w:val="24"/>
        </w:rPr>
        <w:t xml:space="preserve"> </w:t>
      </w:r>
      <w:r>
        <w:rPr>
          <w:color w:val="000080"/>
          <w:sz w:val="24"/>
        </w:rPr>
        <w:t>Bracon.</w:t>
      </w:r>
    </w:p>
    <w:p w:rsidR="002579F8" w:rsidRDefault="00A85402">
      <w:pPr>
        <w:pStyle w:val="ListParagraph"/>
        <w:numPr>
          <w:ilvl w:val="2"/>
          <w:numId w:val="157"/>
        </w:numPr>
        <w:tabs>
          <w:tab w:val="left" w:pos="1539"/>
        </w:tabs>
        <w:ind w:left="839" w:right="1003" w:firstLine="0"/>
        <w:jc w:val="both"/>
        <w:rPr>
          <w:sz w:val="24"/>
        </w:rPr>
      </w:pPr>
      <w:r>
        <w:rPr>
          <w:b/>
          <w:color w:val="000080"/>
          <w:sz w:val="24"/>
        </w:rPr>
        <w:t xml:space="preserve">Họ ong ba đốt bàn </w:t>
      </w:r>
      <w:r>
        <w:rPr>
          <w:color w:val="000080"/>
          <w:sz w:val="24"/>
        </w:rPr>
        <w:t xml:space="preserve">(Trichogrammatidae), bàn chân có 3 đốt là đặc điểm chủ yếu để nhận biết họ ong này. Tất cả là kí sinh trứng côn trùng khác, nhất là bộ cánh vảy và bộ cánh đều. Được nghiên cứu và sử dụng nhiều nhất là các loài thuộc giống ong mắt đỏ </w:t>
      </w:r>
      <w:r>
        <w:rPr>
          <w:i/>
          <w:color w:val="000080"/>
          <w:sz w:val="24"/>
        </w:rPr>
        <w:t>Trichogramma</w:t>
      </w:r>
      <w:r>
        <w:rPr>
          <w:color w:val="000080"/>
          <w:sz w:val="24"/>
        </w:rPr>
        <w:t>.</w:t>
      </w:r>
    </w:p>
    <w:p w:rsidR="002579F8" w:rsidRDefault="00A85402">
      <w:pPr>
        <w:pStyle w:val="ListParagraph"/>
        <w:numPr>
          <w:ilvl w:val="2"/>
          <w:numId w:val="157"/>
        </w:numPr>
        <w:tabs>
          <w:tab w:val="left" w:pos="1500"/>
        </w:tabs>
        <w:ind w:left="839" w:right="1005" w:firstLine="0"/>
        <w:jc w:val="both"/>
        <w:rPr>
          <w:sz w:val="24"/>
        </w:rPr>
      </w:pPr>
      <w:r>
        <w:rPr>
          <w:b/>
          <w:color w:val="000080"/>
          <w:sz w:val="24"/>
        </w:rPr>
        <w:t xml:space="preserve">Họ ong nhỏ râu ngắn </w:t>
      </w:r>
      <w:r>
        <w:rPr>
          <w:color w:val="000080"/>
          <w:sz w:val="24"/>
        </w:rPr>
        <w:t>(Eulophidae), các loài thường gặp là: ong nhỏ gặm trứng sâu đục thân lúa 2 chấm (</w:t>
      </w:r>
      <w:r>
        <w:rPr>
          <w:i/>
          <w:color w:val="000080"/>
          <w:sz w:val="24"/>
        </w:rPr>
        <w:t xml:space="preserve">Tetrastichus schoenobii </w:t>
      </w:r>
      <w:r>
        <w:rPr>
          <w:color w:val="000080"/>
          <w:sz w:val="24"/>
        </w:rPr>
        <w:t>Ferriere), giống Aphelinus kí sinh rệp muội, các giống Coccophagus và Aneristus kí sinh rệp</w:t>
      </w:r>
      <w:r>
        <w:rPr>
          <w:color w:val="000080"/>
          <w:spacing w:val="-7"/>
          <w:sz w:val="24"/>
        </w:rPr>
        <w:t xml:space="preserve"> </w:t>
      </w:r>
      <w:r>
        <w:rPr>
          <w:color w:val="000080"/>
          <w:sz w:val="24"/>
        </w:rPr>
        <w:t>sáp.</w:t>
      </w:r>
    </w:p>
    <w:p w:rsidR="002579F8" w:rsidRDefault="00A85402">
      <w:pPr>
        <w:pStyle w:val="ListParagraph"/>
        <w:numPr>
          <w:ilvl w:val="2"/>
          <w:numId w:val="157"/>
        </w:numPr>
        <w:tabs>
          <w:tab w:val="left" w:pos="1654"/>
        </w:tabs>
        <w:ind w:left="839" w:right="1002" w:firstLine="0"/>
        <w:jc w:val="both"/>
        <w:rPr>
          <w:sz w:val="24"/>
        </w:rPr>
      </w:pPr>
      <w:r>
        <w:rPr>
          <w:b/>
          <w:color w:val="000080"/>
          <w:sz w:val="24"/>
        </w:rPr>
        <w:t xml:space="preserve">Họ ong nhỏ nhảy </w:t>
      </w:r>
      <w:r>
        <w:rPr>
          <w:color w:val="000080"/>
          <w:sz w:val="24"/>
        </w:rPr>
        <w:t xml:space="preserve">(Encyrtidae), thường kí sinh trên côn trùng thuộc bộ cánh nửa, bộ cánh đều và bộ cánh vảy. Một số loài đã được sử dụng để trừ rệp sáp có hiệu quả như: </w:t>
      </w:r>
      <w:r>
        <w:rPr>
          <w:i/>
          <w:color w:val="000080"/>
          <w:sz w:val="24"/>
        </w:rPr>
        <w:t xml:space="preserve">Pseudaphycus utilis utilis </w:t>
      </w:r>
      <w:r>
        <w:rPr>
          <w:color w:val="000080"/>
          <w:sz w:val="24"/>
        </w:rPr>
        <w:t xml:space="preserve">Timb., </w:t>
      </w:r>
      <w:r>
        <w:rPr>
          <w:i/>
          <w:color w:val="000080"/>
          <w:sz w:val="24"/>
        </w:rPr>
        <w:t>Blastothrix sericea</w:t>
      </w:r>
      <w:r>
        <w:rPr>
          <w:i/>
          <w:color w:val="000080"/>
          <w:spacing w:val="-8"/>
          <w:sz w:val="24"/>
        </w:rPr>
        <w:t xml:space="preserve"> </w:t>
      </w:r>
      <w:r>
        <w:rPr>
          <w:color w:val="000080"/>
          <w:sz w:val="24"/>
        </w:rPr>
        <w:t>Dalm.</w:t>
      </w:r>
    </w:p>
    <w:p w:rsidR="002579F8" w:rsidRDefault="00A85402">
      <w:pPr>
        <w:pStyle w:val="ListParagraph"/>
        <w:numPr>
          <w:ilvl w:val="2"/>
          <w:numId w:val="157"/>
        </w:numPr>
        <w:tabs>
          <w:tab w:val="left" w:pos="1602"/>
        </w:tabs>
        <w:ind w:left="839" w:right="1002" w:firstLine="0"/>
        <w:jc w:val="both"/>
        <w:rPr>
          <w:sz w:val="24"/>
        </w:rPr>
      </w:pPr>
      <w:r>
        <w:rPr>
          <w:b/>
          <w:color w:val="000080"/>
          <w:sz w:val="24"/>
        </w:rPr>
        <w:t xml:space="preserve">Họ ong xanh nhỏ </w:t>
      </w:r>
      <w:r>
        <w:rPr>
          <w:color w:val="000080"/>
          <w:sz w:val="24"/>
        </w:rPr>
        <w:t xml:space="preserve">(Pteromatidae), bao gồm các loài kí sinh trên ấu trùng, nhộng của nhiều bộ khác nhau như cánh vảy, cánh cứng, cánh màng, hai cánh, cánh đều, cánh mạch. Có khi ăn trứng hoặc kí sinh trứng của côn trùng khác. Thường gặp: ong </w:t>
      </w:r>
      <w:r>
        <w:rPr>
          <w:i/>
          <w:color w:val="000080"/>
          <w:sz w:val="24"/>
        </w:rPr>
        <w:t xml:space="preserve">Pteromalus puparum </w:t>
      </w:r>
      <w:r>
        <w:rPr>
          <w:color w:val="000080"/>
          <w:sz w:val="24"/>
        </w:rPr>
        <w:t xml:space="preserve">Linn. kí sinh trên sâu xanh bướm trắng, ong </w:t>
      </w:r>
      <w:r>
        <w:rPr>
          <w:i/>
          <w:color w:val="000080"/>
          <w:sz w:val="24"/>
        </w:rPr>
        <w:t xml:space="preserve">Lariophagus distingendus </w:t>
      </w:r>
      <w:r>
        <w:rPr>
          <w:color w:val="000080"/>
          <w:sz w:val="24"/>
        </w:rPr>
        <w:t xml:space="preserve">Forster kí sinh trên sâu non mọt gạo, ong </w:t>
      </w:r>
      <w:r>
        <w:rPr>
          <w:i/>
          <w:color w:val="000080"/>
          <w:sz w:val="24"/>
        </w:rPr>
        <w:t xml:space="preserve">Dibrachys cavus </w:t>
      </w:r>
      <w:r>
        <w:rPr>
          <w:color w:val="000080"/>
          <w:sz w:val="24"/>
        </w:rPr>
        <w:t>Walker kí sinh trên sâu hồng hại</w:t>
      </w:r>
      <w:r>
        <w:rPr>
          <w:color w:val="000080"/>
          <w:spacing w:val="-2"/>
          <w:sz w:val="24"/>
        </w:rPr>
        <w:t xml:space="preserve"> </w:t>
      </w:r>
      <w:r>
        <w:rPr>
          <w:color w:val="000080"/>
          <w:sz w:val="24"/>
        </w:rPr>
        <w:t>bông.</w:t>
      </w:r>
    </w:p>
    <w:p w:rsidR="002579F8" w:rsidRDefault="00A85402">
      <w:pPr>
        <w:pStyle w:val="ListParagraph"/>
        <w:numPr>
          <w:ilvl w:val="2"/>
          <w:numId w:val="157"/>
        </w:numPr>
        <w:tabs>
          <w:tab w:val="left" w:pos="1622"/>
        </w:tabs>
        <w:ind w:left="839" w:right="1003" w:firstLine="0"/>
        <w:jc w:val="both"/>
        <w:rPr>
          <w:sz w:val="24"/>
        </w:rPr>
      </w:pPr>
      <w:r>
        <w:rPr>
          <w:b/>
          <w:color w:val="000080"/>
          <w:sz w:val="24"/>
        </w:rPr>
        <w:t xml:space="preserve">Họ ong nhỏ </w:t>
      </w:r>
      <w:r>
        <w:rPr>
          <w:color w:val="000080"/>
          <w:sz w:val="24"/>
        </w:rPr>
        <w:t>(Chalcidae), thường kí sinh nhộng. Thường gặp: ong đùi to (</w:t>
      </w:r>
      <w:r>
        <w:rPr>
          <w:i/>
          <w:color w:val="000080"/>
          <w:sz w:val="24"/>
        </w:rPr>
        <w:t xml:space="preserve">Brachymeria latus </w:t>
      </w:r>
      <w:r>
        <w:rPr>
          <w:color w:val="000080"/>
          <w:sz w:val="24"/>
        </w:rPr>
        <w:t>Walker) kí sinh nhộng nhiều loài thuộc bộ cánh</w:t>
      </w:r>
      <w:r>
        <w:rPr>
          <w:color w:val="000080"/>
          <w:spacing w:val="-9"/>
          <w:sz w:val="24"/>
        </w:rPr>
        <w:t xml:space="preserve"> </w:t>
      </w:r>
      <w:r>
        <w:rPr>
          <w:color w:val="000080"/>
          <w:sz w:val="24"/>
        </w:rPr>
        <w:t>vảy.</w:t>
      </w:r>
    </w:p>
    <w:p w:rsidR="002579F8" w:rsidRDefault="00A85402">
      <w:pPr>
        <w:pStyle w:val="ListParagraph"/>
        <w:numPr>
          <w:ilvl w:val="2"/>
          <w:numId w:val="157"/>
        </w:numPr>
        <w:tabs>
          <w:tab w:val="left" w:pos="1578"/>
        </w:tabs>
        <w:ind w:left="839" w:right="1003" w:firstLine="0"/>
        <w:jc w:val="both"/>
        <w:rPr>
          <w:sz w:val="24"/>
        </w:rPr>
      </w:pPr>
      <w:r>
        <w:rPr>
          <w:b/>
          <w:color w:val="000080"/>
          <w:sz w:val="24"/>
        </w:rPr>
        <w:t xml:space="preserve">Họ ong trứng bụng có vân </w:t>
      </w:r>
      <w:r>
        <w:rPr>
          <w:color w:val="000080"/>
          <w:sz w:val="24"/>
        </w:rPr>
        <w:t xml:space="preserve">(Scelionidae), kí sinh trứng, ấu trùng, nhộng các côn trùng khác. Thường gặp các giống: Telenomus, Scelio. Các loài thường gặp là: </w:t>
      </w:r>
      <w:r>
        <w:rPr>
          <w:i/>
          <w:color w:val="000080"/>
          <w:sz w:val="24"/>
        </w:rPr>
        <w:t xml:space="preserve">T. rowani </w:t>
      </w:r>
      <w:r>
        <w:rPr>
          <w:color w:val="000080"/>
          <w:sz w:val="24"/>
        </w:rPr>
        <w:t xml:space="preserve">Gahan, </w:t>
      </w:r>
      <w:r>
        <w:rPr>
          <w:i/>
          <w:color w:val="000080"/>
          <w:sz w:val="24"/>
        </w:rPr>
        <w:t xml:space="preserve">T. dignus </w:t>
      </w:r>
      <w:r>
        <w:rPr>
          <w:color w:val="000080"/>
          <w:sz w:val="24"/>
        </w:rPr>
        <w:t xml:space="preserve">Gahan, </w:t>
      </w:r>
      <w:r>
        <w:rPr>
          <w:i/>
          <w:color w:val="000080"/>
          <w:sz w:val="24"/>
        </w:rPr>
        <w:t>T. beneficiens</w:t>
      </w:r>
      <w:r>
        <w:rPr>
          <w:i/>
          <w:color w:val="000080"/>
          <w:spacing w:val="-4"/>
          <w:sz w:val="24"/>
        </w:rPr>
        <w:t xml:space="preserve"> </w:t>
      </w:r>
      <w:r>
        <w:rPr>
          <w:color w:val="000080"/>
          <w:sz w:val="24"/>
        </w:rPr>
        <w:t>Zehnter.</w:t>
      </w:r>
    </w:p>
    <w:p w:rsidR="002579F8" w:rsidRDefault="00A85402">
      <w:pPr>
        <w:pStyle w:val="ListParagraph"/>
        <w:numPr>
          <w:ilvl w:val="2"/>
          <w:numId w:val="157"/>
        </w:numPr>
        <w:tabs>
          <w:tab w:val="left" w:pos="1575"/>
        </w:tabs>
        <w:ind w:left="839" w:right="1003" w:firstLine="0"/>
        <w:jc w:val="both"/>
        <w:rPr>
          <w:sz w:val="24"/>
        </w:rPr>
      </w:pPr>
      <w:r>
        <w:rPr>
          <w:b/>
          <w:color w:val="000080"/>
          <w:sz w:val="24"/>
        </w:rPr>
        <w:t xml:space="preserve">Họ ong nhện </w:t>
      </w:r>
      <w:r>
        <w:rPr>
          <w:color w:val="000080"/>
          <w:sz w:val="24"/>
        </w:rPr>
        <w:t>(Pompilidae), làm tổ dưới đất, ở khe đá hoặc trong gỗ mục, bắt nhện để nuôi ong non. Thường gặp giống</w:t>
      </w:r>
      <w:r>
        <w:rPr>
          <w:color w:val="000080"/>
          <w:spacing w:val="-1"/>
          <w:sz w:val="24"/>
        </w:rPr>
        <w:t xml:space="preserve"> </w:t>
      </w:r>
      <w:r>
        <w:rPr>
          <w:color w:val="000080"/>
          <w:sz w:val="24"/>
        </w:rPr>
        <w:t>Pompilus.</w:t>
      </w:r>
    </w:p>
    <w:p w:rsidR="002579F8" w:rsidRDefault="00A85402">
      <w:pPr>
        <w:pStyle w:val="ListParagraph"/>
        <w:numPr>
          <w:ilvl w:val="2"/>
          <w:numId w:val="157"/>
        </w:numPr>
        <w:tabs>
          <w:tab w:val="left" w:pos="1570"/>
        </w:tabs>
        <w:ind w:left="839" w:right="1002" w:firstLine="0"/>
        <w:jc w:val="both"/>
        <w:rPr>
          <w:sz w:val="24"/>
        </w:rPr>
      </w:pPr>
      <w:r>
        <w:rPr>
          <w:b/>
          <w:color w:val="000080"/>
          <w:sz w:val="24"/>
        </w:rPr>
        <w:t xml:space="preserve">Họ ong ăn lá </w:t>
      </w:r>
      <w:r>
        <w:rPr>
          <w:color w:val="000080"/>
          <w:sz w:val="24"/>
        </w:rPr>
        <w:t>(Tenthredinidae), trưởng thành sống trên hoa lá, một số ít loài ăn thịt các côn trùng nhỏ khác. Ấu trùng ăn lá cây; một số loài đục quả, cành, thân cây. Các giống thường gặp: Athalia, Selandria, Arge, Brachythops, Cladardis, Dolerus, Entomostethus, Fenusa, Stethomostus, Tenthredo,</w:t>
      </w:r>
      <w:r>
        <w:rPr>
          <w:color w:val="000080"/>
          <w:spacing w:val="-3"/>
          <w:sz w:val="24"/>
        </w:rPr>
        <w:t xml:space="preserve"> </w:t>
      </w:r>
      <w:r>
        <w:rPr>
          <w:color w:val="000080"/>
          <w:sz w:val="24"/>
        </w:rPr>
        <w:t>Tomostethopsis.</w:t>
      </w:r>
    </w:p>
    <w:p w:rsidR="002579F8" w:rsidRDefault="00A85402">
      <w:pPr>
        <w:pStyle w:val="ListParagraph"/>
        <w:numPr>
          <w:ilvl w:val="2"/>
          <w:numId w:val="157"/>
        </w:numPr>
        <w:tabs>
          <w:tab w:val="left" w:pos="1581"/>
        </w:tabs>
        <w:ind w:left="839" w:right="1002" w:firstLine="0"/>
        <w:jc w:val="both"/>
        <w:rPr>
          <w:sz w:val="24"/>
        </w:rPr>
      </w:pPr>
      <w:r>
        <w:rPr>
          <w:b/>
          <w:color w:val="000080"/>
          <w:sz w:val="24"/>
        </w:rPr>
        <w:t xml:space="preserve">Họ ong xanh </w:t>
      </w:r>
      <w:r>
        <w:rPr>
          <w:color w:val="000080"/>
          <w:sz w:val="24"/>
        </w:rPr>
        <w:t xml:space="preserve">(Chrysidae), thường kí sinh trên ấu trùng đẫy sức và nhộng của các loài ong sống riêng lẻ khác hoặc trong tổ kiến. Thường gặp: </w:t>
      </w:r>
      <w:r>
        <w:rPr>
          <w:i/>
          <w:color w:val="000080"/>
          <w:sz w:val="24"/>
        </w:rPr>
        <w:t xml:space="preserve">Chrysis cotesi </w:t>
      </w:r>
      <w:r>
        <w:rPr>
          <w:color w:val="000080"/>
          <w:sz w:val="24"/>
        </w:rPr>
        <w:t xml:space="preserve">Buysson, </w:t>
      </w:r>
      <w:r>
        <w:rPr>
          <w:i/>
          <w:color w:val="000080"/>
          <w:sz w:val="24"/>
        </w:rPr>
        <w:t xml:space="preserve">Chrysis principalis </w:t>
      </w:r>
      <w:r>
        <w:rPr>
          <w:color w:val="000080"/>
          <w:sz w:val="24"/>
        </w:rPr>
        <w:t xml:space="preserve">Smith, </w:t>
      </w:r>
      <w:r>
        <w:rPr>
          <w:i/>
          <w:color w:val="000080"/>
          <w:sz w:val="24"/>
        </w:rPr>
        <w:t>Chrysis schioedtis</w:t>
      </w:r>
      <w:r>
        <w:rPr>
          <w:i/>
          <w:color w:val="000080"/>
          <w:spacing w:val="-5"/>
          <w:sz w:val="24"/>
        </w:rPr>
        <w:t xml:space="preserve"> </w:t>
      </w:r>
      <w:r>
        <w:rPr>
          <w:color w:val="000080"/>
          <w:sz w:val="24"/>
        </w:rPr>
        <w:t>Dah.</w:t>
      </w:r>
    </w:p>
    <w:p w:rsidR="002579F8" w:rsidRDefault="002579F8">
      <w:pPr>
        <w:jc w:val="both"/>
        <w:rPr>
          <w:sz w:val="24"/>
        </w:rPr>
        <w:sectPr w:rsidR="002579F8">
          <w:pgSz w:w="11910" w:h="16840"/>
          <w:pgMar w:top="1280" w:right="0" w:bottom="960" w:left="1680" w:header="722" w:footer="658" w:gutter="0"/>
          <w:cols w:space="720"/>
        </w:sect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7"/>
        <w:ind w:left="0"/>
        <w:jc w:val="left"/>
        <w:rPr>
          <w:sz w:val="18"/>
        </w:rPr>
      </w:pPr>
    </w:p>
    <w:p w:rsidR="002579F8" w:rsidRDefault="00A85402">
      <w:pPr>
        <w:pStyle w:val="Heading5"/>
        <w:spacing w:before="90" w:line="275" w:lineRule="exact"/>
        <w:ind w:left="763" w:right="928"/>
        <w:jc w:val="center"/>
      </w:pPr>
      <w:r>
        <w:rPr>
          <w:color w:val="000080"/>
        </w:rPr>
        <w:t>CÂU HỎI ÔN TẬP CHƯƠNG VI</w:t>
      </w:r>
    </w:p>
    <w:p w:rsidR="002579F8" w:rsidRDefault="00A85402">
      <w:pPr>
        <w:pStyle w:val="ListParagraph"/>
        <w:numPr>
          <w:ilvl w:val="3"/>
          <w:numId w:val="157"/>
        </w:numPr>
        <w:tabs>
          <w:tab w:val="left" w:pos="1560"/>
        </w:tabs>
        <w:spacing w:line="275" w:lineRule="exact"/>
        <w:jc w:val="both"/>
        <w:rPr>
          <w:sz w:val="24"/>
        </w:rPr>
      </w:pPr>
      <w:r>
        <w:rPr>
          <w:color w:val="000080"/>
          <w:sz w:val="24"/>
        </w:rPr>
        <w:t>Ý</w:t>
      </w:r>
      <w:r>
        <w:rPr>
          <w:color w:val="000080"/>
          <w:spacing w:val="16"/>
          <w:sz w:val="24"/>
        </w:rPr>
        <w:t xml:space="preserve"> </w:t>
      </w:r>
      <w:r>
        <w:rPr>
          <w:color w:val="000080"/>
          <w:sz w:val="24"/>
        </w:rPr>
        <w:t>nghĩa</w:t>
      </w:r>
      <w:r>
        <w:rPr>
          <w:color w:val="000080"/>
          <w:spacing w:val="17"/>
          <w:sz w:val="24"/>
        </w:rPr>
        <w:t xml:space="preserve"> </w:t>
      </w:r>
      <w:r>
        <w:rPr>
          <w:color w:val="000080"/>
          <w:sz w:val="24"/>
        </w:rPr>
        <w:t>việc</w:t>
      </w:r>
      <w:r>
        <w:rPr>
          <w:color w:val="000080"/>
          <w:spacing w:val="18"/>
          <w:sz w:val="24"/>
        </w:rPr>
        <w:t xml:space="preserve"> </w:t>
      </w:r>
      <w:r>
        <w:rPr>
          <w:color w:val="000080"/>
          <w:sz w:val="24"/>
        </w:rPr>
        <w:t>nghiên</w:t>
      </w:r>
      <w:r>
        <w:rPr>
          <w:color w:val="000080"/>
          <w:spacing w:val="17"/>
          <w:sz w:val="24"/>
        </w:rPr>
        <w:t xml:space="preserve"> </w:t>
      </w:r>
      <w:r>
        <w:rPr>
          <w:color w:val="000080"/>
          <w:sz w:val="24"/>
        </w:rPr>
        <w:t>cứu</w:t>
      </w:r>
      <w:r>
        <w:rPr>
          <w:color w:val="000080"/>
          <w:spacing w:val="18"/>
          <w:sz w:val="24"/>
        </w:rPr>
        <w:t xml:space="preserve"> </w:t>
      </w:r>
      <w:r>
        <w:rPr>
          <w:color w:val="000080"/>
          <w:sz w:val="24"/>
        </w:rPr>
        <w:t>về</w:t>
      </w:r>
      <w:r>
        <w:rPr>
          <w:color w:val="000080"/>
          <w:spacing w:val="17"/>
          <w:sz w:val="24"/>
        </w:rPr>
        <w:t xml:space="preserve"> </w:t>
      </w:r>
      <w:r>
        <w:rPr>
          <w:color w:val="000080"/>
          <w:sz w:val="24"/>
        </w:rPr>
        <w:t>phân</w:t>
      </w:r>
      <w:r>
        <w:rPr>
          <w:color w:val="000080"/>
          <w:spacing w:val="16"/>
          <w:sz w:val="24"/>
        </w:rPr>
        <w:t xml:space="preserve"> </w:t>
      </w:r>
      <w:r>
        <w:rPr>
          <w:color w:val="000080"/>
          <w:sz w:val="24"/>
        </w:rPr>
        <w:t>loại</w:t>
      </w:r>
      <w:r>
        <w:rPr>
          <w:color w:val="000080"/>
          <w:spacing w:val="18"/>
          <w:sz w:val="24"/>
        </w:rPr>
        <w:t xml:space="preserve"> </w:t>
      </w:r>
      <w:r>
        <w:rPr>
          <w:color w:val="000080"/>
          <w:sz w:val="24"/>
        </w:rPr>
        <w:t>côn</w:t>
      </w:r>
      <w:r>
        <w:rPr>
          <w:color w:val="000080"/>
          <w:spacing w:val="17"/>
          <w:sz w:val="24"/>
        </w:rPr>
        <w:t xml:space="preserve"> </w:t>
      </w:r>
      <w:r>
        <w:rPr>
          <w:color w:val="000080"/>
          <w:sz w:val="24"/>
        </w:rPr>
        <w:t>trùng</w:t>
      </w:r>
      <w:r>
        <w:rPr>
          <w:color w:val="000080"/>
          <w:spacing w:val="18"/>
          <w:sz w:val="24"/>
        </w:rPr>
        <w:t xml:space="preserve"> </w:t>
      </w:r>
      <w:r>
        <w:rPr>
          <w:color w:val="000080"/>
          <w:sz w:val="24"/>
        </w:rPr>
        <w:t>là</w:t>
      </w:r>
      <w:r>
        <w:rPr>
          <w:color w:val="000080"/>
          <w:spacing w:val="17"/>
          <w:sz w:val="24"/>
        </w:rPr>
        <w:t xml:space="preserve"> </w:t>
      </w:r>
      <w:r>
        <w:rPr>
          <w:color w:val="000080"/>
          <w:sz w:val="24"/>
        </w:rPr>
        <w:t>gì?</w:t>
      </w:r>
      <w:r>
        <w:rPr>
          <w:color w:val="000080"/>
          <w:spacing w:val="19"/>
          <w:sz w:val="24"/>
        </w:rPr>
        <w:t xml:space="preserve"> </w:t>
      </w:r>
      <w:r>
        <w:rPr>
          <w:color w:val="000080"/>
          <w:sz w:val="24"/>
        </w:rPr>
        <w:t>Phân</w:t>
      </w:r>
      <w:r>
        <w:rPr>
          <w:color w:val="000080"/>
          <w:spacing w:val="16"/>
          <w:sz w:val="24"/>
        </w:rPr>
        <w:t xml:space="preserve"> </w:t>
      </w:r>
      <w:r>
        <w:rPr>
          <w:color w:val="000080"/>
          <w:sz w:val="24"/>
        </w:rPr>
        <w:t>biệt</w:t>
      </w:r>
      <w:r>
        <w:rPr>
          <w:color w:val="000080"/>
          <w:spacing w:val="17"/>
          <w:sz w:val="24"/>
        </w:rPr>
        <w:t xml:space="preserve"> </w:t>
      </w:r>
      <w:r>
        <w:rPr>
          <w:color w:val="000080"/>
          <w:sz w:val="24"/>
        </w:rPr>
        <w:t>2</w:t>
      </w:r>
      <w:r>
        <w:rPr>
          <w:color w:val="000080"/>
          <w:spacing w:val="18"/>
          <w:sz w:val="24"/>
        </w:rPr>
        <w:t xml:space="preserve"> </w:t>
      </w:r>
      <w:r>
        <w:rPr>
          <w:color w:val="000080"/>
          <w:sz w:val="24"/>
        </w:rPr>
        <w:t>khái</w:t>
      </w:r>
      <w:r>
        <w:rPr>
          <w:color w:val="000080"/>
          <w:spacing w:val="17"/>
          <w:sz w:val="24"/>
        </w:rPr>
        <w:t xml:space="preserve"> </w:t>
      </w:r>
      <w:r>
        <w:rPr>
          <w:color w:val="000080"/>
          <w:sz w:val="24"/>
        </w:rPr>
        <w:t>niệm:</w:t>
      </w:r>
    </w:p>
    <w:p w:rsidR="002579F8" w:rsidRDefault="00A85402">
      <w:pPr>
        <w:spacing w:line="275" w:lineRule="exact"/>
        <w:ind w:left="1559"/>
        <w:jc w:val="both"/>
        <w:rPr>
          <w:sz w:val="24"/>
        </w:rPr>
      </w:pPr>
      <w:r>
        <w:rPr>
          <w:i/>
          <w:color w:val="000080"/>
          <w:sz w:val="24"/>
        </w:rPr>
        <w:t xml:space="preserve">phân loại </w:t>
      </w:r>
      <w:r>
        <w:rPr>
          <w:color w:val="000080"/>
          <w:sz w:val="24"/>
        </w:rPr>
        <w:t xml:space="preserve">(Classification) và </w:t>
      </w:r>
      <w:r>
        <w:rPr>
          <w:i/>
          <w:color w:val="000080"/>
          <w:sz w:val="24"/>
        </w:rPr>
        <w:t xml:space="preserve">định danh </w:t>
      </w:r>
      <w:r>
        <w:rPr>
          <w:color w:val="000080"/>
          <w:sz w:val="24"/>
        </w:rPr>
        <w:t>(Identification).</w:t>
      </w:r>
    </w:p>
    <w:p w:rsidR="002579F8" w:rsidRDefault="00A85402">
      <w:pPr>
        <w:pStyle w:val="ListParagraph"/>
        <w:numPr>
          <w:ilvl w:val="3"/>
          <w:numId w:val="157"/>
        </w:numPr>
        <w:tabs>
          <w:tab w:val="left" w:pos="1560"/>
        </w:tabs>
        <w:spacing w:line="275" w:lineRule="exact"/>
        <w:ind w:hanging="361"/>
        <w:jc w:val="both"/>
        <w:rPr>
          <w:sz w:val="24"/>
        </w:rPr>
      </w:pPr>
      <w:r>
        <w:rPr>
          <w:color w:val="000080"/>
          <w:sz w:val="24"/>
        </w:rPr>
        <w:t>Trình bày thang phân loại và cách gọi tên một loài côn</w:t>
      </w:r>
      <w:r>
        <w:rPr>
          <w:color w:val="000080"/>
          <w:spacing w:val="-5"/>
          <w:sz w:val="24"/>
        </w:rPr>
        <w:t xml:space="preserve"> </w:t>
      </w:r>
      <w:r>
        <w:rPr>
          <w:color w:val="000080"/>
          <w:sz w:val="24"/>
        </w:rPr>
        <w:t>trùng.</w:t>
      </w:r>
    </w:p>
    <w:p w:rsidR="002579F8" w:rsidRDefault="00A85402">
      <w:pPr>
        <w:pStyle w:val="ListParagraph"/>
        <w:numPr>
          <w:ilvl w:val="3"/>
          <w:numId w:val="157"/>
        </w:numPr>
        <w:tabs>
          <w:tab w:val="left" w:pos="1560"/>
        </w:tabs>
        <w:jc w:val="both"/>
        <w:rPr>
          <w:sz w:val="24"/>
        </w:rPr>
      </w:pPr>
      <w:r>
        <w:rPr>
          <w:color w:val="000080"/>
          <w:sz w:val="24"/>
        </w:rPr>
        <w:t>Trình bày hệ thống phân loại đến bộ của lớp côn</w:t>
      </w:r>
      <w:r>
        <w:rPr>
          <w:color w:val="000080"/>
          <w:spacing w:val="-8"/>
          <w:sz w:val="24"/>
        </w:rPr>
        <w:t xml:space="preserve"> </w:t>
      </w:r>
      <w:r>
        <w:rPr>
          <w:color w:val="000080"/>
          <w:sz w:val="24"/>
        </w:rPr>
        <w:t>trùng.</w:t>
      </w:r>
    </w:p>
    <w:p w:rsidR="002579F8" w:rsidRDefault="00A85402">
      <w:pPr>
        <w:pStyle w:val="ListParagraph"/>
        <w:numPr>
          <w:ilvl w:val="3"/>
          <w:numId w:val="157"/>
        </w:numPr>
        <w:tabs>
          <w:tab w:val="left" w:pos="1560"/>
        </w:tabs>
        <w:ind w:left="1559" w:right="1002"/>
        <w:jc w:val="both"/>
        <w:rPr>
          <w:sz w:val="24"/>
        </w:rPr>
      </w:pPr>
      <w:r>
        <w:rPr>
          <w:color w:val="000080"/>
          <w:sz w:val="24"/>
        </w:rPr>
        <w:t>Trình bày khái quát về bộ Cánh thẳng (Orthoptera). Kể tên một số họ có nhiều sâu hạị hoặc loài có</w:t>
      </w:r>
      <w:r>
        <w:rPr>
          <w:color w:val="000080"/>
          <w:spacing w:val="-3"/>
          <w:sz w:val="24"/>
        </w:rPr>
        <w:t xml:space="preserve"> </w:t>
      </w:r>
      <w:r>
        <w:rPr>
          <w:color w:val="000080"/>
          <w:sz w:val="24"/>
        </w:rPr>
        <w:t>ích.</w:t>
      </w:r>
    </w:p>
    <w:p w:rsidR="002579F8" w:rsidRDefault="00A85402">
      <w:pPr>
        <w:pStyle w:val="ListParagraph"/>
        <w:numPr>
          <w:ilvl w:val="3"/>
          <w:numId w:val="157"/>
        </w:numPr>
        <w:tabs>
          <w:tab w:val="left" w:pos="1560"/>
        </w:tabs>
        <w:ind w:left="1559" w:right="1002"/>
        <w:jc w:val="both"/>
        <w:rPr>
          <w:sz w:val="24"/>
        </w:rPr>
      </w:pPr>
      <w:r>
        <w:rPr>
          <w:color w:val="000080"/>
          <w:sz w:val="24"/>
        </w:rPr>
        <w:t>Trình bày khái quát về bộ Cánh tơ (Thysanoptera). Kể tên một số họ có nhiều sâu hại hoặc loài có</w:t>
      </w:r>
      <w:r>
        <w:rPr>
          <w:color w:val="000080"/>
          <w:spacing w:val="-4"/>
          <w:sz w:val="24"/>
        </w:rPr>
        <w:t xml:space="preserve"> </w:t>
      </w:r>
      <w:r>
        <w:rPr>
          <w:color w:val="000080"/>
          <w:sz w:val="24"/>
        </w:rPr>
        <w:t>ích.</w:t>
      </w:r>
    </w:p>
    <w:p w:rsidR="002579F8" w:rsidRDefault="00A85402">
      <w:pPr>
        <w:pStyle w:val="ListParagraph"/>
        <w:numPr>
          <w:ilvl w:val="3"/>
          <w:numId w:val="157"/>
        </w:numPr>
        <w:tabs>
          <w:tab w:val="left" w:pos="1560"/>
        </w:tabs>
        <w:ind w:left="1559" w:right="1004"/>
        <w:jc w:val="both"/>
        <w:rPr>
          <w:sz w:val="24"/>
        </w:rPr>
      </w:pPr>
      <w:r>
        <w:rPr>
          <w:color w:val="000080"/>
          <w:sz w:val="24"/>
        </w:rPr>
        <w:t>Trình bày khái quát về bộ Cánh đều (Homoptera). Kể tên một số họ có nhiều sâu hại.</w:t>
      </w:r>
    </w:p>
    <w:p w:rsidR="002579F8" w:rsidRDefault="00A85402">
      <w:pPr>
        <w:pStyle w:val="ListParagraph"/>
        <w:numPr>
          <w:ilvl w:val="3"/>
          <w:numId w:val="157"/>
        </w:numPr>
        <w:tabs>
          <w:tab w:val="left" w:pos="1560"/>
        </w:tabs>
        <w:ind w:left="1559" w:right="1002"/>
        <w:jc w:val="both"/>
        <w:rPr>
          <w:sz w:val="24"/>
        </w:rPr>
      </w:pPr>
      <w:r>
        <w:rPr>
          <w:color w:val="000080"/>
          <w:sz w:val="24"/>
        </w:rPr>
        <w:t>Trình bày khái quát về bộ Cánh nửa (Hemiptera). Kể tên một số họ có nhiều sâu hại hoặc loài có</w:t>
      </w:r>
      <w:r>
        <w:rPr>
          <w:color w:val="000080"/>
          <w:spacing w:val="-4"/>
          <w:sz w:val="24"/>
        </w:rPr>
        <w:t xml:space="preserve"> </w:t>
      </w:r>
      <w:r>
        <w:rPr>
          <w:color w:val="000080"/>
          <w:sz w:val="24"/>
        </w:rPr>
        <w:t>ích.</w:t>
      </w:r>
    </w:p>
    <w:p w:rsidR="002579F8" w:rsidRDefault="00A85402">
      <w:pPr>
        <w:pStyle w:val="ListParagraph"/>
        <w:numPr>
          <w:ilvl w:val="3"/>
          <w:numId w:val="157"/>
        </w:numPr>
        <w:tabs>
          <w:tab w:val="left" w:pos="1560"/>
        </w:tabs>
        <w:ind w:left="1559" w:right="1004"/>
        <w:jc w:val="both"/>
        <w:rPr>
          <w:sz w:val="24"/>
        </w:rPr>
      </w:pPr>
      <w:r>
        <w:rPr>
          <w:color w:val="000080"/>
          <w:sz w:val="24"/>
        </w:rPr>
        <w:t>Trình bày khái quát về bộ Cánh cứng (Coleoptera). Kể tên một số họ có nhiều sâu hại hoặc loài có</w:t>
      </w:r>
      <w:r>
        <w:rPr>
          <w:color w:val="000080"/>
          <w:spacing w:val="-4"/>
          <w:sz w:val="24"/>
        </w:rPr>
        <w:t xml:space="preserve"> </w:t>
      </w:r>
      <w:r>
        <w:rPr>
          <w:color w:val="000080"/>
          <w:sz w:val="24"/>
        </w:rPr>
        <w:t>ích.</w:t>
      </w:r>
    </w:p>
    <w:p w:rsidR="002579F8" w:rsidRDefault="00A85402">
      <w:pPr>
        <w:pStyle w:val="ListParagraph"/>
        <w:numPr>
          <w:ilvl w:val="3"/>
          <w:numId w:val="157"/>
        </w:numPr>
        <w:tabs>
          <w:tab w:val="left" w:pos="1560"/>
        </w:tabs>
        <w:ind w:left="1559" w:right="1002"/>
        <w:jc w:val="both"/>
        <w:rPr>
          <w:sz w:val="24"/>
        </w:rPr>
      </w:pPr>
      <w:r>
        <w:rPr>
          <w:color w:val="000080"/>
          <w:sz w:val="24"/>
        </w:rPr>
        <w:t>Trình bày khái quát về bộ Cánh vảy (Lepidoptera). Kể tên một số họ có nhiều sâu hại hoặc loài có</w:t>
      </w:r>
      <w:r>
        <w:rPr>
          <w:color w:val="000080"/>
          <w:spacing w:val="-4"/>
          <w:sz w:val="24"/>
        </w:rPr>
        <w:t xml:space="preserve"> </w:t>
      </w:r>
      <w:r>
        <w:rPr>
          <w:color w:val="000080"/>
          <w:sz w:val="24"/>
        </w:rPr>
        <w:t>ích.</w:t>
      </w:r>
    </w:p>
    <w:p w:rsidR="002579F8" w:rsidRDefault="00A85402">
      <w:pPr>
        <w:pStyle w:val="ListParagraph"/>
        <w:numPr>
          <w:ilvl w:val="3"/>
          <w:numId w:val="157"/>
        </w:numPr>
        <w:tabs>
          <w:tab w:val="left" w:pos="1560"/>
        </w:tabs>
        <w:ind w:left="1559" w:right="1004"/>
        <w:jc w:val="both"/>
        <w:rPr>
          <w:sz w:val="24"/>
        </w:rPr>
      </w:pPr>
      <w:r>
        <w:rPr>
          <w:color w:val="000080"/>
          <w:sz w:val="24"/>
        </w:rPr>
        <w:t>Trình bày khái quát về bộ Hai cánh (Diptera). Kể tên một số họ có nhiều sâu hại cây trồng hoặc loài có hại cho người và động vật nuôi (ký sinh, hút máu, truyền</w:t>
      </w:r>
      <w:r>
        <w:rPr>
          <w:color w:val="000080"/>
          <w:spacing w:val="-1"/>
          <w:sz w:val="24"/>
        </w:rPr>
        <w:t xml:space="preserve"> </w:t>
      </w:r>
      <w:r>
        <w:rPr>
          <w:color w:val="000080"/>
          <w:sz w:val="24"/>
        </w:rPr>
        <w:t>bệnh).</w:t>
      </w:r>
    </w:p>
    <w:p w:rsidR="002579F8" w:rsidRDefault="00A85402">
      <w:pPr>
        <w:pStyle w:val="ListParagraph"/>
        <w:numPr>
          <w:ilvl w:val="3"/>
          <w:numId w:val="157"/>
        </w:numPr>
        <w:tabs>
          <w:tab w:val="left" w:pos="1560"/>
        </w:tabs>
        <w:ind w:left="1559" w:right="1002"/>
        <w:jc w:val="both"/>
        <w:rPr>
          <w:sz w:val="24"/>
        </w:rPr>
      </w:pPr>
      <w:r>
        <w:rPr>
          <w:color w:val="000080"/>
          <w:sz w:val="24"/>
        </w:rPr>
        <w:t>Trình bày khái quát về bộ Cánh màng (Hymenoptera). Kể tên một số họ có nhiều loài có ích.</w:t>
      </w:r>
    </w:p>
    <w:p w:rsidR="002579F8" w:rsidRDefault="002579F8">
      <w:pPr>
        <w:jc w:val="both"/>
        <w:rPr>
          <w:sz w:val="24"/>
        </w:rPr>
        <w:sectPr w:rsidR="002579F8">
          <w:pgSz w:w="11910" w:h="16840"/>
          <w:pgMar w:top="1280" w:right="0" w:bottom="960" w:left="1680" w:header="722" w:footer="658" w:gutter="0"/>
          <w:cols w:space="720"/>
        </w:sect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6"/>
        <w:ind w:left="0"/>
        <w:jc w:val="left"/>
        <w:rPr>
          <w:sz w:val="23"/>
        </w:rPr>
      </w:pPr>
    </w:p>
    <w:p w:rsidR="002579F8" w:rsidRDefault="00A85402">
      <w:pPr>
        <w:pStyle w:val="Heading1"/>
        <w:spacing w:before="75"/>
        <w:ind w:left="2737" w:right="2889" w:firstLine="1350"/>
        <w:jc w:val="left"/>
      </w:pPr>
      <w:r>
        <w:rPr>
          <w:color w:val="000080"/>
        </w:rPr>
        <w:t>Phần B CHUYÊN KHOA</w:t>
      </w:r>
    </w:p>
    <w:p w:rsidR="002579F8" w:rsidRDefault="002579F8">
      <w:pPr>
        <w:sectPr w:rsidR="002579F8">
          <w:pgSz w:w="11910" w:h="16840"/>
          <w:pgMar w:top="1280" w:right="0" w:bottom="960" w:left="1680" w:header="722" w:footer="658" w:gutter="0"/>
          <w:cols w:space="720"/>
        </w:sectPr>
      </w:pPr>
    </w:p>
    <w:p w:rsidR="002579F8" w:rsidRDefault="00A85402">
      <w:pPr>
        <w:pStyle w:val="Heading3"/>
        <w:spacing w:before="122" w:line="322" w:lineRule="exact"/>
        <w:ind w:left="764"/>
      </w:pPr>
      <w:r>
        <w:rPr>
          <w:color w:val="000080"/>
        </w:rPr>
        <w:lastRenderedPageBreak/>
        <w:t>Chương VII</w:t>
      </w:r>
    </w:p>
    <w:p w:rsidR="002579F8" w:rsidRDefault="00A85402">
      <w:pPr>
        <w:ind w:left="2258" w:right="2424"/>
        <w:jc w:val="center"/>
        <w:rPr>
          <w:b/>
          <w:sz w:val="28"/>
        </w:rPr>
      </w:pPr>
      <w:r>
        <w:rPr>
          <w:b/>
          <w:color w:val="000080"/>
          <w:sz w:val="28"/>
        </w:rPr>
        <w:t>NGUYÊN LÝ VÀ CÁC PHƯƠNG PHÁP PHÒNG CHỐNG SÂU HẠI</w:t>
      </w:r>
    </w:p>
    <w:p w:rsidR="002579F8" w:rsidRDefault="002579F8">
      <w:pPr>
        <w:pStyle w:val="BodyText"/>
        <w:spacing w:before="3"/>
        <w:ind w:left="0"/>
        <w:jc w:val="left"/>
        <w:rPr>
          <w:b/>
          <w:sz w:val="38"/>
        </w:rPr>
      </w:pPr>
    </w:p>
    <w:p w:rsidR="002579F8" w:rsidRDefault="00A85402">
      <w:pPr>
        <w:pStyle w:val="Heading5"/>
        <w:numPr>
          <w:ilvl w:val="0"/>
          <w:numId w:val="153"/>
        </w:numPr>
        <w:tabs>
          <w:tab w:val="left" w:pos="1260"/>
        </w:tabs>
        <w:spacing w:before="1"/>
        <w:jc w:val="both"/>
        <w:rPr>
          <w:color w:val="000080"/>
        </w:rPr>
      </w:pPr>
      <w:bookmarkStart w:id="74" w:name="_TOC_250128"/>
      <w:r>
        <w:rPr>
          <w:color w:val="000080"/>
        </w:rPr>
        <w:t>Sâu hại và thuộc tính của sâu</w:t>
      </w:r>
      <w:r>
        <w:rPr>
          <w:color w:val="000080"/>
          <w:spacing w:val="-4"/>
        </w:rPr>
        <w:t xml:space="preserve"> </w:t>
      </w:r>
      <w:bookmarkEnd w:id="74"/>
      <w:r>
        <w:rPr>
          <w:color w:val="000080"/>
        </w:rPr>
        <w:t>hại</w:t>
      </w:r>
    </w:p>
    <w:p w:rsidR="002579F8" w:rsidRDefault="00A85402">
      <w:pPr>
        <w:pStyle w:val="ListParagraph"/>
        <w:numPr>
          <w:ilvl w:val="1"/>
          <w:numId w:val="153"/>
        </w:numPr>
        <w:tabs>
          <w:tab w:val="left" w:pos="1349"/>
        </w:tabs>
        <w:spacing w:before="117"/>
        <w:ind w:left="839" w:right="1002" w:firstLine="0"/>
        <w:jc w:val="both"/>
        <w:rPr>
          <w:color w:val="000080"/>
          <w:sz w:val="24"/>
        </w:rPr>
      </w:pPr>
      <w:r>
        <w:rPr>
          <w:b/>
          <w:i/>
          <w:color w:val="000080"/>
          <w:sz w:val="24"/>
        </w:rPr>
        <w:t>Định nghĩa</w:t>
      </w:r>
      <w:r>
        <w:rPr>
          <w:color w:val="000080"/>
          <w:sz w:val="24"/>
        </w:rPr>
        <w:t>: Sâu hại là côn trùng lấy cây trồng làm thức ăn, làm giảm năng suất cây trồng, giảm phẩm chất nông sản, ảnh hưởng đến quyền lợi của người sản xuất. Sâu hại có ý nghĩa kinh tế là loài làm giảm năng suất ở tỷ lệ xác định, thông thường</w:t>
      </w:r>
      <w:r>
        <w:rPr>
          <w:color w:val="000080"/>
          <w:spacing w:val="-27"/>
          <w:sz w:val="24"/>
        </w:rPr>
        <w:t xml:space="preserve"> </w:t>
      </w:r>
      <w:r>
        <w:rPr>
          <w:color w:val="000080"/>
          <w:sz w:val="24"/>
        </w:rPr>
        <w:t>5-10%.</w:t>
      </w:r>
    </w:p>
    <w:p w:rsidR="002579F8" w:rsidRDefault="00A85402">
      <w:pPr>
        <w:pStyle w:val="Heading6"/>
        <w:numPr>
          <w:ilvl w:val="1"/>
          <w:numId w:val="153"/>
        </w:numPr>
        <w:tabs>
          <w:tab w:val="left" w:pos="1260"/>
        </w:tabs>
        <w:spacing w:before="121"/>
        <w:ind w:left="1259" w:hanging="421"/>
        <w:jc w:val="both"/>
        <w:rPr>
          <w:color w:val="000080"/>
        </w:rPr>
      </w:pPr>
      <w:bookmarkStart w:id="75" w:name="_TOC_250127"/>
      <w:r>
        <w:rPr>
          <w:color w:val="000080"/>
        </w:rPr>
        <w:t>Thuộc tính của sâu hại cây</w:t>
      </w:r>
      <w:r>
        <w:rPr>
          <w:color w:val="000080"/>
          <w:spacing w:val="-3"/>
        </w:rPr>
        <w:t xml:space="preserve"> </w:t>
      </w:r>
      <w:bookmarkEnd w:id="75"/>
      <w:r>
        <w:rPr>
          <w:color w:val="000080"/>
        </w:rPr>
        <w:t>trồng</w:t>
      </w:r>
    </w:p>
    <w:p w:rsidR="002579F8" w:rsidRDefault="00A85402">
      <w:pPr>
        <w:pStyle w:val="ListParagraph"/>
        <w:numPr>
          <w:ilvl w:val="0"/>
          <w:numId w:val="152"/>
        </w:numPr>
        <w:tabs>
          <w:tab w:val="left" w:pos="1102"/>
        </w:tabs>
        <w:spacing w:before="118"/>
        <w:ind w:left="839" w:right="1003" w:firstLine="60"/>
        <w:rPr>
          <w:sz w:val="24"/>
        </w:rPr>
      </w:pPr>
      <w:r>
        <w:rPr>
          <w:color w:val="000080"/>
          <w:sz w:val="24"/>
        </w:rPr>
        <w:t>Sâu hại là trạng thái tự nhiên của mỗi hệ sinh thái nông nghiệp (các loài trong hệ sinh thái vừa là điều kiện tồn tại của nhau, vừa là yếu tố hạn chế của mỗi chuỗi dinh dưỡng). Sự có mặt của chúng trên đồng ruộng là tất</w:t>
      </w:r>
      <w:r>
        <w:rPr>
          <w:color w:val="000080"/>
          <w:spacing w:val="-4"/>
          <w:sz w:val="24"/>
        </w:rPr>
        <w:t xml:space="preserve"> </w:t>
      </w:r>
      <w:r>
        <w:rPr>
          <w:color w:val="000080"/>
          <w:sz w:val="24"/>
        </w:rPr>
        <w:t>nhiên.</w:t>
      </w:r>
    </w:p>
    <w:p w:rsidR="002579F8" w:rsidRDefault="00A85402">
      <w:pPr>
        <w:pStyle w:val="ListParagraph"/>
        <w:numPr>
          <w:ilvl w:val="0"/>
          <w:numId w:val="152"/>
        </w:numPr>
        <w:tabs>
          <w:tab w:val="left" w:pos="1084"/>
        </w:tabs>
        <w:ind w:left="839" w:right="945" w:firstLine="60"/>
        <w:rPr>
          <w:sz w:val="24"/>
        </w:rPr>
      </w:pPr>
      <w:r>
        <w:rPr>
          <w:color w:val="000080"/>
          <w:sz w:val="24"/>
        </w:rPr>
        <w:t>Trên mỗi ruộng, mỗi cây trồng có một phức hợp các loài dịch hại, trong đó có nhiều loài sâu hại. Trong từng trường hợp cụ thể có loài là sâu chủ yếu, có loài là sâu thứ yếu. Vì vậy phải xác định được đối tượng phòng chống từng nơi, từng lúc thì mới phòng chống chúng có hiệu</w:t>
      </w:r>
      <w:r>
        <w:rPr>
          <w:color w:val="000080"/>
          <w:spacing w:val="-1"/>
          <w:sz w:val="24"/>
        </w:rPr>
        <w:t xml:space="preserve"> </w:t>
      </w:r>
      <w:r>
        <w:rPr>
          <w:color w:val="000080"/>
          <w:sz w:val="24"/>
        </w:rPr>
        <w:t>quả.</w:t>
      </w:r>
    </w:p>
    <w:p w:rsidR="002579F8" w:rsidRDefault="00A85402">
      <w:pPr>
        <w:pStyle w:val="ListParagraph"/>
        <w:numPr>
          <w:ilvl w:val="0"/>
          <w:numId w:val="152"/>
        </w:numPr>
        <w:tabs>
          <w:tab w:val="left" w:pos="1084"/>
        </w:tabs>
        <w:ind w:left="839" w:right="1002" w:firstLine="60"/>
        <w:rPr>
          <w:sz w:val="24"/>
        </w:rPr>
      </w:pPr>
      <w:r>
        <w:rPr>
          <w:color w:val="000080"/>
          <w:sz w:val="24"/>
        </w:rPr>
        <w:t>Sâu hại có mối quan hệ chặt chẽ với cây trồng và với các yếu tố môi trường. Mọi sự thay đổi của cây trồng như sự diễn biến các giai đoạn sinh trưởng, chuyển đổi cơ cấu cây trồng trên đồng ruộng và những tác động của con người làm thay đổi các điều kiện môi trường như tưới nước, xới xáo, bón phân hoá học, bón vôi v.v... đều ảnh hưởng đến côn trùng.</w:t>
      </w:r>
    </w:p>
    <w:p w:rsidR="002579F8" w:rsidRDefault="00A85402">
      <w:pPr>
        <w:pStyle w:val="ListParagraph"/>
        <w:numPr>
          <w:ilvl w:val="0"/>
          <w:numId w:val="152"/>
        </w:numPr>
        <w:tabs>
          <w:tab w:val="left" w:pos="1091"/>
        </w:tabs>
        <w:ind w:left="839" w:right="1002" w:firstLine="60"/>
        <w:rPr>
          <w:sz w:val="24"/>
        </w:rPr>
      </w:pPr>
      <w:r>
        <w:rPr>
          <w:color w:val="000080"/>
          <w:sz w:val="24"/>
        </w:rPr>
        <w:t>Sâu hại chịu sự tác động rất lớn bởi các hoạt động sản xuất của con người trong hệ sinh thái nông nghiệp</w:t>
      </w:r>
      <w:r>
        <w:rPr>
          <w:i/>
          <w:color w:val="000080"/>
          <w:sz w:val="24"/>
        </w:rPr>
        <w:t xml:space="preserve">. </w:t>
      </w:r>
      <w:r>
        <w:rPr>
          <w:color w:val="000080"/>
          <w:sz w:val="24"/>
        </w:rPr>
        <w:t xml:space="preserve">Hệ sinh thái nông nghiệp có các tính chất: (1) Cây trồng là sinh vật sản xuất phục vụ trực tiếp cho con người, sinh khối trong từng thời kỳ bị lấy đi phục vụ con người, do đó </w:t>
      </w:r>
      <w:r>
        <w:rPr>
          <w:i/>
          <w:color w:val="000080"/>
          <w:sz w:val="24"/>
        </w:rPr>
        <w:t>chu trình vật chất ở đây không khép kín</w:t>
      </w:r>
      <w:r>
        <w:rPr>
          <w:color w:val="000080"/>
          <w:sz w:val="24"/>
        </w:rPr>
        <w:t xml:space="preserve">. (2) Có năng suất sinh vật cao, </w:t>
      </w:r>
      <w:r>
        <w:rPr>
          <w:i/>
          <w:color w:val="000080"/>
          <w:sz w:val="24"/>
        </w:rPr>
        <w:t>nhưng năng suất không ổn định</w:t>
      </w:r>
      <w:r>
        <w:rPr>
          <w:color w:val="000080"/>
          <w:sz w:val="24"/>
        </w:rPr>
        <w:t xml:space="preserve">, dễ bị tác động của các yếu tố thiên tai hay dịch hại. (3) Sự tác động của con người ở đây rất lớn, làm cho sự </w:t>
      </w:r>
      <w:r>
        <w:rPr>
          <w:i/>
          <w:color w:val="000080"/>
          <w:sz w:val="24"/>
        </w:rPr>
        <w:t>cân bằng của sinh vật bấp bênh</w:t>
      </w:r>
      <w:r>
        <w:rPr>
          <w:color w:val="000080"/>
          <w:sz w:val="24"/>
        </w:rPr>
        <w:t xml:space="preserve">. (4) Để tăng tính ổn định của hệ sinh thái nông nghiệp </w:t>
      </w:r>
      <w:r>
        <w:rPr>
          <w:i/>
          <w:color w:val="000080"/>
          <w:sz w:val="24"/>
        </w:rPr>
        <w:t xml:space="preserve">con người phải đầu tư </w:t>
      </w:r>
      <w:r>
        <w:rPr>
          <w:color w:val="000080"/>
          <w:sz w:val="24"/>
        </w:rPr>
        <w:t>thêm nguồn năng lượng ban đầu qua phân bón để phát triển hệ sinh</w:t>
      </w:r>
      <w:r>
        <w:rPr>
          <w:color w:val="000080"/>
          <w:spacing w:val="-14"/>
          <w:sz w:val="24"/>
        </w:rPr>
        <w:t xml:space="preserve"> </w:t>
      </w:r>
      <w:r>
        <w:rPr>
          <w:color w:val="000080"/>
          <w:sz w:val="24"/>
        </w:rPr>
        <w:t>thái.</w:t>
      </w:r>
    </w:p>
    <w:p w:rsidR="002579F8" w:rsidRDefault="00A85402">
      <w:pPr>
        <w:pStyle w:val="ListParagraph"/>
        <w:numPr>
          <w:ilvl w:val="0"/>
          <w:numId w:val="151"/>
        </w:numPr>
        <w:tabs>
          <w:tab w:val="left" w:pos="1024"/>
        </w:tabs>
        <w:ind w:left="839" w:right="1002" w:firstLine="0"/>
        <w:rPr>
          <w:sz w:val="24"/>
        </w:rPr>
      </w:pPr>
      <w:r>
        <w:rPr>
          <w:color w:val="000080"/>
          <w:sz w:val="24"/>
        </w:rPr>
        <w:t>Các loài sâu hại trên mỗi cây trồng rất đa dạng về: phổ ký chủ, phương thức gây hại</w:t>
      </w:r>
      <w:r>
        <w:rPr>
          <w:i/>
          <w:color w:val="000080"/>
          <w:sz w:val="24"/>
        </w:rPr>
        <w:t xml:space="preserve">, </w:t>
      </w:r>
      <w:r>
        <w:rPr>
          <w:color w:val="000080"/>
          <w:sz w:val="24"/>
        </w:rPr>
        <w:t>phạm vi phân bố, tính chống chịu thuốc, đặc tính sinh học - sinh thái học và quy luật phát sinh. Do đó cần phải tiến hành biện pháp phòng chống phù hợp với từng loài cụ thể mới có hiệu quả mong</w:t>
      </w:r>
      <w:r>
        <w:rPr>
          <w:color w:val="000080"/>
          <w:spacing w:val="-1"/>
          <w:sz w:val="24"/>
        </w:rPr>
        <w:t xml:space="preserve"> </w:t>
      </w:r>
      <w:r>
        <w:rPr>
          <w:color w:val="000080"/>
          <w:sz w:val="24"/>
        </w:rPr>
        <w:t>muốn.</w:t>
      </w:r>
    </w:p>
    <w:p w:rsidR="002579F8" w:rsidRDefault="002579F8">
      <w:pPr>
        <w:pStyle w:val="BodyText"/>
        <w:spacing w:before="6"/>
        <w:ind w:left="0"/>
        <w:jc w:val="left"/>
        <w:rPr>
          <w:sz w:val="23"/>
        </w:rPr>
      </w:pPr>
    </w:p>
    <w:p w:rsidR="002579F8" w:rsidRDefault="00A85402">
      <w:pPr>
        <w:pStyle w:val="Heading5"/>
        <w:numPr>
          <w:ilvl w:val="0"/>
          <w:numId w:val="153"/>
        </w:numPr>
        <w:tabs>
          <w:tab w:val="left" w:pos="1140"/>
        </w:tabs>
        <w:ind w:left="1139" w:hanging="301"/>
        <w:jc w:val="both"/>
        <w:rPr>
          <w:color w:val="000080"/>
        </w:rPr>
      </w:pPr>
      <w:bookmarkStart w:id="76" w:name="_TOC_250126"/>
      <w:r>
        <w:rPr>
          <w:color w:val="000080"/>
        </w:rPr>
        <w:t>Phương hướng phòng chống sâu</w:t>
      </w:r>
      <w:r>
        <w:rPr>
          <w:color w:val="000080"/>
          <w:spacing w:val="-6"/>
        </w:rPr>
        <w:t xml:space="preserve"> </w:t>
      </w:r>
      <w:bookmarkEnd w:id="76"/>
      <w:r>
        <w:rPr>
          <w:color w:val="000080"/>
        </w:rPr>
        <w:t>hại</w:t>
      </w:r>
    </w:p>
    <w:p w:rsidR="002579F8" w:rsidRDefault="00A85402">
      <w:pPr>
        <w:pStyle w:val="Heading6"/>
        <w:numPr>
          <w:ilvl w:val="1"/>
          <w:numId w:val="153"/>
        </w:numPr>
        <w:tabs>
          <w:tab w:val="left" w:pos="1380"/>
        </w:tabs>
        <w:spacing w:before="123"/>
        <w:ind w:left="1380" w:hanging="541"/>
        <w:jc w:val="both"/>
        <w:rPr>
          <w:color w:val="000080"/>
        </w:rPr>
      </w:pPr>
      <w:r>
        <w:rPr>
          <w:color w:val="000080"/>
        </w:rPr>
        <w:t>Điều khiển sinh quần nông nghiệp theo hướng có lợi cho con</w:t>
      </w:r>
      <w:r>
        <w:rPr>
          <w:color w:val="000080"/>
          <w:spacing w:val="-15"/>
        </w:rPr>
        <w:t xml:space="preserve"> </w:t>
      </w:r>
      <w:r>
        <w:rPr>
          <w:color w:val="000080"/>
        </w:rPr>
        <w:t>người</w:t>
      </w:r>
    </w:p>
    <w:p w:rsidR="002579F8" w:rsidRDefault="00A85402">
      <w:pPr>
        <w:pStyle w:val="BodyText"/>
        <w:spacing w:before="117"/>
        <w:ind w:right="1002" w:firstLine="720"/>
      </w:pPr>
      <w:r>
        <w:rPr>
          <w:color w:val="000080"/>
        </w:rPr>
        <w:t>Đây là phương hướng cơ bản nhất và quan trọng nhất. Trên cơ sở hiểu biết về quan hệ giữa các loài trong sinh quần, tìm các biện pháp tác động nâng cao tính bền vững của cấu trúc sinh quần để duy trì cân bằng sinh học trong tự nhiên. Trong điều kiện này, sự bùng phát số lượng của các loài sâu hại rất khó xảy ra.</w:t>
      </w:r>
    </w:p>
    <w:p w:rsidR="002579F8" w:rsidRDefault="00A85402">
      <w:pPr>
        <w:pStyle w:val="ListParagraph"/>
        <w:numPr>
          <w:ilvl w:val="0"/>
          <w:numId w:val="151"/>
        </w:numPr>
        <w:tabs>
          <w:tab w:val="left" w:pos="1020"/>
        </w:tabs>
        <w:spacing w:line="275" w:lineRule="exact"/>
        <w:ind w:left="1020" w:hanging="181"/>
        <w:rPr>
          <w:sz w:val="24"/>
        </w:rPr>
      </w:pPr>
      <w:r>
        <w:rPr>
          <w:color w:val="000080"/>
          <w:sz w:val="24"/>
        </w:rPr>
        <w:t>Cơ sở khoa</w:t>
      </w:r>
      <w:r>
        <w:rPr>
          <w:color w:val="000080"/>
          <w:spacing w:val="-1"/>
          <w:sz w:val="24"/>
        </w:rPr>
        <w:t xml:space="preserve"> </w:t>
      </w:r>
      <w:r>
        <w:rPr>
          <w:color w:val="000080"/>
          <w:sz w:val="24"/>
        </w:rPr>
        <w:t>học:</w:t>
      </w:r>
    </w:p>
    <w:p w:rsidR="002579F8" w:rsidRDefault="00A85402">
      <w:pPr>
        <w:pStyle w:val="BodyText"/>
        <w:ind w:right="1005" w:firstLine="60"/>
      </w:pPr>
      <w:r>
        <w:rPr>
          <w:color w:val="000080"/>
        </w:rPr>
        <w:t>- Có thể nâng cao tính bền vững của cấu trúc sinh quần để duy trì cân bằng sinh học trong tự nhiên. Cấu trúc sinh quần gồm 3 khâu: Sinh vật sản xuất - Sinh vật tiêu thụ - Sinh vật tái sản xuất.</w:t>
      </w:r>
    </w:p>
    <w:p w:rsidR="002579F8" w:rsidRDefault="00A85402">
      <w:pPr>
        <w:pStyle w:val="ListParagraph"/>
        <w:numPr>
          <w:ilvl w:val="0"/>
          <w:numId w:val="150"/>
        </w:numPr>
        <w:tabs>
          <w:tab w:val="left" w:pos="991"/>
        </w:tabs>
        <w:ind w:left="839" w:right="1004" w:firstLine="0"/>
        <w:rPr>
          <w:sz w:val="24"/>
        </w:rPr>
      </w:pPr>
      <w:r>
        <w:rPr>
          <w:color w:val="000080"/>
          <w:sz w:val="24"/>
        </w:rPr>
        <w:t>Quan hệ giữa các loài thông qua chuỗi thức ăn và lưới thức ăn. Sinh vật lượng giảm dần trong chuỗi (theo quy luật hình tháp số lượng của Elton, 1927), nên mỗi chuỗi  thức ăn thường chỉ có 5-6 mắt</w:t>
      </w:r>
      <w:r>
        <w:rPr>
          <w:color w:val="000080"/>
          <w:spacing w:val="-2"/>
          <w:sz w:val="24"/>
        </w:rPr>
        <w:t xml:space="preserve"> </w:t>
      </w:r>
      <w:r>
        <w:rPr>
          <w:color w:val="000080"/>
          <w:sz w:val="24"/>
        </w:rPr>
        <w:t>xích.</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0"/>
          <w:numId w:val="150"/>
        </w:numPr>
        <w:tabs>
          <w:tab w:val="left" w:pos="982"/>
        </w:tabs>
        <w:spacing w:before="118"/>
        <w:ind w:left="839" w:right="1002" w:firstLine="0"/>
        <w:rPr>
          <w:sz w:val="24"/>
        </w:rPr>
      </w:pPr>
      <w:r>
        <w:rPr>
          <w:color w:val="000080"/>
          <w:sz w:val="24"/>
        </w:rPr>
        <w:lastRenderedPageBreak/>
        <w:t>Cân bằng sinh học luôn luôn được thiết lập lại. Nếu sinh quần nghèo sẽ không có loài thay thế ở một mắt xích nào đó của chuỗi thức ăn, dẫn đến nguy cơ mất đi 1 số chuỗi thức ăn, rồi 1 loài nào đó bùng phát số lượng là tất</w:t>
      </w:r>
      <w:r>
        <w:rPr>
          <w:color w:val="000080"/>
          <w:spacing w:val="-9"/>
          <w:sz w:val="24"/>
        </w:rPr>
        <w:t xml:space="preserve"> </w:t>
      </w:r>
      <w:r>
        <w:rPr>
          <w:color w:val="000080"/>
          <w:sz w:val="24"/>
        </w:rPr>
        <w:t>yếu.</w:t>
      </w:r>
    </w:p>
    <w:p w:rsidR="002579F8" w:rsidRDefault="00A85402">
      <w:pPr>
        <w:pStyle w:val="ListParagraph"/>
        <w:numPr>
          <w:ilvl w:val="0"/>
          <w:numId w:val="150"/>
        </w:numPr>
        <w:tabs>
          <w:tab w:val="left" w:pos="991"/>
        </w:tabs>
        <w:ind w:left="839" w:right="1002" w:firstLine="0"/>
        <w:rPr>
          <w:sz w:val="24"/>
        </w:rPr>
      </w:pPr>
      <w:r>
        <w:rPr>
          <w:color w:val="000080"/>
          <w:sz w:val="24"/>
        </w:rPr>
        <w:t>Vai trò của kẻ thù tự nhiên (KTTN) tuỳ thuộc vào mật độ của chính các loài sâu hại (theo quy luật “Vùng tác động của KTTN” Victorốp). Khi mật độ loài sâu hại thấp thì vai trò chủ yếu thuộc về KTTN có phổ thức ăn rộng. Khi mật độ loài sâu hại đó đủ lớn thì vai trò khống chế lại thuộc về KTTN chuyên tính. Khi mật độ loài sâu đó cao hơn nữa thì các yếu tố gây bệnh phát huy tác dụng. Khi mật độ quá cao đến thành dịch thì thêm vai trò của cạnh tranh cùng</w:t>
      </w:r>
      <w:r>
        <w:rPr>
          <w:color w:val="000080"/>
          <w:spacing w:val="-4"/>
          <w:sz w:val="24"/>
        </w:rPr>
        <w:t xml:space="preserve"> </w:t>
      </w:r>
      <w:r>
        <w:rPr>
          <w:color w:val="000080"/>
          <w:sz w:val="24"/>
        </w:rPr>
        <w:t>loài.</w:t>
      </w:r>
    </w:p>
    <w:p w:rsidR="002579F8" w:rsidRDefault="00A85402">
      <w:pPr>
        <w:pStyle w:val="ListParagraph"/>
        <w:numPr>
          <w:ilvl w:val="0"/>
          <w:numId w:val="150"/>
        </w:numPr>
        <w:tabs>
          <w:tab w:val="left" w:pos="988"/>
        </w:tabs>
        <w:ind w:left="839" w:right="1002" w:firstLine="0"/>
        <w:rPr>
          <w:sz w:val="24"/>
        </w:rPr>
      </w:pPr>
      <w:r>
        <w:rPr>
          <w:color w:val="000080"/>
          <w:sz w:val="24"/>
        </w:rPr>
        <w:t>Mật độ chủng quần tỷ lệ nghịch với độ giầu của sinh quần (Quy luật Uolex). Vì vậy, sinh quần càng giầu thì mật độ chủng quần mỗi loài càng thấp, khi đó khó có loài sâu hại nào có số lượng quá lớn để gây hại đến mức con người phải lo ngại. Muốn sinh quần phong phú thì mắt xích đầu tiên trong các chuỗi thức ăn là thực vật (sinh vật sản xuất) phải đa dạng. Cho nên, thảm thực vật trong sinh quần càng phong phú và đa  dạng thì sinh quần càng giầu. “Cây nào, sâu ấy”, càng nhiều loại cây thì càng nhiều loài sâu, càng nhiều loài sâu thì càng nhiều loài KTTN. Xen canh, gối vụ, tăng đa dạng cây trồng trong mỗi vùng lãnh thổ là việc làm quan trọng số một để làm giầu toàn bộ sinh quần, là khâu đầu tiên và tất yếu của việc điều khiển sinh quần. Vì vậy quan hệ KTTN-Sâu hại-Cây trồng là yếu tố chủ đạo của điều khiển sinh quần. Điều này thể hiện vai trò quan trọng của người nông dân và tính khả thi của việc điều khiển sinh quần theo hướng có lợi cho con</w:t>
      </w:r>
      <w:r>
        <w:rPr>
          <w:color w:val="000080"/>
          <w:spacing w:val="-4"/>
          <w:sz w:val="24"/>
        </w:rPr>
        <w:t xml:space="preserve"> </w:t>
      </w:r>
      <w:r>
        <w:rPr>
          <w:color w:val="000080"/>
          <w:sz w:val="24"/>
        </w:rPr>
        <w:t>người.</w:t>
      </w:r>
    </w:p>
    <w:p w:rsidR="002579F8" w:rsidRDefault="002579F8">
      <w:pPr>
        <w:pStyle w:val="BodyText"/>
        <w:spacing w:before="6"/>
        <w:ind w:left="0"/>
        <w:jc w:val="left"/>
        <w:rPr>
          <w:sz w:val="23"/>
        </w:rPr>
      </w:pPr>
    </w:p>
    <w:p w:rsidR="002579F8" w:rsidRDefault="00A85402">
      <w:pPr>
        <w:pStyle w:val="ListParagraph"/>
        <w:numPr>
          <w:ilvl w:val="0"/>
          <w:numId w:val="151"/>
        </w:numPr>
        <w:tabs>
          <w:tab w:val="left" w:pos="1020"/>
        </w:tabs>
        <w:ind w:left="1019" w:hanging="181"/>
        <w:jc w:val="left"/>
        <w:rPr>
          <w:sz w:val="24"/>
        </w:rPr>
      </w:pPr>
      <w:r>
        <w:rPr>
          <w:color w:val="000080"/>
          <w:sz w:val="24"/>
        </w:rPr>
        <w:t>Biện</w:t>
      </w:r>
      <w:r>
        <w:rPr>
          <w:color w:val="000080"/>
          <w:spacing w:val="-2"/>
          <w:sz w:val="24"/>
        </w:rPr>
        <w:t xml:space="preserve"> </w:t>
      </w:r>
      <w:r>
        <w:rPr>
          <w:color w:val="000080"/>
          <w:sz w:val="24"/>
        </w:rPr>
        <w:t>pháp:</w:t>
      </w:r>
    </w:p>
    <w:p w:rsidR="002579F8" w:rsidRDefault="00A85402">
      <w:pPr>
        <w:pStyle w:val="ListParagraph"/>
        <w:numPr>
          <w:ilvl w:val="0"/>
          <w:numId w:val="149"/>
        </w:numPr>
        <w:tabs>
          <w:tab w:val="left" w:pos="1041"/>
        </w:tabs>
        <w:jc w:val="left"/>
        <w:rPr>
          <w:sz w:val="24"/>
        </w:rPr>
      </w:pPr>
      <w:r>
        <w:rPr>
          <w:color w:val="000080"/>
          <w:sz w:val="24"/>
        </w:rPr>
        <w:t>Tăng đa dạng thảm thực</w:t>
      </w:r>
      <w:r>
        <w:rPr>
          <w:color w:val="000080"/>
          <w:spacing w:val="-3"/>
          <w:sz w:val="24"/>
        </w:rPr>
        <w:t xml:space="preserve"> </w:t>
      </w:r>
      <w:r>
        <w:rPr>
          <w:color w:val="000080"/>
          <w:sz w:val="24"/>
        </w:rPr>
        <w:t>vật.</w:t>
      </w:r>
    </w:p>
    <w:p w:rsidR="002579F8" w:rsidRDefault="00A85402">
      <w:pPr>
        <w:pStyle w:val="ListParagraph"/>
        <w:numPr>
          <w:ilvl w:val="0"/>
          <w:numId w:val="149"/>
        </w:numPr>
        <w:tabs>
          <w:tab w:val="left" w:pos="1041"/>
        </w:tabs>
        <w:jc w:val="left"/>
        <w:rPr>
          <w:sz w:val="24"/>
        </w:rPr>
      </w:pPr>
      <w:r>
        <w:rPr>
          <w:color w:val="000080"/>
          <w:sz w:val="24"/>
        </w:rPr>
        <w:t>Hạn chế dùng thuốc trừ</w:t>
      </w:r>
      <w:r>
        <w:rPr>
          <w:color w:val="000080"/>
          <w:spacing w:val="-3"/>
          <w:sz w:val="24"/>
        </w:rPr>
        <w:t xml:space="preserve"> </w:t>
      </w:r>
      <w:r>
        <w:rPr>
          <w:color w:val="000080"/>
          <w:sz w:val="24"/>
        </w:rPr>
        <w:t>sâu.</w:t>
      </w:r>
    </w:p>
    <w:p w:rsidR="002579F8" w:rsidRDefault="00A85402">
      <w:pPr>
        <w:pStyle w:val="ListParagraph"/>
        <w:numPr>
          <w:ilvl w:val="0"/>
          <w:numId w:val="149"/>
        </w:numPr>
        <w:tabs>
          <w:tab w:val="left" w:pos="1040"/>
        </w:tabs>
        <w:ind w:left="1039" w:hanging="140"/>
        <w:jc w:val="left"/>
        <w:rPr>
          <w:sz w:val="24"/>
        </w:rPr>
      </w:pPr>
      <w:r>
        <w:rPr>
          <w:color w:val="000080"/>
          <w:sz w:val="24"/>
        </w:rPr>
        <w:t>Không diệt 1 loài đến cùng, mà chỉ làm giảm mật độ dưới ngưỡng gây hại kinh</w:t>
      </w:r>
      <w:r>
        <w:rPr>
          <w:color w:val="000080"/>
          <w:spacing w:val="-14"/>
          <w:sz w:val="24"/>
        </w:rPr>
        <w:t xml:space="preserve"> </w:t>
      </w:r>
      <w:r>
        <w:rPr>
          <w:color w:val="000080"/>
          <w:sz w:val="24"/>
        </w:rPr>
        <w:t>tế.</w:t>
      </w:r>
    </w:p>
    <w:p w:rsidR="002579F8" w:rsidRDefault="00A85402">
      <w:pPr>
        <w:pStyle w:val="ListParagraph"/>
        <w:numPr>
          <w:ilvl w:val="0"/>
          <w:numId w:val="149"/>
        </w:numPr>
        <w:tabs>
          <w:tab w:val="left" w:pos="1041"/>
        </w:tabs>
        <w:spacing w:line="275" w:lineRule="exact"/>
        <w:jc w:val="left"/>
        <w:rPr>
          <w:sz w:val="24"/>
        </w:rPr>
      </w:pPr>
      <w:r>
        <w:rPr>
          <w:color w:val="000080"/>
          <w:sz w:val="24"/>
        </w:rPr>
        <w:t>Tạo thuận lợi cho thiên địch (về thức ăn, nơi cư trú, các điều kiện</w:t>
      </w:r>
      <w:r>
        <w:rPr>
          <w:color w:val="000080"/>
          <w:spacing w:val="-16"/>
          <w:sz w:val="24"/>
        </w:rPr>
        <w:t xml:space="preserve"> </w:t>
      </w:r>
      <w:r>
        <w:rPr>
          <w:color w:val="000080"/>
          <w:sz w:val="24"/>
        </w:rPr>
        <w:t>khác).</w:t>
      </w:r>
    </w:p>
    <w:p w:rsidR="002579F8" w:rsidRDefault="00A85402">
      <w:pPr>
        <w:pStyle w:val="ListParagraph"/>
        <w:numPr>
          <w:ilvl w:val="0"/>
          <w:numId w:val="149"/>
        </w:numPr>
        <w:tabs>
          <w:tab w:val="left" w:pos="1054"/>
        </w:tabs>
        <w:spacing w:line="275" w:lineRule="exact"/>
        <w:ind w:left="1053" w:hanging="154"/>
        <w:jc w:val="left"/>
        <w:rPr>
          <w:sz w:val="24"/>
        </w:rPr>
      </w:pPr>
      <w:r>
        <w:rPr>
          <w:color w:val="000080"/>
          <w:sz w:val="24"/>
        </w:rPr>
        <w:t>Bổ</w:t>
      </w:r>
      <w:r>
        <w:rPr>
          <w:color w:val="000080"/>
          <w:spacing w:val="12"/>
          <w:sz w:val="24"/>
        </w:rPr>
        <w:t xml:space="preserve"> </w:t>
      </w:r>
      <w:r>
        <w:rPr>
          <w:color w:val="000080"/>
          <w:sz w:val="24"/>
        </w:rPr>
        <w:t>sung</w:t>
      </w:r>
      <w:r>
        <w:rPr>
          <w:color w:val="000080"/>
          <w:spacing w:val="12"/>
          <w:sz w:val="24"/>
        </w:rPr>
        <w:t xml:space="preserve"> </w:t>
      </w:r>
      <w:r>
        <w:rPr>
          <w:color w:val="000080"/>
          <w:sz w:val="24"/>
        </w:rPr>
        <w:t>thêm</w:t>
      </w:r>
      <w:r>
        <w:rPr>
          <w:color w:val="000080"/>
          <w:spacing w:val="10"/>
          <w:sz w:val="24"/>
        </w:rPr>
        <w:t xml:space="preserve"> </w:t>
      </w:r>
      <w:r>
        <w:rPr>
          <w:color w:val="000080"/>
          <w:sz w:val="24"/>
        </w:rPr>
        <w:t>vào</w:t>
      </w:r>
      <w:r>
        <w:rPr>
          <w:color w:val="000080"/>
          <w:spacing w:val="11"/>
          <w:sz w:val="24"/>
        </w:rPr>
        <w:t xml:space="preserve"> </w:t>
      </w:r>
      <w:r>
        <w:rPr>
          <w:color w:val="000080"/>
          <w:sz w:val="24"/>
        </w:rPr>
        <w:t>đồng</w:t>
      </w:r>
      <w:r>
        <w:rPr>
          <w:color w:val="000080"/>
          <w:spacing w:val="12"/>
          <w:sz w:val="24"/>
        </w:rPr>
        <w:t xml:space="preserve"> </w:t>
      </w:r>
      <w:r>
        <w:rPr>
          <w:color w:val="000080"/>
          <w:sz w:val="24"/>
        </w:rPr>
        <w:t>ruộng</w:t>
      </w:r>
      <w:r>
        <w:rPr>
          <w:color w:val="000080"/>
          <w:spacing w:val="12"/>
          <w:sz w:val="24"/>
        </w:rPr>
        <w:t xml:space="preserve"> </w:t>
      </w:r>
      <w:r>
        <w:rPr>
          <w:color w:val="000080"/>
          <w:sz w:val="24"/>
        </w:rPr>
        <w:t>KTTN</w:t>
      </w:r>
      <w:r>
        <w:rPr>
          <w:color w:val="000080"/>
          <w:spacing w:val="13"/>
          <w:sz w:val="24"/>
        </w:rPr>
        <w:t xml:space="preserve"> </w:t>
      </w:r>
      <w:r>
        <w:rPr>
          <w:color w:val="000080"/>
          <w:sz w:val="24"/>
        </w:rPr>
        <w:t>(du</w:t>
      </w:r>
      <w:r>
        <w:rPr>
          <w:color w:val="000080"/>
          <w:spacing w:val="12"/>
          <w:sz w:val="24"/>
        </w:rPr>
        <w:t xml:space="preserve"> </w:t>
      </w:r>
      <w:r>
        <w:rPr>
          <w:color w:val="000080"/>
          <w:sz w:val="24"/>
        </w:rPr>
        <w:t>nhập</w:t>
      </w:r>
      <w:r>
        <w:rPr>
          <w:color w:val="000080"/>
          <w:spacing w:val="12"/>
          <w:sz w:val="24"/>
        </w:rPr>
        <w:t xml:space="preserve"> </w:t>
      </w:r>
      <w:r>
        <w:rPr>
          <w:color w:val="000080"/>
          <w:sz w:val="24"/>
        </w:rPr>
        <w:t>loài</w:t>
      </w:r>
      <w:r>
        <w:rPr>
          <w:color w:val="000080"/>
          <w:spacing w:val="12"/>
          <w:sz w:val="24"/>
        </w:rPr>
        <w:t xml:space="preserve"> </w:t>
      </w:r>
      <w:r>
        <w:rPr>
          <w:color w:val="000080"/>
          <w:sz w:val="24"/>
        </w:rPr>
        <w:t>mới,</w:t>
      </w:r>
      <w:r>
        <w:rPr>
          <w:color w:val="000080"/>
          <w:spacing w:val="12"/>
          <w:sz w:val="24"/>
        </w:rPr>
        <w:t xml:space="preserve"> </w:t>
      </w:r>
      <w:r>
        <w:rPr>
          <w:color w:val="000080"/>
          <w:sz w:val="24"/>
        </w:rPr>
        <w:t>bổ</w:t>
      </w:r>
      <w:r>
        <w:rPr>
          <w:color w:val="000080"/>
          <w:spacing w:val="12"/>
          <w:sz w:val="24"/>
        </w:rPr>
        <w:t xml:space="preserve"> </w:t>
      </w:r>
      <w:r>
        <w:rPr>
          <w:color w:val="000080"/>
          <w:sz w:val="24"/>
        </w:rPr>
        <w:t>sung</w:t>
      </w:r>
      <w:r>
        <w:rPr>
          <w:color w:val="000080"/>
          <w:spacing w:val="11"/>
          <w:sz w:val="24"/>
        </w:rPr>
        <w:t xml:space="preserve"> </w:t>
      </w:r>
      <w:r>
        <w:rPr>
          <w:color w:val="000080"/>
          <w:sz w:val="24"/>
        </w:rPr>
        <w:t>số</w:t>
      </w:r>
      <w:r>
        <w:rPr>
          <w:color w:val="000080"/>
          <w:spacing w:val="11"/>
          <w:sz w:val="24"/>
        </w:rPr>
        <w:t xml:space="preserve"> </w:t>
      </w:r>
      <w:r>
        <w:rPr>
          <w:color w:val="000080"/>
          <w:sz w:val="24"/>
        </w:rPr>
        <w:t>lượng</w:t>
      </w:r>
      <w:r>
        <w:rPr>
          <w:color w:val="000080"/>
          <w:spacing w:val="12"/>
          <w:sz w:val="24"/>
        </w:rPr>
        <w:t xml:space="preserve"> </w:t>
      </w:r>
      <w:r>
        <w:rPr>
          <w:color w:val="000080"/>
          <w:sz w:val="24"/>
        </w:rPr>
        <w:t>cho</w:t>
      </w:r>
      <w:r>
        <w:rPr>
          <w:color w:val="000080"/>
          <w:spacing w:val="11"/>
          <w:sz w:val="24"/>
        </w:rPr>
        <w:t xml:space="preserve"> </w:t>
      </w:r>
      <w:r>
        <w:rPr>
          <w:color w:val="000080"/>
          <w:sz w:val="24"/>
        </w:rPr>
        <w:t>loài</w:t>
      </w:r>
    </w:p>
    <w:p w:rsidR="002579F8" w:rsidRDefault="00A85402">
      <w:pPr>
        <w:pStyle w:val="BodyText"/>
        <w:jc w:val="left"/>
      </w:pPr>
      <w:r>
        <w:rPr>
          <w:color w:val="000080"/>
        </w:rPr>
        <w:t>đã có tại chỗ)</w:t>
      </w:r>
    </w:p>
    <w:p w:rsidR="002579F8" w:rsidRDefault="00A85402">
      <w:pPr>
        <w:pStyle w:val="ListParagraph"/>
        <w:numPr>
          <w:ilvl w:val="0"/>
          <w:numId w:val="151"/>
        </w:numPr>
        <w:tabs>
          <w:tab w:val="left" w:pos="1020"/>
        </w:tabs>
        <w:ind w:left="1020" w:hanging="181"/>
        <w:jc w:val="left"/>
        <w:rPr>
          <w:sz w:val="24"/>
        </w:rPr>
      </w:pPr>
      <w:r>
        <w:rPr>
          <w:color w:val="000080"/>
          <w:sz w:val="24"/>
        </w:rPr>
        <w:t>Ưu, nhược</w:t>
      </w:r>
      <w:r>
        <w:rPr>
          <w:color w:val="000080"/>
          <w:spacing w:val="-1"/>
          <w:sz w:val="24"/>
        </w:rPr>
        <w:t xml:space="preserve"> </w:t>
      </w:r>
      <w:r>
        <w:rPr>
          <w:color w:val="000080"/>
          <w:sz w:val="24"/>
        </w:rPr>
        <w:t>điểm:</w:t>
      </w:r>
    </w:p>
    <w:p w:rsidR="002579F8" w:rsidRDefault="00A85402">
      <w:pPr>
        <w:pStyle w:val="ListParagraph"/>
        <w:numPr>
          <w:ilvl w:val="0"/>
          <w:numId w:val="148"/>
        </w:numPr>
        <w:tabs>
          <w:tab w:val="left" w:pos="1062"/>
        </w:tabs>
        <w:ind w:left="899" w:right="1005" w:firstLine="0"/>
        <w:jc w:val="left"/>
        <w:rPr>
          <w:sz w:val="24"/>
        </w:rPr>
      </w:pPr>
      <w:r>
        <w:rPr>
          <w:color w:val="000080"/>
          <w:sz w:val="24"/>
        </w:rPr>
        <w:t>Ưu điểm: Là phương hướng quan trọng số 1, tác động đến toàn bộ sinh quần, chủ động và bền.</w:t>
      </w:r>
    </w:p>
    <w:p w:rsidR="002579F8" w:rsidRDefault="00A85402">
      <w:pPr>
        <w:pStyle w:val="ListParagraph"/>
        <w:numPr>
          <w:ilvl w:val="0"/>
          <w:numId w:val="148"/>
        </w:numPr>
        <w:tabs>
          <w:tab w:val="left" w:pos="1044"/>
        </w:tabs>
        <w:ind w:left="899" w:right="1002" w:firstLine="0"/>
        <w:rPr>
          <w:sz w:val="24"/>
        </w:rPr>
      </w:pPr>
      <w:r>
        <w:rPr>
          <w:color w:val="000080"/>
          <w:sz w:val="24"/>
        </w:rPr>
        <w:t>Nhược điểm: Người nông dân cần phải hiểu biết về môi trường, về quan hệ KTTN – sâu hại – cây trồng. Do đó, phải nâng cao dân trí về BVTV. Trong từng mùa vụ vẫn  có loài cần phòng chống bằng các biện pháp ở các phương hướng</w:t>
      </w:r>
      <w:r>
        <w:rPr>
          <w:color w:val="000080"/>
          <w:spacing w:val="-7"/>
          <w:sz w:val="24"/>
        </w:rPr>
        <w:t xml:space="preserve"> </w:t>
      </w:r>
      <w:r>
        <w:rPr>
          <w:color w:val="000080"/>
          <w:sz w:val="24"/>
        </w:rPr>
        <w:t>khác.</w:t>
      </w:r>
    </w:p>
    <w:p w:rsidR="002579F8" w:rsidRDefault="00A85402">
      <w:pPr>
        <w:pStyle w:val="Heading6"/>
        <w:numPr>
          <w:ilvl w:val="1"/>
          <w:numId w:val="153"/>
        </w:numPr>
        <w:tabs>
          <w:tab w:val="left" w:pos="1380"/>
        </w:tabs>
        <w:spacing w:before="122"/>
        <w:ind w:left="1380" w:hanging="541"/>
        <w:jc w:val="both"/>
        <w:rPr>
          <w:color w:val="000080"/>
        </w:rPr>
      </w:pPr>
      <w:bookmarkStart w:id="77" w:name="_TOC_250125"/>
      <w:r>
        <w:rPr>
          <w:color w:val="000080"/>
        </w:rPr>
        <w:t>Cải biến điều kiện sinh sống của sâu</w:t>
      </w:r>
      <w:r>
        <w:rPr>
          <w:color w:val="000080"/>
          <w:spacing w:val="-8"/>
        </w:rPr>
        <w:t xml:space="preserve"> </w:t>
      </w:r>
      <w:bookmarkEnd w:id="77"/>
      <w:r>
        <w:rPr>
          <w:color w:val="000080"/>
        </w:rPr>
        <w:t>hại</w:t>
      </w:r>
    </w:p>
    <w:p w:rsidR="002579F8" w:rsidRDefault="00A85402">
      <w:pPr>
        <w:pStyle w:val="BodyText"/>
        <w:spacing w:before="117"/>
        <w:ind w:right="1002" w:firstLine="720"/>
      </w:pPr>
      <w:r>
        <w:rPr>
          <w:color w:val="000080"/>
        </w:rPr>
        <w:t>Người ta có thể tiến hành các biện pháp khác nhau trong quá trình canh tác trên đồng ruộng hay bảo quản nông sản sau thu hoạch để làm cho điều kiện sống của các loài sâu hại không thuận lợi, dẫn đến chúng không thể sinh sản và phát triển số lượng nhiều đến mức có thể gây thiệt hại kinh tế đáng kể cho con người. Bằng cách đó con người không nhất thiết phải tiến hành các biện pháp diệt trừ mà vẫn bảo vệ được cây trồng để cho năng suất và sản lượng mong muốn.</w:t>
      </w:r>
    </w:p>
    <w:p w:rsidR="002579F8" w:rsidRDefault="002579F8">
      <w:pPr>
        <w:pStyle w:val="BodyText"/>
        <w:spacing w:before="9"/>
        <w:ind w:left="0"/>
        <w:jc w:val="left"/>
        <w:rPr>
          <w:sz w:val="23"/>
        </w:rPr>
      </w:pPr>
    </w:p>
    <w:p w:rsidR="002579F8" w:rsidRDefault="00A85402">
      <w:pPr>
        <w:pStyle w:val="ListParagraph"/>
        <w:numPr>
          <w:ilvl w:val="0"/>
          <w:numId w:val="151"/>
        </w:numPr>
        <w:tabs>
          <w:tab w:val="left" w:pos="1020"/>
        </w:tabs>
        <w:spacing w:before="1"/>
        <w:ind w:left="1020" w:hanging="181"/>
        <w:rPr>
          <w:sz w:val="24"/>
        </w:rPr>
      </w:pPr>
      <w:r>
        <w:rPr>
          <w:color w:val="000080"/>
          <w:sz w:val="24"/>
        </w:rPr>
        <w:t>Cơ sở khoa</w:t>
      </w:r>
      <w:r>
        <w:rPr>
          <w:color w:val="000080"/>
          <w:spacing w:val="-1"/>
          <w:sz w:val="24"/>
        </w:rPr>
        <w:t xml:space="preserve"> </w:t>
      </w:r>
      <w:r>
        <w:rPr>
          <w:color w:val="000080"/>
          <w:sz w:val="24"/>
        </w:rPr>
        <w:t>học:</w:t>
      </w:r>
    </w:p>
    <w:p w:rsidR="002579F8" w:rsidRDefault="00A85402">
      <w:pPr>
        <w:pStyle w:val="ListParagraph"/>
        <w:numPr>
          <w:ilvl w:val="0"/>
          <w:numId w:val="150"/>
        </w:numPr>
        <w:tabs>
          <w:tab w:val="left" w:pos="993"/>
        </w:tabs>
        <w:ind w:left="839" w:right="1004" w:firstLine="0"/>
        <w:rPr>
          <w:sz w:val="24"/>
        </w:rPr>
      </w:pPr>
      <w:r>
        <w:rPr>
          <w:color w:val="000080"/>
          <w:sz w:val="24"/>
        </w:rPr>
        <w:t>Mỗi loài chỉ có thể phát sinh phát triển thuận lợi và gây hại đáng kể trong điều kiện nhất định phụ thuộc vào tiêu chuẩn sinh thái (= hoá trị sinh thái) và tính dẻo sinh thái của loài sâu hại đối với các yếu tố môi</w:t>
      </w:r>
      <w:r>
        <w:rPr>
          <w:color w:val="000080"/>
          <w:spacing w:val="-4"/>
          <w:sz w:val="24"/>
        </w:rPr>
        <w:t xml:space="preserve"> </w:t>
      </w:r>
      <w:r>
        <w:rPr>
          <w:color w:val="000080"/>
          <w:sz w:val="24"/>
        </w:rPr>
        <w:t>trường.</w:t>
      </w:r>
    </w:p>
    <w:p w:rsidR="002579F8" w:rsidRDefault="00A85402">
      <w:pPr>
        <w:pStyle w:val="ListParagraph"/>
        <w:numPr>
          <w:ilvl w:val="0"/>
          <w:numId w:val="150"/>
        </w:numPr>
        <w:tabs>
          <w:tab w:val="left" w:pos="1006"/>
        </w:tabs>
        <w:ind w:left="839" w:right="1002" w:firstLine="0"/>
        <w:rPr>
          <w:sz w:val="24"/>
        </w:rPr>
      </w:pPr>
      <w:r>
        <w:rPr>
          <w:color w:val="000080"/>
          <w:sz w:val="24"/>
        </w:rPr>
        <w:t>Điều kiện sống của sâu hại gồm nhiều yếu tố quan trọng như: thức ăn, nơi cư trú, nhiệt</w:t>
      </w:r>
      <w:r>
        <w:rPr>
          <w:color w:val="000080"/>
          <w:spacing w:val="21"/>
          <w:sz w:val="24"/>
        </w:rPr>
        <w:t xml:space="preserve"> </w:t>
      </w:r>
      <w:r>
        <w:rPr>
          <w:color w:val="000080"/>
          <w:sz w:val="24"/>
        </w:rPr>
        <w:t>độ,</w:t>
      </w:r>
      <w:r>
        <w:rPr>
          <w:color w:val="000080"/>
          <w:spacing w:val="21"/>
          <w:sz w:val="24"/>
        </w:rPr>
        <w:t xml:space="preserve"> </w:t>
      </w:r>
      <w:r>
        <w:rPr>
          <w:color w:val="000080"/>
          <w:sz w:val="24"/>
        </w:rPr>
        <w:t>độ</w:t>
      </w:r>
      <w:r>
        <w:rPr>
          <w:color w:val="000080"/>
          <w:spacing w:val="19"/>
          <w:sz w:val="24"/>
        </w:rPr>
        <w:t xml:space="preserve"> </w:t>
      </w:r>
      <w:r>
        <w:rPr>
          <w:color w:val="000080"/>
          <w:sz w:val="24"/>
        </w:rPr>
        <w:t>ẩm,</w:t>
      </w:r>
      <w:r>
        <w:rPr>
          <w:color w:val="000080"/>
          <w:spacing w:val="21"/>
          <w:sz w:val="24"/>
        </w:rPr>
        <w:t xml:space="preserve"> </w:t>
      </w:r>
      <w:r>
        <w:rPr>
          <w:color w:val="000080"/>
          <w:sz w:val="24"/>
        </w:rPr>
        <w:t>ánh</w:t>
      </w:r>
      <w:r>
        <w:rPr>
          <w:color w:val="000080"/>
          <w:spacing w:val="20"/>
          <w:sz w:val="24"/>
        </w:rPr>
        <w:t xml:space="preserve"> </w:t>
      </w:r>
      <w:r>
        <w:rPr>
          <w:color w:val="000080"/>
          <w:sz w:val="24"/>
        </w:rPr>
        <w:t>sáng,</w:t>
      </w:r>
      <w:r>
        <w:rPr>
          <w:color w:val="000080"/>
          <w:spacing w:val="21"/>
          <w:sz w:val="24"/>
        </w:rPr>
        <w:t xml:space="preserve"> </w:t>
      </w:r>
      <w:r>
        <w:rPr>
          <w:color w:val="000080"/>
          <w:sz w:val="24"/>
        </w:rPr>
        <w:t>thành</w:t>
      </w:r>
      <w:r>
        <w:rPr>
          <w:color w:val="000080"/>
          <w:spacing w:val="21"/>
          <w:sz w:val="24"/>
        </w:rPr>
        <w:t xml:space="preserve"> </w:t>
      </w:r>
      <w:r>
        <w:rPr>
          <w:color w:val="000080"/>
          <w:sz w:val="24"/>
        </w:rPr>
        <w:t>phần</w:t>
      </w:r>
      <w:r>
        <w:rPr>
          <w:color w:val="000080"/>
          <w:spacing w:val="20"/>
          <w:sz w:val="24"/>
        </w:rPr>
        <w:t xml:space="preserve"> </w:t>
      </w:r>
      <w:r>
        <w:rPr>
          <w:color w:val="000080"/>
          <w:sz w:val="24"/>
        </w:rPr>
        <w:t>hoá</w:t>
      </w:r>
      <w:r>
        <w:rPr>
          <w:color w:val="000080"/>
          <w:spacing w:val="21"/>
          <w:sz w:val="24"/>
        </w:rPr>
        <w:t xml:space="preserve"> </w:t>
      </w:r>
      <w:r>
        <w:rPr>
          <w:color w:val="000080"/>
          <w:sz w:val="24"/>
        </w:rPr>
        <w:t>học,</w:t>
      </w:r>
      <w:r>
        <w:rPr>
          <w:color w:val="000080"/>
          <w:spacing w:val="20"/>
          <w:sz w:val="24"/>
        </w:rPr>
        <w:t xml:space="preserve"> </w:t>
      </w:r>
      <w:r>
        <w:rPr>
          <w:color w:val="000080"/>
          <w:sz w:val="24"/>
        </w:rPr>
        <w:t>pH</w:t>
      </w:r>
      <w:r>
        <w:rPr>
          <w:color w:val="000080"/>
          <w:spacing w:val="21"/>
          <w:sz w:val="24"/>
        </w:rPr>
        <w:t xml:space="preserve"> </w:t>
      </w:r>
      <w:r>
        <w:rPr>
          <w:color w:val="000080"/>
          <w:sz w:val="24"/>
        </w:rPr>
        <w:t>đất,</w:t>
      </w:r>
      <w:r>
        <w:rPr>
          <w:color w:val="000080"/>
          <w:spacing w:val="21"/>
          <w:sz w:val="24"/>
        </w:rPr>
        <w:t xml:space="preserve"> </w:t>
      </w:r>
      <w:r>
        <w:rPr>
          <w:color w:val="000080"/>
          <w:sz w:val="24"/>
        </w:rPr>
        <w:t>v.v...</w:t>
      </w:r>
      <w:r>
        <w:rPr>
          <w:color w:val="000080"/>
          <w:spacing w:val="20"/>
          <w:sz w:val="24"/>
        </w:rPr>
        <w:t xml:space="preserve"> </w:t>
      </w:r>
      <w:r>
        <w:rPr>
          <w:color w:val="000080"/>
          <w:sz w:val="24"/>
        </w:rPr>
        <w:t>Khi</w:t>
      </w:r>
      <w:r>
        <w:rPr>
          <w:color w:val="000080"/>
          <w:spacing w:val="21"/>
          <w:sz w:val="24"/>
        </w:rPr>
        <w:t xml:space="preserve"> </w:t>
      </w:r>
      <w:r>
        <w:rPr>
          <w:color w:val="000080"/>
          <w:sz w:val="24"/>
        </w:rPr>
        <w:t>tác</w:t>
      </w:r>
      <w:r>
        <w:rPr>
          <w:color w:val="000080"/>
          <w:spacing w:val="19"/>
          <w:sz w:val="24"/>
        </w:rPr>
        <w:t xml:space="preserve"> </w:t>
      </w:r>
      <w:r>
        <w:rPr>
          <w:color w:val="000080"/>
          <w:sz w:val="24"/>
        </w:rPr>
        <w:t>động</w:t>
      </w:r>
      <w:r>
        <w:rPr>
          <w:color w:val="000080"/>
          <w:spacing w:val="21"/>
          <w:sz w:val="24"/>
        </w:rPr>
        <w:t xml:space="preserve"> </w:t>
      </w:r>
      <w:r>
        <w:rPr>
          <w:color w:val="000080"/>
          <w:sz w:val="24"/>
        </w:rPr>
        <w:t>làm</w:t>
      </w:r>
      <w:r>
        <w:rPr>
          <w:color w:val="000080"/>
          <w:spacing w:val="19"/>
          <w:sz w:val="24"/>
        </w:rPr>
        <w:t xml:space="preserve"> </w:t>
      </w:r>
      <w:r>
        <w:rPr>
          <w:color w:val="000080"/>
          <w:sz w:val="24"/>
        </w:rPr>
        <w:t>thay</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BodyText"/>
        <w:spacing w:before="118"/>
        <w:ind w:right="1006"/>
      </w:pPr>
      <w:r>
        <w:rPr>
          <w:color w:val="000080"/>
        </w:rPr>
        <w:lastRenderedPageBreak/>
        <w:t>đổi các yếu tố trên đây ra ngoài khả năng thích ứng của sâu hại thì sẽ hạn chế số lượng của chúng.</w:t>
      </w:r>
    </w:p>
    <w:p w:rsidR="002579F8" w:rsidRDefault="00A85402">
      <w:pPr>
        <w:pStyle w:val="ListParagraph"/>
        <w:numPr>
          <w:ilvl w:val="0"/>
          <w:numId w:val="150"/>
        </w:numPr>
        <w:tabs>
          <w:tab w:val="left" w:pos="984"/>
        </w:tabs>
        <w:ind w:left="839" w:right="1002" w:firstLine="0"/>
        <w:rPr>
          <w:sz w:val="24"/>
        </w:rPr>
      </w:pPr>
      <w:r>
        <w:rPr>
          <w:color w:val="000080"/>
          <w:sz w:val="24"/>
        </w:rPr>
        <w:t>Trên đồng ruộng có 1 phức hợp gồm nhiều loài sâu hại có hoá trị sinh thái khác nhau với từng yếu môi trường, nên việc cải biến điều kiện sống phải mang tính tình huống và mềm dẻo</w:t>
      </w:r>
      <w:r>
        <w:rPr>
          <w:i/>
          <w:color w:val="000080"/>
          <w:sz w:val="24"/>
        </w:rPr>
        <w:t xml:space="preserve">. </w:t>
      </w:r>
      <w:r>
        <w:rPr>
          <w:color w:val="000080"/>
          <w:sz w:val="24"/>
        </w:rPr>
        <w:t>Thí dụ, khi mật độ bore đục thân cà phê cao thì trồng cây tạo bóng râm trên ruộng cà phê. Khi mọt đục cành cà phê phát triển quá nhiều trong điều kiện có cây che bóng và mật độ bore đã giảm thì lại phải chặt cây che bóng. Lúc trồng, lúc chặt cây che bóng trong các trường hợp đó thể hiện tính chất tình huống và mềm dẻo của phương hướng</w:t>
      </w:r>
      <w:r>
        <w:rPr>
          <w:color w:val="000080"/>
          <w:spacing w:val="-1"/>
          <w:sz w:val="24"/>
        </w:rPr>
        <w:t xml:space="preserve"> </w:t>
      </w:r>
      <w:r>
        <w:rPr>
          <w:color w:val="000080"/>
          <w:sz w:val="24"/>
        </w:rPr>
        <w:t>này.</w:t>
      </w:r>
    </w:p>
    <w:p w:rsidR="002579F8" w:rsidRDefault="00A85402">
      <w:pPr>
        <w:pStyle w:val="ListParagraph"/>
        <w:numPr>
          <w:ilvl w:val="0"/>
          <w:numId w:val="151"/>
        </w:numPr>
        <w:tabs>
          <w:tab w:val="left" w:pos="1021"/>
        </w:tabs>
        <w:spacing w:line="275" w:lineRule="exact"/>
        <w:ind w:left="1020" w:hanging="182"/>
        <w:rPr>
          <w:sz w:val="24"/>
        </w:rPr>
      </w:pPr>
      <w:r>
        <w:rPr>
          <w:color w:val="000080"/>
          <w:sz w:val="24"/>
        </w:rPr>
        <w:t>Các biện pháp:</w:t>
      </w:r>
    </w:p>
    <w:p w:rsidR="002579F8" w:rsidRDefault="00A85402">
      <w:pPr>
        <w:pStyle w:val="ListParagraph"/>
        <w:numPr>
          <w:ilvl w:val="0"/>
          <w:numId w:val="150"/>
        </w:numPr>
        <w:tabs>
          <w:tab w:val="left" w:pos="980"/>
        </w:tabs>
        <w:ind w:left="979" w:hanging="141"/>
        <w:rPr>
          <w:sz w:val="24"/>
        </w:rPr>
      </w:pPr>
      <w:r>
        <w:rPr>
          <w:color w:val="000080"/>
          <w:sz w:val="24"/>
        </w:rPr>
        <w:t>Luân canh (để cắt nguồn thức ăn của sâu hẹp</w:t>
      </w:r>
      <w:r>
        <w:rPr>
          <w:color w:val="000080"/>
          <w:spacing w:val="-4"/>
          <w:sz w:val="24"/>
        </w:rPr>
        <w:t xml:space="preserve"> </w:t>
      </w:r>
      <w:r>
        <w:rPr>
          <w:color w:val="000080"/>
          <w:sz w:val="24"/>
        </w:rPr>
        <w:t>thực).</w:t>
      </w:r>
    </w:p>
    <w:p w:rsidR="002579F8" w:rsidRDefault="00A85402">
      <w:pPr>
        <w:pStyle w:val="ListParagraph"/>
        <w:numPr>
          <w:ilvl w:val="0"/>
          <w:numId w:val="150"/>
        </w:numPr>
        <w:tabs>
          <w:tab w:val="left" w:pos="994"/>
        </w:tabs>
        <w:ind w:left="839" w:right="1005" w:firstLine="0"/>
        <w:rPr>
          <w:sz w:val="24"/>
        </w:rPr>
      </w:pPr>
      <w:r>
        <w:rPr>
          <w:color w:val="000080"/>
          <w:sz w:val="24"/>
        </w:rPr>
        <w:t>Dùng giống chống chịu (tạo thức ăn không phù hợp hoặc có chất ức chế loài sâu cụ thể).</w:t>
      </w:r>
    </w:p>
    <w:p w:rsidR="002579F8" w:rsidRDefault="00A85402">
      <w:pPr>
        <w:pStyle w:val="ListParagraph"/>
        <w:numPr>
          <w:ilvl w:val="0"/>
          <w:numId w:val="150"/>
        </w:numPr>
        <w:tabs>
          <w:tab w:val="left" w:pos="969"/>
        </w:tabs>
        <w:spacing w:line="275" w:lineRule="exact"/>
        <w:ind w:left="968" w:hanging="130"/>
        <w:rPr>
          <w:sz w:val="24"/>
        </w:rPr>
      </w:pPr>
      <w:r>
        <w:rPr>
          <w:color w:val="000080"/>
          <w:spacing w:val="-4"/>
          <w:sz w:val="24"/>
        </w:rPr>
        <w:t>Làm</w:t>
      </w:r>
      <w:r>
        <w:rPr>
          <w:color w:val="000080"/>
          <w:spacing w:val="-15"/>
          <w:sz w:val="24"/>
        </w:rPr>
        <w:t xml:space="preserve"> </w:t>
      </w:r>
      <w:r>
        <w:rPr>
          <w:color w:val="000080"/>
          <w:spacing w:val="-4"/>
          <w:sz w:val="24"/>
        </w:rPr>
        <w:t>đất</w:t>
      </w:r>
      <w:r>
        <w:rPr>
          <w:color w:val="000080"/>
          <w:spacing w:val="-12"/>
          <w:sz w:val="24"/>
        </w:rPr>
        <w:t xml:space="preserve"> </w:t>
      </w:r>
      <w:r>
        <w:rPr>
          <w:color w:val="000080"/>
          <w:spacing w:val="-5"/>
          <w:sz w:val="24"/>
        </w:rPr>
        <w:t>(cày</w:t>
      </w:r>
      <w:r>
        <w:rPr>
          <w:color w:val="000080"/>
          <w:spacing w:val="-12"/>
          <w:sz w:val="24"/>
        </w:rPr>
        <w:t xml:space="preserve"> </w:t>
      </w:r>
      <w:r>
        <w:rPr>
          <w:color w:val="000080"/>
          <w:spacing w:val="-4"/>
          <w:sz w:val="24"/>
        </w:rPr>
        <w:t>lật</w:t>
      </w:r>
      <w:r>
        <w:rPr>
          <w:color w:val="000080"/>
          <w:spacing w:val="-11"/>
          <w:sz w:val="24"/>
        </w:rPr>
        <w:t xml:space="preserve"> </w:t>
      </w:r>
      <w:r>
        <w:rPr>
          <w:color w:val="000080"/>
          <w:spacing w:val="-5"/>
          <w:sz w:val="24"/>
        </w:rPr>
        <w:t>đất,</w:t>
      </w:r>
      <w:r>
        <w:rPr>
          <w:color w:val="000080"/>
          <w:spacing w:val="-12"/>
          <w:sz w:val="24"/>
        </w:rPr>
        <w:t xml:space="preserve"> </w:t>
      </w:r>
      <w:r>
        <w:rPr>
          <w:color w:val="000080"/>
          <w:spacing w:val="-5"/>
          <w:sz w:val="24"/>
        </w:rPr>
        <w:t>phơi</w:t>
      </w:r>
      <w:r>
        <w:rPr>
          <w:color w:val="000080"/>
          <w:spacing w:val="-12"/>
          <w:sz w:val="24"/>
        </w:rPr>
        <w:t xml:space="preserve"> </w:t>
      </w:r>
      <w:r>
        <w:rPr>
          <w:color w:val="000080"/>
          <w:spacing w:val="-5"/>
          <w:sz w:val="24"/>
        </w:rPr>
        <w:t>khô,</w:t>
      </w:r>
      <w:r>
        <w:rPr>
          <w:color w:val="000080"/>
          <w:spacing w:val="-11"/>
          <w:sz w:val="24"/>
        </w:rPr>
        <w:t xml:space="preserve"> </w:t>
      </w:r>
      <w:r>
        <w:rPr>
          <w:color w:val="000080"/>
          <w:spacing w:val="-4"/>
          <w:sz w:val="24"/>
        </w:rPr>
        <w:t>làm</w:t>
      </w:r>
      <w:r>
        <w:rPr>
          <w:color w:val="000080"/>
          <w:spacing w:val="-14"/>
          <w:sz w:val="24"/>
        </w:rPr>
        <w:t xml:space="preserve"> </w:t>
      </w:r>
      <w:r>
        <w:rPr>
          <w:color w:val="000080"/>
          <w:spacing w:val="-6"/>
          <w:sz w:val="24"/>
        </w:rPr>
        <w:t>dầm),</w:t>
      </w:r>
      <w:r>
        <w:rPr>
          <w:color w:val="000080"/>
          <w:spacing w:val="-12"/>
          <w:sz w:val="24"/>
        </w:rPr>
        <w:t xml:space="preserve"> </w:t>
      </w:r>
      <w:r>
        <w:rPr>
          <w:color w:val="000080"/>
          <w:spacing w:val="-5"/>
          <w:sz w:val="24"/>
        </w:rPr>
        <w:t>xới</w:t>
      </w:r>
      <w:r>
        <w:rPr>
          <w:color w:val="000080"/>
          <w:spacing w:val="-11"/>
          <w:sz w:val="24"/>
        </w:rPr>
        <w:t xml:space="preserve"> </w:t>
      </w:r>
      <w:r>
        <w:rPr>
          <w:color w:val="000080"/>
          <w:spacing w:val="-4"/>
          <w:sz w:val="24"/>
        </w:rPr>
        <w:t>xáo</w:t>
      </w:r>
      <w:r>
        <w:rPr>
          <w:color w:val="000080"/>
          <w:spacing w:val="-12"/>
          <w:sz w:val="24"/>
        </w:rPr>
        <w:t xml:space="preserve"> </w:t>
      </w:r>
      <w:r>
        <w:rPr>
          <w:color w:val="000080"/>
          <w:spacing w:val="-4"/>
          <w:sz w:val="24"/>
        </w:rPr>
        <w:t>làm</w:t>
      </w:r>
      <w:r>
        <w:rPr>
          <w:color w:val="000080"/>
          <w:spacing w:val="-14"/>
          <w:sz w:val="24"/>
        </w:rPr>
        <w:t xml:space="preserve"> </w:t>
      </w:r>
      <w:r>
        <w:rPr>
          <w:color w:val="000080"/>
          <w:spacing w:val="-4"/>
          <w:sz w:val="24"/>
        </w:rPr>
        <w:t>khó</w:t>
      </w:r>
      <w:r>
        <w:rPr>
          <w:color w:val="000080"/>
          <w:spacing w:val="-11"/>
          <w:sz w:val="24"/>
        </w:rPr>
        <w:t xml:space="preserve"> </w:t>
      </w:r>
      <w:r>
        <w:rPr>
          <w:color w:val="000080"/>
          <w:spacing w:val="-5"/>
          <w:sz w:val="24"/>
        </w:rPr>
        <w:t>khăn</w:t>
      </w:r>
      <w:r>
        <w:rPr>
          <w:color w:val="000080"/>
          <w:spacing w:val="-12"/>
          <w:sz w:val="24"/>
        </w:rPr>
        <w:t xml:space="preserve"> </w:t>
      </w:r>
      <w:r>
        <w:rPr>
          <w:color w:val="000080"/>
          <w:spacing w:val="-4"/>
          <w:sz w:val="24"/>
        </w:rPr>
        <w:t>cho</w:t>
      </w:r>
      <w:r>
        <w:rPr>
          <w:color w:val="000080"/>
          <w:spacing w:val="-12"/>
          <w:sz w:val="24"/>
        </w:rPr>
        <w:t xml:space="preserve"> </w:t>
      </w:r>
      <w:r>
        <w:rPr>
          <w:color w:val="000080"/>
          <w:spacing w:val="-4"/>
          <w:sz w:val="24"/>
        </w:rPr>
        <w:t>sâu</w:t>
      </w:r>
      <w:r>
        <w:rPr>
          <w:color w:val="000080"/>
          <w:spacing w:val="-11"/>
          <w:sz w:val="24"/>
        </w:rPr>
        <w:t xml:space="preserve"> </w:t>
      </w:r>
      <w:r>
        <w:rPr>
          <w:color w:val="000080"/>
          <w:spacing w:val="-5"/>
          <w:sz w:val="24"/>
        </w:rPr>
        <w:t>sống</w:t>
      </w:r>
      <w:r>
        <w:rPr>
          <w:color w:val="000080"/>
          <w:spacing w:val="-14"/>
          <w:sz w:val="24"/>
        </w:rPr>
        <w:t xml:space="preserve"> </w:t>
      </w:r>
      <w:r>
        <w:rPr>
          <w:color w:val="000080"/>
          <w:spacing w:val="-5"/>
          <w:sz w:val="24"/>
        </w:rPr>
        <w:t>trong</w:t>
      </w:r>
      <w:r>
        <w:rPr>
          <w:color w:val="000080"/>
          <w:spacing w:val="-13"/>
          <w:sz w:val="24"/>
        </w:rPr>
        <w:t xml:space="preserve"> </w:t>
      </w:r>
      <w:r>
        <w:rPr>
          <w:color w:val="000080"/>
          <w:spacing w:val="-6"/>
          <w:sz w:val="24"/>
        </w:rPr>
        <w:t>đất.</w:t>
      </w:r>
    </w:p>
    <w:p w:rsidR="002579F8" w:rsidRDefault="00A85402">
      <w:pPr>
        <w:pStyle w:val="ListParagraph"/>
        <w:numPr>
          <w:ilvl w:val="0"/>
          <w:numId w:val="150"/>
        </w:numPr>
        <w:tabs>
          <w:tab w:val="left" w:pos="1020"/>
        </w:tabs>
        <w:ind w:left="839" w:right="1004" w:firstLine="0"/>
        <w:rPr>
          <w:sz w:val="24"/>
        </w:rPr>
      </w:pPr>
      <w:r>
        <w:rPr>
          <w:color w:val="000080"/>
          <w:sz w:val="24"/>
        </w:rPr>
        <w:t>Làm luống to, vun luống, lấp các khe nứt nẻ trên mặt luống để ngăn cản sâu di chuyển lên xuống đất (như với bọ hà hại khoai</w:t>
      </w:r>
      <w:r>
        <w:rPr>
          <w:color w:val="000080"/>
          <w:spacing w:val="-7"/>
          <w:sz w:val="24"/>
        </w:rPr>
        <w:t xml:space="preserve"> </w:t>
      </w:r>
      <w:r>
        <w:rPr>
          <w:color w:val="000080"/>
          <w:sz w:val="24"/>
        </w:rPr>
        <w:t>lang).</w:t>
      </w:r>
    </w:p>
    <w:p w:rsidR="002579F8" w:rsidRDefault="00A85402">
      <w:pPr>
        <w:pStyle w:val="ListParagraph"/>
        <w:numPr>
          <w:ilvl w:val="0"/>
          <w:numId w:val="150"/>
        </w:numPr>
        <w:tabs>
          <w:tab w:val="left" w:pos="989"/>
        </w:tabs>
        <w:ind w:left="839" w:right="1004" w:firstLine="0"/>
        <w:rPr>
          <w:sz w:val="24"/>
        </w:rPr>
      </w:pPr>
      <w:r>
        <w:rPr>
          <w:color w:val="000080"/>
          <w:sz w:val="24"/>
        </w:rPr>
        <w:t>Bón phân hữu cơ làm giảm sự nứt nẻ bề mặt đất để hạn chế sâu từ dưới đất lên hoặc chui xuống</w:t>
      </w:r>
      <w:r>
        <w:rPr>
          <w:color w:val="000080"/>
          <w:spacing w:val="-3"/>
          <w:sz w:val="24"/>
        </w:rPr>
        <w:t xml:space="preserve"> </w:t>
      </w:r>
      <w:r>
        <w:rPr>
          <w:color w:val="000080"/>
          <w:sz w:val="24"/>
        </w:rPr>
        <w:t>đất.</w:t>
      </w:r>
    </w:p>
    <w:p w:rsidR="002579F8" w:rsidRDefault="00A85402">
      <w:pPr>
        <w:pStyle w:val="ListParagraph"/>
        <w:numPr>
          <w:ilvl w:val="0"/>
          <w:numId w:val="150"/>
        </w:numPr>
        <w:tabs>
          <w:tab w:val="left" w:pos="981"/>
        </w:tabs>
        <w:spacing w:line="275" w:lineRule="exact"/>
        <w:ind w:left="980" w:hanging="142"/>
        <w:rPr>
          <w:sz w:val="24"/>
        </w:rPr>
      </w:pPr>
      <w:r>
        <w:rPr>
          <w:color w:val="000080"/>
          <w:sz w:val="24"/>
        </w:rPr>
        <w:t>Ngâm nước, tưới ngầm làm khó khăn cho các loài sâu sống trong</w:t>
      </w:r>
      <w:r>
        <w:rPr>
          <w:color w:val="000080"/>
          <w:spacing w:val="-9"/>
          <w:sz w:val="24"/>
        </w:rPr>
        <w:t xml:space="preserve"> </w:t>
      </w:r>
      <w:r>
        <w:rPr>
          <w:color w:val="000080"/>
          <w:sz w:val="24"/>
        </w:rPr>
        <w:t>đất.</w:t>
      </w:r>
    </w:p>
    <w:p w:rsidR="002579F8" w:rsidRDefault="00A85402">
      <w:pPr>
        <w:pStyle w:val="ListParagraph"/>
        <w:numPr>
          <w:ilvl w:val="0"/>
          <w:numId w:val="150"/>
        </w:numPr>
        <w:tabs>
          <w:tab w:val="left" w:pos="987"/>
        </w:tabs>
        <w:ind w:left="839" w:right="1004" w:firstLine="0"/>
        <w:jc w:val="left"/>
        <w:rPr>
          <w:sz w:val="24"/>
        </w:rPr>
      </w:pPr>
      <w:r>
        <w:rPr>
          <w:color w:val="000080"/>
          <w:sz w:val="24"/>
        </w:rPr>
        <w:t>Tỉa cành, tạo hình cây ăn quả, làm luống trồng theo hương gió để giảm độ ẩm không khí trong tán cây và trong ruộng, làm không thuận lợi cho các loài ưa</w:t>
      </w:r>
      <w:r>
        <w:rPr>
          <w:color w:val="000080"/>
          <w:spacing w:val="-13"/>
          <w:sz w:val="24"/>
        </w:rPr>
        <w:t xml:space="preserve"> </w:t>
      </w:r>
      <w:r>
        <w:rPr>
          <w:color w:val="000080"/>
          <w:sz w:val="24"/>
        </w:rPr>
        <w:t>ẩm.</w:t>
      </w:r>
    </w:p>
    <w:p w:rsidR="002579F8" w:rsidRDefault="00A85402">
      <w:pPr>
        <w:pStyle w:val="ListParagraph"/>
        <w:numPr>
          <w:ilvl w:val="0"/>
          <w:numId w:val="150"/>
        </w:numPr>
        <w:tabs>
          <w:tab w:val="left" w:pos="993"/>
        </w:tabs>
        <w:ind w:left="839" w:right="1003" w:firstLine="0"/>
        <w:jc w:val="left"/>
        <w:rPr>
          <w:sz w:val="24"/>
        </w:rPr>
      </w:pPr>
      <w:r>
        <w:rPr>
          <w:color w:val="000080"/>
          <w:sz w:val="24"/>
        </w:rPr>
        <w:t>Trồng cây che bóng, hạn chế cường độ ánh sáng để chống các loài ưa ánh sáng trực xạ (như bore hại cà</w:t>
      </w:r>
      <w:r>
        <w:rPr>
          <w:color w:val="000080"/>
          <w:spacing w:val="-3"/>
          <w:sz w:val="24"/>
        </w:rPr>
        <w:t xml:space="preserve"> </w:t>
      </w:r>
      <w:r>
        <w:rPr>
          <w:color w:val="000080"/>
          <w:sz w:val="24"/>
        </w:rPr>
        <w:t>phê).</w:t>
      </w:r>
    </w:p>
    <w:p w:rsidR="002579F8" w:rsidRDefault="00A85402">
      <w:pPr>
        <w:pStyle w:val="ListParagraph"/>
        <w:numPr>
          <w:ilvl w:val="0"/>
          <w:numId w:val="150"/>
        </w:numPr>
        <w:tabs>
          <w:tab w:val="left" w:pos="990"/>
        </w:tabs>
        <w:ind w:left="839" w:right="1003" w:firstLine="0"/>
        <w:jc w:val="left"/>
        <w:rPr>
          <w:sz w:val="24"/>
        </w:rPr>
      </w:pPr>
      <w:r>
        <w:rPr>
          <w:color w:val="000080"/>
          <w:sz w:val="24"/>
        </w:rPr>
        <w:t>Phơi khô sản phẩm sau thu hoạch (giảm ẩm phần trong nông sản để không thuận lợi cho sâu</w:t>
      </w:r>
      <w:r>
        <w:rPr>
          <w:color w:val="000080"/>
          <w:spacing w:val="-1"/>
          <w:sz w:val="24"/>
        </w:rPr>
        <w:t xml:space="preserve"> </w:t>
      </w:r>
      <w:r>
        <w:rPr>
          <w:color w:val="000080"/>
          <w:sz w:val="24"/>
        </w:rPr>
        <w:t>mọt).</w:t>
      </w:r>
    </w:p>
    <w:p w:rsidR="002579F8" w:rsidRDefault="00A85402">
      <w:pPr>
        <w:pStyle w:val="ListParagraph"/>
        <w:numPr>
          <w:ilvl w:val="0"/>
          <w:numId w:val="150"/>
        </w:numPr>
        <w:tabs>
          <w:tab w:val="left" w:pos="981"/>
        </w:tabs>
        <w:ind w:left="980" w:hanging="142"/>
        <w:jc w:val="left"/>
        <w:rPr>
          <w:sz w:val="24"/>
        </w:rPr>
      </w:pPr>
      <w:r>
        <w:rPr>
          <w:color w:val="000080"/>
          <w:sz w:val="24"/>
        </w:rPr>
        <w:t>Vệ sinh đồng ruộng, trừ cây dại để hạn nơi cư trú và nơi qua đông, qua</w:t>
      </w:r>
      <w:r>
        <w:rPr>
          <w:color w:val="000080"/>
          <w:spacing w:val="-7"/>
          <w:sz w:val="24"/>
        </w:rPr>
        <w:t xml:space="preserve"> </w:t>
      </w:r>
      <w:r>
        <w:rPr>
          <w:color w:val="000080"/>
          <w:sz w:val="24"/>
        </w:rPr>
        <w:t>hè.</w:t>
      </w:r>
    </w:p>
    <w:p w:rsidR="002579F8" w:rsidRDefault="00A85402">
      <w:pPr>
        <w:pStyle w:val="BodyText"/>
        <w:spacing w:line="275" w:lineRule="exact"/>
        <w:jc w:val="left"/>
      </w:pPr>
      <w:r>
        <w:rPr>
          <w:color w:val="000080"/>
        </w:rPr>
        <w:t>- v.v...</w:t>
      </w:r>
    </w:p>
    <w:p w:rsidR="002579F8" w:rsidRDefault="00A85402">
      <w:pPr>
        <w:pStyle w:val="ListParagraph"/>
        <w:numPr>
          <w:ilvl w:val="0"/>
          <w:numId w:val="151"/>
        </w:numPr>
        <w:tabs>
          <w:tab w:val="left" w:pos="1020"/>
        </w:tabs>
        <w:spacing w:line="275" w:lineRule="exact"/>
        <w:ind w:left="1020" w:hanging="181"/>
        <w:jc w:val="left"/>
        <w:rPr>
          <w:sz w:val="24"/>
        </w:rPr>
      </w:pPr>
      <w:r>
        <w:rPr>
          <w:color w:val="000080"/>
          <w:sz w:val="24"/>
        </w:rPr>
        <w:t>Ưu nhược</w:t>
      </w:r>
      <w:r>
        <w:rPr>
          <w:color w:val="000080"/>
          <w:spacing w:val="-1"/>
          <w:sz w:val="24"/>
        </w:rPr>
        <w:t xml:space="preserve"> </w:t>
      </w:r>
      <w:r>
        <w:rPr>
          <w:color w:val="000080"/>
          <w:sz w:val="24"/>
        </w:rPr>
        <w:t>điểm:</w:t>
      </w:r>
    </w:p>
    <w:p w:rsidR="002579F8" w:rsidRDefault="00A85402">
      <w:pPr>
        <w:pStyle w:val="BodyText"/>
        <w:ind w:right="1002" w:firstLine="60"/>
      </w:pPr>
      <w:r>
        <w:rPr>
          <w:color w:val="000080"/>
        </w:rPr>
        <w:t>+ Ưu điểm: lồng ghép được vào công việc tất yếu của nhà nông, nên ít tốn kém và an toàn cho môi sinh.</w:t>
      </w:r>
    </w:p>
    <w:p w:rsidR="002579F8" w:rsidRDefault="00A85402">
      <w:pPr>
        <w:pStyle w:val="BodyText"/>
        <w:ind w:right="1002" w:firstLine="60"/>
      </w:pPr>
      <w:r>
        <w:rPr>
          <w:color w:val="000080"/>
        </w:rPr>
        <w:t>+ Nhược điểm: phải linh hoạt theo tình huống, vì điều khiển điều kiện sống làm bất lợi cho loài này thì có thể làm thuận lợi cho loài khác phát triển. Trong trường hợp đó thường phải kết hợp các biện pháp diệt trừ một số loài sâu</w:t>
      </w:r>
      <w:r>
        <w:rPr>
          <w:color w:val="000080"/>
          <w:spacing w:val="-6"/>
        </w:rPr>
        <w:t xml:space="preserve"> </w:t>
      </w:r>
      <w:r>
        <w:rPr>
          <w:color w:val="000080"/>
        </w:rPr>
        <w:t>hại.</w:t>
      </w:r>
    </w:p>
    <w:p w:rsidR="002579F8" w:rsidRDefault="00A85402">
      <w:pPr>
        <w:pStyle w:val="Heading6"/>
        <w:numPr>
          <w:ilvl w:val="1"/>
          <w:numId w:val="153"/>
        </w:numPr>
        <w:tabs>
          <w:tab w:val="left" w:pos="1322"/>
        </w:tabs>
        <w:ind w:left="839" w:right="1003" w:firstLine="60"/>
        <w:jc w:val="both"/>
        <w:rPr>
          <w:color w:val="000080"/>
        </w:rPr>
      </w:pPr>
      <w:bookmarkStart w:id="78" w:name="_TOC_250124"/>
      <w:r>
        <w:rPr>
          <w:color w:val="000080"/>
        </w:rPr>
        <w:t>Giảm nhẹ khả năng bị hại cho cây trồng bằng chọn tạo giống chống chịu và né tránh sâu</w:t>
      </w:r>
      <w:r>
        <w:rPr>
          <w:color w:val="000080"/>
          <w:spacing w:val="-2"/>
        </w:rPr>
        <w:t xml:space="preserve"> </w:t>
      </w:r>
      <w:bookmarkEnd w:id="78"/>
      <w:r>
        <w:rPr>
          <w:color w:val="000080"/>
        </w:rPr>
        <w:t>hại.</w:t>
      </w:r>
    </w:p>
    <w:p w:rsidR="002579F8" w:rsidRDefault="00A85402">
      <w:pPr>
        <w:pStyle w:val="BodyText"/>
        <w:spacing w:before="117"/>
        <w:ind w:right="1002" w:firstLine="720"/>
      </w:pPr>
      <w:r>
        <w:rPr>
          <w:color w:val="000080"/>
        </w:rPr>
        <w:t>Người ta vẫn thu được năng suất và sản lượng cây trồng cao mà không cần  phải tiến hành các biện pháp diệt trừ sâu hại nếu bản thân cây trồng có khả năng chống lại sâu hại (do có cấu tạo hình thái hay giải phẫu không thích hợp với sâu, do có chất hoá học làm sâu ăn sẽ không sinh sản hay phát triển được, do có mùi vị xua đuổi sâu v.v…) hay chịu sâu (khi sâu ăn thì cây có khả năng phát triển để bù vào phần bị gây hại). Vì vậy người ta gieo trồng các giống có tính chống chịu với loài sâu là đối tượng cần phòng</w:t>
      </w:r>
      <w:r>
        <w:rPr>
          <w:color w:val="000080"/>
          <w:spacing w:val="-3"/>
        </w:rPr>
        <w:t xml:space="preserve"> </w:t>
      </w:r>
      <w:r>
        <w:rPr>
          <w:color w:val="000080"/>
        </w:rPr>
        <w:t>chống.</w:t>
      </w:r>
    </w:p>
    <w:p w:rsidR="002579F8" w:rsidRDefault="00A85402">
      <w:pPr>
        <w:pStyle w:val="BodyText"/>
        <w:ind w:right="1002" w:firstLine="720"/>
      </w:pPr>
      <w:r>
        <w:rPr>
          <w:color w:val="000080"/>
        </w:rPr>
        <w:t>Sâu hại phát sinh phát triển có quy luật theo các tháng trong năm, phụ thuộc vào quy luật diễn biến của thời tiết từng vùng. Mỗi loài sâu gây hại ở một giai đoạn phát triển nhất định của một cây trồng, nên nếu giai đoạn phát triển ấy không trùng với lúc loài sâu đó phát sinh nhiều theo quy luật vốn có của nó thì cây ít bị hại. Vì vậy người ta điều chỉnh thời vụ gieo trồng hay sử dụng các biện pháp khác nhau để thúc đẩy hoặc kìm hãm sự sinh trưởng của cây trồng lệch với lúc nhiều</w:t>
      </w:r>
      <w:r>
        <w:rPr>
          <w:color w:val="000080"/>
          <w:spacing w:val="-12"/>
        </w:rPr>
        <w:t xml:space="preserve"> </w:t>
      </w:r>
      <w:r>
        <w:rPr>
          <w:color w:val="000080"/>
        </w:rPr>
        <w:t>sâu.</w:t>
      </w:r>
    </w:p>
    <w:p w:rsidR="002579F8" w:rsidRDefault="00A85402">
      <w:pPr>
        <w:pStyle w:val="ListParagraph"/>
        <w:numPr>
          <w:ilvl w:val="0"/>
          <w:numId w:val="151"/>
        </w:numPr>
        <w:tabs>
          <w:tab w:val="left" w:pos="1020"/>
        </w:tabs>
        <w:spacing w:line="275" w:lineRule="exact"/>
        <w:ind w:left="1020" w:hanging="181"/>
        <w:rPr>
          <w:sz w:val="24"/>
        </w:rPr>
      </w:pPr>
      <w:r>
        <w:rPr>
          <w:color w:val="000080"/>
          <w:sz w:val="24"/>
        </w:rPr>
        <w:t>Cơ sở khoa</w:t>
      </w:r>
      <w:r>
        <w:rPr>
          <w:color w:val="000080"/>
          <w:spacing w:val="-1"/>
          <w:sz w:val="24"/>
        </w:rPr>
        <w:t xml:space="preserve"> </w:t>
      </w:r>
      <w:r>
        <w:rPr>
          <w:color w:val="000080"/>
          <w:sz w:val="24"/>
        </w:rPr>
        <w:t>học:</w:t>
      </w:r>
    </w:p>
    <w:p w:rsidR="002579F8" w:rsidRDefault="002579F8">
      <w:pPr>
        <w:spacing w:line="275" w:lineRule="exact"/>
        <w:jc w:val="both"/>
        <w:rPr>
          <w:sz w:val="24"/>
        </w:rPr>
        <w:sectPr w:rsidR="002579F8">
          <w:pgSz w:w="11910" w:h="16840"/>
          <w:pgMar w:top="1280" w:right="0" w:bottom="960" w:left="1680" w:header="722" w:footer="658" w:gutter="0"/>
          <w:cols w:space="720"/>
        </w:sectPr>
      </w:pPr>
    </w:p>
    <w:p w:rsidR="002579F8" w:rsidRDefault="00A85402">
      <w:pPr>
        <w:pStyle w:val="ListParagraph"/>
        <w:numPr>
          <w:ilvl w:val="0"/>
          <w:numId w:val="150"/>
        </w:numPr>
        <w:tabs>
          <w:tab w:val="left" w:pos="994"/>
        </w:tabs>
        <w:spacing w:before="118"/>
        <w:ind w:left="839" w:right="1002" w:firstLine="0"/>
        <w:rPr>
          <w:sz w:val="24"/>
        </w:rPr>
      </w:pPr>
      <w:r>
        <w:rPr>
          <w:color w:val="000080"/>
          <w:sz w:val="24"/>
        </w:rPr>
        <w:lastRenderedPageBreak/>
        <w:t>Bản thân cây trồng là đối tượng cần bảo vệ. Nếu cây trồng có khả năng chống chịu, thì không cần trừ sâu cây vẫn cho ta năng suất tốt. Tính chống chịu này được quy định do Gen di truyền, nên ta có thể chọn tạo giống theo mong muốn. Khi do 1-2 Gen quyết định, thì tính kháng cao, nhưng hẹp và không bền (Gọi là tính chống chịu dọc). Khi do nhiều Gen (= Đa Gen) quyết định, thì có tính kháng vừa và biểu hiện tính chịu, nhưng rộng và ổn định một thời gian dài (Gọi là tính chống chịu ngang). Tính chống chịu dọc mang tính chất định tính và phân ly theo các quy luật Mendel, còn tính chống chịu ngang mang tính chất định lượng và không phân ly theo các quy luật Mendel (FAO- Rôme,</w:t>
      </w:r>
      <w:r>
        <w:rPr>
          <w:color w:val="000080"/>
          <w:spacing w:val="-1"/>
          <w:sz w:val="24"/>
        </w:rPr>
        <w:t xml:space="preserve"> </w:t>
      </w:r>
      <w:r>
        <w:rPr>
          <w:color w:val="000080"/>
          <w:sz w:val="24"/>
        </w:rPr>
        <w:t>1986).</w:t>
      </w:r>
    </w:p>
    <w:p w:rsidR="002579F8" w:rsidRDefault="00A85402">
      <w:pPr>
        <w:pStyle w:val="ListParagraph"/>
        <w:numPr>
          <w:ilvl w:val="0"/>
          <w:numId w:val="150"/>
        </w:numPr>
        <w:tabs>
          <w:tab w:val="left" w:pos="989"/>
        </w:tabs>
        <w:ind w:left="839" w:right="1003" w:firstLine="0"/>
        <w:rPr>
          <w:sz w:val="24"/>
        </w:rPr>
      </w:pPr>
      <w:r>
        <w:rPr>
          <w:color w:val="000080"/>
          <w:sz w:val="24"/>
        </w:rPr>
        <w:t>Khi giai đoạn xung yếu của cây trồng không trùng với lúc 1 loài sâu hại nào đó phát sinh nhiều thì năng suất cây trồng ít bị ảnh hưởng. Giai đoạn xung yếu đó ta có thể điều chỉnh sớm hơn hoặc muộn hơn bình thường bằng thay đổi thời vụ, điều chỉnh việc bón phân, tưới nước hay phun thuốc điều hoà sinh</w:t>
      </w:r>
      <w:r>
        <w:rPr>
          <w:color w:val="000080"/>
          <w:spacing w:val="-5"/>
          <w:sz w:val="24"/>
        </w:rPr>
        <w:t xml:space="preserve"> </w:t>
      </w:r>
      <w:r>
        <w:rPr>
          <w:color w:val="000080"/>
          <w:sz w:val="24"/>
        </w:rPr>
        <w:t>trưởng.</w:t>
      </w:r>
    </w:p>
    <w:p w:rsidR="002579F8" w:rsidRDefault="00A85402">
      <w:pPr>
        <w:pStyle w:val="ListParagraph"/>
        <w:numPr>
          <w:ilvl w:val="0"/>
          <w:numId w:val="151"/>
        </w:numPr>
        <w:tabs>
          <w:tab w:val="left" w:pos="1020"/>
        </w:tabs>
        <w:spacing w:line="275" w:lineRule="exact"/>
        <w:ind w:left="1019" w:hanging="181"/>
        <w:rPr>
          <w:sz w:val="24"/>
        </w:rPr>
      </w:pPr>
      <w:r>
        <w:rPr>
          <w:color w:val="000080"/>
          <w:sz w:val="24"/>
        </w:rPr>
        <w:t>Biện</w:t>
      </w:r>
      <w:r>
        <w:rPr>
          <w:color w:val="000080"/>
          <w:spacing w:val="-2"/>
          <w:sz w:val="24"/>
        </w:rPr>
        <w:t xml:space="preserve"> </w:t>
      </w:r>
      <w:r>
        <w:rPr>
          <w:color w:val="000080"/>
          <w:sz w:val="24"/>
        </w:rPr>
        <w:t>pháp:</w:t>
      </w:r>
    </w:p>
    <w:p w:rsidR="002579F8" w:rsidRDefault="00A85402">
      <w:pPr>
        <w:pStyle w:val="ListParagraph"/>
        <w:numPr>
          <w:ilvl w:val="0"/>
          <w:numId w:val="150"/>
        </w:numPr>
        <w:tabs>
          <w:tab w:val="left" w:pos="981"/>
        </w:tabs>
        <w:ind w:left="980" w:hanging="142"/>
        <w:rPr>
          <w:sz w:val="24"/>
        </w:rPr>
      </w:pPr>
      <w:r>
        <w:rPr>
          <w:color w:val="000080"/>
          <w:sz w:val="24"/>
        </w:rPr>
        <w:t>Thu thập, bảo tồn nguồn Gen chống chịu</w:t>
      </w:r>
      <w:r>
        <w:rPr>
          <w:color w:val="000080"/>
          <w:spacing w:val="-4"/>
          <w:sz w:val="24"/>
        </w:rPr>
        <w:t xml:space="preserve"> </w:t>
      </w:r>
      <w:r>
        <w:rPr>
          <w:color w:val="000080"/>
          <w:sz w:val="24"/>
        </w:rPr>
        <w:t>sâu.</w:t>
      </w:r>
    </w:p>
    <w:p w:rsidR="002579F8" w:rsidRDefault="00A85402">
      <w:pPr>
        <w:pStyle w:val="ListParagraph"/>
        <w:numPr>
          <w:ilvl w:val="0"/>
          <w:numId w:val="150"/>
        </w:numPr>
        <w:tabs>
          <w:tab w:val="left" w:pos="980"/>
        </w:tabs>
        <w:ind w:left="979" w:hanging="141"/>
        <w:rPr>
          <w:sz w:val="24"/>
        </w:rPr>
      </w:pPr>
      <w:r>
        <w:rPr>
          <w:color w:val="000080"/>
          <w:sz w:val="24"/>
        </w:rPr>
        <w:t>Chọn lọc các giống có khả năng chống chịu đối với từng loài sâu cụ</w:t>
      </w:r>
      <w:r>
        <w:rPr>
          <w:color w:val="000080"/>
          <w:spacing w:val="-8"/>
          <w:sz w:val="24"/>
        </w:rPr>
        <w:t xml:space="preserve"> </w:t>
      </w:r>
      <w:r>
        <w:rPr>
          <w:color w:val="000080"/>
          <w:sz w:val="24"/>
        </w:rPr>
        <w:t>thể.</w:t>
      </w:r>
    </w:p>
    <w:p w:rsidR="002579F8" w:rsidRDefault="00A85402">
      <w:pPr>
        <w:pStyle w:val="ListParagraph"/>
        <w:numPr>
          <w:ilvl w:val="0"/>
          <w:numId w:val="150"/>
        </w:numPr>
        <w:tabs>
          <w:tab w:val="left" w:pos="981"/>
        </w:tabs>
        <w:spacing w:line="275" w:lineRule="exact"/>
        <w:ind w:left="980" w:hanging="142"/>
        <w:rPr>
          <w:sz w:val="24"/>
        </w:rPr>
      </w:pPr>
      <w:r>
        <w:rPr>
          <w:color w:val="000080"/>
          <w:sz w:val="24"/>
        </w:rPr>
        <w:t>Lai tạo giống chống chịu, chuyển nạp Gen</w:t>
      </w:r>
      <w:r>
        <w:rPr>
          <w:color w:val="000080"/>
          <w:spacing w:val="-4"/>
          <w:sz w:val="24"/>
        </w:rPr>
        <w:t xml:space="preserve"> </w:t>
      </w:r>
      <w:r>
        <w:rPr>
          <w:color w:val="000080"/>
          <w:sz w:val="24"/>
        </w:rPr>
        <w:t>kháng.</w:t>
      </w:r>
    </w:p>
    <w:p w:rsidR="002579F8" w:rsidRDefault="00A85402">
      <w:pPr>
        <w:pStyle w:val="ListParagraph"/>
        <w:numPr>
          <w:ilvl w:val="0"/>
          <w:numId w:val="150"/>
        </w:numPr>
        <w:tabs>
          <w:tab w:val="left" w:pos="986"/>
        </w:tabs>
        <w:ind w:left="839" w:right="1003" w:firstLine="0"/>
        <w:rPr>
          <w:sz w:val="24"/>
        </w:rPr>
      </w:pPr>
      <w:r>
        <w:rPr>
          <w:color w:val="000080"/>
          <w:sz w:val="24"/>
        </w:rPr>
        <w:t>Điều chỉnh thời vụ và dùng các biện pháp khác nhau (như bón phân, tưới nước, dùng chất điều hoà sinh trưởng v.v…) để làm cho giai đoạn xung yếu của cây trồng không rơi vào lúc loài sâu chủ yếu phát sinh</w:t>
      </w:r>
      <w:r>
        <w:rPr>
          <w:color w:val="000080"/>
          <w:spacing w:val="-5"/>
          <w:sz w:val="24"/>
        </w:rPr>
        <w:t xml:space="preserve"> </w:t>
      </w:r>
      <w:r>
        <w:rPr>
          <w:color w:val="000080"/>
          <w:sz w:val="24"/>
        </w:rPr>
        <w:t>rộ.</w:t>
      </w:r>
    </w:p>
    <w:p w:rsidR="002579F8" w:rsidRDefault="00A85402">
      <w:pPr>
        <w:pStyle w:val="ListParagraph"/>
        <w:numPr>
          <w:ilvl w:val="0"/>
          <w:numId w:val="151"/>
        </w:numPr>
        <w:tabs>
          <w:tab w:val="left" w:pos="1020"/>
        </w:tabs>
        <w:ind w:left="1020" w:hanging="181"/>
        <w:rPr>
          <w:sz w:val="24"/>
        </w:rPr>
      </w:pPr>
      <w:r>
        <w:rPr>
          <w:color w:val="000080"/>
          <w:sz w:val="24"/>
        </w:rPr>
        <w:t>Ưu nhược</w:t>
      </w:r>
      <w:r>
        <w:rPr>
          <w:color w:val="000080"/>
          <w:spacing w:val="-1"/>
          <w:sz w:val="24"/>
        </w:rPr>
        <w:t xml:space="preserve"> </w:t>
      </w:r>
      <w:r>
        <w:rPr>
          <w:color w:val="000080"/>
          <w:sz w:val="24"/>
        </w:rPr>
        <w:t>điểm:</w:t>
      </w:r>
    </w:p>
    <w:p w:rsidR="002579F8" w:rsidRDefault="00A85402">
      <w:pPr>
        <w:pStyle w:val="BodyText"/>
        <w:ind w:left="840" w:right="1004" w:firstLine="60"/>
      </w:pPr>
      <w:r>
        <w:rPr>
          <w:color w:val="000080"/>
        </w:rPr>
        <w:t>+ Ưu: chủ động, có hiệu quả mang tính tích luỹ, giảm chi phí trừ sâu, không gây ô nhiễm môi trường.</w:t>
      </w:r>
    </w:p>
    <w:p w:rsidR="002579F8" w:rsidRDefault="00A85402">
      <w:pPr>
        <w:pStyle w:val="BodyText"/>
        <w:spacing w:line="275" w:lineRule="exact"/>
        <w:ind w:left="900"/>
      </w:pPr>
      <w:r>
        <w:rPr>
          <w:color w:val="000080"/>
        </w:rPr>
        <w:t>+ Nhược điểm:</w:t>
      </w:r>
    </w:p>
    <w:p w:rsidR="002579F8" w:rsidRDefault="00A85402">
      <w:pPr>
        <w:pStyle w:val="ListParagraph"/>
        <w:numPr>
          <w:ilvl w:val="1"/>
          <w:numId w:val="151"/>
        </w:numPr>
        <w:tabs>
          <w:tab w:val="left" w:pos="1221"/>
        </w:tabs>
        <w:ind w:left="1220"/>
        <w:rPr>
          <w:sz w:val="24"/>
        </w:rPr>
      </w:pPr>
      <w:r>
        <w:rPr>
          <w:color w:val="000080"/>
          <w:sz w:val="24"/>
        </w:rPr>
        <w:t>1 giống không chống được tất cả các loài sâu</w:t>
      </w:r>
      <w:r>
        <w:rPr>
          <w:color w:val="000080"/>
          <w:spacing w:val="-4"/>
          <w:sz w:val="24"/>
        </w:rPr>
        <w:t xml:space="preserve"> </w:t>
      </w:r>
      <w:r>
        <w:rPr>
          <w:color w:val="000080"/>
          <w:sz w:val="24"/>
        </w:rPr>
        <w:t>hại.</w:t>
      </w:r>
    </w:p>
    <w:p w:rsidR="002579F8" w:rsidRDefault="00A85402">
      <w:pPr>
        <w:pStyle w:val="ListParagraph"/>
        <w:numPr>
          <w:ilvl w:val="1"/>
          <w:numId w:val="151"/>
        </w:numPr>
        <w:tabs>
          <w:tab w:val="left" w:pos="1220"/>
        </w:tabs>
        <w:ind w:left="1220" w:hanging="140"/>
        <w:rPr>
          <w:sz w:val="24"/>
        </w:rPr>
      </w:pPr>
      <w:r>
        <w:rPr>
          <w:color w:val="000080"/>
          <w:sz w:val="24"/>
        </w:rPr>
        <w:t>Sâu thích nghi dần với</w:t>
      </w:r>
      <w:r>
        <w:rPr>
          <w:color w:val="000080"/>
          <w:spacing w:val="-1"/>
          <w:sz w:val="24"/>
        </w:rPr>
        <w:t xml:space="preserve"> </w:t>
      </w:r>
      <w:r>
        <w:rPr>
          <w:color w:val="000080"/>
          <w:sz w:val="24"/>
        </w:rPr>
        <w:t>giống.</w:t>
      </w:r>
    </w:p>
    <w:p w:rsidR="002579F8" w:rsidRDefault="00A85402">
      <w:pPr>
        <w:pStyle w:val="ListParagraph"/>
        <w:numPr>
          <w:ilvl w:val="1"/>
          <w:numId w:val="151"/>
        </w:numPr>
        <w:tabs>
          <w:tab w:val="left" w:pos="1233"/>
        </w:tabs>
        <w:ind w:left="839" w:right="943" w:firstLine="240"/>
        <w:rPr>
          <w:sz w:val="24"/>
        </w:rPr>
      </w:pPr>
      <w:r>
        <w:rPr>
          <w:color w:val="000080"/>
          <w:sz w:val="24"/>
        </w:rPr>
        <w:t>Thay đổi thời vụ không chống được mọi loài sâu, và cũng làm cho cây trồng sinh trưởng phát triển khó khăn hơn thời vụ thông thường. Trong trường hợp này phải quan tâm chăm sóc cây hơn về phân bón, tưới nước và các biện pháp canh tác cần thiết</w:t>
      </w:r>
      <w:r>
        <w:rPr>
          <w:color w:val="000080"/>
          <w:spacing w:val="11"/>
          <w:sz w:val="24"/>
        </w:rPr>
        <w:t xml:space="preserve"> </w:t>
      </w:r>
      <w:r>
        <w:rPr>
          <w:color w:val="000080"/>
          <w:sz w:val="24"/>
        </w:rPr>
        <w:t>khác.</w:t>
      </w:r>
    </w:p>
    <w:p w:rsidR="002579F8" w:rsidRDefault="002579F8">
      <w:pPr>
        <w:pStyle w:val="BodyText"/>
        <w:spacing w:before="4"/>
        <w:ind w:left="0"/>
        <w:jc w:val="left"/>
        <w:rPr>
          <w:sz w:val="34"/>
        </w:rPr>
      </w:pPr>
    </w:p>
    <w:p w:rsidR="002579F8" w:rsidRDefault="00A85402">
      <w:pPr>
        <w:pStyle w:val="Heading6"/>
        <w:numPr>
          <w:ilvl w:val="1"/>
          <w:numId w:val="153"/>
        </w:numPr>
        <w:tabs>
          <w:tab w:val="left" w:pos="1380"/>
        </w:tabs>
        <w:spacing w:before="0"/>
        <w:ind w:left="1380" w:hanging="541"/>
        <w:jc w:val="both"/>
        <w:rPr>
          <w:color w:val="000080"/>
        </w:rPr>
      </w:pPr>
      <w:bookmarkStart w:id="79" w:name="_TOC_250123"/>
      <w:r>
        <w:rPr>
          <w:color w:val="000080"/>
        </w:rPr>
        <w:t>Trực tiếp tiêu diệt sâu</w:t>
      </w:r>
      <w:r>
        <w:rPr>
          <w:color w:val="000080"/>
          <w:spacing w:val="-3"/>
        </w:rPr>
        <w:t xml:space="preserve"> </w:t>
      </w:r>
      <w:bookmarkEnd w:id="79"/>
      <w:r>
        <w:rPr>
          <w:color w:val="000080"/>
        </w:rPr>
        <w:t>hại</w:t>
      </w:r>
    </w:p>
    <w:p w:rsidR="002579F8" w:rsidRDefault="00A85402">
      <w:pPr>
        <w:pStyle w:val="BodyText"/>
        <w:spacing w:before="118"/>
        <w:ind w:right="1003" w:firstLine="720"/>
      </w:pPr>
      <w:r>
        <w:rPr>
          <w:color w:val="000080"/>
        </w:rPr>
        <w:t>Khi mật độ một loài sâu hại nào đó cao đến mức gây thiệt hại kinh tế cho con người thì phải tiến hành các biện pháp diệt trừ để giảm mật độ của chúng. Đây là phương hướng quan trọng trong các trường hợp có các dịch sâu hại trên đồng ruộng và kho tàng. Nó là tất yếu không phải chỉ ở các nước chậm phát triển, mà nó là một phương hướng không bỏ qua được cả ở các nước phát triển và trong tương lai.</w:t>
      </w:r>
    </w:p>
    <w:p w:rsidR="002579F8" w:rsidRDefault="00A85402">
      <w:pPr>
        <w:pStyle w:val="ListParagraph"/>
        <w:numPr>
          <w:ilvl w:val="0"/>
          <w:numId w:val="151"/>
        </w:numPr>
        <w:tabs>
          <w:tab w:val="left" w:pos="1020"/>
        </w:tabs>
        <w:spacing w:line="274" w:lineRule="exact"/>
        <w:ind w:left="1020" w:hanging="181"/>
        <w:rPr>
          <w:sz w:val="24"/>
        </w:rPr>
      </w:pPr>
      <w:r>
        <w:rPr>
          <w:color w:val="000080"/>
          <w:sz w:val="24"/>
        </w:rPr>
        <w:t>Cơ sở khoa</w:t>
      </w:r>
      <w:r>
        <w:rPr>
          <w:color w:val="000080"/>
          <w:spacing w:val="-1"/>
          <w:sz w:val="24"/>
        </w:rPr>
        <w:t xml:space="preserve"> </w:t>
      </w:r>
      <w:r>
        <w:rPr>
          <w:color w:val="000080"/>
          <w:sz w:val="24"/>
        </w:rPr>
        <w:t>học:</w:t>
      </w:r>
    </w:p>
    <w:p w:rsidR="002579F8" w:rsidRDefault="00A85402">
      <w:pPr>
        <w:pStyle w:val="ListParagraph"/>
        <w:numPr>
          <w:ilvl w:val="0"/>
          <w:numId w:val="150"/>
        </w:numPr>
        <w:tabs>
          <w:tab w:val="left" w:pos="995"/>
        </w:tabs>
        <w:ind w:left="839" w:right="1003" w:firstLine="0"/>
        <w:rPr>
          <w:sz w:val="24"/>
        </w:rPr>
      </w:pPr>
      <w:r>
        <w:rPr>
          <w:color w:val="000080"/>
          <w:sz w:val="24"/>
        </w:rPr>
        <w:t>Vì sâu hại là trạng thái tự nhiên của mỗi hệ sinh thái, sự tác động của con người để hạn chế loài này có thể lại làm thuận lợi cho loài khác. Khi đó con người phải trực tiếp tiêu diệt để giảm mật độ một loài sâu nào đó là tất</w:t>
      </w:r>
      <w:r>
        <w:rPr>
          <w:color w:val="000080"/>
          <w:spacing w:val="-2"/>
          <w:sz w:val="24"/>
        </w:rPr>
        <w:t xml:space="preserve"> </w:t>
      </w:r>
      <w:r>
        <w:rPr>
          <w:color w:val="000080"/>
          <w:sz w:val="24"/>
        </w:rPr>
        <w:t>yếu.</w:t>
      </w:r>
    </w:p>
    <w:p w:rsidR="002579F8" w:rsidRDefault="00A85402">
      <w:pPr>
        <w:pStyle w:val="ListParagraph"/>
        <w:numPr>
          <w:ilvl w:val="0"/>
          <w:numId w:val="150"/>
        </w:numPr>
        <w:tabs>
          <w:tab w:val="left" w:pos="1002"/>
        </w:tabs>
        <w:ind w:left="839" w:right="1002" w:firstLine="0"/>
        <w:rPr>
          <w:sz w:val="24"/>
        </w:rPr>
      </w:pPr>
      <w:r>
        <w:rPr>
          <w:color w:val="000080"/>
          <w:sz w:val="24"/>
        </w:rPr>
        <w:t>Cơ sở khoa học để thực hiện có hiệu quả phương hướng này là nếu tiến hành biện pháp diệt trừ không hướng tới tiêu diệt hết mọi cá thể, mà chỉ nhằm giảm mật độ chúng xuống dưới ngưỡng gây hại kinh tế, đồng thời nếu áp dụng các biện pháp một cách hợp lý và khoa học thì không hoặc ít ảnh hưởng xấu đến môi</w:t>
      </w:r>
      <w:r>
        <w:rPr>
          <w:color w:val="000080"/>
          <w:spacing w:val="-11"/>
          <w:sz w:val="24"/>
        </w:rPr>
        <w:t xml:space="preserve"> </w:t>
      </w:r>
      <w:r>
        <w:rPr>
          <w:color w:val="000080"/>
          <w:sz w:val="24"/>
        </w:rPr>
        <w:t>trường.</w:t>
      </w:r>
    </w:p>
    <w:p w:rsidR="002579F8" w:rsidRDefault="00A85402">
      <w:pPr>
        <w:pStyle w:val="ListParagraph"/>
        <w:numPr>
          <w:ilvl w:val="0"/>
          <w:numId w:val="150"/>
        </w:numPr>
        <w:tabs>
          <w:tab w:val="left" w:pos="990"/>
        </w:tabs>
        <w:ind w:left="839" w:right="1002" w:firstLine="0"/>
        <w:rPr>
          <w:sz w:val="24"/>
        </w:rPr>
      </w:pPr>
      <w:r>
        <w:rPr>
          <w:color w:val="000080"/>
          <w:sz w:val="24"/>
        </w:rPr>
        <w:t>Khi một loài sâu nào đó phát triển nhiều đến thành dịch, thì lúc đó nó lấn át các loài khác trong sinh quần, lúc đó KTTN không đủ sức khống chế số lượng của chúng. Việc con người trực tiếp tham gia tiêu diệt một phần số lượng cá thể của chúng bằng các biện pháp cần thiết có thể coi như tham gia điều chỉnh mật độ các loài trong sinh</w:t>
      </w:r>
      <w:r>
        <w:rPr>
          <w:color w:val="000080"/>
          <w:spacing w:val="22"/>
          <w:sz w:val="24"/>
        </w:rPr>
        <w:t xml:space="preserve"> </w:t>
      </w:r>
      <w:r>
        <w:rPr>
          <w:color w:val="000080"/>
          <w:sz w:val="24"/>
        </w:rPr>
        <w:t>quần,</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BodyText"/>
        <w:spacing w:before="118"/>
        <w:ind w:left="840" w:right="1002"/>
      </w:pPr>
      <w:r>
        <w:rPr>
          <w:color w:val="000080"/>
        </w:rPr>
        <w:lastRenderedPageBreak/>
        <w:t>tức là điều khiển sinh quần. Vì vậy, ngay cả biện pháp dùng thuốc trừ sâu hoá học có lúc cũng là một biện pháp trong điều khiển sinh quần.</w:t>
      </w:r>
    </w:p>
    <w:p w:rsidR="002579F8" w:rsidRDefault="002579F8">
      <w:pPr>
        <w:pStyle w:val="BodyText"/>
        <w:spacing w:before="10"/>
        <w:ind w:left="0"/>
        <w:jc w:val="left"/>
        <w:rPr>
          <w:sz w:val="23"/>
        </w:rPr>
      </w:pPr>
    </w:p>
    <w:p w:rsidR="002579F8" w:rsidRDefault="00A85402">
      <w:pPr>
        <w:pStyle w:val="ListParagraph"/>
        <w:numPr>
          <w:ilvl w:val="0"/>
          <w:numId w:val="151"/>
        </w:numPr>
        <w:tabs>
          <w:tab w:val="left" w:pos="1020"/>
        </w:tabs>
        <w:spacing w:before="1"/>
        <w:ind w:left="1019" w:hanging="181"/>
        <w:rPr>
          <w:sz w:val="24"/>
        </w:rPr>
      </w:pPr>
      <w:r>
        <w:rPr>
          <w:color w:val="000080"/>
          <w:sz w:val="24"/>
        </w:rPr>
        <w:t>Biện</w:t>
      </w:r>
      <w:r>
        <w:rPr>
          <w:color w:val="000080"/>
          <w:spacing w:val="-2"/>
          <w:sz w:val="24"/>
        </w:rPr>
        <w:t xml:space="preserve"> </w:t>
      </w:r>
      <w:r>
        <w:rPr>
          <w:color w:val="000080"/>
          <w:sz w:val="24"/>
        </w:rPr>
        <w:t>pháp:</w:t>
      </w:r>
    </w:p>
    <w:p w:rsidR="002579F8" w:rsidRDefault="00A85402">
      <w:pPr>
        <w:pStyle w:val="ListParagraph"/>
        <w:numPr>
          <w:ilvl w:val="0"/>
          <w:numId w:val="150"/>
        </w:numPr>
        <w:tabs>
          <w:tab w:val="left" w:pos="1003"/>
        </w:tabs>
        <w:ind w:left="839" w:right="1003" w:firstLine="0"/>
        <w:rPr>
          <w:sz w:val="24"/>
        </w:rPr>
      </w:pPr>
      <w:r>
        <w:rPr>
          <w:color w:val="000080"/>
          <w:sz w:val="24"/>
        </w:rPr>
        <w:t>Biện pháp quyết liệt nhất là dùng thuốc trừ sâu hoá học và các chế phẩm sinh học (như BT, Boverin, NPV...). Đối vơí thuốc hoá học phải tuân thủ nguyên tắc “4 đúng” (dùng đúng thuốc, đúng lúc, đúng nồng độ &amp; liều lượng, đúng</w:t>
      </w:r>
      <w:r>
        <w:rPr>
          <w:color w:val="000080"/>
          <w:spacing w:val="-8"/>
          <w:sz w:val="24"/>
        </w:rPr>
        <w:t xml:space="preserve"> </w:t>
      </w:r>
      <w:r>
        <w:rPr>
          <w:color w:val="000080"/>
          <w:sz w:val="24"/>
        </w:rPr>
        <w:t>cách).</w:t>
      </w:r>
    </w:p>
    <w:p w:rsidR="002579F8" w:rsidRDefault="00A85402">
      <w:pPr>
        <w:pStyle w:val="ListParagraph"/>
        <w:numPr>
          <w:ilvl w:val="0"/>
          <w:numId w:val="150"/>
        </w:numPr>
        <w:tabs>
          <w:tab w:val="left" w:pos="981"/>
        </w:tabs>
        <w:spacing w:line="275" w:lineRule="exact"/>
        <w:ind w:left="980" w:hanging="142"/>
        <w:rPr>
          <w:sz w:val="24"/>
        </w:rPr>
      </w:pPr>
      <w:r>
        <w:rPr>
          <w:color w:val="000080"/>
          <w:sz w:val="24"/>
        </w:rPr>
        <w:t>Bắt tay và dùng các dụng cụ thô</w:t>
      </w:r>
      <w:r>
        <w:rPr>
          <w:color w:val="000080"/>
          <w:spacing w:val="-3"/>
          <w:sz w:val="24"/>
        </w:rPr>
        <w:t xml:space="preserve"> </w:t>
      </w:r>
      <w:r>
        <w:rPr>
          <w:color w:val="000080"/>
          <w:sz w:val="24"/>
        </w:rPr>
        <w:t>sơ.</w:t>
      </w:r>
    </w:p>
    <w:p w:rsidR="002579F8" w:rsidRDefault="00A85402">
      <w:pPr>
        <w:pStyle w:val="ListParagraph"/>
        <w:numPr>
          <w:ilvl w:val="0"/>
          <w:numId w:val="150"/>
        </w:numPr>
        <w:tabs>
          <w:tab w:val="left" w:pos="980"/>
        </w:tabs>
        <w:ind w:left="980" w:hanging="141"/>
        <w:jc w:val="left"/>
        <w:rPr>
          <w:sz w:val="24"/>
        </w:rPr>
      </w:pPr>
      <w:r>
        <w:rPr>
          <w:color w:val="000080"/>
          <w:sz w:val="24"/>
        </w:rPr>
        <w:t>Dùng bẫy, bả</w:t>
      </w:r>
      <w:r>
        <w:rPr>
          <w:color w:val="000080"/>
          <w:spacing w:val="-1"/>
          <w:sz w:val="24"/>
        </w:rPr>
        <w:t xml:space="preserve"> </w:t>
      </w:r>
      <w:r>
        <w:rPr>
          <w:color w:val="000080"/>
          <w:sz w:val="24"/>
        </w:rPr>
        <w:t>độc.</w:t>
      </w:r>
    </w:p>
    <w:p w:rsidR="002579F8" w:rsidRDefault="00A85402">
      <w:pPr>
        <w:pStyle w:val="ListParagraph"/>
        <w:numPr>
          <w:ilvl w:val="0"/>
          <w:numId w:val="150"/>
        </w:numPr>
        <w:tabs>
          <w:tab w:val="left" w:pos="981"/>
        </w:tabs>
        <w:ind w:left="980" w:hanging="142"/>
        <w:jc w:val="left"/>
        <w:rPr>
          <w:sz w:val="24"/>
        </w:rPr>
      </w:pPr>
      <w:r>
        <w:rPr>
          <w:color w:val="000080"/>
          <w:sz w:val="24"/>
        </w:rPr>
        <w:t>Cày lật đất, ngâm nước và một số biện pháp trong canh</w:t>
      </w:r>
      <w:r>
        <w:rPr>
          <w:color w:val="000080"/>
          <w:spacing w:val="-6"/>
          <w:sz w:val="24"/>
        </w:rPr>
        <w:t xml:space="preserve"> </w:t>
      </w:r>
      <w:r>
        <w:rPr>
          <w:color w:val="000080"/>
          <w:sz w:val="24"/>
        </w:rPr>
        <w:t>tác.</w:t>
      </w:r>
    </w:p>
    <w:p w:rsidR="002579F8" w:rsidRDefault="00A85402">
      <w:pPr>
        <w:pStyle w:val="ListParagraph"/>
        <w:numPr>
          <w:ilvl w:val="0"/>
          <w:numId w:val="150"/>
        </w:numPr>
        <w:tabs>
          <w:tab w:val="left" w:pos="981"/>
        </w:tabs>
        <w:ind w:left="980" w:hanging="142"/>
        <w:jc w:val="left"/>
        <w:rPr>
          <w:sz w:val="24"/>
        </w:rPr>
      </w:pPr>
      <w:r>
        <w:rPr>
          <w:color w:val="000080"/>
          <w:sz w:val="24"/>
        </w:rPr>
        <w:t>Chiếu xạ liều</w:t>
      </w:r>
      <w:r>
        <w:rPr>
          <w:color w:val="000080"/>
          <w:spacing w:val="-1"/>
          <w:sz w:val="24"/>
        </w:rPr>
        <w:t xml:space="preserve"> </w:t>
      </w:r>
      <w:r>
        <w:rPr>
          <w:color w:val="000080"/>
          <w:sz w:val="24"/>
        </w:rPr>
        <w:t>cao.</w:t>
      </w:r>
    </w:p>
    <w:p w:rsidR="002579F8" w:rsidRDefault="00A85402">
      <w:pPr>
        <w:pStyle w:val="ListParagraph"/>
        <w:numPr>
          <w:ilvl w:val="0"/>
          <w:numId w:val="151"/>
        </w:numPr>
        <w:tabs>
          <w:tab w:val="left" w:pos="1020"/>
        </w:tabs>
        <w:spacing w:line="275" w:lineRule="exact"/>
        <w:ind w:left="1020" w:hanging="181"/>
        <w:jc w:val="left"/>
        <w:rPr>
          <w:sz w:val="24"/>
        </w:rPr>
      </w:pPr>
      <w:r>
        <w:rPr>
          <w:color w:val="000080"/>
          <w:sz w:val="24"/>
        </w:rPr>
        <w:t>Ưu nhược</w:t>
      </w:r>
      <w:r>
        <w:rPr>
          <w:color w:val="000080"/>
          <w:spacing w:val="-1"/>
          <w:sz w:val="24"/>
        </w:rPr>
        <w:t xml:space="preserve"> </w:t>
      </w:r>
      <w:r>
        <w:rPr>
          <w:color w:val="000080"/>
          <w:sz w:val="24"/>
        </w:rPr>
        <w:t>điểm:</w:t>
      </w:r>
    </w:p>
    <w:p w:rsidR="002579F8" w:rsidRDefault="00A85402">
      <w:pPr>
        <w:pStyle w:val="ListParagraph"/>
        <w:numPr>
          <w:ilvl w:val="0"/>
          <w:numId w:val="150"/>
        </w:numPr>
        <w:tabs>
          <w:tab w:val="left" w:pos="981"/>
        </w:tabs>
        <w:spacing w:line="275" w:lineRule="exact"/>
        <w:ind w:left="980" w:hanging="142"/>
        <w:jc w:val="left"/>
        <w:rPr>
          <w:sz w:val="24"/>
        </w:rPr>
      </w:pPr>
      <w:r>
        <w:rPr>
          <w:color w:val="000080"/>
          <w:sz w:val="24"/>
        </w:rPr>
        <w:t>Ưu: dập dịch kịp thời, dễ thực</w:t>
      </w:r>
      <w:r>
        <w:rPr>
          <w:color w:val="000080"/>
          <w:spacing w:val="-2"/>
          <w:sz w:val="24"/>
        </w:rPr>
        <w:t xml:space="preserve"> </w:t>
      </w:r>
      <w:r>
        <w:rPr>
          <w:color w:val="000080"/>
          <w:sz w:val="24"/>
        </w:rPr>
        <w:t>hiện.</w:t>
      </w:r>
    </w:p>
    <w:p w:rsidR="002579F8" w:rsidRDefault="00A85402">
      <w:pPr>
        <w:pStyle w:val="ListParagraph"/>
        <w:numPr>
          <w:ilvl w:val="0"/>
          <w:numId w:val="150"/>
        </w:numPr>
        <w:tabs>
          <w:tab w:val="left" w:pos="1004"/>
        </w:tabs>
        <w:ind w:left="839" w:right="1002" w:firstLine="0"/>
        <w:rPr>
          <w:sz w:val="24"/>
        </w:rPr>
      </w:pPr>
      <w:r>
        <w:rPr>
          <w:color w:val="000080"/>
          <w:sz w:val="24"/>
        </w:rPr>
        <w:t xml:space="preserve">Nhược điểm: Phải thận trọng khi sử dụng các biện pháp có thể làm ảnh hưởng tới môi trường và KTTN. Thí dụ, đối với biện pháp hoá học nếu không thận trọng có thể gây ra hậu quả “3R” (Sâu quen thuốc = </w:t>
      </w:r>
      <w:r>
        <w:rPr>
          <w:color w:val="000080"/>
          <w:sz w:val="24"/>
          <w:u w:val="single" w:color="000080"/>
        </w:rPr>
        <w:t>R</w:t>
      </w:r>
      <w:r>
        <w:rPr>
          <w:color w:val="000080"/>
          <w:sz w:val="24"/>
        </w:rPr>
        <w:t>ésistance, sâu bùng phát trở lại =</w:t>
      </w:r>
      <w:r>
        <w:rPr>
          <w:color w:val="000080"/>
          <w:sz w:val="24"/>
          <w:u w:val="single" w:color="000080"/>
        </w:rPr>
        <w:t>R</w:t>
      </w:r>
      <w:r>
        <w:rPr>
          <w:color w:val="000080"/>
          <w:sz w:val="24"/>
        </w:rPr>
        <w:t xml:space="preserve">ésurgence, để lại dư lượng thuốc trong nông sản và môi trường = </w:t>
      </w:r>
      <w:r>
        <w:rPr>
          <w:color w:val="000080"/>
          <w:sz w:val="24"/>
          <w:u w:val="single" w:color="000080"/>
        </w:rPr>
        <w:t>R</w:t>
      </w:r>
      <w:r>
        <w:rPr>
          <w:color w:val="000080"/>
          <w:sz w:val="24"/>
        </w:rPr>
        <w:t>ésidus), đối với bẫy bả có thể giết chết một số lớn các loài có ích cũng có có xu tính với ánh sáng hay mùi vị thức ăn giống như loài sâu hại là đối tượng muốn diệt</w:t>
      </w:r>
      <w:r>
        <w:rPr>
          <w:color w:val="000080"/>
          <w:spacing w:val="-4"/>
          <w:sz w:val="24"/>
        </w:rPr>
        <w:t xml:space="preserve"> </w:t>
      </w:r>
      <w:r>
        <w:rPr>
          <w:color w:val="000080"/>
          <w:sz w:val="24"/>
        </w:rPr>
        <w:t>trừ.</w:t>
      </w:r>
    </w:p>
    <w:p w:rsidR="002579F8" w:rsidRDefault="002579F8">
      <w:pPr>
        <w:pStyle w:val="BodyText"/>
        <w:spacing w:before="1"/>
        <w:ind w:left="0"/>
        <w:jc w:val="left"/>
      </w:pPr>
    </w:p>
    <w:p w:rsidR="002579F8" w:rsidRDefault="00A85402">
      <w:pPr>
        <w:pStyle w:val="Heading5"/>
        <w:numPr>
          <w:ilvl w:val="0"/>
          <w:numId w:val="153"/>
        </w:numPr>
        <w:tabs>
          <w:tab w:val="left" w:pos="1140"/>
        </w:tabs>
        <w:ind w:left="1139" w:hanging="300"/>
        <w:jc w:val="both"/>
        <w:rPr>
          <w:color w:val="000080"/>
        </w:rPr>
      </w:pPr>
      <w:bookmarkStart w:id="80" w:name="_TOC_250122"/>
      <w:r>
        <w:rPr>
          <w:color w:val="000080"/>
        </w:rPr>
        <w:t>Nguyên tắc phòng chống sâu</w:t>
      </w:r>
      <w:r>
        <w:rPr>
          <w:color w:val="000080"/>
          <w:spacing w:val="-5"/>
        </w:rPr>
        <w:t xml:space="preserve"> </w:t>
      </w:r>
      <w:bookmarkEnd w:id="80"/>
      <w:r>
        <w:rPr>
          <w:color w:val="000080"/>
        </w:rPr>
        <w:t>hại</w:t>
      </w:r>
    </w:p>
    <w:p w:rsidR="002579F8" w:rsidRDefault="00A85402">
      <w:pPr>
        <w:pStyle w:val="Heading6"/>
        <w:numPr>
          <w:ilvl w:val="1"/>
          <w:numId w:val="153"/>
        </w:numPr>
        <w:tabs>
          <w:tab w:val="left" w:pos="1440"/>
        </w:tabs>
        <w:jc w:val="both"/>
        <w:rPr>
          <w:color w:val="000080"/>
        </w:rPr>
      </w:pPr>
      <w:bookmarkStart w:id="81" w:name="_TOC_250121"/>
      <w:r>
        <w:rPr>
          <w:color w:val="000080"/>
        </w:rPr>
        <w:t>Có hiệu quả kinh</w:t>
      </w:r>
      <w:r>
        <w:rPr>
          <w:color w:val="000080"/>
          <w:spacing w:val="-4"/>
        </w:rPr>
        <w:t xml:space="preserve"> </w:t>
      </w:r>
      <w:bookmarkEnd w:id="81"/>
      <w:r>
        <w:rPr>
          <w:color w:val="000080"/>
        </w:rPr>
        <w:t>tế</w:t>
      </w:r>
    </w:p>
    <w:p w:rsidR="002579F8" w:rsidRDefault="00A85402">
      <w:pPr>
        <w:pStyle w:val="BodyText"/>
        <w:spacing w:before="117"/>
        <w:ind w:left="1560"/>
      </w:pPr>
      <w:r>
        <w:rPr>
          <w:color w:val="000080"/>
        </w:rPr>
        <w:t>Cơ sở khoa học và thực tiễn của nguyên tắc này là:</w:t>
      </w:r>
    </w:p>
    <w:p w:rsidR="002579F8" w:rsidRDefault="00A85402">
      <w:pPr>
        <w:pStyle w:val="ListParagraph"/>
        <w:numPr>
          <w:ilvl w:val="0"/>
          <w:numId w:val="150"/>
        </w:numPr>
        <w:tabs>
          <w:tab w:val="left" w:pos="983"/>
        </w:tabs>
        <w:ind w:left="839" w:right="1004" w:firstLine="0"/>
        <w:rPr>
          <w:sz w:val="24"/>
        </w:rPr>
      </w:pPr>
      <w:r>
        <w:rPr>
          <w:color w:val="000080"/>
          <w:sz w:val="24"/>
        </w:rPr>
        <w:t>Sản xuất nông nghiệp là hoạt động kinh tế, nên phòng chống sâu hại cần phải có hiệu quả kinh tế.</w:t>
      </w:r>
    </w:p>
    <w:p w:rsidR="002579F8" w:rsidRDefault="00A85402">
      <w:pPr>
        <w:pStyle w:val="ListParagraph"/>
        <w:numPr>
          <w:ilvl w:val="0"/>
          <w:numId w:val="150"/>
        </w:numPr>
        <w:tabs>
          <w:tab w:val="left" w:pos="980"/>
        </w:tabs>
        <w:spacing w:line="294" w:lineRule="exact"/>
        <w:ind w:left="979" w:hanging="141"/>
        <w:rPr>
          <w:sz w:val="24"/>
        </w:rPr>
      </w:pPr>
      <w:r>
        <w:rPr>
          <w:color w:val="000080"/>
          <w:sz w:val="24"/>
        </w:rPr>
        <w:t>Hiệu quả kinh tế chỉ có nếu:</w:t>
      </w:r>
      <w:r>
        <w:rPr>
          <w:color w:val="000080"/>
          <w:spacing w:val="-3"/>
          <w:sz w:val="24"/>
        </w:rPr>
        <w:t xml:space="preserve"> </w:t>
      </w:r>
      <w:r>
        <w:rPr>
          <w:color w:val="000080"/>
          <w:sz w:val="24"/>
        </w:rPr>
        <w:t>A-B</w:t>
      </w:r>
      <w:r>
        <w:rPr>
          <w:rFonts w:ascii="Symbol" w:hAnsi="Symbol"/>
          <w:color w:val="000080"/>
          <w:sz w:val="24"/>
        </w:rPr>
        <w:t></w:t>
      </w:r>
      <w:r>
        <w:rPr>
          <w:color w:val="000080"/>
          <w:sz w:val="24"/>
        </w:rPr>
        <w:t>C+D</w:t>
      </w:r>
    </w:p>
    <w:p w:rsidR="002579F8" w:rsidRDefault="00A85402">
      <w:pPr>
        <w:pStyle w:val="BodyText"/>
        <w:ind w:right="1003"/>
      </w:pPr>
      <w:r>
        <w:rPr>
          <w:color w:val="000080"/>
        </w:rPr>
        <w:t>(trong đó: A là giá trị sản phẩm thu được khi có trừ sâu ; B là giá trị sản phẩm thu được khi không trừ sâu; C là chi phí cho biện pháp phòng trừ, D là lợi nhuận mong muốn). A &amp; B phụ thuộc vào giá bán của sản phẩm, C phụ thuộc vào tổng các chi phí vật tư và công lao động. Hiệu quả kinh tế chỉ có được nếu tiến hành biện pháp phòng trừ khi thật cần thiết, đúng đối tượng, đúng lúc, đúng biện pháp, đúng cách, chọn vật  tư giá hợp lý, năng suất lao động cao để ít tốn công lao động và có đầu óc tổ chức</w:t>
      </w:r>
      <w:r>
        <w:rPr>
          <w:color w:val="000080"/>
          <w:spacing w:val="-19"/>
        </w:rPr>
        <w:t xml:space="preserve"> </w:t>
      </w:r>
      <w:r>
        <w:rPr>
          <w:color w:val="000080"/>
        </w:rPr>
        <w:t>tốt.</w:t>
      </w:r>
    </w:p>
    <w:p w:rsidR="002579F8" w:rsidRDefault="00A85402">
      <w:pPr>
        <w:pStyle w:val="Heading6"/>
        <w:numPr>
          <w:ilvl w:val="1"/>
          <w:numId w:val="153"/>
        </w:numPr>
        <w:tabs>
          <w:tab w:val="left" w:pos="1440"/>
        </w:tabs>
        <w:spacing w:before="121"/>
        <w:ind w:hanging="601"/>
        <w:jc w:val="both"/>
        <w:rPr>
          <w:color w:val="000080"/>
        </w:rPr>
      </w:pPr>
      <w:bookmarkStart w:id="82" w:name="_TOC_250120"/>
      <w:bookmarkEnd w:id="82"/>
      <w:r>
        <w:rPr>
          <w:color w:val="000080"/>
        </w:rPr>
        <w:t>Phòng là chính</w:t>
      </w:r>
    </w:p>
    <w:p w:rsidR="002579F8" w:rsidRDefault="00A85402">
      <w:pPr>
        <w:pStyle w:val="BodyText"/>
        <w:spacing w:before="117"/>
        <w:ind w:left="1559"/>
      </w:pPr>
      <w:r>
        <w:rPr>
          <w:color w:val="000080"/>
        </w:rPr>
        <w:t>Cơ sở khoa học và thực tiễn của nguyên tắc này là:</w:t>
      </w:r>
    </w:p>
    <w:p w:rsidR="002579F8" w:rsidRDefault="00A85402">
      <w:pPr>
        <w:pStyle w:val="ListParagraph"/>
        <w:numPr>
          <w:ilvl w:val="0"/>
          <w:numId w:val="150"/>
        </w:numPr>
        <w:tabs>
          <w:tab w:val="left" w:pos="983"/>
        </w:tabs>
        <w:ind w:left="839" w:right="1002" w:firstLine="0"/>
        <w:rPr>
          <w:sz w:val="24"/>
        </w:rPr>
      </w:pPr>
      <w:r>
        <w:rPr>
          <w:color w:val="000080"/>
          <w:sz w:val="24"/>
        </w:rPr>
        <w:t>Phòng là khống chế sâu từ khi mật độ sâu còn thấp ở dạng ổ dịch, là diệt sâu ở tàn dư cây trồng sau khi thu hoạch sản phẩm và ở nơi sâu trú đông trú</w:t>
      </w:r>
      <w:r>
        <w:rPr>
          <w:color w:val="000080"/>
          <w:spacing w:val="-8"/>
          <w:sz w:val="24"/>
        </w:rPr>
        <w:t xml:space="preserve"> </w:t>
      </w:r>
      <w:r>
        <w:rPr>
          <w:color w:val="000080"/>
          <w:sz w:val="24"/>
        </w:rPr>
        <w:t>hè.</w:t>
      </w:r>
    </w:p>
    <w:p w:rsidR="002579F8" w:rsidRDefault="00A85402">
      <w:pPr>
        <w:pStyle w:val="ListParagraph"/>
        <w:numPr>
          <w:ilvl w:val="0"/>
          <w:numId w:val="150"/>
        </w:numPr>
        <w:tabs>
          <w:tab w:val="left" w:pos="991"/>
        </w:tabs>
        <w:ind w:left="839" w:right="1003" w:firstLine="0"/>
        <w:rPr>
          <w:sz w:val="24"/>
        </w:rPr>
      </w:pPr>
      <w:r>
        <w:rPr>
          <w:color w:val="000080"/>
          <w:sz w:val="24"/>
        </w:rPr>
        <w:t>Nhiều trường hợp không phòng thì sản phẩm không còn giá trị thương phẩm cho dù trừ hết</w:t>
      </w:r>
      <w:r>
        <w:rPr>
          <w:color w:val="000080"/>
          <w:spacing w:val="-1"/>
          <w:sz w:val="24"/>
        </w:rPr>
        <w:t xml:space="preserve"> </w:t>
      </w:r>
      <w:r>
        <w:rPr>
          <w:color w:val="000080"/>
          <w:sz w:val="24"/>
        </w:rPr>
        <w:t>sâu.</w:t>
      </w:r>
    </w:p>
    <w:p w:rsidR="002579F8" w:rsidRDefault="00A85402">
      <w:pPr>
        <w:pStyle w:val="ListParagraph"/>
        <w:numPr>
          <w:ilvl w:val="0"/>
          <w:numId w:val="150"/>
        </w:numPr>
        <w:tabs>
          <w:tab w:val="left" w:pos="1013"/>
        </w:tabs>
        <w:ind w:left="839" w:right="1004" w:firstLine="0"/>
        <w:rPr>
          <w:sz w:val="24"/>
        </w:rPr>
      </w:pPr>
      <w:r>
        <w:rPr>
          <w:color w:val="000080"/>
          <w:sz w:val="24"/>
        </w:rPr>
        <w:t>Phòng sẽ có hiệu quả kinh tế, vì nếu phòng tốt sẽ không có dịch sâu xảy ra, nên không phải tốn nhiều công sức và tiền của để dập</w:t>
      </w:r>
      <w:r>
        <w:rPr>
          <w:color w:val="000080"/>
          <w:spacing w:val="-6"/>
          <w:sz w:val="24"/>
        </w:rPr>
        <w:t xml:space="preserve"> </w:t>
      </w:r>
      <w:r>
        <w:rPr>
          <w:color w:val="000080"/>
          <w:sz w:val="24"/>
        </w:rPr>
        <w:t>dịch.</w:t>
      </w:r>
    </w:p>
    <w:p w:rsidR="002579F8" w:rsidRDefault="00A85402">
      <w:pPr>
        <w:pStyle w:val="ListParagraph"/>
        <w:numPr>
          <w:ilvl w:val="0"/>
          <w:numId w:val="150"/>
        </w:numPr>
        <w:tabs>
          <w:tab w:val="left" w:pos="991"/>
        </w:tabs>
        <w:ind w:left="839" w:right="1003" w:firstLine="0"/>
        <w:rPr>
          <w:sz w:val="24"/>
        </w:rPr>
      </w:pPr>
      <w:r>
        <w:rPr>
          <w:color w:val="000080"/>
          <w:sz w:val="24"/>
        </w:rPr>
        <w:t>Trước đây có nhiều người phòng bằng cách phun thuốc định kỳ, thí dụ mỗi vụ phun thuốc 3-4 lần vào giai đoạn sinh trưởng nào đó, mặc dù không có nhiều sâu. Đó là sai lầm rất lớn cần</w:t>
      </w:r>
      <w:r>
        <w:rPr>
          <w:color w:val="000080"/>
          <w:spacing w:val="-3"/>
          <w:sz w:val="24"/>
        </w:rPr>
        <w:t xml:space="preserve"> </w:t>
      </w:r>
      <w:r>
        <w:rPr>
          <w:color w:val="000080"/>
          <w:sz w:val="24"/>
        </w:rPr>
        <w:t>tránh.</w:t>
      </w:r>
    </w:p>
    <w:p w:rsidR="002579F8" w:rsidRDefault="00A85402">
      <w:pPr>
        <w:pStyle w:val="Heading6"/>
        <w:numPr>
          <w:ilvl w:val="1"/>
          <w:numId w:val="153"/>
        </w:numPr>
        <w:tabs>
          <w:tab w:val="left" w:pos="1440"/>
        </w:tabs>
        <w:ind w:hanging="601"/>
        <w:jc w:val="both"/>
        <w:rPr>
          <w:color w:val="000080"/>
        </w:rPr>
      </w:pPr>
      <w:bookmarkStart w:id="83" w:name="_TOC_250119"/>
      <w:r>
        <w:rPr>
          <w:color w:val="000080"/>
        </w:rPr>
        <w:t>Phòng chống theo quy trình tổng</w:t>
      </w:r>
      <w:r>
        <w:rPr>
          <w:color w:val="000080"/>
          <w:spacing w:val="-3"/>
        </w:rPr>
        <w:t xml:space="preserve"> </w:t>
      </w:r>
      <w:bookmarkEnd w:id="83"/>
      <w:r>
        <w:rPr>
          <w:color w:val="000080"/>
        </w:rPr>
        <w:t>hợp</w:t>
      </w:r>
    </w:p>
    <w:p w:rsidR="002579F8" w:rsidRDefault="00A85402">
      <w:pPr>
        <w:pStyle w:val="BodyText"/>
        <w:spacing w:before="118"/>
        <w:ind w:left="1559"/>
      </w:pPr>
      <w:r>
        <w:rPr>
          <w:color w:val="000080"/>
        </w:rPr>
        <w:t>Cơ sở khoa học và thực tiễn của nguyên tắc này là:</w:t>
      </w:r>
    </w:p>
    <w:p w:rsidR="002579F8" w:rsidRDefault="00A85402">
      <w:pPr>
        <w:pStyle w:val="ListParagraph"/>
        <w:numPr>
          <w:ilvl w:val="0"/>
          <w:numId w:val="150"/>
        </w:numPr>
        <w:tabs>
          <w:tab w:val="left" w:pos="983"/>
        </w:tabs>
        <w:ind w:left="839" w:right="1003" w:firstLine="0"/>
        <w:rPr>
          <w:sz w:val="24"/>
        </w:rPr>
      </w:pPr>
      <w:r>
        <w:rPr>
          <w:color w:val="000080"/>
          <w:sz w:val="24"/>
        </w:rPr>
        <w:t>Mỗi biện pháp riêng rẽ có những nhược điểm. Việc phối hợp hài hoà nhiều biện pháp với nhau sẽ cùng một lúc phát huy được ưu điểm và hạn chế nhược điểm của từng biện pháp đưa vào áp</w:t>
      </w:r>
      <w:r>
        <w:rPr>
          <w:color w:val="000080"/>
          <w:spacing w:val="-1"/>
          <w:sz w:val="24"/>
        </w:rPr>
        <w:t xml:space="preserve"> </w:t>
      </w:r>
      <w:r>
        <w:rPr>
          <w:color w:val="000080"/>
          <w:sz w:val="24"/>
        </w:rPr>
        <w:t>dụng.</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0"/>
          <w:numId w:val="150"/>
        </w:numPr>
        <w:tabs>
          <w:tab w:val="left" w:pos="983"/>
        </w:tabs>
        <w:spacing w:before="118"/>
        <w:ind w:left="839" w:right="1002" w:firstLine="0"/>
        <w:rPr>
          <w:sz w:val="24"/>
        </w:rPr>
      </w:pPr>
      <w:r>
        <w:rPr>
          <w:color w:val="000080"/>
          <w:sz w:val="24"/>
        </w:rPr>
        <w:lastRenderedPageBreak/>
        <w:t>Mục đích của người sản xuất là cây trồng cho năng suất cao, chất lượng nông sản tốt. Cây trồng bị tấn công cùng một lúc của nhiều dịch hại. Việc áp dụng phòng trừ theo quy trình tổng hợp sẽ đảm bảo an toàn cao hơn cho cây trồng, cùng lúc chống được nhiều loài sâu hại, để cây trồng cho năng suất và lợi nhuận cao</w:t>
      </w:r>
      <w:r>
        <w:rPr>
          <w:color w:val="000080"/>
          <w:spacing w:val="-10"/>
          <w:sz w:val="24"/>
        </w:rPr>
        <w:t xml:space="preserve"> </w:t>
      </w:r>
      <w:r>
        <w:rPr>
          <w:color w:val="000080"/>
          <w:sz w:val="24"/>
        </w:rPr>
        <w:t>nhất.</w:t>
      </w:r>
    </w:p>
    <w:p w:rsidR="002579F8" w:rsidRDefault="00A85402">
      <w:pPr>
        <w:pStyle w:val="ListParagraph"/>
        <w:numPr>
          <w:ilvl w:val="0"/>
          <w:numId w:val="150"/>
        </w:numPr>
        <w:tabs>
          <w:tab w:val="left" w:pos="999"/>
        </w:tabs>
        <w:ind w:left="839" w:right="1003" w:firstLine="0"/>
        <w:rPr>
          <w:sz w:val="24"/>
        </w:rPr>
      </w:pPr>
      <w:r>
        <w:rPr>
          <w:color w:val="000080"/>
          <w:sz w:val="24"/>
        </w:rPr>
        <w:t>IPM (điều khiển dịch hại tổng hợp) là chiến lược phòng chống dựa trên nguyên tắc này: cho phép sâu hại tồn tại trên cây trồng nhưng dưới ngưỡng gây hại kinh tế, cho KTTN phát huy vai trò tối đa, tác động các biện pháp canh tác để cây trồng phát triển tốt và tăng khả năng chống chịu sâu, chỉ phun thuốc hoá học khi sâu hại vượt ngưỡng gây hại kinh tế theo nguyên tắc 4 đúng, người nông dân biết chủ động phối hợp các biện pháp một cách hợp</w:t>
      </w:r>
      <w:r>
        <w:rPr>
          <w:color w:val="000080"/>
          <w:spacing w:val="-2"/>
          <w:sz w:val="24"/>
        </w:rPr>
        <w:t xml:space="preserve"> </w:t>
      </w:r>
      <w:r>
        <w:rPr>
          <w:color w:val="000080"/>
          <w:sz w:val="24"/>
        </w:rPr>
        <w:t>lí.</w:t>
      </w:r>
    </w:p>
    <w:p w:rsidR="002579F8" w:rsidRDefault="00A85402">
      <w:pPr>
        <w:pStyle w:val="Heading6"/>
        <w:numPr>
          <w:ilvl w:val="1"/>
          <w:numId w:val="153"/>
        </w:numPr>
        <w:tabs>
          <w:tab w:val="left" w:pos="1440"/>
        </w:tabs>
        <w:ind w:hanging="601"/>
        <w:jc w:val="both"/>
        <w:rPr>
          <w:color w:val="000080"/>
        </w:rPr>
      </w:pPr>
      <w:bookmarkStart w:id="84" w:name="_TOC_250118"/>
      <w:r>
        <w:rPr>
          <w:color w:val="000080"/>
        </w:rPr>
        <w:t>Phải mang tính quần</w:t>
      </w:r>
      <w:r>
        <w:rPr>
          <w:color w:val="000080"/>
          <w:spacing w:val="-2"/>
        </w:rPr>
        <w:t xml:space="preserve"> </w:t>
      </w:r>
      <w:bookmarkEnd w:id="84"/>
      <w:r>
        <w:rPr>
          <w:color w:val="000080"/>
        </w:rPr>
        <w:t>chúng</w:t>
      </w:r>
    </w:p>
    <w:p w:rsidR="002579F8" w:rsidRDefault="00A85402">
      <w:pPr>
        <w:pStyle w:val="BodyText"/>
        <w:spacing w:before="118" w:line="275" w:lineRule="exact"/>
        <w:ind w:left="1560"/>
      </w:pPr>
      <w:r>
        <w:rPr>
          <w:color w:val="000080"/>
        </w:rPr>
        <w:t>Cơ sở khoa học và thực tiễn của nguyên tắc này là:</w:t>
      </w:r>
    </w:p>
    <w:p w:rsidR="002579F8" w:rsidRDefault="00A85402">
      <w:pPr>
        <w:pStyle w:val="ListParagraph"/>
        <w:numPr>
          <w:ilvl w:val="0"/>
          <w:numId w:val="150"/>
        </w:numPr>
        <w:tabs>
          <w:tab w:val="left" w:pos="984"/>
        </w:tabs>
        <w:ind w:left="839" w:right="1001" w:firstLine="0"/>
        <w:rPr>
          <w:sz w:val="24"/>
        </w:rPr>
      </w:pPr>
      <w:r>
        <w:rPr>
          <w:color w:val="000080"/>
          <w:sz w:val="24"/>
        </w:rPr>
        <w:t>Do khả năng lây lan của sâu hại trên đồng ruộng rất lớn, việc phòng chống không thể chỉ tiến hành trên diện tích hẹp của từng hộ. Vì vậy phải động viên mọi người cùng làm mới có hiệu quả.</w:t>
      </w:r>
    </w:p>
    <w:p w:rsidR="002579F8" w:rsidRDefault="00A85402">
      <w:pPr>
        <w:pStyle w:val="ListParagraph"/>
        <w:numPr>
          <w:ilvl w:val="0"/>
          <w:numId w:val="150"/>
        </w:numPr>
        <w:tabs>
          <w:tab w:val="left" w:pos="998"/>
        </w:tabs>
        <w:ind w:left="839" w:right="1003" w:firstLine="0"/>
        <w:rPr>
          <w:i/>
          <w:sz w:val="24"/>
        </w:rPr>
      </w:pPr>
      <w:r>
        <w:rPr>
          <w:color w:val="000080"/>
          <w:sz w:val="24"/>
        </w:rPr>
        <w:t>Do người sản xuất chỉ áp dụng được biện pháp phù hợp với trình độ, với điều kiện kinh tế- xã hội và tập quán của họ, nên tính quần chúng quyết định tính khả thi của biện pháp</w:t>
      </w:r>
      <w:r>
        <w:rPr>
          <w:i/>
          <w:color w:val="000080"/>
          <w:sz w:val="24"/>
        </w:rPr>
        <w:t>.</w:t>
      </w:r>
    </w:p>
    <w:p w:rsidR="002579F8" w:rsidRDefault="00A85402">
      <w:pPr>
        <w:pStyle w:val="ListParagraph"/>
        <w:numPr>
          <w:ilvl w:val="0"/>
          <w:numId w:val="150"/>
        </w:numPr>
        <w:tabs>
          <w:tab w:val="left" w:pos="989"/>
        </w:tabs>
        <w:ind w:left="839" w:right="1002" w:firstLine="0"/>
        <w:rPr>
          <w:sz w:val="24"/>
        </w:rPr>
      </w:pPr>
      <w:r>
        <w:rPr>
          <w:color w:val="000080"/>
          <w:sz w:val="24"/>
        </w:rPr>
        <w:t>Do người nông dân thường làm theo nhau, nên tính quần chúng được phát huy trong quan hệ cộng đồng</w:t>
      </w:r>
      <w:r>
        <w:rPr>
          <w:i/>
          <w:color w:val="000080"/>
          <w:sz w:val="24"/>
        </w:rPr>
        <w:t xml:space="preserve">. </w:t>
      </w:r>
      <w:r>
        <w:rPr>
          <w:color w:val="000080"/>
          <w:sz w:val="24"/>
        </w:rPr>
        <w:t>Các điển hình tốt được nhân lên từ điểm sang diện rộng nhanh chóng.</w:t>
      </w:r>
    </w:p>
    <w:p w:rsidR="002579F8" w:rsidRDefault="002579F8">
      <w:pPr>
        <w:pStyle w:val="BodyText"/>
        <w:ind w:left="0"/>
        <w:jc w:val="left"/>
      </w:pPr>
    </w:p>
    <w:p w:rsidR="002579F8" w:rsidRDefault="00A85402">
      <w:pPr>
        <w:pStyle w:val="Heading5"/>
        <w:numPr>
          <w:ilvl w:val="0"/>
          <w:numId w:val="153"/>
        </w:numPr>
        <w:tabs>
          <w:tab w:val="left" w:pos="1440"/>
        </w:tabs>
        <w:ind w:left="1440" w:hanging="601"/>
        <w:jc w:val="both"/>
        <w:rPr>
          <w:color w:val="000080"/>
        </w:rPr>
      </w:pPr>
      <w:bookmarkStart w:id="85" w:name="_TOC_250117"/>
      <w:r>
        <w:rPr>
          <w:color w:val="000080"/>
        </w:rPr>
        <w:t>Các biện pháp phòng chống sâu</w:t>
      </w:r>
      <w:r>
        <w:rPr>
          <w:color w:val="000080"/>
          <w:spacing w:val="-7"/>
        </w:rPr>
        <w:t xml:space="preserve"> </w:t>
      </w:r>
      <w:bookmarkEnd w:id="85"/>
      <w:r>
        <w:rPr>
          <w:color w:val="000080"/>
        </w:rPr>
        <w:t>hại</w:t>
      </w:r>
    </w:p>
    <w:p w:rsidR="002579F8" w:rsidRDefault="00A85402">
      <w:pPr>
        <w:pStyle w:val="BodyText"/>
        <w:spacing w:before="117"/>
        <w:ind w:right="1003" w:firstLine="720"/>
      </w:pPr>
      <w:r>
        <w:rPr>
          <w:color w:val="000080"/>
        </w:rPr>
        <w:t>Để thực hiện các phương hướng và các nguyên tắc trong phòng chống sâu hại người ta sử dụng nhiều biện pháp khác nhau. Có thể phân ra các nhóm biện pháp sau đây:</w:t>
      </w:r>
    </w:p>
    <w:p w:rsidR="002579F8" w:rsidRDefault="00A85402">
      <w:pPr>
        <w:pStyle w:val="ListParagraph"/>
        <w:numPr>
          <w:ilvl w:val="0"/>
          <w:numId w:val="147"/>
        </w:numPr>
        <w:tabs>
          <w:tab w:val="left" w:pos="1700"/>
        </w:tabs>
        <w:spacing w:line="275" w:lineRule="exact"/>
        <w:ind w:hanging="141"/>
        <w:jc w:val="left"/>
        <w:rPr>
          <w:sz w:val="24"/>
        </w:rPr>
      </w:pPr>
      <w:r>
        <w:rPr>
          <w:color w:val="000080"/>
          <w:sz w:val="24"/>
        </w:rPr>
        <w:t>Biện pháp canh tác kĩ</w:t>
      </w:r>
      <w:r>
        <w:rPr>
          <w:color w:val="000080"/>
          <w:spacing w:val="-5"/>
          <w:sz w:val="24"/>
        </w:rPr>
        <w:t xml:space="preserve"> </w:t>
      </w:r>
      <w:r>
        <w:rPr>
          <w:color w:val="000080"/>
          <w:sz w:val="24"/>
        </w:rPr>
        <w:t>thuật</w:t>
      </w:r>
    </w:p>
    <w:p w:rsidR="002579F8" w:rsidRDefault="00A85402">
      <w:pPr>
        <w:pStyle w:val="ListParagraph"/>
        <w:numPr>
          <w:ilvl w:val="0"/>
          <w:numId w:val="147"/>
        </w:numPr>
        <w:tabs>
          <w:tab w:val="left" w:pos="1700"/>
        </w:tabs>
        <w:spacing w:line="275" w:lineRule="exact"/>
        <w:ind w:hanging="141"/>
        <w:jc w:val="left"/>
        <w:rPr>
          <w:sz w:val="24"/>
        </w:rPr>
      </w:pPr>
      <w:r>
        <w:rPr>
          <w:color w:val="000080"/>
          <w:sz w:val="24"/>
        </w:rPr>
        <w:t>Biện pháp sử dụng giống chống</w:t>
      </w:r>
      <w:r>
        <w:rPr>
          <w:color w:val="000080"/>
          <w:spacing w:val="-4"/>
          <w:sz w:val="24"/>
        </w:rPr>
        <w:t xml:space="preserve"> </w:t>
      </w:r>
      <w:r>
        <w:rPr>
          <w:color w:val="000080"/>
          <w:sz w:val="24"/>
        </w:rPr>
        <w:t>chịu</w:t>
      </w:r>
    </w:p>
    <w:p w:rsidR="002579F8" w:rsidRDefault="00A85402">
      <w:pPr>
        <w:pStyle w:val="ListParagraph"/>
        <w:numPr>
          <w:ilvl w:val="0"/>
          <w:numId w:val="147"/>
        </w:numPr>
        <w:tabs>
          <w:tab w:val="left" w:pos="1700"/>
        </w:tabs>
        <w:ind w:hanging="141"/>
        <w:jc w:val="left"/>
        <w:rPr>
          <w:sz w:val="24"/>
        </w:rPr>
      </w:pPr>
      <w:r>
        <w:rPr>
          <w:color w:val="000080"/>
          <w:sz w:val="24"/>
        </w:rPr>
        <w:t>Biện pháp cơ giới vật</w:t>
      </w:r>
      <w:r>
        <w:rPr>
          <w:color w:val="000080"/>
          <w:spacing w:val="-3"/>
          <w:sz w:val="24"/>
        </w:rPr>
        <w:t xml:space="preserve"> </w:t>
      </w:r>
      <w:r>
        <w:rPr>
          <w:color w:val="000080"/>
          <w:sz w:val="24"/>
        </w:rPr>
        <w:t>lý</w:t>
      </w:r>
    </w:p>
    <w:p w:rsidR="002579F8" w:rsidRDefault="00A85402">
      <w:pPr>
        <w:pStyle w:val="ListParagraph"/>
        <w:numPr>
          <w:ilvl w:val="0"/>
          <w:numId w:val="147"/>
        </w:numPr>
        <w:tabs>
          <w:tab w:val="left" w:pos="1700"/>
        </w:tabs>
        <w:spacing w:before="1"/>
        <w:ind w:hanging="141"/>
        <w:jc w:val="left"/>
        <w:rPr>
          <w:sz w:val="24"/>
        </w:rPr>
      </w:pPr>
      <w:r>
        <w:rPr>
          <w:color w:val="000080"/>
          <w:sz w:val="24"/>
        </w:rPr>
        <w:t>Biện pháp hoá</w:t>
      </w:r>
      <w:r>
        <w:rPr>
          <w:color w:val="000080"/>
          <w:spacing w:val="-3"/>
          <w:sz w:val="24"/>
        </w:rPr>
        <w:t xml:space="preserve"> </w:t>
      </w:r>
      <w:r>
        <w:rPr>
          <w:color w:val="000080"/>
          <w:sz w:val="24"/>
        </w:rPr>
        <w:t>học</w:t>
      </w:r>
    </w:p>
    <w:p w:rsidR="002579F8" w:rsidRDefault="00A85402">
      <w:pPr>
        <w:pStyle w:val="ListParagraph"/>
        <w:numPr>
          <w:ilvl w:val="0"/>
          <w:numId w:val="147"/>
        </w:numPr>
        <w:tabs>
          <w:tab w:val="left" w:pos="1700"/>
        </w:tabs>
        <w:ind w:hanging="141"/>
        <w:jc w:val="left"/>
        <w:rPr>
          <w:sz w:val="24"/>
        </w:rPr>
      </w:pPr>
      <w:r>
        <w:rPr>
          <w:color w:val="000080"/>
          <w:sz w:val="24"/>
        </w:rPr>
        <w:t>Biện pháp sinh</w:t>
      </w:r>
      <w:r>
        <w:rPr>
          <w:color w:val="000080"/>
          <w:spacing w:val="-3"/>
          <w:sz w:val="24"/>
        </w:rPr>
        <w:t xml:space="preserve"> </w:t>
      </w:r>
      <w:r>
        <w:rPr>
          <w:color w:val="000080"/>
          <w:sz w:val="24"/>
        </w:rPr>
        <w:t>học</w:t>
      </w:r>
    </w:p>
    <w:p w:rsidR="002579F8" w:rsidRDefault="00A85402">
      <w:pPr>
        <w:pStyle w:val="ListParagraph"/>
        <w:numPr>
          <w:ilvl w:val="0"/>
          <w:numId w:val="147"/>
        </w:numPr>
        <w:tabs>
          <w:tab w:val="left" w:pos="1700"/>
        </w:tabs>
        <w:spacing w:line="275" w:lineRule="exact"/>
        <w:ind w:hanging="141"/>
        <w:jc w:val="left"/>
        <w:rPr>
          <w:sz w:val="24"/>
        </w:rPr>
      </w:pPr>
      <w:r>
        <w:rPr>
          <w:color w:val="000080"/>
          <w:sz w:val="24"/>
        </w:rPr>
        <w:t>Biện pháp kiểm dịch thực</w:t>
      </w:r>
      <w:r>
        <w:rPr>
          <w:color w:val="000080"/>
          <w:spacing w:val="-5"/>
          <w:sz w:val="24"/>
        </w:rPr>
        <w:t xml:space="preserve"> </w:t>
      </w:r>
      <w:r>
        <w:rPr>
          <w:color w:val="000080"/>
          <w:sz w:val="24"/>
        </w:rPr>
        <w:t>vật</w:t>
      </w:r>
    </w:p>
    <w:p w:rsidR="002579F8" w:rsidRDefault="00A85402">
      <w:pPr>
        <w:pStyle w:val="ListParagraph"/>
        <w:numPr>
          <w:ilvl w:val="0"/>
          <w:numId w:val="147"/>
        </w:numPr>
        <w:tabs>
          <w:tab w:val="left" w:pos="1700"/>
        </w:tabs>
        <w:spacing w:line="275" w:lineRule="exact"/>
        <w:ind w:hanging="141"/>
        <w:jc w:val="left"/>
        <w:rPr>
          <w:sz w:val="24"/>
        </w:rPr>
      </w:pPr>
      <w:r>
        <w:rPr>
          <w:color w:val="000080"/>
          <w:sz w:val="24"/>
        </w:rPr>
        <w:t>Biện pháp điều khiển dịch hại tổng hợp</w:t>
      </w:r>
      <w:r>
        <w:rPr>
          <w:color w:val="000080"/>
          <w:spacing w:val="-6"/>
          <w:sz w:val="24"/>
        </w:rPr>
        <w:t xml:space="preserve"> </w:t>
      </w:r>
      <w:r>
        <w:rPr>
          <w:color w:val="000080"/>
          <w:sz w:val="24"/>
        </w:rPr>
        <w:t>(IPM)</w:t>
      </w:r>
    </w:p>
    <w:p w:rsidR="002579F8" w:rsidRDefault="00A85402">
      <w:pPr>
        <w:pStyle w:val="Heading6"/>
        <w:numPr>
          <w:ilvl w:val="1"/>
          <w:numId w:val="153"/>
        </w:numPr>
        <w:tabs>
          <w:tab w:val="left" w:pos="1439"/>
          <w:tab w:val="left" w:pos="1440"/>
        </w:tabs>
        <w:spacing w:before="122"/>
        <w:ind w:hanging="601"/>
        <w:jc w:val="left"/>
        <w:rPr>
          <w:color w:val="000080"/>
        </w:rPr>
      </w:pPr>
      <w:bookmarkStart w:id="86" w:name="_TOC_250116"/>
      <w:r>
        <w:rPr>
          <w:color w:val="000080"/>
        </w:rPr>
        <w:t>Biện pháp canh tác kĩ</w:t>
      </w:r>
      <w:r>
        <w:rPr>
          <w:color w:val="000080"/>
          <w:spacing w:val="-3"/>
        </w:rPr>
        <w:t xml:space="preserve"> </w:t>
      </w:r>
      <w:bookmarkEnd w:id="86"/>
      <w:r>
        <w:rPr>
          <w:color w:val="000080"/>
        </w:rPr>
        <w:t>thuật</w:t>
      </w:r>
    </w:p>
    <w:p w:rsidR="002579F8" w:rsidRDefault="00A85402">
      <w:pPr>
        <w:pStyle w:val="BodyText"/>
        <w:spacing w:before="118"/>
        <w:ind w:right="1001" w:firstLine="720"/>
      </w:pPr>
      <w:r>
        <w:rPr>
          <w:color w:val="000080"/>
        </w:rPr>
        <w:t>Trong quá trình gieo trồng và chăm sóc cây cối, người ta phải tiến hành những công việc bắt buộc như cày bừa, bón phân, tưới nước, vun xới, tỉa cây, cắt cành tạo hình cây lâu năm, luân canh cây trồng, xen canh cây cối, định thời vụ gieo trồng và thời điểm thu hoạch, trồng cây che bóng cho các cây lâu năm v.v… Có thể lồng ghép thêm vào những công việc trên đây nội dung bảo vệ thực vật để thực hiện phương hướng 2 về cải biến điều kiện sinh sống của sâu hại, để thực hiện một phần phương hướng 1 về cải biến sinh quần theo hướng có lợi cho con người qua việc đa dạng hoá cây trồng để làm giầu sinh quần và cũng có thể qua các công việc đó trực tiếp làm chết một phần sâu hại để thực hiện một phần phương hướng 4. Trong thực tế, biện pháp canh tác kĩ thuật là biện pháp có tầm quan trọng hàng đầu, vì thực hiện tốt biện pháp này đã thực hiện được một phần các nội dung của biện pháp điều khiển dịch hại tổng hợp (IPM). Các biện pháp canh tác kỹ thuật làm cho cây phát triển tốt, cây khoẻ, tăng sức chống chịu sâu hại. Đó là việc làm thường xuyên và tất yếu của nông dân, nên ít tốn kém khi lồng ghép các nội dung BVTV. Tính khả thi</w:t>
      </w:r>
      <w:r>
        <w:rPr>
          <w:color w:val="000080"/>
          <w:spacing w:val="-7"/>
        </w:rPr>
        <w:t xml:space="preserve"> </w:t>
      </w:r>
      <w:r>
        <w:rPr>
          <w:color w:val="000080"/>
        </w:rPr>
        <w:t>cao.</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1020"/>
      </w:pPr>
      <w:r>
        <w:rPr>
          <w:color w:val="000080"/>
        </w:rPr>
        <w:lastRenderedPageBreak/>
        <w:t>Một số công việc cụ thể:</w:t>
      </w:r>
    </w:p>
    <w:p w:rsidR="002579F8" w:rsidRDefault="00A85402">
      <w:pPr>
        <w:pStyle w:val="ListParagraph"/>
        <w:numPr>
          <w:ilvl w:val="0"/>
          <w:numId w:val="156"/>
        </w:numPr>
        <w:tabs>
          <w:tab w:val="left" w:pos="1200"/>
        </w:tabs>
        <w:spacing w:before="1"/>
        <w:ind w:left="1199" w:right="1002"/>
        <w:rPr>
          <w:sz w:val="24"/>
        </w:rPr>
      </w:pPr>
      <w:r>
        <w:rPr>
          <w:color w:val="000080"/>
          <w:sz w:val="24"/>
        </w:rPr>
        <w:t>Làm đất: cày, bừa có thể làm thay đổi môi trường sống của sâu trong đất, có thể trực tiếp giết chết sâu nhộng trong đất, làm mất nguồn thức ăn của sâu sau thu hoạch, làm thay đổi điều kiện nơi qua đông, qua hè và cư trú của sâu giữa các vụ gieo trồng. Vì vậy, tuỳ theo yêu cầu cần phòng chống những loài sâu nào mà quyết định thời gian, cách thức, độ sâu, số lần làm đất cho phù</w:t>
      </w:r>
      <w:r>
        <w:rPr>
          <w:color w:val="000080"/>
          <w:spacing w:val="-7"/>
          <w:sz w:val="24"/>
        </w:rPr>
        <w:t xml:space="preserve"> </w:t>
      </w:r>
      <w:r>
        <w:rPr>
          <w:color w:val="000080"/>
          <w:sz w:val="24"/>
        </w:rPr>
        <w:t>hợp.</w:t>
      </w:r>
    </w:p>
    <w:p w:rsidR="002579F8" w:rsidRDefault="00A85402">
      <w:pPr>
        <w:pStyle w:val="ListParagraph"/>
        <w:numPr>
          <w:ilvl w:val="0"/>
          <w:numId w:val="156"/>
        </w:numPr>
        <w:tabs>
          <w:tab w:val="left" w:pos="1200"/>
        </w:tabs>
        <w:ind w:right="1002"/>
        <w:rPr>
          <w:sz w:val="24"/>
        </w:rPr>
      </w:pPr>
      <w:r>
        <w:rPr>
          <w:color w:val="000080"/>
          <w:sz w:val="24"/>
        </w:rPr>
        <w:t>Điều chỉnh thời vụ gieo trồng và thu hoạch: Tuỳ thuộc mong muốn né tránh loài sâu nào mà quyết định thời điểm gieo trồng nhằm tránh cho cây trồng khỏi bị sâu đó phá hại nghiêm trọng vào thời kì xung yếu. Thời vụ gọn thì dễ thực hiện các biện pháp phòng chống. Thu hoạch đúng lúc có thể hạn chế nguồn sâu tồn tại trong hoa quả rơi rụng và trong phần thân cây còn để lại trên ruộng sau thu</w:t>
      </w:r>
      <w:r>
        <w:rPr>
          <w:color w:val="000080"/>
          <w:spacing w:val="-11"/>
          <w:sz w:val="24"/>
        </w:rPr>
        <w:t xml:space="preserve"> </w:t>
      </w:r>
      <w:r>
        <w:rPr>
          <w:color w:val="000080"/>
          <w:sz w:val="24"/>
        </w:rPr>
        <w:t>hoạch.</w:t>
      </w:r>
    </w:p>
    <w:p w:rsidR="002579F8" w:rsidRDefault="00A85402">
      <w:pPr>
        <w:pStyle w:val="ListParagraph"/>
        <w:numPr>
          <w:ilvl w:val="0"/>
          <w:numId w:val="156"/>
        </w:numPr>
        <w:tabs>
          <w:tab w:val="left" w:pos="1200"/>
        </w:tabs>
        <w:ind w:left="1199" w:right="1002"/>
        <w:rPr>
          <w:sz w:val="24"/>
        </w:rPr>
      </w:pPr>
      <w:r>
        <w:rPr>
          <w:color w:val="000080"/>
          <w:sz w:val="24"/>
        </w:rPr>
        <w:t>Bón phân: Bón phân cân đối hợp lý thì cây phát triển tốt, có sức chống chịu sâu cao. Bón phân còn có thể thúc đẩy hay kìm hãm giai đoạn xung yếu của cây trồng để né tránh lúc cao điểm loài sâu nào đó. Một số trường hợp bón phân có thể làm chết hoặc hạn chế một số sâu hại, thí dụ, bón NH</w:t>
      </w:r>
      <w:r>
        <w:rPr>
          <w:color w:val="000080"/>
          <w:sz w:val="24"/>
          <w:vertAlign w:val="subscript"/>
        </w:rPr>
        <w:t>4</w:t>
      </w:r>
      <w:r>
        <w:rPr>
          <w:color w:val="000080"/>
          <w:sz w:val="24"/>
        </w:rPr>
        <w:t>NO</w:t>
      </w:r>
      <w:r>
        <w:rPr>
          <w:color w:val="000080"/>
          <w:sz w:val="24"/>
          <w:vertAlign w:val="subscript"/>
        </w:rPr>
        <w:t>3</w:t>
      </w:r>
      <w:r>
        <w:rPr>
          <w:color w:val="000080"/>
          <w:sz w:val="24"/>
        </w:rPr>
        <w:t xml:space="preserve"> để hạn chế sâu thuộc họ bổ củi (Elateridae), bón vôi giảm độ chua của đất để hạn chế sâu thuộc họ bọ hung (Scarabaeidae).</w:t>
      </w:r>
    </w:p>
    <w:p w:rsidR="002579F8" w:rsidRDefault="00A85402">
      <w:pPr>
        <w:pStyle w:val="ListParagraph"/>
        <w:numPr>
          <w:ilvl w:val="0"/>
          <w:numId w:val="156"/>
        </w:numPr>
        <w:tabs>
          <w:tab w:val="left" w:pos="1200"/>
        </w:tabs>
        <w:ind w:left="1199" w:right="1002"/>
        <w:rPr>
          <w:sz w:val="24"/>
        </w:rPr>
      </w:pPr>
      <w:r>
        <w:rPr>
          <w:color w:val="000080"/>
          <w:sz w:val="24"/>
        </w:rPr>
        <w:t>Tưới nước: Tưới nước ngoài tác dụng cung cấp nước cho cây trồng, đây là biện pháp quan trọng để hạn chế hay giết một số sâu sống trong đất vào thời điểm cần phòng chống chúng. Thí dụ, cho nước ngập luống mía để bọ hung trưởng thành chui lên khỏi mặt đất rồi thu bắt, tưới ngầm cho rau để hạn chế sâu non bọ nhảy hại rau, ngâm nước sau khi cày lật gốc rạ vụ mùa để diệt sâu đục thân lúa còn trong gốc rạ,</w:t>
      </w:r>
      <w:r>
        <w:rPr>
          <w:color w:val="000080"/>
          <w:spacing w:val="-2"/>
          <w:sz w:val="24"/>
        </w:rPr>
        <w:t xml:space="preserve"> </w:t>
      </w:r>
      <w:r>
        <w:rPr>
          <w:color w:val="000080"/>
          <w:sz w:val="24"/>
        </w:rPr>
        <w:t>v.v…</w:t>
      </w:r>
    </w:p>
    <w:p w:rsidR="002579F8" w:rsidRDefault="00A85402">
      <w:pPr>
        <w:pStyle w:val="ListParagraph"/>
        <w:numPr>
          <w:ilvl w:val="0"/>
          <w:numId w:val="156"/>
        </w:numPr>
        <w:tabs>
          <w:tab w:val="left" w:pos="1200"/>
        </w:tabs>
        <w:ind w:left="1199" w:right="1002"/>
        <w:rPr>
          <w:sz w:val="24"/>
        </w:rPr>
      </w:pPr>
      <w:r>
        <w:rPr>
          <w:color w:val="000080"/>
          <w:sz w:val="24"/>
        </w:rPr>
        <w:t>Luân canh và xen canh: Luân canh ngoài việc giữ cho đất màu mỡ lâu dài, làm cây khoẻ để có sức chống chịu sâu cao hơn, còn có tác dụng cắt nguồn thức ăn của các loài sâu có phổ thức ăn hẹp. Xen canh làm tăng đa dạng thực vật trên đồng ruộng, từ đó làm phong phú thêm sinh quần đồng ruộng, tạo điều kiện thuận lợi cho KTTN phát triển và tăng tính ổn định của cân bằng sinh</w:t>
      </w:r>
      <w:r>
        <w:rPr>
          <w:color w:val="000080"/>
          <w:spacing w:val="-10"/>
          <w:sz w:val="24"/>
        </w:rPr>
        <w:t xml:space="preserve"> </w:t>
      </w:r>
      <w:r>
        <w:rPr>
          <w:color w:val="000080"/>
          <w:sz w:val="24"/>
        </w:rPr>
        <w:t>học.</w:t>
      </w:r>
    </w:p>
    <w:p w:rsidR="002579F8" w:rsidRDefault="00A85402">
      <w:pPr>
        <w:pStyle w:val="ListParagraph"/>
        <w:numPr>
          <w:ilvl w:val="0"/>
          <w:numId w:val="156"/>
        </w:numPr>
        <w:tabs>
          <w:tab w:val="left" w:pos="1200"/>
        </w:tabs>
        <w:ind w:left="1199" w:right="1001"/>
        <w:rPr>
          <w:sz w:val="24"/>
        </w:rPr>
      </w:pPr>
      <w:r>
        <w:rPr>
          <w:color w:val="000080"/>
          <w:sz w:val="24"/>
        </w:rPr>
        <w:t>Các biện pháp chăm sóc khác: tỉa cành tạo hình cây ăn quả, bóc lá mía, tỉa cây để có mật độ hợp lý đều có tác dụng làm thay đổi điều kiện tiểu khí hậu trong tán cây và trên ruộng theo hướng không thuận lợi cho các loài ưa ẩm và ưa sống nơi um tùm rậm rạp. Qua công việc đó cũng thu nhặt và diệt một lượng sâu nhất</w:t>
      </w:r>
      <w:r>
        <w:rPr>
          <w:color w:val="000080"/>
          <w:spacing w:val="-12"/>
          <w:sz w:val="24"/>
        </w:rPr>
        <w:t xml:space="preserve"> </w:t>
      </w:r>
      <w:r>
        <w:rPr>
          <w:color w:val="000080"/>
          <w:sz w:val="24"/>
        </w:rPr>
        <w:t>định.</w:t>
      </w:r>
    </w:p>
    <w:p w:rsidR="002579F8" w:rsidRDefault="00A85402">
      <w:pPr>
        <w:pStyle w:val="ListParagraph"/>
        <w:numPr>
          <w:ilvl w:val="0"/>
          <w:numId w:val="156"/>
        </w:numPr>
        <w:tabs>
          <w:tab w:val="left" w:pos="1200"/>
        </w:tabs>
        <w:ind w:left="1199" w:right="1002"/>
        <w:rPr>
          <w:sz w:val="24"/>
        </w:rPr>
      </w:pPr>
      <w:r>
        <w:rPr>
          <w:color w:val="000080"/>
          <w:sz w:val="24"/>
        </w:rPr>
        <w:t xml:space="preserve">Trồng khu cách ly, vành đai bảo vệ và khu dẫn dụ: (1) Trên cánh đồng rộng lớn trồng một cây trồng (thí dụ, cánh đồng bông hàng chục ha), người ta trồng một cây trồng khác có chiều cao cây cao hơn thành băng (thí dụ, các luống mía) chia thành từng khu có diện tích nhỏ để dễ quản lý sâu hại. Những khu đó gọi là </w:t>
      </w:r>
      <w:r>
        <w:rPr>
          <w:i/>
          <w:color w:val="000080"/>
          <w:sz w:val="24"/>
        </w:rPr>
        <w:t>khu cách ly</w:t>
      </w:r>
      <w:r>
        <w:rPr>
          <w:color w:val="000080"/>
          <w:sz w:val="24"/>
        </w:rPr>
        <w:t xml:space="preserve">. Tương tự như vậy, người ta trồng ngô thành băng để tạo các khu cách ly trên cánh đồng đậu đỗ. (2) Để không cho các loài côn trùng có khả năng bay thấp và thường là môi giới truyền các bệnh virus xâm nhập vào một khu cần được bảo vệ, người ta trồng cây lâu năm (thường là cây lấy gỗ) thành dải vây chung quanh (chiều ngang 15-20m). Dải rừng này được gọi là </w:t>
      </w:r>
      <w:r>
        <w:rPr>
          <w:i/>
          <w:color w:val="000080"/>
          <w:sz w:val="24"/>
        </w:rPr>
        <w:t>vành đai bảo vệ</w:t>
      </w:r>
      <w:r>
        <w:rPr>
          <w:color w:val="000080"/>
          <w:sz w:val="24"/>
        </w:rPr>
        <w:t xml:space="preserve">. Trong khu vực được bảo vệ này có thể nhân giống sạch bệnh sau khi nuôi cấy mô và trồng cây an toàn. (3) Người ta trồng một loại cây có sức hấp dẫn một loài sâu hại nào đó cần phòng trừ để làm giảm mật độ của chúng trên cây trồng chính. Khu như vậy gọi là </w:t>
      </w:r>
      <w:r>
        <w:rPr>
          <w:i/>
          <w:color w:val="000080"/>
          <w:sz w:val="24"/>
        </w:rPr>
        <w:t>khu dẫn dụ</w:t>
      </w:r>
      <w:r>
        <w:rPr>
          <w:color w:val="000080"/>
          <w:sz w:val="24"/>
        </w:rPr>
        <w:t>. Thí dụ, khu trồng cây vông vang để thu hút sâu loang hại bông, hoặc gieo cấy sớm một số ruộng lúa gần nơi trú đông của bọ xít dài hại lúa để ở đó lúa trỗ sớm hơn cả cánh đồng và dẫn dụ bọ xít đến để diệt</w:t>
      </w:r>
      <w:r>
        <w:rPr>
          <w:color w:val="000080"/>
          <w:spacing w:val="-4"/>
          <w:sz w:val="24"/>
        </w:rPr>
        <w:t xml:space="preserve"> </w:t>
      </w:r>
      <w:r>
        <w:rPr>
          <w:color w:val="000080"/>
          <w:sz w:val="24"/>
        </w:rPr>
        <w:t>trừ.</w:t>
      </w:r>
    </w:p>
    <w:p w:rsidR="002579F8" w:rsidRDefault="00A85402">
      <w:pPr>
        <w:pStyle w:val="ListParagraph"/>
        <w:numPr>
          <w:ilvl w:val="0"/>
          <w:numId w:val="151"/>
        </w:numPr>
        <w:tabs>
          <w:tab w:val="left" w:pos="1020"/>
        </w:tabs>
        <w:spacing w:line="271" w:lineRule="exact"/>
        <w:ind w:left="1020" w:hanging="181"/>
        <w:rPr>
          <w:sz w:val="24"/>
        </w:rPr>
      </w:pPr>
      <w:r>
        <w:rPr>
          <w:color w:val="000080"/>
          <w:sz w:val="24"/>
        </w:rPr>
        <w:t>Ưu, nhược điểm của biện pháp canh tác kỹ</w:t>
      </w:r>
      <w:r>
        <w:rPr>
          <w:color w:val="000080"/>
          <w:spacing w:val="-3"/>
          <w:sz w:val="24"/>
        </w:rPr>
        <w:t xml:space="preserve"> </w:t>
      </w:r>
      <w:r>
        <w:rPr>
          <w:color w:val="000080"/>
          <w:sz w:val="24"/>
        </w:rPr>
        <w:t>thuật:</w:t>
      </w:r>
    </w:p>
    <w:p w:rsidR="002579F8" w:rsidRDefault="00A85402">
      <w:pPr>
        <w:pStyle w:val="BodyText"/>
        <w:ind w:right="1004"/>
      </w:pPr>
      <w:r>
        <w:rPr>
          <w:color w:val="000080"/>
        </w:rPr>
        <w:t>+ Ưu điểm: Lồng ghép được vào công việc tất yếu của nhà nông nên dễ vận động quần chúng thực hiện, không tốn kém, an toàn cho môi trường và nông sản.</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2"/>
      </w:pPr>
      <w:r>
        <w:rPr>
          <w:color w:val="000080"/>
        </w:rPr>
        <w:lastRenderedPageBreak/>
        <w:t>+ Nhược điểm: Biện pháp canh tác kỹ thuật mang tính ngăn ngừa và phòng là chính.Từng biện pháp canh tác kỹ thuật không thể khống chế tất cả các loài sâu hại, nên trong từng vụ vẫn phải sử dụng các biện pháp khác để đối phó với những loài sâu hại phát sinh gây hại cây</w:t>
      </w:r>
      <w:r>
        <w:rPr>
          <w:color w:val="000080"/>
          <w:spacing w:val="-3"/>
        </w:rPr>
        <w:t xml:space="preserve"> </w:t>
      </w:r>
      <w:r>
        <w:rPr>
          <w:color w:val="000080"/>
        </w:rPr>
        <w:t>trồng.</w:t>
      </w:r>
    </w:p>
    <w:p w:rsidR="002579F8" w:rsidRDefault="00A85402">
      <w:pPr>
        <w:pStyle w:val="Heading6"/>
        <w:numPr>
          <w:ilvl w:val="1"/>
          <w:numId w:val="153"/>
        </w:numPr>
        <w:tabs>
          <w:tab w:val="left" w:pos="1440"/>
        </w:tabs>
        <w:spacing w:before="122"/>
        <w:ind w:hanging="601"/>
        <w:jc w:val="both"/>
        <w:rPr>
          <w:color w:val="000080"/>
        </w:rPr>
      </w:pPr>
      <w:bookmarkStart w:id="87" w:name="_TOC_250115"/>
      <w:r>
        <w:rPr>
          <w:color w:val="000080"/>
        </w:rPr>
        <w:t>Biện pháp sử dụng giống chống</w:t>
      </w:r>
      <w:r>
        <w:rPr>
          <w:color w:val="000080"/>
          <w:spacing w:val="-6"/>
        </w:rPr>
        <w:t xml:space="preserve"> </w:t>
      </w:r>
      <w:bookmarkEnd w:id="87"/>
      <w:r>
        <w:rPr>
          <w:color w:val="000080"/>
        </w:rPr>
        <w:t>chịu</w:t>
      </w:r>
    </w:p>
    <w:p w:rsidR="002579F8" w:rsidRDefault="00A85402">
      <w:pPr>
        <w:pStyle w:val="BodyText"/>
        <w:spacing w:before="117"/>
        <w:ind w:left="840" w:right="1003" w:firstLine="720"/>
      </w:pPr>
      <w:r>
        <w:rPr>
          <w:color w:val="000080"/>
        </w:rPr>
        <w:t>Nội dung của biện pháp này là sử dụng các giống có khả năng chống chịu một số loài sâu hại được quan tâm. Thí dụ, gieo cấy giống lúa CR203 để chống rầy nâu.</w:t>
      </w:r>
    </w:p>
    <w:p w:rsidR="002579F8" w:rsidRDefault="002579F8">
      <w:pPr>
        <w:pStyle w:val="BodyText"/>
        <w:spacing w:before="10"/>
        <w:ind w:left="0"/>
        <w:jc w:val="left"/>
        <w:rPr>
          <w:sz w:val="23"/>
        </w:rPr>
      </w:pPr>
    </w:p>
    <w:p w:rsidR="002579F8" w:rsidRDefault="00A85402">
      <w:pPr>
        <w:pStyle w:val="ListParagraph"/>
        <w:numPr>
          <w:ilvl w:val="0"/>
          <w:numId w:val="151"/>
        </w:numPr>
        <w:tabs>
          <w:tab w:val="left" w:pos="1020"/>
        </w:tabs>
        <w:spacing w:before="1"/>
        <w:ind w:left="1020" w:hanging="181"/>
        <w:jc w:val="left"/>
        <w:rPr>
          <w:sz w:val="24"/>
        </w:rPr>
      </w:pPr>
      <w:r>
        <w:rPr>
          <w:color w:val="000080"/>
          <w:sz w:val="24"/>
        </w:rPr>
        <w:t>Ưu, nhược điểm của biện pháp giống chống</w:t>
      </w:r>
      <w:r>
        <w:rPr>
          <w:color w:val="000080"/>
          <w:spacing w:val="-3"/>
          <w:sz w:val="24"/>
        </w:rPr>
        <w:t xml:space="preserve"> </w:t>
      </w:r>
      <w:r>
        <w:rPr>
          <w:color w:val="000080"/>
          <w:sz w:val="24"/>
        </w:rPr>
        <w:t>chịu:</w:t>
      </w:r>
    </w:p>
    <w:p w:rsidR="002579F8" w:rsidRDefault="00A85402">
      <w:pPr>
        <w:pStyle w:val="BodyText"/>
        <w:jc w:val="left"/>
      </w:pPr>
      <w:r>
        <w:rPr>
          <w:color w:val="000080"/>
        </w:rPr>
        <w:t>+ Ưu điểm:</w:t>
      </w:r>
    </w:p>
    <w:p w:rsidR="002579F8" w:rsidRDefault="00A85402">
      <w:pPr>
        <w:pStyle w:val="ListParagraph"/>
        <w:numPr>
          <w:ilvl w:val="0"/>
          <w:numId w:val="150"/>
        </w:numPr>
        <w:tabs>
          <w:tab w:val="left" w:pos="1199"/>
          <w:tab w:val="left" w:pos="1200"/>
        </w:tabs>
        <w:ind w:left="1200" w:hanging="360"/>
        <w:jc w:val="left"/>
        <w:rPr>
          <w:sz w:val="24"/>
        </w:rPr>
      </w:pPr>
      <w:r>
        <w:rPr>
          <w:color w:val="000080"/>
          <w:sz w:val="24"/>
        </w:rPr>
        <w:t>Chủ động phòng chống sâu hại ngay từ giai đoạn hạt</w:t>
      </w:r>
      <w:r>
        <w:rPr>
          <w:color w:val="000080"/>
          <w:spacing w:val="-6"/>
          <w:sz w:val="24"/>
        </w:rPr>
        <w:t xml:space="preserve"> </w:t>
      </w:r>
      <w:r>
        <w:rPr>
          <w:color w:val="000080"/>
          <w:sz w:val="24"/>
        </w:rPr>
        <w:t>giống.</w:t>
      </w:r>
    </w:p>
    <w:p w:rsidR="002579F8" w:rsidRDefault="00A85402">
      <w:pPr>
        <w:pStyle w:val="ListParagraph"/>
        <w:numPr>
          <w:ilvl w:val="0"/>
          <w:numId w:val="150"/>
        </w:numPr>
        <w:tabs>
          <w:tab w:val="left" w:pos="1199"/>
          <w:tab w:val="left" w:pos="1200"/>
        </w:tabs>
        <w:spacing w:line="275" w:lineRule="exact"/>
        <w:ind w:left="1200" w:hanging="361"/>
        <w:jc w:val="left"/>
        <w:rPr>
          <w:sz w:val="24"/>
        </w:rPr>
      </w:pPr>
      <w:r>
        <w:rPr>
          <w:color w:val="000080"/>
          <w:sz w:val="24"/>
        </w:rPr>
        <w:t>Không gây ô nhiễm môi</w:t>
      </w:r>
      <w:r>
        <w:rPr>
          <w:color w:val="000080"/>
          <w:spacing w:val="-6"/>
          <w:sz w:val="24"/>
        </w:rPr>
        <w:t xml:space="preserve"> </w:t>
      </w:r>
      <w:r>
        <w:rPr>
          <w:color w:val="000080"/>
          <w:sz w:val="24"/>
        </w:rPr>
        <w:t>trường.</w:t>
      </w:r>
    </w:p>
    <w:p w:rsidR="002579F8" w:rsidRDefault="00A85402">
      <w:pPr>
        <w:pStyle w:val="ListParagraph"/>
        <w:numPr>
          <w:ilvl w:val="0"/>
          <w:numId w:val="150"/>
        </w:numPr>
        <w:tabs>
          <w:tab w:val="left" w:pos="1199"/>
          <w:tab w:val="left" w:pos="1200"/>
        </w:tabs>
        <w:spacing w:line="275" w:lineRule="exact"/>
        <w:ind w:left="1200" w:hanging="361"/>
        <w:jc w:val="left"/>
        <w:rPr>
          <w:sz w:val="24"/>
        </w:rPr>
      </w:pPr>
      <w:r>
        <w:rPr>
          <w:color w:val="000080"/>
          <w:sz w:val="24"/>
        </w:rPr>
        <w:t>Hiệu quả kinh tế mang tính tích</w:t>
      </w:r>
      <w:r>
        <w:rPr>
          <w:color w:val="000080"/>
          <w:spacing w:val="-4"/>
          <w:sz w:val="24"/>
        </w:rPr>
        <w:t xml:space="preserve"> </w:t>
      </w:r>
      <w:r>
        <w:rPr>
          <w:color w:val="000080"/>
          <w:sz w:val="24"/>
        </w:rPr>
        <w:t>luỹ.</w:t>
      </w:r>
    </w:p>
    <w:p w:rsidR="002579F8" w:rsidRDefault="002579F8">
      <w:pPr>
        <w:pStyle w:val="BodyText"/>
        <w:spacing w:before="11"/>
        <w:ind w:left="0"/>
        <w:jc w:val="left"/>
        <w:rPr>
          <w:sz w:val="23"/>
        </w:rPr>
      </w:pPr>
    </w:p>
    <w:p w:rsidR="002579F8" w:rsidRDefault="00A85402">
      <w:pPr>
        <w:pStyle w:val="BodyText"/>
        <w:jc w:val="left"/>
      </w:pPr>
      <w:r>
        <w:rPr>
          <w:color w:val="000080"/>
        </w:rPr>
        <w:t>+ Nhược điểm:</w:t>
      </w:r>
    </w:p>
    <w:p w:rsidR="002579F8" w:rsidRDefault="00A85402">
      <w:pPr>
        <w:pStyle w:val="ListParagraph"/>
        <w:numPr>
          <w:ilvl w:val="0"/>
          <w:numId w:val="150"/>
        </w:numPr>
        <w:tabs>
          <w:tab w:val="left" w:pos="1199"/>
          <w:tab w:val="left" w:pos="1200"/>
        </w:tabs>
        <w:ind w:left="1199" w:right="1003" w:hanging="360"/>
        <w:jc w:val="left"/>
        <w:rPr>
          <w:sz w:val="24"/>
        </w:rPr>
      </w:pPr>
      <w:r>
        <w:rPr>
          <w:color w:val="000080"/>
          <w:sz w:val="24"/>
        </w:rPr>
        <w:t>Thời gian tạo ra một giống chống chịu dài (3-5 năm), nhưng dễ mất tính kháng vì sâu nhanh chóng thích</w:t>
      </w:r>
      <w:r>
        <w:rPr>
          <w:color w:val="000080"/>
          <w:spacing w:val="-3"/>
          <w:sz w:val="24"/>
        </w:rPr>
        <w:t xml:space="preserve"> </w:t>
      </w:r>
      <w:r>
        <w:rPr>
          <w:color w:val="000080"/>
          <w:sz w:val="24"/>
        </w:rPr>
        <w:t>ứng.</w:t>
      </w:r>
    </w:p>
    <w:p w:rsidR="002579F8" w:rsidRDefault="00A85402">
      <w:pPr>
        <w:pStyle w:val="ListParagraph"/>
        <w:numPr>
          <w:ilvl w:val="0"/>
          <w:numId w:val="150"/>
        </w:numPr>
        <w:tabs>
          <w:tab w:val="left" w:pos="1199"/>
          <w:tab w:val="left" w:pos="1200"/>
        </w:tabs>
        <w:ind w:left="1199" w:right="1003" w:hanging="360"/>
        <w:jc w:val="left"/>
        <w:rPr>
          <w:sz w:val="24"/>
        </w:rPr>
      </w:pPr>
      <w:r>
        <w:rPr>
          <w:color w:val="000080"/>
          <w:sz w:val="24"/>
        </w:rPr>
        <w:t>Giống có đặc tính chống sâu cao thường có chất lượng trung bình hoặc không thoả mãn thị hiếu người sử</w:t>
      </w:r>
      <w:r>
        <w:rPr>
          <w:color w:val="000080"/>
          <w:spacing w:val="-2"/>
          <w:sz w:val="24"/>
        </w:rPr>
        <w:t xml:space="preserve"> </w:t>
      </w:r>
      <w:r>
        <w:rPr>
          <w:color w:val="000080"/>
          <w:sz w:val="24"/>
        </w:rPr>
        <w:t>dụng.</w:t>
      </w:r>
    </w:p>
    <w:p w:rsidR="002579F8" w:rsidRDefault="00A85402">
      <w:pPr>
        <w:pStyle w:val="ListParagraph"/>
        <w:numPr>
          <w:ilvl w:val="0"/>
          <w:numId w:val="150"/>
        </w:numPr>
        <w:tabs>
          <w:tab w:val="left" w:pos="1199"/>
          <w:tab w:val="left" w:pos="1200"/>
        </w:tabs>
        <w:ind w:left="1200" w:hanging="361"/>
        <w:jc w:val="left"/>
        <w:rPr>
          <w:sz w:val="24"/>
        </w:rPr>
      </w:pPr>
      <w:r>
        <w:rPr>
          <w:color w:val="000080"/>
          <w:sz w:val="24"/>
        </w:rPr>
        <w:t>Mỗi giống chỉ chống chịu được với loài sâu hại nhất định, nên khi gieo trồng</w:t>
      </w:r>
      <w:r>
        <w:rPr>
          <w:color w:val="000080"/>
          <w:spacing w:val="10"/>
          <w:sz w:val="24"/>
        </w:rPr>
        <w:t xml:space="preserve"> </w:t>
      </w:r>
      <w:r>
        <w:rPr>
          <w:color w:val="000080"/>
          <w:sz w:val="24"/>
        </w:rPr>
        <w:t>giống</w:t>
      </w:r>
    </w:p>
    <w:p w:rsidR="002579F8" w:rsidRDefault="00A85402">
      <w:pPr>
        <w:pStyle w:val="BodyText"/>
        <w:ind w:left="1199"/>
        <w:jc w:val="left"/>
      </w:pPr>
      <w:r>
        <w:rPr>
          <w:color w:val="000080"/>
        </w:rPr>
        <w:t>đó phải có các biện pháp đối phó với các loài sâu hại khác.</w:t>
      </w:r>
    </w:p>
    <w:p w:rsidR="002579F8" w:rsidRDefault="002579F8">
      <w:pPr>
        <w:pStyle w:val="BodyText"/>
        <w:spacing w:before="9"/>
        <w:ind w:left="0"/>
        <w:jc w:val="left"/>
        <w:rPr>
          <w:sz w:val="23"/>
        </w:rPr>
      </w:pPr>
    </w:p>
    <w:p w:rsidR="002579F8" w:rsidRDefault="00A85402">
      <w:pPr>
        <w:pStyle w:val="BodyText"/>
        <w:ind w:left="960"/>
      </w:pPr>
      <w:r>
        <w:rPr>
          <w:color w:val="000080"/>
        </w:rPr>
        <w:t>Trong khi thực hiện biện pháp này cần chú ý một số điểm sau đây:</w:t>
      </w:r>
    </w:p>
    <w:p w:rsidR="002579F8" w:rsidRDefault="00A85402">
      <w:pPr>
        <w:pStyle w:val="ListParagraph"/>
        <w:numPr>
          <w:ilvl w:val="0"/>
          <w:numId w:val="156"/>
        </w:numPr>
        <w:tabs>
          <w:tab w:val="left" w:pos="1200"/>
        </w:tabs>
        <w:spacing w:before="1" w:line="293" w:lineRule="exact"/>
        <w:ind w:hanging="361"/>
        <w:rPr>
          <w:sz w:val="24"/>
        </w:rPr>
      </w:pPr>
      <w:r>
        <w:rPr>
          <w:color w:val="000080"/>
          <w:sz w:val="24"/>
        </w:rPr>
        <w:t>Sử dụng các giống chống chịu ngang bền hơn các giống chống chịu</w:t>
      </w:r>
      <w:r>
        <w:rPr>
          <w:color w:val="000080"/>
          <w:spacing w:val="-8"/>
          <w:sz w:val="24"/>
        </w:rPr>
        <w:t xml:space="preserve"> </w:t>
      </w:r>
      <w:r>
        <w:rPr>
          <w:color w:val="000080"/>
          <w:sz w:val="24"/>
        </w:rPr>
        <w:t>dọc.</w:t>
      </w:r>
    </w:p>
    <w:p w:rsidR="002579F8" w:rsidRDefault="00A85402">
      <w:pPr>
        <w:pStyle w:val="ListParagraph"/>
        <w:numPr>
          <w:ilvl w:val="0"/>
          <w:numId w:val="156"/>
        </w:numPr>
        <w:tabs>
          <w:tab w:val="left" w:pos="1200"/>
        </w:tabs>
        <w:ind w:left="1199" w:right="1005"/>
        <w:rPr>
          <w:sz w:val="24"/>
        </w:rPr>
      </w:pPr>
      <w:r>
        <w:rPr>
          <w:color w:val="000080"/>
          <w:sz w:val="24"/>
        </w:rPr>
        <w:t>Không sử dụng một giống kháng với diện tích quá lớn (thường không quá 70% diện tích gieo trồng cây đó mỗi nơi, mỗi vụ) để hạn chế việc hình thành các dạng sinh học mới (như các biotyp rầy nâu), làm mất khả năng kháng sâu của</w:t>
      </w:r>
      <w:r>
        <w:rPr>
          <w:color w:val="000080"/>
          <w:spacing w:val="-16"/>
          <w:sz w:val="24"/>
        </w:rPr>
        <w:t xml:space="preserve"> </w:t>
      </w:r>
      <w:r>
        <w:rPr>
          <w:color w:val="000080"/>
          <w:sz w:val="24"/>
        </w:rPr>
        <w:t>giống.</w:t>
      </w:r>
    </w:p>
    <w:p w:rsidR="002579F8" w:rsidRDefault="00A85402">
      <w:pPr>
        <w:pStyle w:val="Heading6"/>
        <w:numPr>
          <w:ilvl w:val="1"/>
          <w:numId w:val="153"/>
        </w:numPr>
        <w:tabs>
          <w:tab w:val="left" w:pos="1260"/>
        </w:tabs>
        <w:spacing w:before="119"/>
        <w:ind w:left="1260" w:hanging="421"/>
        <w:jc w:val="both"/>
        <w:rPr>
          <w:color w:val="000080"/>
        </w:rPr>
      </w:pPr>
      <w:bookmarkStart w:id="88" w:name="_TOC_250114"/>
      <w:r>
        <w:rPr>
          <w:color w:val="000080"/>
        </w:rPr>
        <w:t>Biện pháp cơ giới, vật</w:t>
      </w:r>
      <w:r>
        <w:rPr>
          <w:color w:val="000080"/>
          <w:spacing w:val="-4"/>
        </w:rPr>
        <w:t xml:space="preserve"> </w:t>
      </w:r>
      <w:bookmarkEnd w:id="88"/>
      <w:r>
        <w:rPr>
          <w:color w:val="000080"/>
        </w:rPr>
        <w:t>lý</w:t>
      </w:r>
    </w:p>
    <w:p w:rsidR="002579F8" w:rsidRDefault="00A85402">
      <w:pPr>
        <w:pStyle w:val="BodyText"/>
        <w:spacing w:before="119"/>
        <w:ind w:right="1003" w:firstLine="720"/>
      </w:pPr>
      <w:r>
        <w:rPr>
          <w:color w:val="000080"/>
        </w:rPr>
        <w:t>Từ xưa đến nay, người nông dân vẫn dùng các dụng cụ thô sơ để thu bắt và trừ sâu (như dùng kẹp, dùng vợt bằng vải để bắt, dùng dao hay kéo để cắt cây chẻ cành bắt sâu, rung cây để nhặt sâu rơi xuống đất, dùng chà rào kéo trên ruộng lúa để phá tổ sâu và dùng “lược chải sâu” để thu bắt v.v…). Đó là các biện pháp cơ giới để bắt sâu và tiêu diệt. Các biện pháp này nhiều trường hợp rất có hiệu quả và người nông dân thực hiện dễ dàng.</w:t>
      </w:r>
    </w:p>
    <w:p w:rsidR="002579F8" w:rsidRDefault="00A85402">
      <w:pPr>
        <w:pStyle w:val="BodyText"/>
        <w:ind w:right="1002" w:firstLine="720"/>
      </w:pPr>
      <w:r>
        <w:rPr>
          <w:color w:val="000080"/>
        </w:rPr>
        <w:t>Người ta có thể thu bắt và tiêu diệt một lượng sâu nhất định vào những thời điểm cần thiết bằng các loại bẫy ánh sáng hoặc màu sắc (như bẫy đèn, bẫy màu vàng), các loại bẫy hấp dẫn bằng thức ăn (như bẫy chua ngọt) hoặc bẫy pheromon. Thiết kế bẫy ánh sáng có thể rất hiện dại, nhưng có thể rất đơn giản (thí dụ, một ngọn đèn đặt trên một chậu nước có váng dầu ma dút). Bẫy đèn thường dùng để thu bắt trưởng  thành họ ngài sáng (Pyralidae) và họ ngài đèn (Arctiidae) thuộc bộ cánh vảy. Bẫy chua ngọt thường được chế tạo từ 4 phần dấm + 4 phần mật mía + 1 phần rượu + 1 phần nước có 1% thuốc độc (như Dipterex, Padan). Bẫy chua ngọt (còn gọi là bẫy dấm mật) dùng để thu bắt trưởng thành họ ngài đêm (Noctuidae) thuộc bộ cánh vảy. Bẫy màu vàng thường dùng thu bắt trưởng thành rệp muội thuộc bộ cánh đều. Bẫy pheromon có thể dùng để thu bắt trưởng thành đực của rất nhiều loài như bọ hà khoai lang, sâu tơ hại rau, ruồi đục quả, ruồi đục lá và nhiều loài</w:t>
      </w:r>
      <w:r>
        <w:rPr>
          <w:color w:val="000080"/>
          <w:spacing w:val="-5"/>
        </w:rPr>
        <w:t xml:space="preserve"> </w:t>
      </w:r>
      <w:r>
        <w:rPr>
          <w:color w:val="000080"/>
        </w:rPr>
        <w:t>bướm.</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5" w:firstLine="720"/>
      </w:pPr>
      <w:r>
        <w:rPr>
          <w:color w:val="000080"/>
        </w:rPr>
        <w:lastRenderedPageBreak/>
        <w:t>Người ta có thể phơi khô hoặc sấy để giảm ẩm phần hạt ngũ cốc, đậu đỗ, vừng, lạc…, có thể dùng nhiệt độ cao để diệt sâu. Biện pháp này rất thông dụng để bảo quản nông sản dạng hạt.</w:t>
      </w:r>
    </w:p>
    <w:p w:rsidR="002579F8" w:rsidRDefault="00A85402">
      <w:pPr>
        <w:pStyle w:val="BodyText"/>
        <w:ind w:right="1004" w:firstLine="720"/>
      </w:pPr>
      <w:r>
        <w:rPr>
          <w:color w:val="000080"/>
        </w:rPr>
        <w:t xml:space="preserve">Người ta dùng tia X ở cường độ lớn để diệt sâu mọt (thường trên 5000 rơngen), dùng tia gama (thường từ </w:t>
      </w:r>
      <w:r>
        <w:rPr>
          <w:color w:val="000080"/>
          <w:vertAlign w:val="superscript"/>
        </w:rPr>
        <w:t>60</w:t>
      </w:r>
      <w:r>
        <w:rPr>
          <w:color w:val="000080"/>
        </w:rPr>
        <w:t>Co) để xử lý, làm bất dục côn trùng đực. Những biện pháp này thường được sử dụng để khử trùng trong kiểm dịch thực vật.</w:t>
      </w:r>
    </w:p>
    <w:p w:rsidR="002579F8" w:rsidRDefault="00A85402">
      <w:pPr>
        <w:pStyle w:val="ListParagraph"/>
        <w:numPr>
          <w:ilvl w:val="0"/>
          <w:numId w:val="151"/>
        </w:numPr>
        <w:tabs>
          <w:tab w:val="left" w:pos="1020"/>
        </w:tabs>
        <w:spacing w:line="275" w:lineRule="exact"/>
        <w:ind w:left="1020" w:hanging="181"/>
        <w:rPr>
          <w:sz w:val="24"/>
        </w:rPr>
      </w:pPr>
      <w:r>
        <w:rPr>
          <w:color w:val="000080"/>
          <w:sz w:val="24"/>
        </w:rPr>
        <w:t>Ưu, nhược điểm của biện pháp cơ giới, vật</w:t>
      </w:r>
      <w:r>
        <w:rPr>
          <w:color w:val="000080"/>
          <w:spacing w:val="-3"/>
          <w:sz w:val="24"/>
        </w:rPr>
        <w:t xml:space="preserve"> </w:t>
      </w:r>
      <w:r>
        <w:rPr>
          <w:color w:val="000080"/>
          <w:sz w:val="24"/>
        </w:rPr>
        <w:t>lý:</w:t>
      </w:r>
    </w:p>
    <w:p w:rsidR="002579F8" w:rsidRDefault="00A85402">
      <w:pPr>
        <w:pStyle w:val="BodyText"/>
        <w:ind w:right="1002"/>
      </w:pPr>
      <w:r>
        <w:rPr>
          <w:color w:val="000080"/>
        </w:rPr>
        <w:t>+ Ưu điểm: Nhiều biện pháp dễ làm và không tốn kém nhiều tiền như phơi khô, quạt sạch thóc lúa, đậu, lạc sau thu hoạch, bắt giết sâu hại bằng vợt và các dụng cụ thô sơ, dùng các bẫy và bả độc vừa có tác dụng tiêu diệt một phần sâu trưởng thành để hạn chế tăng mật độ sâu lứa sau, vừa là phương tiện để dự tính dự báo sâu</w:t>
      </w:r>
      <w:r>
        <w:rPr>
          <w:color w:val="000080"/>
          <w:spacing w:val="-10"/>
        </w:rPr>
        <w:t xml:space="preserve"> </w:t>
      </w:r>
      <w:r>
        <w:rPr>
          <w:color w:val="000080"/>
        </w:rPr>
        <w:t>hại.</w:t>
      </w:r>
    </w:p>
    <w:p w:rsidR="002579F8" w:rsidRDefault="00A85402">
      <w:pPr>
        <w:pStyle w:val="BodyText"/>
        <w:spacing w:line="275" w:lineRule="exact"/>
      </w:pPr>
      <w:r>
        <w:rPr>
          <w:color w:val="000080"/>
        </w:rPr>
        <w:t>+ Nhược điểm:</w:t>
      </w:r>
    </w:p>
    <w:p w:rsidR="002579F8" w:rsidRDefault="00A85402">
      <w:pPr>
        <w:pStyle w:val="ListParagraph"/>
        <w:numPr>
          <w:ilvl w:val="0"/>
          <w:numId w:val="150"/>
        </w:numPr>
        <w:tabs>
          <w:tab w:val="left" w:pos="1066"/>
        </w:tabs>
        <w:ind w:left="839" w:right="1003" w:firstLine="0"/>
        <w:rPr>
          <w:sz w:val="24"/>
        </w:rPr>
      </w:pPr>
      <w:r>
        <w:rPr>
          <w:color w:val="000080"/>
          <w:sz w:val="24"/>
        </w:rPr>
        <w:t>Khi có dịch sâu thì biện pháp thủ công, bắt bằng dụng cụ thô sơ thường chậm và ít hiệu quả hơn biện pháp dùng thuốc trừ</w:t>
      </w:r>
      <w:r>
        <w:rPr>
          <w:color w:val="000080"/>
          <w:spacing w:val="-6"/>
          <w:sz w:val="24"/>
        </w:rPr>
        <w:t xml:space="preserve"> </w:t>
      </w:r>
      <w:r>
        <w:rPr>
          <w:color w:val="000080"/>
          <w:sz w:val="24"/>
        </w:rPr>
        <w:t>sâu.</w:t>
      </w:r>
    </w:p>
    <w:p w:rsidR="002579F8" w:rsidRDefault="00A85402">
      <w:pPr>
        <w:pStyle w:val="ListParagraph"/>
        <w:numPr>
          <w:ilvl w:val="0"/>
          <w:numId w:val="150"/>
        </w:numPr>
        <w:tabs>
          <w:tab w:val="left" w:pos="1000"/>
        </w:tabs>
        <w:ind w:left="839" w:right="1003" w:firstLine="0"/>
        <w:rPr>
          <w:sz w:val="24"/>
        </w:rPr>
      </w:pPr>
      <w:r>
        <w:rPr>
          <w:color w:val="000080"/>
          <w:sz w:val="24"/>
        </w:rPr>
        <w:t>Các bẫy thu bắt côn trùng như bẫy ánh sáng, bẫy thức ăn có thuốc độc thường tiêu diệt rất nhiều côn trùng có ích (là kẻ thù tự nhiên của các loài sâu hại) cũng có xu tính mạnh với ánh sáng hay mùi vị thức ăn được sử dụng làm bẫy, bả. Vì vậy chỉ nên sử dụng trong một số ngày và phải chỉ đạo cụ thể. Bẫy ánh sáng chỉ phát huy tác dụng  vào những ngày không có trăng sáng (vào cuối tháng và đầu tháng theo âm lịch) và chỉ ở những nơi không có đèn chiếu sáng ban</w:t>
      </w:r>
      <w:r>
        <w:rPr>
          <w:color w:val="000080"/>
          <w:spacing w:val="-4"/>
          <w:sz w:val="24"/>
        </w:rPr>
        <w:t xml:space="preserve"> </w:t>
      </w:r>
      <w:r>
        <w:rPr>
          <w:color w:val="000080"/>
          <w:sz w:val="24"/>
        </w:rPr>
        <w:t>đêm.</w:t>
      </w:r>
    </w:p>
    <w:p w:rsidR="002579F8" w:rsidRDefault="002579F8">
      <w:pPr>
        <w:pStyle w:val="BodyText"/>
        <w:ind w:left="0"/>
        <w:jc w:val="left"/>
        <w:rPr>
          <w:sz w:val="26"/>
        </w:rPr>
      </w:pPr>
    </w:p>
    <w:p w:rsidR="002579F8" w:rsidRDefault="002579F8">
      <w:pPr>
        <w:pStyle w:val="BodyText"/>
        <w:spacing w:before="3"/>
        <w:ind w:left="0"/>
        <w:jc w:val="left"/>
        <w:rPr>
          <w:sz w:val="32"/>
        </w:rPr>
      </w:pPr>
    </w:p>
    <w:p w:rsidR="002579F8" w:rsidRDefault="00A85402">
      <w:pPr>
        <w:pStyle w:val="Heading6"/>
        <w:numPr>
          <w:ilvl w:val="1"/>
          <w:numId w:val="153"/>
        </w:numPr>
        <w:tabs>
          <w:tab w:val="left" w:pos="1380"/>
        </w:tabs>
        <w:spacing w:before="0"/>
        <w:ind w:left="1379" w:hanging="421"/>
        <w:jc w:val="both"/>
        <w:rPr>
          <w:color w:val="000080"/>
        </w:rPr>
      </w:pPr>
      <w:bookmarkStart w:id="89" w:name="_TOC_250113"/>
      <w:r>
        <w:rPr>
          <w:color w:val="000080"/>
        </w:rPr>
        <w:t>Biện pháp sinh</w:t>
      </w:r>
      <w:r>
        <w:rPr>
          <w:color w:val="000080"/>
          <w:spacing w:val="-4"/>
        </w:rPr>
        <w:t xml:space="preserve"> </w:t>
      </w:r>
      <w:bookmarkEnd w:id="89"/>
      <w:r>
        <w:rPr>
          <w:color w:val="000080"/>
        </w:rPr>
        <w:t>học</w:t>
      </w:r>
    </w:p>
    <w:p w:rsidR="002579F8" w:rsidRDefault="00A85402">
      <w:pPr>
        <w:pStyle w:val="BodyText"/>
        <w:spacing w:before="118"/>
        <w:ind w:right="1001" w:firstLine="720"/>
      </w:pPr>
      <w:r>
        <w:rPr>
          <w:color w:val="000080"/>
        </w:rPr>
        <w:t>Năm 1971 tổ chức đấu tranh sinh học thế giới (IOBC) đã định nghĩa như sau: “Biện pháp sinh học là biện pháp sử dụng những sinh vật hay sản phẩm hoạt động sống của chúng nhằm ngăn ngừa hoặc làm giảm tác hại do các sinh vật hại gây ra”. Như vậy, biện pháp sinh học là biện pháp sử dụng các loài thiên địch của một loài sâu hại nào đó để làm giảm bớt mật độ chủng quần loài sâu đó, hoặc tạo điều kiện thuận lợi cho hoạt động hữu ích của các loài thiên</w:t>
      </w:r>
      <w:r>
        <w:rPr>
          <w:color w:val="000080"/>
          <w:spacing w:val="-3"/>
        </w:rPr>
        <w:t xml:space="preserve"> </w:t>
      </w:r>
      <w:r>
        <w:rPr>
          <w:color w:val="000080"/>
        </w:rPr>
        <w:t>địch.</w:t>
      </w:r>
    </w:p>
    <w:p w:rsidR="002579F8" w:rsidRDefault="00A85402">
      <w:pPr>
        <w:pStyle w:val="BodyText"/>
        <w:ind w:right="1002" w:firstLine="720"/>
      </w:pPr>
      <w:r>
        <w:rPr>
          <w:color w:val="000080"/>
        </w:rPr>
        <w:t>Cơ sở sinh thái học của biện pháp sinh học là sự điều hoà tự nhiên. Điều hoà tự nhiên duy trì mật độ trung bình đặc trưng của một quần thể sinh vật. Quần thể luôn hướng tới sự cân bằng, mật độ mỗi loài không giảm đến mức biến mất, cũng không tăng đến vô tận. Số lượng trung bình mỗi loài là sự cân bằng của 2 xu hướng: xu hướng 1 là sự muốn bành trướng bằng cách sinh sản thật nhiều con cháu, gấp nhiều lần số có khả năng sống sót. Xu hướng 2 là sự kiềm chế của môi trường xung quanh, trong đó có yếu tố gây chết của thiên địch. Số lượng cá thể một loài chỉ tăng đến lúc gia tăng tỷ lệ chết. Sự giảm mật độ bị chặn lại khi gia tăng sức sinh</w:t>
      </w:r>
      <w:r>
        <w:rPr>
          <w:color w:val="000080"/>
          <w:spacing w:val="-6"/>
        </w:rPr>
        <w:t xml:space="preserve"> </w:t>
      </w:r>
      <w:r>
        <w:rPr>
          <w:color w:val="000080"/>
        </w:rPr>
        <w:t>sản.</w:t>
      </w:r>
    </w:p>
    <w:p w:rsidR="002579F8" w:rsidRDefault="00A85402">
      <w:pPr>
        <w:pStyle w:val="BodyText"/>
        <w:ind w:right="1002" w:firstLine="720"/>
      </w:pPr>
      <w:r>
        <w:rPr>
          <w:color w:val="000080"/>
        </w:rPr>
        <w:t>Thiên địch của sâu hại chia làm các nhóm sâu đây: (1) Nhóm vi sinh vật gây bệnh cho côn trùng, bao gồm virus, vi khuẩn, nấm, tuyến trùng, rickettsia, động vật nguyên sinh. (2) Nhóm bắt mồi (ăn thịt), bao gồm côn trùng bắt mồi, nhện lớn bắt mồi, các động vật khác như bò sát, lưỡng thê, cá, chim, dơi, chuột chũi v.v… (3) nhóm kí sinh, bao gồm côn trùng kí sinh (chủ yếu ở bộ cánh màng và bộ 2 cánh).</w:t>
      </w:r>
    </w:p>
    <w:p w:rsidR="002579F8" w:rsidRDefault="00A85402">
      <w:pPr>
        <w:pStyle w:val="BodyText"/>
        <w:ind w:right="1002" w:firstLine="720"/>
      </w:pPr>
      <w:r>
        <w:rPr>
          <w:color w:val="000080"/>
        </w:rPr>
        <w:t>Sử dụng thiên địch trong biện pháp sinh học theo 2 hướng: (1) bảo vệ, duy trì và phát triển quần thể thiên địch trong tự nhiên.(2) Bổ sung thiên địch vào sinh quần đồng ruộng bằng cách (a) nhập nội và thuần hoá, rồi thả vào tự nhiên; (b) di chuyển thiên địch trong phạm vi phân bố của loài thiên địch, vì bản thân thiên địch di chuyển chậm hơn sâu hại từ ổ phát sinh ở vùng lân cận; (c) nhân thả thiên địch bổ sung vào đầu vụ và thả số lượng lớn áp đảo khi sâu hại phát sinh nhiều; (d) Đối với vi sinh vật, ngoài</w:t>
      </w:r>
      <w:r>
        <w:rPr>
          <w:color w:val="000080"/>
          <w:spacing w:val="13"/>
        </w:rPr>
        <w:t xml:space="preserve"> </w:t>
      </w:r>
      <w:r>
        <w:rPr>
          <w:color w:val="000080"/>
        </w:rPr>
        <w:t>việc</w:t>
      </w:r>
      <w:r>
        <w:rPr>
          <w:color w:val="000080"/>
          <w:spacing w:val="14"/>
        </w:rPr>
        <w:t xml:space="preserve"> </w:t>
      </w:r>
      <w:r>
        <w:rPr>
          <w:color w:val="000080"/>
        </w:rPr>
        <w:t>nuôi</w:t>
      </w:r>
      <w:r>
        <w:rPr>
          <w:color w:val="000080"/>
          <w:spacing w:val="13"/>
        </w:rPr>
        <w:t xml:space="preserve"> </w:t>
      </w:r>
      <w:r>
        <w:rPr>
          <w:color w:val="000080"/>
        </w:rPr>
        <w:t>cấy</w:t>
      </w:r>
      <w:r>
        <w:rPr>
          <w:color w:val="000080"/>
          <w:spacing w:val="14"/>
        </w:rPr>
        <w:t xml:space="preserve"> </w:t>
      </w:r>
      <w:r>
        <w:rPr>
          <w:color w:val="000080"/>
        </w:rPr>
        <w:t>để</w:t>
      </w:r>
      <w:r>
        <w:rPr>
          <w:color w:val="000080"/>
          <w:spacing w:val="13"/>
        </w:rPr>
        <w:t xml:space="preserve"> </w:t>
      </w:r>
      <w:r>
        <w:rPr>
          <w:color w:val="000080"/>
        </w:rPr>
        <w:t>tạo</w:t>
      </w:r>
      <w:r>
        <w:rPr>
          <w:color w:val="000080"/>
          <w:spacing w:val="14"/>
        </w:rPr>
        <w:t xml:space="preserve"> </w:t>
      </w:r>
      <w:r>
        <w:rPr>
          <w:color w:val="000080"/>
        </w:rPr>
        <w:t>ra</w:t>
      </w:r>
      <w:r>
        <w:rPr>
          <w:color w:val="000080"/>
          <w:spacing w:val="13"/>
        </w:rPr>
        <w:t xml:space="preserve"> </w:t>
      </w:r>
      <w:r>
        <w:rPr>
          <w:color w:val="000080"/>
        </w:rPr>
        <w:t>các</w:t>
      </w:r>
      <w:r>
        <w:rPr>
          <w:color w:val="000080"/>
          <w:spacing w:val="14"/>
        </w:rPr>
        <w:t xml:space="preserve"> </w:t>
      </w:r>
      <w:r>
        <w:rPr>
          <w:color w:val="000080"/>
        </w:rPr>
        <w:t>chế</w:t>
      </w:r>
      <w:r>
        <w:rPr>
          <w:color w:val="000080"/>
          <w:spacing w:val="13"/>
        </w:rPr>
        <w:t xml:space="preserve"> </w:t>
      </w:r>
      <w:r>
        <w:rPr>
          <w:color w:val="000080"/>
        </w:rPr>
        <w:t>phẩm</w:t>
      </w:r>
      <w:r>
        <w:rPr>
          <w:color w:val="000080"/>
          <w:spacing w:val="13"/>
        </w:rPr>
        <w:t xml:space="preserve"> </w:t>
      </w:r>
      <w:r>
        <w:rPr>
          <w:color w:val="000080"/>
        </w:rPr>
        <w:t>dạng</w:t>
      </w:r>
      <w:r>
        <w:rPr>
          <w:color w:val="000080"/>
          <w:spacing w:val="13"/>
        </w:rPr>
        <w:t xml:space="preserve"> </w:t>
      </w:r>
      <w:r>
        <w:rPr>
          <w:color w:val="000080"/>
        </w:rPr>
        <w:t>bào</w:t>
      </w:r>
      <w:r>
        <w:rPr>
          <w:color w:val="000080"/>
          <w:spacing w:val="14"/>
        </w:rPr>
        <w:t xml:space="preserve"> </w:t>
      </w:r>
      <w:r>
        <w:rPr>
          <w:color w:val="000080"/>
        </w:rPr>
        <w:t>tử,</w:t>
      </w:r>
      <w:r>
        <w:rPr>
          <w:color w:val="000080"/>
          <w:spacing w:val="14"/>
        </w:rPr>
        <w:t xml:space="preserve"> </w:t>
      </w:r>
      <w:r>
        <w:rPr>
          <w:color w:val="000080"/>
        </w:rPr>
        <w:t>còn</w:t>
      </w:r>
      <w:r>
        <w:rPr>
          <w:color w:val="000080"/>
          <w:spacing w:val="13"/>
        </w:rPr>
        <w:t xml:space="preserve"> </w:t>
      </w:r>
      <w:r>
        <w:rPr>
          <w:color w:val="000080"/>
        </w:rPr>
        <w:t>sử</w:t>
      </w:r>
      <w:r>
        <w:rPr>
          <w:color w:val="000080"/>
          <w:spacing w:val="13"/>
        </w:rPr>
        <w:t xml:space="preserve"> </w:t>
      </w:r>
      <w:r>
        <w:rPr>
          <w:color w:val="000080"/>
        </w:rPr>
        <w:t>dụng</w:t>
      </w:r>
      <w:r>
        <w:rPr>
          <w:color w:val="000080"/>
          <w:spacing w:val="13"/>
        </w:rPr>
        <w:t xml:space="preserve"> </w:t>
      </w:r>
      <w:r>
        <w:rPr>
          <w:color w:val="000080"/>
        </w:rPr>
        <w:t>các</w:t>
      </w:r>
      <w:r>
        <w:rPr>
          <w:color w:val="000080"/>
          <w:spacing w:val="14"/>
        </w:rPr>
        <w:t xml:space="preserve"> </w:t>
      </w:r>
      <w:r>
        <w:rPr>
          <w:color w:val="000080"/>
        </w:rPr>
        <w:t>chất</w:t>
      </w:r>
      <w:r>
        <w:rPr>
          <w:color w:val="000080"/>
          <w:spacing w:val="13"/>
        </w:rPr>
        <w:t xml:space="preserve"> </w:t>
      </w:r>
      <w:r>
        <w:rPr>
          <w:color w:val="000080"/>
        </w:rPr>
        <w:t>độc</w:t>
      </w:r>
      <w:r>
        <w:rPr>
          <w:color w:val="000080"/>
          <w:spacing w:val="14"/>
        </w:rPr>
        <w:t xml:space="preserve"> </w:t>
      </w:r>
      <w:r>
        <w:rPr>
          <w:color w:val="000080"/>
        </w:rPr>
        <w:t>tố</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3"/>
      </w:pPr>
      <w:r>
        <w:rPr>
          <w:color w:val="000080"/>
        </w:rPr>
        <w:lastRenderedPageBreak/>
        <w:t xml:space="preserve">của chúng để chế tạo ra sản phẩm sử dụng như thuốc trừ sâu. Thí dụ, Chế phẩm BT từ độc tố </w:t>
      </w:r>
      <w:r>
        <w:rPr>
          <w:rFonts w:ascii="Symbol" w:hAnsi="Symbol"/>
          <w:color w:val="000080"/>
        </w:rPr>
        <w:t></w:t>
      </w:r>
      <w:r>
        <w:rPr>
          <w:color w:val="000080"/>
        </w:rPr>
        <w:t xml:space="preserve"> của vi khuẩn Bacillus thuringiensis, độc tố Abamertin từ dịch chiết lên men của nấm Streptomyces avertimilis v.v…</w:t>
      </w:r>
    </w:p>
    <w:p w:rsidR="002579F8" w:rsidRDefault="00A85402">
      <w:pPr>
        <w:pStyle w:val="BodyText"/>
        <w:spacing w:line="275" w:lineRule="exact"/>
        <w:ind w:left="900"/>
      </w:pPr>
      <w:r>
        <w:rPr>
          <w:color w:val="000080"/>
        </w:rPr>
        <w:t>* Ưu, nhược điểm của biện pháp sinh học:</w:t>
      </w:r>
    </w:p>
    <w:p w:rsidR="002579F8" w:rsidRDefault="00A85402">
      <w:pPr>
        <w:pStyle w:val="BodyText"/>
        <w:ind w:left="840"/>
      </w:pPr>
      <w:r>
        <w:rPr>
          <w:color w:val="000080"/>
        </w:rPr>
        <w:t>+ Ưu điểm:</w:t>
      </w:r>
    </w:p>
    <w:p w:rsidR="002579F8" w:rsidRDefault="00A85402">
      <w:pPr>
        <w:pStyle w:val="ListParagraph"/>
        <w:numPr>
          <w:ilvl w:val="0"/>
          <w:numId w:val="150"/>
        </w:numPr>
        <w:tabs>
          <w:tab w:val="left" w:pos="1200"/>
        </w:tabs>
        <w:ind w:left="1200" w:hanging="360"/>
        <w:rPr>
          <w:sz w:val="24"/>
        </w:rPr>
      </w:pPr>
      <w:r>
        <w:rPr>
          <w:color w:val="000080"/>
          <w:sz w:val="24"/>
        </w:rPr>
        <w:t>Không gây ô nhiễm môi</w:t>
      </w:r>
      <w:r>
        <w:rPr>
          <w:color w:val="000080"/>
          <w:spacing w:val="-6"/>
          <w:sz w:val="24"/>
        </w:rPr>
        <w:t xml:space="preserve"> </w:t>
      </w:r>
      <w:r>
        <w:rPr>
          <w:color w:val="000080"/>
          <w:sz w:val="24"/>
        </w:rPr>
        <w:t>trường.</w:t>
      </w:r>
    </w:p>
    <w:p w:rsidR="002579F8" w:rsidRDefault="00A85402">
      <w:pPr>
        <w:pStyle w:val="ListParagraph"/>
        <w:numPr>
          <w:ilvl w:val="0"/>
          <w:numId w:val="150"/>
        </w:numPr>
        <w:tabs>
          <w:tab w:val="left" w:pos="1199"/>
          <w:tab w:val="left" w:pos="1200"/>
        </w:tabs>
        <w:ind w:left="1200" w:right="1004" w:hanging="360"/>
        <w:jc w:val="left"/>
        <w:rPr>
          <w:sz w:val="24"/>
        </w:rPr>
      </w:pPr>
      <w:r>
        <w:rPr>
          <w:color w:val="000080"/>
          <w:sz w:val="24"/>
        </w:rPr>
        <w:t>Có hiệu quả lâu dài vì thiên địch được bổ sung sẽ tồn tại và phát triển trong tự nhiên.</w:t>
      </w:r>
    </w:p>
    <w:p w:rsidR="002579F8" w:rsidRDefault="00A85402">
      <w:pPr>
        <w:pStyle w:val="BodyText"/>
        <w:spacing w:line="275" w:lineRule="exact"/>
        <w:ind w:left="840"/>
        <w:jc w:val="left"/>
      </w:pPr>
      <w:r>
        <w:rPr>
          <w:color w:val="000080"/>
        </w:rPr>
        <w:t>+ Nhược điểm:</w:t>
      </w:r>
    </w:p>
    <w:p w:rsidR="002579F8" w:rsidRDefault="00A85402">
      <w:pPr>
        <w:pStyle w:val="ListParagraph"/>
        <w:numPr>
          <w:ilvl w:val="0"/>
          <w:numId w:val="150"/>
        </w:numPr>
        <w:tabs>
          <w:tab w:val="left" w:pos="1199"/>
          <w:tab w:val="left" w:pos="1200"/>
        </w:tabs>
        <w:ind w:left="1200" w:hanging="360"/>
        <w:jc w:val="left"/>
        <w:rPr>
          <w:sz w:val="24"/>
        </w:rPr>
      </w:pPr>
      <w:r>
        <w:rPr>
          <w:color w:val="000080"/>
          <w:sz w:val="24"/>
        </w:rPr>
        <w:t>Dễ bị tác động của thuốc hoá</w:t>
      </w:r>
      <w:r>
        <w:rPr>
          <w:color w:val="000080"/>
          <w:spacing w:val="-3"/>
          <w:sz w:val="24"/>
        </w:rPr>
        <w:t xml:space="preserve"> </w:t>
      </w:r>
      <w:r>
        <w:rPr>
          <w:color w:val="000080"/>
          <w:sz w:val="24"/>
        </w:rPr>
        <w:t>học.</w:t>
      </w:r>
    </w:p>
    <w:p w:rsidR="002579F8" w:rsidRDefault="00A85402">
      <w:pPr>
        <w:pStyle w:val="ListParagraph"/>
        <w:numPr>
          <w:ilvl w:val="0"/>
          <w:numId w:val="150"/>
        </w:numPr>
        <w:tabs>
          <w:tab w:val="left" w:pos="1199"/>
          <w:tab w:val="left" w:pos="1200"/>
        </w:tabs>
        <w:ind w:left="1200" w:right="1003" w:hanging="360"/>
        <w:jc w:val="left"/>
        <w:rPr>
          <w:sz w:val="24"/>
        </w:rPr>
      </w:pPr>
      <w:r>
        <w:rPr>
          <w:color w:val="000080"/>
          <w:sz w:val="24"/>
        </w:rPr>
        <w:t>Dập dịch chậm, nhân nuôi khó, bảo quản và sử dụng đòi hỏi những yêu cầu cao về thiết bị, về điều kiện thời tiết và trình độ hiểu</w:t>
      </w:r>
      <w:r>
        <w:rPr>
          <w:color w:val="000080"/>
          <w:spacing w:val="-5"/>
          <w:sz w:val="24"/>
        </w:rPr>
        <w:t xml:space="preserve"> </w:t>
      </w:r>
      <w:r>
        <w:rPr>
          <w:color w:val="000080"/>
          <w:sz w:val="24"/>
        </w:rPr>
        <w:t>biết.</w:t>
      </w:r>
    </w:p>
    <w:p w:rsidR="002579F8" w:rsidRDefault="00A85402">
      <w:pPr>
        <w:pStyle w:val="ListParagraph"/>
        <w:numPr>
          <w:ilvl w:val="0"/>
          <w:numId w:val="150"/>
        </w:numPr>
        <w:tabs>
          <w:tab w:val="left" w:pos="1199"/>
          <w:tab w:val="left" w:pos="1200"/>
        </w:tabs>
        <w:ind w:left="1200" w:right="1004" w:hanging="360"/>
        <w:jc w:val="left"/>
        <w:rPr>
          <w:sz w:val="24"/>
        </w:rPr>
      </w:pPr>
      <w:r>
        <w:rPr>
          <w:color w:val="000080"/>
          <w:sz w:val="24"/>
        </w:rPr>
        <w:t>Giá thành của biện pháp cao hơn dùng thuốc trừ sâu hoá học rất nhiều nên chưa hấp dẫn người sử</w:t>
      </w:r>
      <w:r>
        <w:rPr>
          <w:color w:val="000080"/>
          <w:spacing w:val="-2"/>
          <w:sz w:val="24"/>
        </w:rPr>
        <w:t xml:space="preserve"> </w:t>
      </w:r>
      <w:r>
        <w:rPr>
          <w:color w:val="000080"/>
          <w:sz w:val="24"/>
        </w:rPr>
        <w:t>dụng.</w:t>
      </w:r>
    </w:p>
    <w:p w:rsidR="002579F8" w:rsidRDefault="00A85402">
      <w:pPr>
        <w:pStyle w:val="Heading5"/>
        <w:numPr>
          <w:ilvl w:val="1"/>
          <w:numId w:val="153"/>
        </w:numPr>
        <w:tabs>
          <w:tab w:val="left" w:pos="1260"/>
        </w:tabs>
        <w:spacing w:before="119"/>
        <w:ind w:left="1260" w:hanging="420"/>
        <w:jc w:val="left"/>
        <w:rPr>
          <w:color w:val="000080"/>
        </w:rPr>
      </w:pPr>
      <w:bookmarkStart w:id="90" w:name="_TOC_250112"/>
      <w:r>
        <w:rPr>
          <w:color w:val="000080"/>
        </w:rPr>
        <w:t>Biện pháp hoá</w:t>
      </w:r>
      <w:r>
        <w:rPr>
          <w:color w:val="000080"/>
          <w:spacing w:val="-4"/>
        </w:rPr>
        <w:t xml:space="preserve"> </w:t>
      </w:r>
      <w:bookmarkEnd w:id="90"/>
      <w:r>
        <w:rPr>
          <w:color w:val="000080"/>
        </w:rPr>
        <w:t>học</w:t>
      </w:r>
    </w:p>
    <w:p w:rsidR="002579F8" w:rsidRDefault="00A85402">
      <w:pPr>
        <w:pStyle w:val="BodyText"/>
        <w:spacing w:before="120"/>
        <w:ind w:left="840" w:right="1005" w:firstLine="720"/>
      </w:pPr>
      <w:r>
        <w:rPr>
          <w:color w:val="000080"/>
        </w:rPr>
        <w:t>Biện pháp hoá học là biện pháp sử dụng các thuốc trừ sâu chế tạo từ các hợp chất hoá học làm chết côn trùng để diệt trừ hoặc ngăn ngừa tác hại của côn trùng đến cây trồng và nông sản.</w:t>
      </w:r>
    </w:p>
    <w:p w:rsidR="002579F8" w:rsidRDefault="00A85402">
      <w:pPr>
        <w:pStyle w:val="BodyText"/>
        <w:ind w:right="1002" w:firstLine="720"/>
      </w:pPr>
      <w:r>
        <w:rPr>
          <w:color w:val="000080"/>
        </w:rPr>
        <w:t>Hiện nay có rất nhiều loại thuốc trừ sâu được bán trên thị trường. Các thuốc trừ sâu có thể có tác động tiếp xúc, vị độc, xông hơi, xua đuổi, gây ngán, nội hấp, thấm sâu, lưu dẫn, triệt sản.</w:t>
      </w:r>
    </w:p>
    <w:p w:rsidR="002579F8" w:rsidRDefault="00A85402">
      <w:pPr>
        <w:pStyle w:val="BodyText"/>
        <w:ind w:right="1002" w:firstLine="720"/>
      </w:pPr>
      <w:r>
        <w:rPr>
          <w:color w:val="000080"/>
        </w:rPr>
        <w:t>Các thế hệ thuốc trừ sâu mới luôn ra đời. Thoạt đầu là các hợp chất vô cơ rất độc cho người và động vật máu nóng. Sau đó lần lượt ra đời các hợp chất hữu cơ như clo hữu cơ, lân hữu cơ, Carbamat, Pyrethroid v.v… Các thuốc có nguồn gốc thảo mộc cũng được sản xuất và sử dụng rộng rãi. Những hợp chất pheromon dùng để làm rối loạn hoạt tính giao phối của côn trùng và những hợp chất làm rối loạn sinh trưởng phát dục của côn trùng là những thuốc trừ sâu thế hệ mới, mở ra hướng mới trong công tác phòng trừ sâu hại.</w:t>
      </w:r>
    </w:p>
    <w:p w:rsidR="002579F8" w:rsidRDefault="00A85402">
      <w:pPr>
        <w:pStyle w:val="BodyText"/>
        <w:ind w:right="1005" w:firstLine="720"/>
      </w:pPr>
      <w:r>
        <w:rPr>
          <w:color w:val="000080"/>
        </w:rPr>
        <w:t>Để sử dụng dễ dàng, người ta chế tạo ra nhiều dạng thuốc, như dạng bột, dạng hạt, dạng lỏng, dạng huyền phù, dạng bột thấm nước v.v… Vì vậy khi sử dụng phải tuân thủ những chỉ dẫn của nhà sản xuất (Xem bảng A phần phụ lục).</w:t>
      </w:r>
    </w:p>
    <w:p w:rsidR="002579F8" w:rsidRDefault="00A85402">
      <w:pPr>
        <w:pStyle w:val="BodyText"/>
        <w:ind w:left="900"/>
        <w:jc w:val="left"/>
      </w:pPr>
      <w:r>
        <w:rPr>
          <w:color w:val="000080"/>
        </w:rPr>
        <w:t>* Ưu, nhược điểm của biện pháp hoá học:</w:t>
      </w:r>
    </w:p>
    <w:p w:rsidR="002579F8" w:rsidRDefault="00A85402">
      <w:pPr>
        <w:pStyle w:val="BodyText"/>
        <w:ind w:right="1005"/>
        <w:jc w:val="left"/>
      </w:pPr>
      <w:r>
        <w:rPr>
          <w:color w:val="000080"/>
        </w:rPr>
        <w:t>+ Ưu điểm: Có hiệu quả kinh tế cao, dập dịch nhanh, các chế phẩm thuốc dễ bảo quản và dễ sử dụng.</w:t>
      </w:r>
    </w:p>
    <w:p w:rsidR="002579F8" w:rsidRDefault="00A85402">
      <w:pPr>
        <w:pStyle w:val="BodyText"/>
        <w:spacing w:line="275" w:lineRule="exact"/>
        <w:jc w:val="left"/>
      </w:pPr>
      <w:r>
        <w:rPr>
          <w:color w:val="000080"/>
        </w:rPr>
        <w:t>+ Nhược điểm:</w:t>
      </w:r>
    </w:p>
    <w:p w:rsidR="002579F8" w:rsidRDefault="00A85402">
      <w:pPr>
        <w:pStyle w:val="ListParagraph"/>
        <w:numPr>
          <w:ilvl w:val="0"/>
          <w:numId w:val="150"/>
        </w:numPr>
        <w:tabs>
          <w:tab w:val="left" w:pos="1199"/>
          <w:tab w:val="left" w:pos="1200"/>
        </w:tabs>
        <w:ind w:left="1200" w:hanging="361"/>
        <w:jc w:val="left"/>
        <w:rPr>
          <w:sz w:val="24"/>
        </w:rPr>
      </w:pPr>
      <w:r>
        <w:rPr>
          <w:color w:val="000080"/>
          <w:sz w:val="24"/>
        </w:rPr>
        <w:t>Sử dụng thuốc dẫn đến hình thành các nòi sâu chống</w:t>
      </w:r>
      <w:r>
        <w:rPr>
          <w:color w:val="000080"/>
          <w:spacing w:val="-2"/>
          <w:sz w:val="24"/>
        </w:rPr>
        <w:t xml:space="preserve"> </w:t>
      </w:r>
      <w:r>
        <w:rPr>
          <w:color w:val="000080"/>
          <w:sz w:val="24"/>
        </w:rPr>
        <w:t>thuốc.</w:t>
      </w:r>
    </w:p>
    <w:p w:rsidR="002579F8" w:rsidRDefault="00A85402">
      <w:pPr>
        <w:pStyle w:val="ListParagraph"/>
        <w:numPr>
          <w:ilvl w:val="0"/>
          <w:numId w:val="150"/>
        </w:numPr>
        <w:tabs>
          <w:tab w:val="left" w:pos="1199"/>
          <w:tab w:val="left" w:pos="1200"/>
        </w:tabs>
        <w:ind w:left="1200" w:hanging="361"/>
        <w:jc w:val="left"/>
        <w:rPr>
          <w:sz w:val="24"/>
        </w:rPr>
      </w:pPr>
      <w:r>
        <w:rPr>
          <w:color w:val="000080"/>
          <w:sz w:val="24"/>
        </w:rPr>
        <w:t>Làm một số loài sâu thứ yếu trở thành loài sâu nguy hiểm</w:t>
      </w:r>
      <w:r>
        <w:rPr>
          <w:color w:val="000080"/>
          <w:spacing w:val="-11"/>
          <w:sz w:val="24"/>
        </w:rPr>
        <w:t xml:space="preserve"> </w:t>
      </w:r>
      <w:r>
        <w:rPr>
          <w:color w:val="000080"/>
          <w:sz w:val="24"/>
        </w:rPr>
        <w:t>hơn.</w:t>
      </w:r>
    </w:p>
    <w:p w:rsidR="002579F8" w:rsidRDefault="00A85402">
      <w:pPr>
        <w:pStyle w:val="ListParagraph"/>
        <w:numPr>
          <w:ilvl w:val="0"/>
          <w:numId w:val="150"/>
        </w:numPr>
        <w:tabs>
          <w:tab w:val="left" w:pos="1199"/>
          <w:tab w:val="left" w:pos="1200"/>
        </w:tabs>
        <w:spacing w:line="275" w:lineRule="exact"/>
        <w:ind w:left="1200" w:hanging="361"/>
        <w:jc w:val="left"/>
        <w:rPr>
          <w:sz w:val="24"/>
        </w:rPr>
      </w:pPr>
      <w:r>
        <w:rPr>
          <w:color w:val="000080"/>
          <w:sz w:val="24"/>
        </w:rPr>
        <w:t>Làm chết nhiều loài côn trùng có ích, độc cho người và động vật</w:t>
      </w:r>
      <w:r>
        <w:rPr>
          <w:color w:val="000080"/>
          <w:spacing w:val="-10"/>
          <w:sz w:val="24"/>
        </w:rPr>
        <w:t xml:space="preserve"> </w:t>
      </w:r>
      <w:r>
        <w:rPr>
          <w:color w:val="000080"/>
          <w:sz w:val="24"/>
        </w:rPr>
        <w:t>nuôi.</w:t>
      </w:r>
    </w:p>
    <w:p w:rsidR="002579F8" w:rsidRDefault="00A85402">
      <w:pPr>
        <w:pStyle w:val="ListParagraph"/>
        <w:numPr>
          <w:ilvl w:val="0"/>
          <w:numId w:val="150"/>
        </w:numPr>
        <w:tabs>
          <w:tab w:val="left" w:pos="1199"/>
          <w:tab w:val="left" w:pos="1200"/>
        </w:tabs>
        <w:spacing w:line="275" w:lineRule="exact"/>
        <w:ind w:left="1200" w:hanging="361"/>
        <w:jc w:val="left"/>
        <w:rPr>
          <w:sz w:val="24"/>
        </w:rPr>
      </w:pPr>
      <w:r>
        <w:rPr>
          <w:color w:val="000080"/>
          <w:sz w:val="24"/>
        </w:rPr>
        <w:t>Dư</w:t>
      </w:r>
      <w:r>
        <w:rPr>
          <w:color w:val="000080"/>
          <w:spacing w:val="14"/>
          <w:sz w:val="24"/>
        </w:rPr>
        <w:t xml:space="preserve"> </w:t>
      </w:r>
      <w:r>
        <w:rPr>
          <w:color w:val="000080"/>
          <w:sz w:val="24"/>
        </w:rPr>
        <w:t>lượng</w:t>
      </w:r>
      <w:r>
        <w:rPr>
          <w:color w:val="000080"/>
          <w:spacing w:val="15"/>
          <w:sz w:val="24"/>
        </w:rPr>
        <w:t xml:space="preserve"> </w:t>
      </w:r>
      <w:r>
        <w:rPr>
          <w:color w:val="000080"/>
          <w:sz w:val="24"/>
        </w:rPr>
        <w:t>thuốc</w:t>
      </w:r>
      <w:r>
        <w:rPr>
          <w:color w:val="000080"/>
          <w:spacing w:val="15"/>
          <w:sz w:val="24"/>
        </w:rPr>
        <w:t xml:space="preserve"> </w:t>
      </w:r>
      <w:r>
        <w:rPr>
          <w:color w:val="000080"/>
          <w:sz w:val="24"/>
        </w:rPr>
        <w:t>trong</w:t>
      </w:r>
      <w:r>
        <w:rPr>
          <w:color w:val="000080"/>
          <w:spacing w:val="14"/>
          <w:sz w:val="24"/>
        </w:rPr>
        <w:t xml:space="preserve"> </w:t>
      </w:r>
      <w:r>
        <w:rPr>
          <w:color w:val="000080"/>
          <w:sz w:val="24"/>
        </w:rPr>
        <w:t>nông</w:t>
      </w:r>
      <w:r>
        <w:rPr>
          <w:color w:val="000080"/>
          <w:spacing w:val="15"/>
          <w:sz w:val="24"/>
        </w:rPr>
        <w:t xml:space="preserve"> </w:t>
      </w:r>
      <w:r>
        <w:rPr>
          <w:color w:val="000080"/>
          <w:sz w:val="24"/>
        </w:rPr>
        <w:t>sản</w:t>
      </w:r>
      <w:r>
        <w:rPr>
          <w:color w:val="000080"/>
          <w:spacing w:val="15"/>
          <w:sz w:val="24"/>
        </w:rPr>
        <w:t xml:space="preserve"> </w:t>
      </w:r>
      <w:r>
        <w:rPr>
          <w:color w:val="000080"/>
          <w:sz w:val="24"/>
        </w:rPr>
        <w:t>làm</w:t>
      </w:r>
      <w:r>
        <w:rPr>
          <w:color w:val="000080"/>
          <w:spacing w:val="13"/>
          <w:sz w:val="24"/>
        </w:rPr>
        <w:t xml:space="preserve"> </w:t>
      </w:r>
      <w:r>
        <w:rPr>
          <w:color w:val="000080"/>
          <w:sz w:val="24"/>
        </w:rPr>
        <w:t>độc</w:t>
      </w:r>
      <w:r>
        <w:rPr>
          <w:color w:val="000080"/>
          <w:spacing w:val="14"/>
          <w:sz w:val="24"/>
        </w:rPr>
        <w:t xml:space="preserve"> </w:t>
      </w:r>
      <w:r>
        <w:rPr>
          <w:color w:val="000080"/>
          <w:sz w:val="24"/>
        </w:rPr>
        <w:t>cho</w:t>
      </w:r>
      <w:r>
        <w:rPr>
          <w:color w:val="000080"/>
          <w:spacing w:val="15"/>
          <w:sz w:val="24"/>
        </w:rPr>
        <w:t xml:space="preserve"> </w:t>
      </w:r>
      <w:r>
        <w:rPr>
          <w:color w:val="000080"/>
          <w:sz w:val="24"/>
        </w:rPr>
        <w:t>người</w:t>
      </w:r>
      <w:r>
        <w:rPr>
          <w:color w:val="000080"/>
          <w:spacing w:val="16"/>
          <w:sz w:val="24"/>
        </w:rPr>
        <w:t xml:space="preserve"> </w:t>
      </w:r>
      <w:r>
        <w:rPr>
          <w:color w:val="000080"/>
          <w:sz w:val="24"/>
        </w:rPr>
        <w:t>và</w:t>
      </w:r>
      <w:r>
        <w:rPr>
          <w:color w:val="000080"/>
          <w:spacing w:val="15"/>
          <w:sz w:val="24"/>
        </w:rPr>
        <w:t xml:space="preserve"> </w:t>
      </w:r>
      <w:r>
        <w:rPr>
          <w:color w:val="000080"/>
          <w:sz w:val="24"/>
        </w:rPr>
        <w:t>động</w:t>
      </w:r>
      <w:r>
        <w:rPr>
          <w:color w:val="000080"/>
          <w:spacing w:val="14"/>
          <w:sz w:val="24"/>
        </w:rPr>
        <w:t xml:space="preserve"> </w:t>
      </w:r>
      <w:r>
        <w:rPr>
          <w:color w:val="000080"/>
          <w:sz w:val="24"/>
        </w:rPr>
        <w:t>vật</w:t>
      </w:r>
      <w:r>
        <w:rPr>
          <w:color w:val="000080"/>
          <w:spacing w:val="16"/>
          <w:sz w:val="24"/>
        </w:rPr>
        <w:t xml:space="preserve"> </w:t>
      </w:r>
      <w:r>
        <w:rPr>
          <w:color w:val="000080"/>
          <w:sz w:val="24"/>
        </w:rPr>
        <w:t>sử</w:t>
      </w:r>
      <w:r>
        <w:rPr>
          <w:color w:val="000080"/>
          <w:spacing w:val="15"/>
          <w:sz w:val="24"/>
        </w:rPr>
        <w:t xml:space="preserve"> </w:t>
      </w:r>
      <w:r>
        <w:rPr>
          <w:color w:val="000080"/>
          <w:sz w:val="24"/>
        </w:rPr>
        <w:t>dụng</w:t>
      </w:r>
      <w:r>
        <w:rPr>
          <w:color w:val="000080"/>
          <w:spacing w:val="13"/>
          <w:sz w:val="24"/>
        </w:rPr>
        <w:t xml:space="preserve"> </w:t>
      </w:r>
      <w:r>
        <w:rPr>
          <w:color w:val="000080"/>
          <w:sz w:val="24"/>
        </w:rPr>
        <w:t>làm</w:t>
      </w:r>
      <w:r>
        <w:rPr>
          <w:color w:val="000080"/>
          <w:spacing w:val="13"/>
          <w:sz w:val="24"/>
        </w:rPr>
        <w:t xml:space="preserve"> </w:t>
      </w:r>
      <w:r>
        <w:rPr>
          <w:color w:val="000080"/>
          <w:sz w:val="24"/>
        </w:rPr>
        <w:t>thức</w:t>
      </w:r>
    </w:p>
    <w:p w:rsidR="002579F8" w:rsidRDefault="00A85402">
      <w:pPr>
        <w:pStyle w:val="BodyText"/>
        <w:ind w:left="1199"/>
        <w:jc w:val="left"/>
      </w:pPr>
      <w:r>
        <w:rPr>
          <w:color w:val="000080"/>
        </w:rPr>
        <w:t>ăn.</w:t>
      </w:r>
    </w:p>
    <w:p w:rsidR="002579F8" w:rsidRDefault="00A85402">
      <w:pPr>
        <w:pStyle w:val="ListParagraph"/>
        <w:numPr>
          <w:ilvl w:val="0"/>
          <w:numId w:val="150"/>
        </w:numPr>
        <w:tabs>
          <w:tab w:val="left" w:pos="1199"/>
          <w:tab w:val="left" w:pos="1200"/>
        </w:tabs>
        <w:ind w:left="1200" w:hanging="361"/>
        <w:jc w:val="left"/>
        <w:rPr>
          <w:sz w:val="24"/>
        </w:rPr>
      </w:pPr>
      <w:r>
        <w:rPr>
          <w:color w:val="000080"/>
          <w:sz w:val="24"/>
        </w:rPr>
        <w:t>Nhiễm bẩn môi trường sống của toàn bộ hành</w:t>
      </w:r>
      <w:r>
        <w:rPr>
          <w:color w:val="000080"/>
          <w:spacing w:val="-3"/>
          <w:sz w:val="24"/>
        </w:rPr>
        <w:t xml:space="preserve"> </w:t>
      </w:r>
      <w:r>
        <w:rPr>
          <w:color w:val="000080"/>
          <w:sz w:val="24"/>
        </w:rPr>
        <w:t>tinh.</w:t>
      </w:r>
    </w:p>
    <w:p w:rsidR="002579F8" w:rsidRDefault="002579F8">
      <w:pPr>
        <w:pStyle w:val="BodyText"/>
        <w:spacing w:before="9"/>
        <w:ind w:left="0"/>
        <w:jc w:val="left"/>
        <w:rPr>
          <w:sz w:val="23"/>
        </w:rPr>
      </w:pPr>
    </w:p>
    <w:p w:rsidR="002579F8" w:rsidRDefault="00A85402">
      <w:pPr>
        <w:pStyle w:val="BodyText"/>
        <w:spacing w:line="276" w:lineRule="exact"/>
        <w:ind w:left="959"/>
      </w:pPr>
      <w:r>
        <w:rPr>
          <w:color w:val="000080"/>
        </w:rPr>
        <w:t>Để hạn chế nhược điểm của biện pháp hoá học cần chú ý:</w:t>
      </w:r>
    </w:p>
    <w:p w:rsidR="002579F8" w:rsidRDefault="00A85402">
      <w:pPr>
        <w:pStyle w:val="ListParagraph"/>
        <w:numPr>
          <w:ilvl w:val="1"/>
          <w:numId w:val="150"/>
        </w:numPr>
        <w:tabs>
          <w:tab w:val="left" w:pos="1560"/>
        </w:tabs>
        <w:ind w:left="1559" w:right="1004"/>
        <w:rPr>
          <w:sz w:val="24"/>
        </w:rPr>
      </w:pPr>
      <w:r>
        <w:rPr>
          <w:color w:val="000080"/>
          <w:sz w:val="24"/>
        </w:rPr>
        <w:t>Thực hiện nguyên tắc “4 đúng” trong sử dụng thuốc (dùng đúng thuốc, đúng lúc, đúng nồng độ &amp; liều lượng, đúng</w:t>
      </w:r>
      <w:r>
        <w:rPr>
          <w:color w:val="000080"/>
          <w:spacing w:val="-4"/>
          <w:sz w:val="24"/>
        </w:rPr>
        <w:t xml:space="preserve"> </w:t>
      </w:r>
      <w:r>
        <w:rPr>
          <w:color w:val="000080"/>
          <w:sz w:val="24"/>
        </w:rPr>
        <w:t>cách).</w:t>
      </w:r>
    </w:p>
    <w:p w:rsidR="002579F8" w:rsidRDefault="00A85402">
      <w:pPr>
        <w:pStyle w:val="ListParagraph"/>
        <w:numPr>
          <w:ilvl w:val="1"/>
          <w:numId w:val="150"/>
        </w:numPr>
        <w:tabs>
          <w:tab w:val="left" w:pos="1560"/>
        </w:tabs>
        <w:ind w:left="1559" w:right="1003"/>
        <w:rPr>
          <w:sz w:val="24"/>
        </w:rPr>
      </w:pPr>
      <w:r>
        <w:rPr>
          <w:color w:val="000080"/>
          <w:sz w:val="24"/>
        </w:rPr>
        <w:t>Chỉ can thiệp bằng biện pháp hoá học khi thật cần thiết và với liều lượng tối thiểu để giảm mật độ sâu hại, chứ không hướng tới việc diệt trừ 100% số sâu trên đồng</w:t>
      </w:r>
      <w:r>
        <w:rPr>
          <w:color w:val="000080"/>
          <w:spacing w:val="-1"/>
          <w:sz w:val="24"/>
        </w:rPr>
        <w:t xml:space="preserve"> </w:t>
      </w:r>
      <w:r>
        <w:rPr>
          <w:color w:val="000080"/>
          <w:sz w:val="24"/>
        </w:rPr>
        <w:t>ruộng.</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1"/>
          <w:numId w:val="150"/>
        </w:numPr>
        <w:tabs>
          <w:tab w:val="left" w:pos="1559"/>
          <w:tab w:val="left" w:pos="1560"/>
        </w:tabs>
        <w:spacing w:before="119"/>
        <w:ind w:left="1559" w:right="1003"/>
        <w:jc w:val="left"/>
        <w:rPr>
          <w:sz w:val="24"/>
        </w:rPr>
      </w:pPr>
      <w:r>
        <w:rPr>
          <w:color w:val="000080"/>
          <w:sz w:val="24"/>
        </w:rPr>
        <w:lastRenderedPageBreak/>
        <w:t>Chỉ sử dụng biện pháp hoá học khi không thể sử dụng các biện pháp khác an toàn hơn.</w:t>
      </w:r>
    </w:p>
    <w:p w:rsidR="002579F8" w:rsidRDefault="00A85402">
      <w:pPr>
        <w:pStyle w:val="ListParagraph"/>
        <w:numPr>
          <w:ilvl w:val="1"/>
          <w:numId w:val="150"/>
        </w:numPr>
        <w:tabs>
          <w:tab w:val="left" w:pos="1559"/>
          <w:tab w:val="left" w:pos="1560"/>
        </w:tabs>
        <w:ind w:left="1559" w:right="1004"/>
        <w:jc w:val="left"/>
        <w:rPr>
          <w:sz w:val="24"/>
        </w:rPr>
      </w:pPr>
      <w:r>
        <w:rPr>
          <w:color w:val="000080"/>
          <w:sz w:val="24"/>
        </w:rPr>
        <w:t>Tuyệt đối tuân thủ quy định của Nhà nước về các thuốc cấm và thuốc hạn chế sử dụng được ban hành hàng năm (Xem bảng B &amp; C phần phụ</w:t>
      </w:r>
      <w:r>
        <w:rPr>
          <w:color w:val="000080"/>
          <w:spacing w:val="-8"/>
          <w:sz w:val="24"/>
        </w:rPr>
        <w:t xml:space="preserve"> </w:t>
      </w:r>
      <w:r>
        <w:rPr>
          <w:color w:val="000080"/>
          <w:sz w:val="24"/>
        </w:rPr>
        <w:t>lục).</w:t>
      </w:r>
    </w:p>
    <w:p w:rsidR="002579F8" w:rsidRDefault="002579F8">
      <w:pPr>
        <w:pStyle w:val="BodyText"/>
        <w:spacing w:before="4"/>
        <w:ind w:left="0"/>
        <w:jc w:val="left"/>
        <w:rPr>
          <w:sz w:val="34"/>
        </w:rPr>
      </w:pPr>
    </w:p>
    <w:p w:rsidR="002579F8" w:rsidRDefault="00A85402">
      <w:pPr>
        <w:pStyle w:val="Heading6"/>
        <w:numPr>
          <w:ilvl w:val="1"/>
          <w:numId w:val="153"/>
        </w:numPr>
        <w:tabs>
          <w:tab w:val="left" w:pos="1260"/>
        </w:tabs>
        <w:spacing w:before="0"/>
        <w:ind w:left="1259" w:hanging="421"/>
        <w:jc w:val="both"/>
        <w:rPr>
          <w:color w:val="000080"/>
        </w:rPr>
      </w:pPr>
      <w:bookmarkStart w:id="91" w:name="_TOC_250111"/>
      <w:r>
        <w:rPr>
          <w:color w:val="000080"/>
        </w:rPr>
        <w:t>Biện pháp kiểm dịch thực</w:t>
      </w:r>
      <w:r>
        <w:rPr>
          <w:color w:val="000080"/>
          <w:spacing w:val="-4"/>
        </w:rPr>
        <w:t xml:space="preserve"> </w:t>
      </w:r>
      <w:bookmarkEnd w:id="91"/>
      <w:r>
        <w:rPr>
          <w:color w:val="000080"/>
        </w:rPr>
        <w:t>vật</w:t>
      </w:r>
    </w:p>
    <w:p w:rsidR="002579F8" w:rsidRDefault="00A85402">
      <w:pPr>
        <w:pStyle w:val="BodyText"/>
        <w:spacing w:before="117"/>
        <w:ind w:right="1003" w:firstLine="720"/>
      </w:pPr>
      <w:r>
        <w:rPr>
          <w:color w:val="000080"/>
        </w:rPr>
        <w:t>Kiểm dịch thực vật (KDTV) là biện pháp mang tính Nhà nước, dựa vào pháp lệnh, điều lệ để ngăn chặn sâu hại lây lan từ vùng này sang vùng khác, từ nước này sang nước khác để bảo vệ cây trồng và nông sản.</w:t>
      </w:r>
    </w:p>
    <w:p w:rsidR="002579F8" w:rsidRDefault="00A85402">
      <w:pPr>
        <w:pStyle w:val="BodyText"/>
        <w:ind w:right="1002" w:firstLine="720"/>
      </w:pPr>
      <w:r>
        <w:rPr>
          <w:color w:val="000080"/>
        </w:rPr>
        <w:t>Đối tượng sâu hại phải ngăn chặn được gọi là ‘”đối tượng Kiểm dịch thực vật”. Nhà nước quy định danh lục các loài là đối tượng kiểm dịch đối ngoại, các địa phương có thể bổ sung thêm những đối tượng cho kiểm dịch đối nội. Xuất khẩu hàng hoá là nông sản vào nước nào thì phải tuân thủ quy định về đối tượng KDTV của nước đó.</w:t>
      </w:r>
    </w:p>
    <w:p w:rsidR="002579F8" w:rsidRDefault="002579F8">
      <w:pPr>
        <w:pStyle w:val="BodyText"/>
        <w:spacing w:before="10"/>
        <w:ind w:left="0"/>
        <w:jc w:val="left"/>
        <w:rPr>
          <w:sz w:val="23"/>
        </w:rPr>
      </w:pPr>
    </w:p>
    <w:p w:rsidR="002579F8" w:rsidRDefault="00A85402">
      <w:pPr>
        <w:pStyle w:val="BodyText"/>
        <w:ind w:left="959"/>
      </w:pPr>
      <w:r>
        <w:rPr>
          <w:color w:val="000080"/>
        </w:rPr>
        <w:t>Danh lục đối tượng kiểm dịch thực vật (ĐTKDTV) của Việt Nam:</w:t>
      </w:r>
    </w:p>
    <w:p w:rsidR="002579F8" w:rsidRDefault="00A85402">
      <w:pPr>
        <w:pStyle w:val="ListParagraph"/>
        <w:numPr>
          <w:ilvl w:val="0"/>
          <w:numId w:val="146"/>
        </w:numPr>
        <w:tabs>
          <w:tab w:val="left" w:pos="1200"/>
        </w:tabs>
        <w:ind w:left="1199" w:right="1005"/>
        <w:jc w:val="both"/>
        <w:rPr>
          <w:sz w:val="24"/>
        </w:rPr>
      </w:pPr>
      <w:r>
        <w:rPr>
          <w:color w:val="000080"/>
          <w:sz w:val="24"/>
        </w:rPr>
        <w:t>Việc công bố danh lục ĐTKDTV: Trong từng thời kỳ, Bộ trưởng Bộ NN và PTNT xác định và công bố danh lục ĐTKDTV cần phải ngăn chặn không để xâm nhập vào Việt Nam hoặc lây lan giữa các vùng trong</w:t>
      </w:r>
      <w:r>
        <w:rPr>
          <w:color w:val="000080"/>
          <w:spacing w:val="-10"/>
          <w:sz w:val="24"/>
        </w:rPr>
        <w:t xml:space="preserve"> </w:t>
      </w:r>
      <w:r>
        <w:rPr>
          <w:color w:val="000080"/>
          <w:sz w:val="24"/>
        </w:rPr>
        <w:t>nước.</w:t>
      </w:r>
    </w:p>
    <w:p w:rsidR="002579F8" w:rsidRDefault="00A85402">
      <w:pPr>
        <w:pStyle w:val="ListParagraph"/>
        <w:numPr>
          <w:ilvl w:val="0"/>
          <w:numId w:val="146"/>
        </w:numPr>
        <w:tabs>
          <w:tab w:val="left" w:pos="1200"/>
        </w:tabs>
        <w:ind w:left="1199" w:right="1002"/>
        <w:jc w:val="both"/>
        <w:rPr>
          <w:sz w:val="24"/>
        </w:rPr>
      </w:pPr>
      <w:r>
        <w:rPr>
          <w:color w:val="000080"/>
          <w:sz w:val="24"/>
        </w:rPr>
        <w:t>Những loài sinh vật không được để lọt ra nước ngoài được xác định trong văn bản thoả thuận giữa Việt Nam và các nước, các tổ chức quốc tế, hoặc theo điều ước quốc tề mà VN tham gia ký</w:t>
      </w:r>
      <w:r>
        <w:rPr>
          <w:color w:val="000080"/>
          <w:spacing w:val="-3"/>
          <w:sz w:val="24"/>
        </w:rPr>
        <w:t xml:space="preserve"> </w:t>
      </w:r>
      <w:r>
        <w:rPr>
          <w:color w:val="000080"/>
          <w:sz w:val="24"/>
        </w:rPr>
        <w:t>kết.</w:t>
      </w:r>
    </w:p>
    <w:p w:rsidR="002579F8" w:rsidRDefault="00A85402">
      <w:pPr>
        <w:pStyle w:val="ListParagraph"/>
        <w:numPr>
          <w:ilvl w:val="0"/>
          <w:numId w:val="146"/>
        </w:numPr>
        <w:tabs>
          <w:tab w:val="left" w:pos="1200"/>
        </w:tabs>
        <w:ind w:left="1199" w:right="1002"/>
        <w:jc w:val="both"/>
        <w:rPr>
          <w:sz w:val="24"/>
        </w:rPr>
      </w:pPr>
      <w:r>
        <w:rPr>
          <w:color w:val="000080"/>
          <w:sz w:val="24"/>
        </w:rPr>
        <w:t>Khi phát hiện ĐTKDTV thuộc danh lục đã công bố, cơ quan BVTV phải quyết định các biện pháp bao vây, tiêu diệt đối tượng đó và yêu cầu chủ vật thể mang đối tượng phải thực hiện ngay biện pháp đó. Nếu đối tượng lây lan thành dịch, cơ quan bảo vệ và KDTV phải báo ngay với cơ quan có thẩm quyền để công bố dịch và dập tắt</w:t>
      </w:r>
      <w:r>
        <w:rPr>
          <w:color w:val="000080"/>
          <w:spacing w:val="-1"/>
          <w:sz w:val="24"/>
        </w:rPr>
        <w:t xml:space="preserve"> </w:t>
      </w:r>
      <w:r>
        <w:rPr>
          <w:color w:val="000080"/>
          <w:sz w:val="24"/>
        </w:rPr>
        <w:t>dịch.</w:t>
      </w:r>
    </w:p>
    <w:p w:rsidR="002579F8" w:rsidRDefault="00A85402">
      <w:pPr>
        <w:pStyle w:val="ListParagraph"/>
        <w:numPr>
          <w:ilvl w:val="0"/>
          <w:numId w:val="146"/>
        </w:numPr>
        <w:tabs>
          <w:tab w:val="left" w:pos="1200"/>
        </w:tabs>
        <w:spacing w:line="275" w:lineRule="exact"/>
        <w:ind w:hanging="361"/>
        <w:jc w:val="both"/>
        <w:rPr>
          <w:sz w:val="24"/>
        </w:rPr>
      </w:pPr>
      <w:r>
        <w:rPr>
          <w:color w:val="000080"/>
          <w:sz w:val="24"/>
        </w:rPr>
        <w:t>Phân loại</w:t>
      </w:r>
      <w:r>
        <w:rPr>
          <w:color w:val="000080"/>
          <w:spacing w:val="-1"/>
          <w:sz w:val="24"/>
        </w:rPr>
        <w:t xml:space="preserve"> </w:t>
      </w:r>
      <w:r>
        <w:rPr>
          <w:color w:val="000080"/>
          <w:sz w:val="24"/>
        </w:rPr>
        <w:t>ĐTKDTV:</w:t>
      </w:r>
    </w:p>
    <w:p w:rsidR="002579F8" w:rsidRDefault="00A85402">
      <w:pPr>
        <w:pStyle w:val="ListParagraph"/>
        <w:numPr>
          <w:ilvl w:val="0"/>
          <w:numId w:val="156"/>
        </w:numPr>
        <w:tabs>
          <w:tab w:val="left" w:pos="1199"/>
          <w:tab w:val="left" w:pos="1200"/>
        </w:tabs>
        <w:ind w:left="1199" w:right="1003"/>
        <w:jc w:val="left"/>
        <w:rPr>
          <w:sz w:val="24"/>
        </w:rPr>
      </w:pPr>
      <w:r>
        <w:rPr>
          <w:color w:val="000080"/>
          <w:sz w:val="24"/>
        </w:rPr>
        <w:t>ĐTKDTV nhập khẩu: là các loài dịch hại (sâu, bệnh, cỏ dại …) không được phép nhập khẩu.</w:t>
      </w:r>
    </w:p>
    <w:p w:rsidR="002579F8" w:rsidRDefault="00A85402">
      <w:pPr>
        <w:pStyle w:val="ListParagraph"/>
        <w:numPr>
          <w:ilvl w:val="0"/>
          <w:numId w:val="156"/>
        </w:numPr>
        <w:tabs>
          <w:tab w:val="left" w:pos="1199"/>
          <w:tab w:val="left" w:pos="1200"/>
        </w:tabs>
        <w:ind w:left="1199" w:right="1002"/>
        <w:jc w:val="left"/>
        <w:rPr>
          <w:sz w:val="24"/>
        </w:rPr>
      </w:pPr>
      <w:r>
        <w:rPr>
          <w:color w:val="000080"/>
          <w:sz w:val="24"/>
        </w:rPr>
        <w:t>ĐTKDTV trong nước: là những loài dịch hại nguy hiểm cần xử lý khi di chuyển thực vật và sản phẩm thực vật trong</w:t>
      </w:r>
      <w:r>
        <w:rPr>
          <w:color w:val="000080"/>
          <w:spacing w:val="-4"/>
          <w:sz w:val="24"/>
        </w:rPr>
        <w:t xml:space="preserve"> </w:t>
      </w:r>
      <w:r>
        <w:rPr>
          <w:color w:val="000080"/>
          <w:sz w:val="24"/>
        </w:rPr>
        <w:t>nước.</w:t>
      </w:r>
    </w:p>
    <w:p w:rsidR="002579F8" w:rsidRDefault="00A85402">
      <w:pPr>
        <w:pStyle w:val="ListParagraph"/>
        <w:numPr>
          <w:ilvl w:val="0"/>
          <w:numId w:val="156"/>
        </w:numPr>
        <w:tabs>
          <w:tab w:val="left" w:pos="1199"/>
          <w:tab w:val="left" w:pos="1200"/>
        </w:tabs>
        <w:spacing w:line="293" w:lineRule="exact"/>
        <w:ind w:hanging="361"/>
        <w:jc w:val="left"/>
        <w:rPr>
          <w:sz w:val="24"/>
        </w:rPr>
      </w:pPr>
      <w:r>
        <w:rPr>
          <w:color w:val="000080"/>
          <w:sz w:val="24"/>
        </w:rPr>
        <w:t>ĐTKDTV cấp nhà nước: là ĐTKDTV của nhà nước quy</w:t>
      </w:r>
      <w:r>
        <w:rPr>
          <w:color w:val="000080"/>
          <w:spacing w:val="-5"/>
          <w:sz w:val="24"/>
        </w:rPr>
        <w:t xml:space="preserve"> </w:t>
      </w:r>
      <w:r>
        <w:rPr>
          <w:color w:val="000080"/>
          <w:sz w:val="24"/>
        </w:rPr>
        <w:t>định.</w:t>
      </w:r>
    </w:p>
    <w:p w:rsidR="002579F8" w:rsidRDefault="00A85402">
      <w:pPr>
        <w:pStyle w:val="ListParagraph"/>
        <w:numPr>
          <w:ilvl w:val="0"/>
          <w:numId w:val="156"/>
        </w:numPr>
        <w:tabs>
          <w:tab w:val="left" w:pos="1199"/>
          <w:tab w:val="left" w:pos="1200"/>
        </w:tabs>
        <w:ind w:hanging="361"/>
        <w:jc w:val="left"/>
        <w:rPr>
          <w:sz w:val="24"/>
        </w:rPr>
      </w:pPr>
      <w:r>
        <w:rPr>
          <w:color w:val="000080"/>
          <w:sz w:val="24"/>
        </w:rPr>
        <w:t>ĐTKDTV cấp tỉnh, thành phố: là ĐTKTV quy định bổ sung của từng địa</w:t>
      </w:r>
      <w:r>
        <w:rPr>
          <w:color w:val="000080"/>
          <w:spacing w:val="-17"/>
          <w:sz w:val="24"/>
        </w:rPr>
        <w:t xml:space="preserve"> </w:t>
      </w:r>
      <w:r>
        <w:rPr>
          <w:color w:val="000080"/>
          <w:sz w:val="24"/>
        </w:rPr>
        <w:t>phương.</w:t>
      </w:r>
    </w:p>
    <w:p w:rsidR="002579F8" w:rsidRDefault="002579F8">
      <w:pPr>
        <w:pStyle w:val="BodyText"/>
        <w:spacing w:before="7"/>
        <w:ind w:left="0"/>
        <w:jc w:val="left"/>
        <w:rPr>
          <w:sz w:val="23"/>
        </w:rPr>
      </w:pPr>
    </w:p>
    <w:p w:rsidR="002579F8" w:rsidRDefault="00A85402">
      <w:pPr>
        <w:pStyle w:val="ListParagraph"/>
        <w:numPr>
          <w:ilvl w:val="1"/>
          <w:numId w:val="146"/>
        </w:numPr>
        <w:tabs>
          <w:tab w:val="left" w:pos="1560"/>
        </w:tabs>
        <w:spacing w:line="276" w:lineRule="exact"/>
        <w:ind w:hanging="361"/>
        <w:jc w:val="both"/>
        <w:rPr>
          <w:sz w:val="24"/>
        </w:rPr>
      </w:pPr>
      <w:r>
        <w:rPr>
          <w:color w:val="000080"/>
          <w:sz w:val="24"/>
        </w:rPr>
        <w:t>Nội dung danh lục ĐTKDTV của Việt</w:t>
      </w:r>
      <w:r>
        <w:rPr>
          <w:color w:val="000080"/>
          <w:spacing w:val="-3"/>
          <w:sz w:val="24"/>
        </w:rPr>
        <w:t xml:space="preserve"> </w:t>
      </w:r>
      <w:r>
        <w:rPr>
          <w:color w:val="000080"/>
          <w:sz w:val="24"/>
        </w:rPr>
        <w:t>Nam</w:t>
      </w:r>
    </w:p>
    <w:p w:rsidR="002579F8" w:rsidRDefault="00A85402">
      <w:pPr>
        <w:pStyle w:val="ListParagraph"/>
        <w:numPr>
          <w:ilvl w:val="0"/>
          <w:numId w:val="156"/>
        </w:numPr>
        <w:tabs>
          <w:tab w:val="left" w:pos="1200"/>
        </w:tabs>
        <w:ind w:left="1199" w:right="943"/>
        <w:rPr>
          <w:sz w:val="24"/>
        </w:rPr>
      </w:pPr>
      <w:r>
        <w:rPr>
          <w:color w:val="000080"/>
          <w:sz w:val="24"/>
        </w:rPr>
        <w:t xml:space="preserve">Theo QĐ số 190 NN-BVTV/QĐ ngày 31/3/1994 BT Bộ NN và Công nghiệp thực phẩm: danh lục ĐTKDTV có </w:t>
      </w:r>
      <w:r>
        <w:rPr>
          <w:b/>
          <w:color w:val="000080"/>
          <w:sz w:val="24"/>
        </w:rPr>
        <w:t xml:space="preserve">63 </w:t>
      </w:r>
      <w:r>
        <w:rPr>
          <w:color w:val="000080"/>
          <w:sz w:val="24"/>
        </w:rPr>
        <w:t>loài, chia làm 3 nhóm, trong đó nhóm 1 có 43 loài, nhóm 2 có 21 loài, nhóm 3 có 9</w:t>
      </w:r>
      <w:r>
        <w:rPr>
          <w:color w:val="000080"/>
          <w:spacing w:val="-2"/>
          <w:sz w:val="24"/>
        </w:rPr>
        <w:t xml:space="preserve"> </w:t>
      </w:r>
      <w:r>
        <w:rPr>
          <w:color w:val="000080"/>
          <w:sz w:val="24"/>
        </w:rPr>
        <w:t>loài.</w:t>
      </w:r>
    </w:p>
    <w:p w:rsidR="002579F8" w:rsidRDefault="00A85402">
      <w:pPr>
        <w:spacing w:before="59"/>
        <w:ind w:left="839" w:right="1001"/>
        <w:jc w:val="both"/>
        <w:rPr>
          <w:i/>
          <w:sz w:val="24"/>
        </w:rPr>
      </w:pPr>
      <w:r>
        <w:rPr>
          <w:i/>
          <w:color w:val="000080"/>
          <w:sz w:val="24"/>
        </w:rPr>
        <w:t>Nhóm 1 là những sinh vật gây hại tài nguyên thực vật và có nguy cơ gây hại nghiêm trọng, chưa có trên lãnh thổ nước CHXHCNVN; Nhóm 2 là những sinh vật gây hại tài nguyên thực vật và có nguy cơ gây hại nghiêm trọng, đã có trên lãnh thổ VN nhưng phân bố hẹp; Nhóm 3 là những sinh vật gây hại tài nguyên thực vật và có nguy cơ gây hại nghiêm trọng, đã có trên lãnh thổ VN nhưng có khả năng lan rộng hoặc những sinh vật gây hại lạ</w:t>
      </w:r>
      <w:r>
        <w:rPr>
          <w:i/>
          <w:color w:val="000080"/>
          <w:spacing w:val="-3"/>
          <w:sz w:val="24"/>
        </w:rPr>
        <w:t xml:space="preserve"> </w:t>
      </w:r>
      <w:r>
        <w:rPr>
          <w:i/>
          <w:color w:val="000080"/>
          <w:sz w:val="24"/>
        </w:rPr>
        <w:t>khác.</w:t>
      </w:r>
    </w:p>
    <w:p w:rsidR="002579F8" w:rsidRDefault="00A85402">
      <w:pPr>
        <w:pStyle w:val="ListParagraph"/>
        <w:numPr>
          <w:ilvl w:val="0"/>
          <w:numId w:val="156"/>
        </w:numPr>
        <w:tabs>
          <w:tab w:val="left" w:pos="1200"/>
        </w:tabs>
        <w:spacing w:before="60"/>
        <w:ind w:left="1199" w:right="1004"/>
        <w:rPr>
          <w:sz w:val="24"/>
        </w:rPr>
      </w:pPr>
      <w:r>
        <w:rPr>
          <w:color w:val="000080"/>
          <w:sz w:val="24"/>
        </w:rPr>
        <w:t xml:space="preserve">Theo QĐ số 75/1998/ QĐ/ BNN-BVTV ngày 21/5/1998 của BT Bộ NN và PTNT, danh lục ĐTKDTV có </w:t>
      </w:r>
      <w:r>
        <w:rPr>
          <w:b/>
          <w:color w:val="000080"/>
          <w:sz w:val="24"/>
        </w:rPr>
        <w:t xml:space="preserve">56 </w:t>
      </w:r>
      <w:r>
        <w:rPr>
          <w:color w:val="000080"/>
          <w:sz w:val="24"/>
        </w:rPr>
        <w:t>loài, trong đó nhóm 1 có 38 loài, nhóm 2 có 10 loài, nhóm 3 có 8</w:t>
      </w:r>
      <w:r>
        <w:rPr>
          <w:color w:val="000080"/>
          <w:spacing w:val="-2"/>
          <w:sz w:val="24"/>
        </w:rPr>
        <w:t xml:space="preserve"> </w:t>
      </w:r>
      <w:r>
        <w:rPr>
          <w:color w:val="000080"/>
          <w:sz w:val="24"/>
        </w:rPr>
        <w:t>loài.</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0"/>
          <w:numId w:val="156"/>
        </w:numPr>
        <w:tabs>
          <w:tab w:val="left" w:pos="1200"/>
        </w:tabs>
        <w:spacing w:before="119"/>
        <w:ind w:right="943"/>
        <w:rPr>
          <w:sz w:val="24"/>
        </w:rPr>
      </w:pPr>
      <w:r>
        <w:rPr>
          <w:color w:val="000080"/>
          <w:sz w:val="24"/>
        </w:rPr>
        <w:lastRenderedPageBreak/>
        <w:t xml:space="preserve">Theo QĐ số 117/2000/QĐ/BNN-BVTV ngày 20/11/2000 của BT Bộ NN và PTNT, danh lục ĐTKDTV có </w:t>
      </w:r>
      <w:r>
        <w:rPr>
          <w:b/>
          <w:color w:val="000080"/>
          <w:sz w:val="24"/>
        </w:rPr>
        <w:t xml:space="preserve">61 </w:t>
      </w:r>
      <w:r>
        <w:rPr>
          <w:color w:val="000080"/>
          <w:sz w:val="24"/>
        </w:rPr>
        <w:t>loài, bao gồm nhóm 1 có 46 loài, nhóm 2 có 15 loài, bỏ nhóm</w:t>
      </w:r>
      <w:r>
        <w:rPr>
          <w:color w:val="000080"/>
          <w:spacing w:val="-2"/>
          <w:sz w:val="24"/>
        </w:rPr>
        <w:t xml:space="preserve"> </w:t>
      </w:r>
      <w:r>
        <w:rPr>
          <w:color w:val="000080"/>
          <w:sz w:val="24"/>
        </w:rPr>
        <w:t>3.</w:t>
      </w:r>
    </w:p>
    <w:p w:rsidR="002579F8" w:rsidRDefault="00A85402">
      <w:pPr>
        <w:pStyle w:val="BodyText"/>
        <w:spacing w:line="274" w:lineRule="exact"/>
        <w:ind w:left="1200"/>
      </w:pPr>
      <w:r>
        <w:rPr>
          <w:color w:val="000080"/>
        </w:rPr>
        <w:t>2) Tình hình diễn biến của ĐTKDTV ở Viêt Nam</w:t>
      </w:r>
    </w:p>
    <w:p w:rsidR="002579F8" w:rsidRDefault="002579F8">
      <w:pPr>
        <w:pStyle w:val="BodyText"/>
        <w:spacing w:before="2"/>
        <w:ind w:left="0"/>
        <w:jc w:val="left"/>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1"/>
        <w:gridCol w:w="1771"/>
        <w:gridCol w:w="1771"/>
        <w:gridCol w:w="1770"/>
        <w:gridCol w:w="1771"/>
      </w:tblGrid>
      <w:tr w:rsidR="002579F8">
        <w:trPr>
          <w:trHeight w:val="276"/>
        </w:trPr>
        <w:tc>
          <w:tcPr>
            <w:tcW w:w="1771" w:type="dxa"/>
          </w:tcPr>
          <w:p w:rsidR="002579F8" w:rsidRDefault="00A85402">
            <w:pPr>
              <w:pStyle w:val="TableParagraph"/>
              <w:spacing w:line="257" w:lineRule="exact"/>
              <w:ind w:left="107"/>
              <w:rPr>
                <w:sz w:val="24"/>
              </w:rPr>
            </w:pPr>
            <w:r>
              <w:rPr>
                <w:color w:val="000080"/>
                <w:sz w:val="24"/>
              </w:rPr>
              <w:t>Năm ra QĐ</w:t>
            </w:r>
          </w:p>
        </w:tc>
        <w:tc>
          <w:tcPr>
            <w:tcW w:w="1771" w:type="dxa"/>
          </w:tcPr>
          <w:p w:rsidR="002579F8" w:rsidRDefault="00A85402">
            <w:pPr>
              <w:pStyle w:val="TableParagraph"/>
              <w:spacing w:line="257" w:lineRule="exact"/>
              <w:ind w:left="108"/>
              <w:rPr>
                <w:sz w:val="24"/>
              </w:rPr>
            </w:pPr>
            <w:r>
              <w:rPr>
                <w:color w:val="000080"/>
                <w:sz w:val="24"/>
              </w:rPr>
              <w:t>Tổng số loài</w:t>
            </w:r>
          </w:p>
        </w:tc>
        <w:tc>
          <w:tcPr>
            <w:tcW w:w="1771" w:type="dxa"/>
          </w:tcPr>
          <w:p w:rsidR="002579F8" w:rsidRDefault="00A85402">
            <w:pPr>
              <w:pStyle w:val="TableParagraph"/>
              <w:spacing w:line="257" w:lineRule="exact"/>
              <w:ind w:left="109"/>
              <w:rPr>
                <w:sz w:val="24"/>
              </w:rPr>
            </w:pPr>
            <w:r>
              <w:rPr>
                <w:color w:val="000080"/>
                <w:sz w:val="24"/>
              </w:rPr>
              <w:t>Nhóm 1</w:t>
            </w:r>
          </w:p>
        </w:tc>
        <w:tc>
          <w:tcPr>
            <w:tcW w:w="1770" w:type="dxa"/>
          </w:tcPr>
          <w:p w:rsidR="002579F8" w:rsidRDefault="00A85402">
            <w:pPr>
              <w:pStyle w:val="TableParagraph"/>
              <w:spacing w:line="257" w:lineRule="exact"/>
              <w:ind w:left="109"/>
              <w:rPr>
                <w:sz w:val="24"/>
              </w:rPr>
            </w:pPr>
            <w:r>
              <w:rPr>
                <w:color w:val="000080"/>
                <w:sz w:val="24"/>
              </w:rPr>
              <w:t>Nhóm 2</w:t>
            </w:r>
          </w:p>
        </w:tc>
        <w:tc>
          <w:tcPr>
            <w:tcW w:w="1771" w:type="dxa"/>
          </w:tcPr>
          <w:p w:rsidR="002579F8" w:rsidRDefault="00A85402">
            <w:pPr>
              <w:pStyle w:val="TableParagraph"/>
              <w:spacing w:line="257" w:lineRule="exact"/>
              <w:ind w:left="109"/>
              <w:rPr>
                <w:sz w:val="24"/>
              </w:rPr>
            </w:pPr>
            <w:r>
              <w:rPr>
                <w:color w:val="000080"/>
                <w:sz w:val="24"/>
              </w:rPr>
              <w:t>Nhóm 3</w:t>
            </w:r>
          </w:p>
        </w:tc>
      </w:tr>
      <w:tr w:rsidR="002579F8">
        <w:trPr>
          <w:trHeight w:val="275"/>
        </w:trPr>
        <w:tc>
          <w:tcPr>
            <w:tcW w:w="1771" w:type="dxa"/>
          </w:tcPr>
          <w:p w:rsidR="002579F8" w:rsidRDefault="00A85402">
            <w:pPr>
              <w:pStyle w:val="TableParagraph"/>
              <w:spacing w:line="256" w:lineRule="exact"/>
              <w:ind w:left="107"/>
              <w:rPr>
                <w:sz w:val="24"/>
              </w:rPr>
            </w:pPr>
            <w:r>
              <w:rPr>
                <w:color w:val="000080"/>
                <w:sz w:val="24"/>
              </w:rPr>
              <w:t>1994</w:t>
            </w:r>
          </w:p>
        </w:tc>
        <w:tc>
          <w:tcPr>
            <w:tcW w:w="1771" w:type="dxa"/>
          </w:tcPr>
          <w:p w:rsidR="002579F8" w:rsidRDefault="00A85402">
            <w:pPr>
              <w:pStyle w:val="TableParagraph"/>
              <w:spacing w:line="256" w:lineRule="exact"/>
              <w:ind w:left="108"/>
              <w:rPr>
                <w:sz w:val="24"/>
              </w:rPr>
            </w:pPr>
            <w:r>
              <w:rPr>
                <w:color w:val="000080"/>
                <w:sz w:val="24"/>
              </w:rPr>
              <w:t>63</w:t>
            </w:r>
          </w:p>
        </w:tc>
        <w:tc>
          <w:tcPr>
            <w:tcW w:w="1771" w:type="dxa"/>
          </w:tcPr>
          <w:p w:rsidR="002579F8" w:rsidRDefault="00A85402">
            <w:pPr>
              <w:pStyle w:val="TableParagraph"/>
              <w:spacing w:line="256" w:lineRule="exact"/>
              <w:ind w:left="107"/>
              <w:rPr>
                <w:sz w:val="24"/>
              </w:rPr>
            </w:pPr>
            <w:r>
              <w:rPr>
                <w:color w:val="000080"/>
                <w:sz w:val="24"/>
              </w:rPr>
              <w:t>43</w:t>
            </w:r>
          </w:p>
        </w:tc>
        <w:tc>
          <w:tcPr>
            <w:tcW w:w="1770" w:type="dxa"/>
          </w:tcPr>
          <w:p w:rsidR="002579F8" w:rsidRDefault="00A85402">
            <w:pPr>
              <w:pStyle w:val="TableParagraph"/>
              <w:spacing w:line="256" w:lineRule="exact"/>
              <w:ind w:left="107"/>
              <w:rPr>
                <w:sz w:val="24"/>
              </w:rPr>
            </w:pPr>
            <w:r>
              <w:rPr>
                <w:color w:val="000080"/>
                <w:sz w:val="24"/>
              </w:rPr>
              <w:t>21</w:t>
            </w:r>
          </w:p>
        </w:tc>
        <w:tc>
          <w:tcPr>
            <w:tcW w:w="1771" w:type="dxa"/>
          </w:tcPr>
          <w:p w:rsidR="002579F8" w:rsidRDefault="00A85402">
            <w:pPr>
              <w:pStyle w:val="TableParagraph"/>
              <w:spacing w:line="256" w:lineRule="exact"/>
              <w:ind w:left="108"/>
              <w:rPr>
                <w:sz w:val="24"/>
              </w:rPr>
            </w:pPr>
            <w:r>
              <w:rPr>
                <w:color w:val="000080"/>
                <w:sz w:val="24"/>
              </w:rPr>
              <w:t>9</w:t>
            </w:r>
          </w:p>
        </w:tc>
      </w:tr>
      <w:tr w:rsidR="002579F8">
        <w:trPr>
          <w:trHeight w:val="275"/>
        </w:trPr>
        <w:tc>
          <w:tcPr>
            <w:tcW w:w="1771" w:type="dxa"/>
          </w:tcPr>
          <w:p w:rsidR="002579F8" w:rsidRDefault="00A85402">
            <w:pPr>
              <w:pStyle w:val="TableParagraph"/>
              <w:spacing w:line="256" w:lineRule="exact"/>
              <w:ind w:left="107"/>
              <w:rPr>
                <w:sz w:val="24"/>
              </w:rPr>
            </w:pPr>
            <w:r>
              <w:rPr>
                <w:color w:val="000080"/>
                <w:sz w:val="24"/>
              </w:rPr>
              <w:t>1998</w:t>
            </w:r>
          </w:p>
        </w:tc>
        <w:tc>
          <w:tcPr>
            <w:tcW w:w="1771" w:type="dxa"/>
          </w:tcPr>
          <w:p w:rsidR="002579F8" w:rsidRDefault="00A85402">
            <w:pPr>
              <w:pStyle w:val="TableParagraph"/>
              <w:spacing w:line="256" w:lineRule="exact"/>
              <w:ind w:left="108"/>
              <w:rPr>
                <w:sz w:val="24"/>
              </w:rPr>
            </w:pPr>
            <w:r>
              <w:rPr>
                <w:color w:val="000080"/>
                <w:sz w:val="24"/>
              </w:rPr>
              <w:t>56</w:t>
            </w:r>
          </w:p>
        </w:tc>
        <w:tc>
          <w:tcPr>
            <w:tcW w:w="1771" w:type="dxa"/>
          </w:tcPr>
          <w:p w:rsidR="002579F8" w:rsidRDefault="00A85402">
            <w:pPr>
              <w:pStyle w:val="TableParagraph"/>
              <w:spacing w:line="256" w:lineRule="exact"/>
              <w:ind w:left="107"/>
              <w:rPr>
                <w:sz w:val="24"/>
              </w:rPr>
            </w:pPr>
            <w:r>
              <w:rPr>
                <w:color w:val="000080"/>
                <w:sz w:val="24"/>
              </w:rPr>
              <w:t>38</w:t>
            </w:r>
          </w:p>
        </w:tc>
        <w:tc>
          <w:tcPr>
            <w:tcW w:w="1770" w:type="dxa"/>
          </w:tcPr>
          <w:p w:rsidR="002579F8" w:rsidRDefault="00A85402">
            <w:pPr>
              <w:pStyle w:val="TableParagraph"/>
              <w:spacing w:line="256" w:lineRule="exact"/>
              <w:ind w:left="107"/>
              <w:rPr>
                <w:sz w:val="24"/>
              </w:rPr>
            </w:pPr>
            <w:r>
              <w:rPr>
                <w:color w:val="000080"/>
                <w:sz w:val="24"/>
              </w:rPr>
              <w:t>10</w:t>
            </w:r>
          </w:p>
        </w:tc>
        <w:tc>
          <w:tcPr>
            <w:tcW w:w="1771" w:type="dxa"/>
          </w:tcPr>
          <w:p w:rsidR="002579F8" w:rsidRDefault="00A85402">
            <w:pPr>
              <w:pStyle w:val="TableParagraph"/>
              <w:spacing w:line="256" w:lineRule="exact"/>
              <w:ind w:left="108"/>
              <w:rPr>
                <w:sz w:val="24"/>
              </w:rPr>
            </w:pPr>
            <w:r>
              <w:rPr>
                <w:color w:val="000080"/>
                <w:sz w:val="24"/>
              </w:rPr>
              <w:t>8</w:t>
            </w:r>
          </w:p>
        </w:tc>
      </w:tr>
      <w:tr w:rsidR="002579F8">
        <w:trPr>
          <w:trHeight w:val="275"/>
        </w:trPr>
        <w:tc>
          <w:tcPr>
            <w:tcW w:w="1771" w:type="dxa"/>
          </w:tcPr>
          <w:p w:rsidR="002579F8" w:rsidRDefault="00A85402">
            <w:pPr>
              <w:pStyle w:val="TableParagraph"/>
              <w:spacing w:line="256" w:lineRule="exact"/>
              <w:ind w:left="107"/>
              <w:rPr>
                <w:sz w:val="24"/>
              </w:rPr>
            </w:pPr>
            <w:r>
              <w:rPr>
                <w:color w:val="000080"/>
                <w:sz w:val="24"/>
              </w:rPr>
              <w:t>2000</w:t>
            </w:r>
          </w:p>
        </w:tc>
        <w:tc>
          <w:tcPr>
            <w:tcW w:w="1771" w:type="dxa"/>
          </w:tcPr>
          <w:p w:rsidR="002579F8" w:rsidRDefault="00A85402">
            <w:pPr>
              <w:pStyle w:val="TableParagraph"/>
              <w:spacing w:line="256" w:lineRule="exact"/>
              <w:ind w:left="108"/>
              <w:rPr>
                <w:sz w:val="24"/>
              </w:rPr>
            </w:pPr>
            <w:r>
              <w:rPr>
                <w:color w:val="000080"/>
                <w:sz w:val="24"/>
              </w:rPr>
              <w:t>61</w:t>
            </w:r>
          </w:p>
        </w:tc>
        <w:tc>
          <w:tcPr>
            <w:tcW w:w="1771" w:type="dxa"/>
          </w:tcPr>
          <w:p w:rsidR="002579F8" w:rsidRDefault="00A85402">
            <w:pPr>
              <w:pStyle w:val="TableParagraph"/>
              <w:spacing w:line="256" w:lineRule="exact"/>
              <w:ind w:left="107"/>
              <w:rPr>
                <w:sz w:val="24"/>
              </w:rPr>
            </w:pPr>
            <w:r>
              <w:rPr>
                <w:color w:val="000080"/>
                <w:sz w:val="24"/>
              </w:rPr>
              <w:t>46</w:t>
            </w:r>
          </w:p>
        </w:tc>
        <w:tc>
          <w:tcPr>
            <w:tcW w:w="1770" w:type="dxa"/>
          </w:tcPr>
          <w:p w:rsidR="002579F8" w:rsidRDefault="00A85402">
            <w:pPr>
              <w:pStyle w:val="TableParagraph"/>
              <w:spacing w:line="256" w:lineRule="exact"/>
              <w:ind w:left="107"/>
              <w:rPr>
                <w:sz w:val="24"/>
              </w:rPr>
            </w:pPr>
            <w:r>
              <w:rPr>
                <w:color w:val="000080"/>
                <w:sz w:val="24"/>
              </w:rPr>
              <w:t>15</w:t>
            </w:r>
          </w:p>
        </w:tc>
        <w:tc>
          <w:tcPr>
            <w:tcW w:w="1771" w:type="dxa"/>
          </w:tcPr>
          <w:p w:rsidR="002579F8" w:rsidRDefault="00A85402">
            <w:pPr>
              <w:pStyle w:val="TableParagraph"/>
              <w:spacing w:line="256" w:lineRule="exact"/>
              <w:ind w:left="108"/>
              <w:rPr>
                <w:sz w:val="24"/>
              </w:rPr>
            </w:pPr>
            <w:r>
              <w:rPr>
                <w:color w:val="000080"/>
                <w:sz w:val="24"/>
              </w:rPr>
              <w:t>0</w:t>
            </w:r>
          </w:p>
        </w:tc>
      </w:tr>
    </w:tbl>
    <w:p w:rsidR="002579F8" w:rsidRDefault="002579F8">
      <w:pPr>
        <w:pStyle w:val="BodyText"/>
        <w:spacing w:before="8"/>
        <w:ind w:left="0"/>
        <w:jc w:val="left"/>
        <w:rPr>
          <w:sz w:val="23"/>
        </w:rPr>
      </w:pPr>
    </w:p>
    <w:p w:rsidR="002579F8" w:rsidRDefault="00A85402">
      <w:pPr>
        <w:pStyle w:val="BodyText"/>
        <w:ind w:left="840" w:right="1217" w:firstLine="720"/>
        <w:jc w:val="left"/>
      </w:pPr>
      <w:r>
        <w:rPr>
          <w:color w:val="000080"/>
        </w:rPr>
        <w:t>Số lượng các loài ĐTKDTV trong từng nhóm và tổng số thay đổi trong từng thời kỳ.</w:t>
      </w:r>
    </w:p>
    <w:p w:rsidR="002579F8" w:rsidRDefault="00A85402">
      <w:pPr>
        <w:pStyle w:val="BodyText"/>
        <w:spacing w:line="275" w:lineRule="exact"/>
        <w:ind w:left="1560"/>
        <w:jc w:val="left"/>
      </w:pPr>
      <w:r>
        <w:rPr>
          <w:color w:val="000080"/>
        </w:rPr>
        <w:t>Diễn biến vị trí từng loài có thể thay đổi theo thời gian, Ví dụ:</w:t>
      </w:r>
    </w:p>
    <w:p w:rsidR="002579F8" w:rsidRDefault="00A85402">
      <w:pPr>
        <w:pStyle w:val="ListParagraph"/>
        <w:numPr>
          <w:ilvl w:val="0"/>
          <w:numId w:val="150"/>
        </w:numPr>
        <w:tabs>
          <w:tab w:val="left" w:pos="1013"/>
        </w:tabs>
        <w:ind w:right="1002" w:firstLine="0"/>
        <w:jc w:val="left"/>
        <w:rPr>
          <w:sz w:val="24"/>
        </w:rPr>
      </w:pPr>
      <w:r>
        <w:rPr>
          <w:color w:val="000080"/>
          <w:sz w:val="24"/>
        </w:rPr>
        <w:t>Ruồi đục quả TQ (</w:t>
      </w:r>
      <w:r>
        <w:rPr>
          <w:i/>
          <w:color w:val="000080"/>
          <w:sz w:val="24"/>
        </w:rPr>
        <w:t xml:space="preserve">Bactrocera tsuneonis </w:t>
      </w:r>
      <w:r>
        <w:rPr>
          <w:color w:val="000080"/>
          <w:sz w:val="24"/>
        </w:rPr>
        <w:t>(Miyake)) năm 1994 ở nhóm 2, các năm 1998, 2000 ở nhóm</w:t>
      </w:r>
      <w:r>
        <w:rPr>
          <w:color w:val="000080"/>
          <w:spacing w:val="-2"/>
          <w:sz w:val="24"/>
        </w:rPr>
        <w:t xml:space="preserve"> </w:t>
      </w:r>
      <w:r>
        <w:rPr>
          <w:color w:val="000080"/>
          <w:sz w:val="24"/>
        </w:rPr>
        <w:t>1.</w:t>
      </w:r>
    </w:p>
    <w:p w:rsidR="002579F8" w:rsidRDefault="00A85402">
      <w:pPr>
        <w:pStyle w:val="ListParagraph"/>
        <w:numPr>
          <w:ilvl w:val="0"/>
          <w:numId w:val="150"/>
        </w:numPr>
        <w:tabs>
          <w:tab w:val="left" w:pos="992"/>
        </w:tabs>
        <w:ind w:right="1003" w:firstLine="0"/>
        <w:jc w:val="left"/>
        <w:rPr>
          <w:sz w:val="24"/>
        </w:rPr>
      </w:pPr>
      <w:r>
        <w:rPr>
          <w:color w:val="000080"/>
          <w:sz w:val="24"/>
        </w:rPr>
        <w:t>Ruồi đục quả Châu Úc (</w:t>
      </w:r>
      <w:r>
        <w:rPr>
          <w:i/>
          <w:color w:val="000080"/>
          <w:sz w:val="24"/>
        </w:rPr>
        <w:t xml:space="preserve">Bactrocera tryoni </w:t>
      </w:r>
      <w:r>
        <w:rPr>
          <w:color w:val="000080"/>
          <w:sz w:val="24"/>
        </w:rPr>
        <w:t>(Froggatt)) năm 1994 ở nhóm 3, các năm 1998, 2000 ở nhóm</w:t>
      </w:r>
      <w:r>
        <w:rPr>
          <w:color w:val="000080"/>
          <w:spacing w:val="-2"/>
          <w:sz w:val="24"/>
        </w:rPr>
        <w:t xml:space="preserve"> </w:t>
      </w:r>
      <w:r>
        <w:rPr>
          <w:color w:val="000080"/>
          <w:sz w:val="24"/>
        </w:rPr>
        <w:t>1.</w:t>
      </w:r>
    </w:p>
    <w:p w:rsidR="002579F8" w:rsidRDefault="00A85402">
      <w:pPr>
        <w:pStyle w:val="ListParagraph"/>
        <w:numPr>
          <w:ilvl w:val="0"/>
          <w:numId w:val="150"/>
        </w:numPr>
        <w:tabs>
          <w:tab w:val="left" w:pos="981"/>
        </w:tabs>
        <w:ind w:left="980" w:hanging="141"/>
        <w:jc w:val="left"/>
        <w:rPr>
          <w:sz w:val="24"/>
        </w:rPr>
      </w:pPr>
      <w:r>
        <w:rPr>
          <w:color w:val="000080"/>
          <w:sz w:val="24"/>
        </w:rPr>
        <w:t>ốc bươu vàng (</w:t>
      </w:r>
      <w:r>
        <w:rPr>
          <w:i/>
          <w:color w:val="000080"/>
          <w:sz w:val="24"/>
        </w:rPr>
        <w:t xml:space="preserve">Pomacea </w:t>
      </w:r>
      <w:r>
        <w:rPr>
          <w:color w:val="000080"/>
          <w:sz w:val="24"/>
        </w:rPr>
        <w:t>sp.) năm 1994 ở nhóm 2, năm 1998 ở nhóm 3, năm 2000</w:t>
      </w:r>
      <w:r>
        <w:rPr>
          <w:color w:val="000080"/>
          <w:spacing w:val="-16"/>
          <w:sz w:val="24"/>
        </w:rPr>
        <w:t xml:space="preserve"> </w:t>
      </w:r>
      <w:r>
        <w:rPr>
          <w:color w:val="000080"/>
          <w:sz w:val="24"/>
        </w:rPr>
        <w:t>bỏ.</w:t>
      </w:r>
    </w:p>
    <w:p w:rsidR="002579F8" w:rsidRDefault="00A85402">
      <w:pPr>
        <w:pStyle w:val="ListParagraph"/>
        <w:numPr>
          <w:ilvl w:val="0"/>
          <w:numId w:val="150"/>
        </w:numPr>
        <w:tabs>
          <w:tab w:val="left" w:pos="1047"/>
        </w:tabs>
        <w:ind w:right="1003" w:firstLine="0"/>
        <w:jc w:val="left"/>
        <w:rPr>
          <w:sz w:val="24"/>
        </w:rPr>
      </w:pPr>
      <w:r>
        <w:rPr>
          <w:color w:val="000080"/>
          <w:sz w:val="24"/>
        </w:rPr>
        <w:t>Mọt thóc tạp (</w:t>
      </w:r>
      <w:r>
        <w:rPr>
          <w:i/>
          <w:color w:val="000080"/>
          <w:sz w:val="24"/>
        </w:rPr>
        <w:t xml:space="preserve">Tribolium confusum </w:t>
      </w:r>
      <w:r>
        <w:rPr>
          <w:color w:val="000080"/>
          <w:sz w:val="24"/>
        </w:rPr>
        <w:t>Duval) năm 1994 ở nhóm 1, năm 1998 ở nhóm 2, năm 2000</w:t>
      </w:r>
      <w:r>
        <w:rPr>
          <w:color w:val="000080"/>
          <w:spacing w:val="-2"/>
          <w:sz w:val="24"/>
        </w:rPr>
        <w:t xml:space="preserve"> </w:t>
      </w:r>
      <w:r>
        <w:rPr>
          <w:color w:val="000080"/>
          <w:sz w:val="24"/>
        </w:rPr>
        <w:t>bỏ.</w:t>
      </w:r>
    </w:p>
    <w:p w:rsidR="002579F8" w:rsidRDefault="00A85402">
      <w:pPr>
        <w:pStyle w:val="BodyText"/>
        <w:ind w:left="840" w:right="1001" w:firstLine="720"/>
      </w:pPr>
      <w:r>
        <w:rPr>
          <w:color w:val="000080"/>
        </w:rPr>
        <w:t>Những ví dụ tương tự còn thấy đối với một số đối tượng là côn trùng, bệnh hại, tuyến trùng, cỏ dại khác. Lý do của sự thay đổi đó là do kết quả đã diệt trừ các loài trước đây có xuất hiện ở Việt Nam, nay không cho xâm nhập vào nên để ở nhóm 1, một số khác do đã dần dần trở thành phổ biền ở Việt Nam nên chuyển sang các nhóm 2, 3, hoặc bỏ khỏi danh sách ĐTKDTV của Việt</w:t>
      </w:r>
      <w:r>
        <w:rPr>
          <w:color w:val="000080"/>
          <w:spacing w:val="-6"/>
        </w:rPr>
        <w:t xml:space="preserve"> </w:t>
      </w:r>
      <w:r>
        <w:rPr>
          <w:color w:val="000080"/>
        </w:rPr>
        <w:t>Nam.</w:t>
      </w:r>
    </w:p>
    <w:p w:rsidR="002579F8" w:rsidRDefault="00A85402">
      <w:pPr>
        <w:pStyle w:val="BodyText"/>
        <w:ind w:right="1002" w:firstLine="720"/>
      </w:pPr>
      <w:r>
        <w:rPr>
          <w:color w:val="000080"/>
        </w:rPr>
        <w:t>Như vậy, tuỳ tình hình cụ thể, có thể bổ sung, loại bỏ loài dịch hại trong danh sách ĐTKDTV, hoặc thay đổi vị trí của chúng trong các nhóm.</w:t>
      </w:r>
    </w:p>
    <w:p w:rsidR="002579F8" w:rsidRDefault="00A85402">
      <w:pPr>
        <w:pStyle w:val="BodyText"/>
        <w:ind w:left="960"/>
      </w:pPr>
      <w:r>
        <w:rPr>
          <w:color w:val="000080"/>
        </w:rPr>
        <w:t>Cơ sở để xác định là:</w:t>
      </w:r>
    </w:p>
    <w:p w:rsidR="002579F8" w:rsidRDefault="00A85402">
      <w:pPr>
        <w:pStyle w:val="ListParagraph"/>
        <w:numPr>
          <w:ilvl w:val="0"/>
          <w:numId w:val="145"/>
        </w:numPr>
        <w:tabs>
          <w:tab w:val="left" w:pos="1260"/>
        </w:tabs>
        <w:spacing w:line="275" w:lineRule="exact"/>
        <w:ind w:hanging="421"/>
        <w:rPr>
          <w:sz w:val="24"/>
        </w:rPr>
      </w:pPr>
      <w:r>
        <w:rPr>
          <w:color w:val="000080"/>
          <w:sz w:val="24"/>
        </w:rPr>
        <w:t>Là</w:t>
      </w:r>
      <w:r>
        <w:rPr>
          <w:color w:val="000080"/>
          <w:spacing w:val="28"/>
          <w:sz w:val="24"/>
        </w:rPr>
        <w:t xml:space="preserve"> </w:t>
      </w:r>
      <w:r>
        <w:rPr>
          <w:color w:val="000080"/>
          <w:sz w:val="24"/>
        </w:rPr>
        <w:t>đối</w:t>
      </w:r>
      <w:r>
        <w:rPr>
          <w:color w:val="000080"/>
          <w:spacing w:val="28"/>
          <w:sz w:val="24"/>
        </w:rPr>
        <w:t xml:space="preserve"> </w:t>
      </w:r>
      <w:r>
        <w:rPr>
          <w:color w:val="000080"/>
          <w:sz w:val="24"/>
        </w:rPr>
        <w:t>tượng</w:t>
      </w:r>
      <w:r>
        <w:rPr>
          <w:color w:val="000080"/>
          <w:spacing w:val="30"/>
          <w:sz w:val="24"/>
        </w:rPr>
        <w:t xml:space="preserve"> </w:t>
      </w:r>
      <w:r>
        <w:rPr>
          <w:color w:val="000080"/>
          <w:sz w:val="24"/>
        </w:rPr>
        <w:t>nguy</w:t>
      </w:r>
      <w:r>
        <w:rPr>
          <w:color w:val="000080"/>
          <w:spacing w:val="29"/>
          <w:sz w:val="24"/>
        </w:rPr>
        <w:t xml:space="preserve"> </w:t>
      </w:r>
      <w:r>
        <w:rPr>
          <w:color w:val="000080"/>
          <w:sz w:val="24"/>
        </w:rPr>
        <w:t>hiểm</w:t>
      </w:r>
      <w:r>
        <w:rPr>
          <w:color w:val="000080"/>
          <w:spacing w:val="28"/>
          <w:sz w:val="24"/>
        </w:rPr>
        <w:t xml:space="preserve"> </w:t>
      </w:r>
      <w:r>
        <w:rPr>
          <w:color w:val="000080"/>
          <w:sz w:val="24"/>
        </w:rPr>
        <w:t>ở</w:t>
      </w:r>
      <w:r>
        <w:rPr>
          <w:color w:val="000080"/>
          <w:spacing w:val="29"/>
          <w:sz w:val="24"/>
        </w:rPr>
        <w:t xml:space="preserve"> </w:t>
      </w:r>
      <w:r>
        <w:rPr>
          <w:color w:val="000080"/>
          <w:sz w:val="24"/>
        </w:rPr>
        <w:t>nước</w:t>
      </w:r>
      <w:r>
        <w:rPr>
          <w:color w:val="000080"/>
          <w:spacing w:val="29"/>
          <w:sz w:val="24"/>
        </w:rPr>
        <w:t xml:space="preserve"> </w:t>
      </w:r>
      <w:r>
        <w:rPr>
          <w:color w:val="000080"/>
          <w:sz w:val="24"/>
        </w:rPr>
        <w:t>khác,</w:t>
      </w:r>
      <w:r>
        <w:rPr>
          <w:color w:val="000080"/>
          <w:spacing w:val="28"/>
          <w:sz w:val="24"/>
        </w:rPr>
        <w:t xml:space="preserve"> </w:t>
      </w:r>
      <w:r>
        <w:rPr>
          <w:color w:val="000080"/>
          <w:sz w:val="24"/>
        </w:rPr>
        <w:t>có</w:t>
      </w:r>
      <w:r>
        <w:rPr>
          <w:color w:val="000080"/>
          <w:spacing w:val="29"/>
          <w:sz w:val="24"/>
        </w:rPr>
        <w:t xml:space="preserve"> </w:t>
      </w:r>
      <w:r>
        <w:rPr>
          <w:color w:val="000080"/>
          <w:sz w:val="24"/>
        </w:rPr>
        <w:t>thể</w:t>
      </w:r>
      <w:r>
        <w:rPr>
          <w:color w:val="000080"/>
          <w:spacing w:val="28"/>
          <w:sz w:val="24"/>
        </w:rPr>
        <w:t xml:space="preserve"> </w:t>
      </w:r>
      <w:r>
        <w:rPr>
          <w:color w:val="000080"/>
          <w:sz w:val="24"/>
        </w:rPr>
        <w:t>xâm</w:t>
      </w:r>
      <w:r>
        <w:rPr>
          <w:color w:val="000080"/>
          <w:spacing w:val="27"/>
          <w:sz w:val="24"/>
        </w:rPr>
        <w:t xml:space="preserve"> </w:t>
      </w:r>
      <w:r>
        <w:rPr>
          <w:color w:val="000080"/>
          <w:sz w:val="24"/>
        </w:rPr>
        <w:t>nhập</w:t>
      </w:r>
      <w:r>
        <w:rPr>
          <w:color w:val="000080"/>
          <w:spacing w:val="28"/>
          <w:sz w:val="24"/>
        </w:rPr>
        <w:t xml:space="preserve"> </w:t>
      </w:r>
      <w:r>
        <w:rPr>
          <w:color w:val="000080"/>
          <w:sz w:val="24"/>
        </w:rPr>
        <w:t>vào</w:t>
      </w:r>
      <w:r>
        <w:rPr>
          <w:color w:val="000080"/>
          <w:spacing w:val="29"/>
          <w:sz w:val="24"/>
        </w:rPr>
        <w:t xml:space="preserve"> </w:t>
      </w:r>
      <w:r>
        <w:rPr>
          <w:color w:val="000080"/>
          <w:sz w:val="24"/>
        </w:rPr>
        <w:t>Việt</w:t>
      </w:r>
      <w:r>
        <w:rPr>
          <w:color w:val="000080"/>
          <w:spacing w:val="28"/>
          <w:sz w:val="24"/>
        </w:rPr>
        <w:t xml:space="preserve"> </w:t>
      </w:r>
      <w:r>
        <w:rPr>
          <w:color w:val="000080"/>
          <w:sz w:val="24"/>
        </w:rPr>
        <w:t>Nam</w:t>
      </w:r>
      <w:r>
        <w:rPr>
          <w:color w:val="000080"/>
          <w:spacing w:val="28"/>
          <w:sz w:val="24"/>
        </w:rPr>
        <w:t xml:space="preserve"> </w:t>
      </w:r>
      <w:r>
        <w:rPr>
          <w:color w:val="000080"/>
          <w:sz w:val="24"/>
        </w:rPr>
        <w:t>qua</w:t>
      </w:r>
      <w:r>
        <w:rPr>
          <w:color w:val="000080"/>
          <w:spacing w:val="28"/>
          <w:sz w:val="24"/>
        </w:rPr>
        <w:t xml:space="preserve"> </w:t>
      </w:r>
      <w:r>
        <w:rPr>
          <w:color w:val="000080"/>
          <w:sz w:val="24"/>
        </w:rPr>
        <w:t>con</w:t>
      </w:r>
    </w:p>
    <w:p w:rsidR="002579F8" w:rsidRDefault="00A85402">
      <w:pPr>
        <w:pStyle w:val="BodyText"/>
        <w:spacing w:line="275" w:lineRule="exact"/>
        <w:ind w:left="1199"/>
      </w:pPr>
      <w:r>
        <w:rPr>
          <w:color w:val="000080"/>
        </w:rPr>
        <w:t>đường trao đổi hàng hoá.</w:t>
      </w:r>
    </w:p>
    <w:p w:rsidR="002579F8" w:rsidRDefault="00A85402">
      <w:pPr>
        <w:pStyle w:val="ListParagraph"/>
        <w:numPr>
          <w:ilvl w:val="0"/>
          <w:numId w:val="145"/>
        </w:numPr>
        <w:tabs>
          <w:tab w:val="left" w:pos="1260"/>
        </w:tabs>
        <w:ind w:hanging="421"/>
        <w:rPr>
          <w:sz w:val="24"/>
        </w:rPr>
      </w:pPr>
      <w:r>
        <w:rPr>
          <w:color w:val="000080"/>
          <w:sz w:val="24"/>
        </w:rPr>
        <w:t>Chưa có hoặc chỉ mới có ở phạm vi hẹp trên lãnh thổ Việt</w:t>
      </w:r>
      <w:r>
        <w:rPr>
          <w:color w:val="000080"/>
          <w:spacing w:val="-9"/>
          <w:sz w:val="24"/>
        </w:rPr>
        <w:t xml:space="preserve"> </w:t>
      </w:r>
      <w:r>
        <w:rPr>
          <w:color w:val="000080"/>
          <w:sz w:val="24"/>
        </w:rPr>
        <w:t>Nam.</w:t>
      </w:r>
    </w:p>
    <w:p w:rsidR="002579F8" w:rsidRDefault="00A85402">
      <w:pPr>
        <w:pStyle w:val="ListParagraph"/>
        <w:numPr>
          <w:ilvl w:val="0"/>
          <w:numId w:val="145"/>
        </w:numPr>
        <w:tabs>
          <w:tab w:val="left" w:pos="1260"/>
        </w:tabs>
        <w:ind w:hanging="421"/>
        <w:rPr>
          <w:sz w:val="24"/>
        </w:rPr>
      </w:pPr>
      <w:r>
        <w:rPr>
          <w:color w:val="000080"/>
          <w:sz w:val="24"/>
        </w:rPr>
        <w:t>Đã trở thành loài phổ biến ở Việt</w:t>
      </w:r>
      <w:r>
        <w:rPr>
          <w:color w:val="000080"/>
          <w:spacing w:val="-2"/>
          <w:sz w:val="24"/>
        </w:rPr>
        <w:t xml:space="preserve"> </w:t>
      </w:r>
      <w:r>
        <w:rPr>
          <w:color w:val="000080"/>
          <w:sz w:val="24"/>
        </w:rPr>
        <w:t>Nam.</w:t>
      </w:r>
    </w:p>
    <w:p w:rsidR="002579F8" w:rsidRDefault="002579F8">
      <w:pPr>
        <w:pStyle w:val="BodyText"/>
        <w:spacing w:before="9"/>
        <w:ind w:left="0"/>
        <w:jc w:val="left"/>
        <w:rPr>
          <w:sz w:val="23"/>
        </w:rPr>
      </w:pPr>
    </w:p>
    <w:p w:rsidR="002579F8" w:rsidRDefault="00A85402">
      <w:pPr>
        <w:pStyle w:val="BodyText"/>
        <w:spacing w:line="276" w:lineRule="exact"/>
        <w:ind w:left="960"/>
      </w:pPr>
      <w:r>
        <w:rPr>
          <w:color w:val="000080"/>
        </w:rPr>
        <w:t>Biện pháp xử lý trong KDTV có những đặc thù riêng:</w:t>
      </w:r>
    </w:p>
    <w:p w:rsidR="002579F8" w:rsidRDefault="00A85402">
      <w:pPr>
        <w:pStyle w:val="ListParagraph"/>
        <w:numPr>
          <w:ilvl w:val="1"/>
          <w:numId w:val="145"/>
        </w:numPr>
        <w:tabs>
          <w:tab w:val="left" w:pos="1560"/>
        </w:tabs>
        <w:spacing w:line="294" w:lineRule="exact"/>
        <w:ind w:hanging="361"/>
        <w:rPr>
          <w:sz w:val="24"/>
        </w:rPr>
      </w:pPr>
      <w:r>
        <w:rPr>
          <w:color w:val="000080"/>
          <w:sz w:val="24"/>
        </w:rPr>
        <w:t>Chỉ xác định có hay không có, chứ không kể mật độ nhiều hay</w:t>
      </w:r>
      <w:r>
        <w:rPr>
          <w:color w:val="000080"/>
          <w:spacing w:val="-2"/>
          <w:sz w:val="24"/>
        </w:rPr>
        <w:t xml:space="preserve"> </w:t>
      </w:r>
      <w:r>
        <w:rPr>
          <w:color w:val="000080"/>
          <w:sz w:val="24"/>
        </w:rPr>
        <w:t>ít.</w:t>
      </w:r>
    </w:p>
    <w:p w:rsidR="002579F8" w:rsidRDefault="00A85402">
      <w:pPr>
        <w:pStyle w:val="ListParagraph"/>
        <w:numPr>
          <w:ilvl w:val="1"/>
          <w:numId w:val="145"/>
        </w:numPr>
        <w:tabs>
          <w:tab w:val="left" w:pos="1560"/>
        </w:tabs>
        <w:ind w:left="1559" w:right="1003"/>
        <w:rPr>
          <w:sz w:val="24"/>
        </w:rPr>
      </w:pPr>
      <w:r>
        <w:rPr>
          <w:color w:val="000080"/>
          <w:sz w:val="24"/>
        </w:rPr>
        <w:t>Khi phát hiện thấy đối tượng KDTV trong hàng hoá, tuỳ theo mức độ, có thể trả hàng về nơi xuất xứ, khử trùng tại chỗ, thay đổi mục đích sử dụng, tiêu huỷ hàng hoá tại</w:t>
      </w:r>
      <w:r>
        <w:rPr>
          <w:color w:val="000080"/>
          <w:spacing w:val="-2"/>
          <w:sz w:val="24"/>
        </w:rPr>
        <w:t xml:space="preserve"> </w:t>
      </w:r>
      <w:r>
        <w:rPr>
          <w:color w:val="000080"/>
          <w:sz w:val="24"/>
        </w:rPr>
        <w:t>chỗ.</w:t>
      </w:r>
    </w:p>
    <w:p w:rsidR="002579F8" w:rsidRDefault="00A85402">
      <w:pPr>
        <w:pStyle w:val="BodyText"/>
        <w:spacing w:line="273" w:lineRule="exact"/>
        <w:ind w:left="900"/>
        <w:jc w:val="left"/>
      </w:pPr>
      <w:r>
        <w:rPr>
          <w:color w:val="000080"/>
        </w:rPr>
        <w:t>* Ưu, nhược điểm của biện pháp KDTV:</w:t>
      </w:r>
    </w:p>
    <w:p w:rsidR="002579F8" w:rsidRDefault="00A85402">
      <w:pPr>
        <w:pStyle w:val="BodyText"/>
        <w:jc w:val="left"/>
      </w:pPr>
      <w:r>
        <w:rPr>
          <w:color w:val="000080"/>
        </w:rPr>
        <w:t>+ Ưu điểm:</w:t>
      </w:r>
    </w:p>
    <w:p w:rsidR="002579F8" w:rsidRDefault="00A85402">
      <w:pPr>
        <w:pStyle w:val="ListParagraph"/>
        <w:numPr>
          <w:ilvl w:val="0"/>
          <w:numId w:val="150"/>
        </w:numPr>
        <w:tabs>
          <w:tab w:val="left" w:pos="1040"/>
        </w:tabs>
        <w:ind w:left="1039" w:hanging="201"/>
        <w:jc w:val="left"/>
        <w:rPr>
          <w:sz w:val="24"/>
        </w:rPr>
      </w:pPr>
      <w:r>
        <w:rPr>
          <w:color w:val="000080"/>
          <w:sz w:val="24"/>
        </w:rPr>
        <w:t>Ngăn chặn được sự lây lan của những loài sâu hại nguy</w:t>
      </w:r>
      <w:r>
        <w:rPr>
          <w:color w:val="000080"/>
          <w:spacing w:val="-6"/>
          <w:sz w:val="24"/>
        </w:rPr>
        <w:t xml:space="preserve"> </w:t>
      </w:r>
      <w:r>
        <w:rPr>
          <w:color w:val="000080"/>
          <w:sz w:val="24"/>
        </w:rPr>
        <w:t>hiểm.</w:t>
      </w:r>
    </w:p>
    <w:p w:rsidR="002579F8" w:rsidRDefault="00A85402">
      <w:pPr>
        <w:pStyle w:val="ListParagraph"/>
        <w:numPr>
          <w:ilvl w:val="0"/>
          <w:numId w:val="150"/>
        </w:numPr>
        <w:tabs>
          <w:tab w:val="left" w:pos="1040"/>
        </w:tabs>
        <w:ind w:left="1040" w:hanging="201"/>
        <w:jc w:val="left"/>
        <w:rPr>
          <w:sz w:val="24"/>
        </w:rPr>
      </w:pPr>
      <w:r>
        <w:rPr>
          <w:color w:val="000080"/>
          <w:sz w:val="24"/>
        </w:rPr>
        <w:t>Có pháp lệnh và điều lệ mang tính nhà nước, buộc chủ hàng phải tuân</w:t>
      </w:r>
      <w:r>
        <w:rPr>
          <w:color w:val="000080"/>
          <w:spacing w:val="-9"/>
          <w:sz w:val="24"/>
        </w:rPr>
        <w:t xml:space="preserve"> </w:t>
      </w:r>
      <w:r>
        <w:rPr>
          <w:color w:val="000080"/>
          <w:sz w:val="24"/>
        </w:rPr>
        <w:t>theo.</w:t>
      </w:r>
    </w:p>
    <w:p w:rsidR="002579F8" w:rsidRDefault="00A85402">
      <w:pPr>
        <w:pStyle w:val="BodyText"/>
        <w:spacing w:line="275" w:lineRule="exact"/>
        <w:jc w:val="left"/>
      </w:pPr>
      <w:r>
        <w:rPr>
          <w:color w:val="000080"/>
        </w:rPr>
        <w:t>+ Nhược điểm:</w:t>
      </w:r>
    </w:p>
    <w:p w:rsidR="002579F8" w:rsidRDefault="00A85402">
      <w:pPr>
        <w:pStyle w:val="ListParagraph"/>
        <w:numPr>
          <w:ilvl w:val="0"/>
          <w:numId w:val="150"/>
        </w:numPr>
        <w:tabs>
          <w:tab w:val="left" w:pos="1199"/>
          <w:tab w:val="left" w:pos="1200"/>
        </w:tabs>
        <w:spacing w:line="275" w:lineRule="exact"/>
        <w:ind w:left="1200" w:hanging="361"/>
        <w:jc w:val="left"/>
        <w:rPr>
          <w:sz w:val="24"/>
        </w:rPr>
      </w:pPr>
      <w:r>
        <w:rPr>
          <w:color w:val="000080"/>
          <w:sz w:val="24"/>
        </w:rPr>
        <w:t>Nhân viên KDTV phải có chuyên môn nghiệp vụ tốt về</w:t>
      </w:r>
      <w:r>
        <w:rPr>
          <w:color w:val="000080"/>
          <w:spacing w:val="-7"/>
          <w:sz w:val="24"/>
        </w:rPr>
        <w:t xml:space="preserve"> </w:t>
      </w:r>
      <w:r>
        <w:rPr>
          <w:color w:val="000080"/>
          <w:sz w:val="24"/>
        </w:rPr>
        <w:t>KDTV.</w:t>
      </w:r>
    </w:p>
    <w:p w:rsidR="002579F8" w:rsidRDefault="00A85402">
      <w:pPr>
        <w:pStyle w:val="ListParagraph"/>
        <w:numPr>
          <w:ilvl w:val="0"/>
          <w:numId w:val="150"/>
        </w:numPr>
        <w:tabs>
          <w:tab w:val="left" w:pos="1199"/>
          <w:tab w:val="left" w:pos="1200"/>
        </w:tabs>
        <w:ind w:left="1199" w:right="1005" w:hanging="360"/>
        <w:jc w:val="left"/>
        <w:rPr>
          <w:sz w:val="24"/>
        </w:rPr>
      </w:pPr>
      <w:r>
        <w:rPr>
          <w:color w:val="000080"/>
          <w:sz w:val="24"/>
        </w:rPr>
        <w:t>Dễ phát sinh tiêu cực trong khi tiến hành KDTV. Vì vậy phải quản lý nghiêm ngặt công tác</w:t>
      </w:r>
      <w:r>
        <w:rPr>
          <w:color w:val="000080"/>
          <w:spacing w:val="-1"/>
          <w:sz w:val="24"/>
        </w:rPr>
        <w:t xml:space="preserve"> </w:t>
      </w:r>
      <w:r>
        <w:rPr>
          <w:color w:val="000080"/>
          <w:sz w:val="24"/>
        </w:rPr>
        <w:t>KDTV.</w:t>
      </w:r>
    </w:p>
    <w:p w:rsidR="002579F8" w:rsidRDefault="002579F8">
      <w:pPr>
        <w:rPr>
          <w:sz w:val="24"/>
        </w:rPr>
        <w:sectPr w:rsidR="002579F8">
          <w:pgSz w:w="11910" w:h="16840"/>
          <w:pgMar w:top="1280" w:right="0" w:bottom="960" w:left="1680" w:header="722" w:footer="658" w:gutter="0"/>
          <w:cols w:space="720"/>
        </w:sectPr>
      </w:pPr>
    </w:p>
    <w:p w:rsidR="002579F8" w:rsidRDefault="00A85402">
      <w:pPr>
        <w:pStyle w:val="Heading6"/>
        <w:numPr>
          <w:ilvl w:val="1"/>
          <w:numId w:val="153"/>
        </w:numPr>
        <w:tabs>
          <w:tab w:val="left" w:pos="1260"/>
        </w:tabs>
        <w:spacing w:before="121"/>
        <w:ind w:left="1260" w:hanging="420"/>
        <w:jc w:val="both"/>
        <w:rPr>
          <w:color w:val="000080"/>
        </w:rPr>
      </w:pPr>
      <w:bookmarkStart w:id="92" w:name="_TOC_250110"/>
      <w:r>
        <w:rPr>
          <w:color w:val="000080"/>
        </w:rPr>
        <w:lastRenderedPageBreak/>
        <w:t>Điều khiển dịch hại tổng hợp</w:t>
      </w:r>
      <w:r>
        <w:rPr>
          <w:color w:val="000080"/>
          <w:spacing w:val="-5"/>
        </w:rPr>
        <w:t xml:space="preserve"> </w:t>
      </w:r>
      <w:bookmarkEnd w:id="92"/>
      <w:r>
        <w:rPr>
          <w:color w:val="000080"/>
        </w:rPr>
        <w:t>(IPM)</w:t>
      </w:r>
    </w:p>
    <w:p w:rsidR="002579F8" w:rsidRDefault="00A85402">
      <w:pPr>
        <w:spacing w:before="117" w:line="275" w:lineRule="exact"/>
        <w:ind w:left="1560"/>
        <w:jc w:val="both"/>
        <w:rPr>
          <w:sz w:val="24"/>
        </w:rPr>
      </w:pPr>
      <w:r>
        <w:rPr>
          <w:color w:val="000080"/>
          <w:sz w:val="24"/>
        </w:rPr>
        <w:t xml:space="preserve">IPM là viết tắt của 3 từ tiếng Anh: </w:t>
      </w:r>
      <w:r>
        <w:rPr>
          <w:i/>
          <w:color w:val="000080"/>
          <w:sz w:val="24"/>
        </w:rPr>
        <w:t xml:space="preserve">integrated </w:t>
      </w:r>
      <w:r>
        <w:rPr>
          <w:color w:val="000080"/>
          <w:sz w:val="24"/>
        </w:rPr>
        <w:t xml:space="preserve">(tổng hợp), </w:t>
      </w:r>
      <w:r>
        <w:rPr>
          <w:i/>
          <w:color w:val="000080"/>
          <w:sz w:val="24"/>
        </w:rPr>
        <w:t xml:space="preserve">pests </w:t>
      </w:r>
      <w:r>
        <w:rPr>
          <w:color w:val="000080"/>
          <w:sz w:val="24"/>
        </w:rPr>
        <w:t>(dịch hại),</w:t>
      </w:r>
    </w:p>
    <w:p w:rsidR="002579F8" w:rsidRDefault="00A85402">
      <w:pPr>
        <w:spacing w:line="275" w:lineRule="exact"/>
        <w:ind w:left="840"/>
        <w:jc w:val="both"/>
        <w:rPr>
          <w:sz w:val="24"/>
        </w:rPr>
      </w:pPr>
      <w:r>
        <w:rPr>
          <w:i/>
          <w:color w:val="000080"/>
          <w:sz w:val="24"/>
        </w:rPr>
        <w:t xml:space="preserve">management </w:t>
      </w:r>
      <w:r>
        <w:rPr>
          <w:color w:val="000080"/>
          <w:sz w:val="24"/>
        </w:rPr>
        <w:t>(điều khiển).</w:t>
      </w:r>
    </w:p>
    <w:p w:rsidR="002579F8" w:rsidRDefault="00A85402">
      <w:pPr>
        <w:pStyle w:val="BodyText"/>
        <w:ind w:left="1560"/>
      </w:pPr>
      <w:r>
        <w:rPr>
          <w:color w:val="000080"/>
        </w:rPr>
        <w:t>IPM là sự phối hợp hài hoà các biện pháp riêng biệt trên cơ sở sinh thái hợp lý</w:t>
      </w:r>
    </w:p>
    <w:p w:rsidR="002579F8" w:rsidRDefault="00A85402">
      <w:pPr>
        <w:pStyle w:val="BodyText"/>
        <w:ind w:left="840"/>
      </w:pPr>
      <w:r>
        <w:rPr>
          <w:color w:val="000080"/>
        </w:rPr>
        <w:t>để giữ cho mật độ loài sâu hại dưới ngưỡng gây hại kinh tế.</w:t>
      </w:r>
    </w:p>
    <w:p w:rsidR="002579F8" w:rsidRDefault="00A85402">
      <w:pPr>
        <w:pStyle w:val="BodyText"/>
        <w:ind w:left="840" w:right="1003" w:firstLine="720"/>
      </w:pPr>
      <w:r>
        <w:rPr>
          <w:color w:val="000080"/>
        </w:rPr>
        <w:t>Cây trồng – sâu hại – KTTN của sâu hại là một khối phụ thuộc vào nhau và chịu ảnh hưởng của điều kiện môi trường. Con người điều khiển cả hệ thống này bằng việc tác động vào hệ sinh thái nông nghiệp, để KTTN phát huy tối đa vai trò khống chế mật độ sâu hại, để sâu hại tồn tại nhưng mật độ thấp ở mức cây trồng vẫn khoẻ mạnh và cho năng suất thoả mãn yêu cầu của người sản xuất, để sản phẩm nông nghiệp lành và người sản xuất thu được lợi nhuận cao</w:t>
      </w:r>
      <w:r>
        <w:rPr>
          <w:color w:val="000080"/>
          <w:spacing w:val="-1"/>
        </w:rPr>
        <w:t xml:space="preserve"> </w:t>
      </w:r>
      <w:r>
        <w:rPr>
          <w:color w:val="000080"/>
        </w:rPr>
        <w:t>nhất.</w:t>
      </w:r>
    </w:p>
    <w:p w:rsidR="002579F8" w:rsidRDefault="00A85402">
      <w:pPr>
        <w:pStyle w:val="BodyText"/>
        <w:spacing w:line="275" w:lineRule="exact"/>
        <w:ind w:left="840"/>
      </w:pPr>
      <w:r>
        <w:rPr>
          <w:color w:val="000080"/>
        </w:rPr>
        <w:t>Có 4 nguyên lý cơ bản của IPM</w:t>
      </w:r>
      <w:r>
        <w:rPr>
          <w:color w:val="000080"/>
          <w:spacing w:val="-2"/>
        </w:rPr>
        <w:t xml:space="preserve"> </w:t>
      </w:r>
      <w:r>
        <w:rPr>
          <w:color w:val="000080"/>
        </w:rPr>
        <w:t>là:</w:t>
      </w:r>
    </w:p>
    <w:p w:rsidR="002579F8" w:rsidRDefault="00A85402">
      <w:pPr>
        <w:pStyle w:val="ListParagraph"/>
        <w:numPr>
          <w:ilvl w:val="0"/>
          <w:numId w:val="156"/>
        </w:numPr>
        <w:tabs>
          <w:tab w:val="left" w:pos="1200"/>
        </w:tabs>
        <w:ind w:right="1004"/>
        <w:rPr>
          <w:sz w:val="24"/>
        </w:rPr>
      </w:pPr>
      <w:r>
        <w:rPr>
          <w:color w:val="000080"/>
          <w:sz w:val="24"/>
        </w:rPr>
        <w:t>Điều khiển để phát huy tối đa vai trò khống chế sâu hại của KTTN trong hệ sinh thái nông nghiệp.</w:t>
      </w:r>
    </w:p>
    <w:p w:rsidR="002579F8" w:rsidRDefault="00A85402">
      <w:pPr>
        <w:pStyle w:val="ListParagraph"/>
        <w:numPr>
          <w:ilvl w:val="0"/>
          <w:numId w:val="156"/>
        </w:numPr>
        <w:tabs>
          <w:tab w:val="left" w:pos="1200"/>
        </w:tabs>
        <w:ind w:right="1005"/>
        <w:rPr>
          <w:sz w:val="24"/>
        </w:rPr>
      </w:pPr>
      <w:r>
        <w:rPr>
          <w:color w:val="000080"/>
          <w:sz w:val="24"/>
        </w:rPr>
        <w:t>Thăm đồng thường xuyên và điều tra bằng các phương pháp lấy mẫu đơn giản nhưng chính xác để vẽ được bức tranh sinh thái (về mối quan hệ giữa cây trồng, sâu hại, các yếu tố ngoại cảnh, yếu tố kỹ</w:t>
      </w:r>
      <w:r>
        <w:rPr>
          <w:color w:val="000080"/>
          <w:spacing w:val="-6"/>
          <w:sz w:val="24"/>
        </w:rPr>
        <w:t xml:space="preserve"> </w:t>
      </w:r>
      <w:r>
        <w:rPr>
          <w:color w:val="000080"/>
          <w:sz w:val="24"/>
        </w:rPr>
        <w:t>thuật).</w:t>
      </w:r>
    </w:p>
    <w:p w:rsidR="002579F8" w:rsidRDefault="00A85402">
      <w:pPr>
        <w:pStyle w:val="ListParagraph"/>
        <w:numPr>
          <w:ilvl w:val="0"/>
          <w:numId w:val="156"/>
        </w:numPr>
        <w:tabs>
          <w:tab w:val="left" w:pos="1200"/>
        </w:tabs>
        <w:spacing w:line="292" w:lineRule="exact"/>
        <w:ind w:hanging="361"/>
        <w:rPr>
          <w:sz w:val="24"/>
        </w:rPr>
      </w:pPr>
      <w:r>
        <w:rPr>
          <w:color w:val="000080"/>
          <w:sz w:val="24"/>
        </w:rPr>
        <w:t>Chăm sóc để cây trồng khoẻ (bằng các biện pháp canh tác kỹ thuật cần</w:t>
      </w:r>
      <w:r>
        <w:rPr>
          <w:color w:val="000080"/>
          <w:spacing w:val="-10"/>
          <w:sz w:val="24"/>
        </w:rPr>
        <w:t xml:space="preserve"> </w:t>
      </w:r>
      <w:r>
        <w:rPr>
          <w:color w:val="000080"/>
          <w:sz w:val="24"/>
        </w:rPr>
        <w:t>thiết).</w:t>
      </w:r>
    </w:p>
    <w:p w:rsidR="002579F8" w:rsidRDefault="00A85402">
      <w:pPr>
        <w:pStyle w:val="ListParagraph"/>
        <w:numPr>
          <w:ilvl w:val="0"/>
          <w:numId w:val="156"/>
        </w:numPr>
        <w:tabs>
          <w:tab w:val="left" w:pos="1200"/>
        </w:tabs>
        <w:ind w:left="1199" w:right="1002"/>
        <w:rPr>
          <w:sz w:val="24"/>
        </w:rPr>
      </w:pPr>
      <w:r>
        <w:rPr>
          <w:color w:val="000080"/>
          <w:sz w:val="24"/>
        </w:rPr>
        <w:t>Người nông dân trở thành chuyên gia (để tự mình biết cách điều tra trên đồng ruộng, hiểu biết về sâu hại và về KTTN của sâu hại, biết cách tác động để cây trồng khoẻ, biết dạy nhau trong cộng đồng để mọi người cùng làm trên diện rộng,…).</w:t>
      </w:r>
    </w:p>
    <w:p w:rsidR="002579F8" w:rsidRDefault="002579F8">
      <w:pPr>
        <w:pStyle w:val="BodyText"/>
        <w:spacing w:before="8"/>
        <w:ind w:left="0"/>
        <w:jc w:val="left"/>
        <w:rPr>
          <w:sz w:val="23"/>
        </w:rPr>
      </w:pPr>
    </w:p>
    <w:p w:rsidR="002579F8" w:rsidRDefault="00A85402">
      <w:pPr>
        <w:pStyle w:val="BodyText"/>
        <w:ind w:right="1003" w:firstLine="180"/>
      </w:pPr>
      <w:r>
        <w:rPr>
          <w:color w:val="000080"/>
        </w:rPr>
        <w:t>Như vậy, IPM thực chất là một chiến lược toàn diện cho việc phòng chống sâu hại, để cây trồng cho năng suất sản lượng cao và an toàn cho môi trường sống. Để thực hiện chiến lược phòng chống này có 3 nguyên tắc phải tuân thủ</w:t>
      </w:r>
      <w:r>
        <w:rPr>
          <w:color w:val="000080"/>
          <w:spacing w:val="-6"/>
        </w:rPr>
        <w:t xml:space="preserve"> </w:t>
      </w:r>
      <w:r>
        <w:rPr>
          <w:color w:val="000080"/>
        </w:rPr>
        <w:t>là:</w:t>
      </w:r>
    </w:p>
    <w:p w:rsidR="002579F8" w:rsidRDefault="00A85402">
      <w:pPr>
        <w:pStyle w:val="ListParagraph"/>
        <w:numPr>
          <w:ilvl w:val="0"/>
          <w:numId w:val="144"/>
        </w:numPr>
        <w:tabs>
          <w:tab w:val="left" w:pos="1246"/>
        </w:tabs>
        <w:spacing w:line="275" w:lineRule="exact"/>
        <w:ind w:hanging="407"/>
        <w:jc w:val="both"/>
        <w:rPr>
          <w:sz w:val="24"/>
        </w:rPr>
      </w:pPr>
      <w:r>
        <w:rPr>
          <w:color w:val="000080"/>
          <w:sz w:val="24"/>
        </w:rPr>
        <w:t>Cho phép sâu hại tồn tại trên cây trồng ở mật độ dưới ngưỡng gây hại kinh</w:t>
      </w:r>
      <w:r>
        <w:rPr>
          <w:color w:val="000080"/>
          <w:spacing w:val="-9"/>
          <w:sz w:val="24"/>
        </w:rPr>
        <w:t xml:space="preserve"> </w:t>
      </w:r>
      <w:r>
        <w:rPr>
          <w:color w:val="000080"/>
          <w:sz w:val="24"/>
        </w:rPr>
        <w:t>tế.</w:t>
      </w:r>
    </w:p>
    <w:p w:rsidR="002579F8" w:rsidRDefault="00A85402">
      <w:pPr>
        <w:pStyle w:val="ListParagraph"/>
        <w:numPr>
          <w:ilvl w:val="0"/>
          <w:numId w:val="144"/>
        </w:numPr>
        <w:tabs>
          <w:tab w:val="left" w:pos="1246"/>
        </w:tabs>
        <w:ind w:right="1003"/>
        <w:jc w:val="both"/>
        <w:rPr>
          <w:sz w:val="24"/>
        </w:rPr>
      </w:pPr>
      <w:r>
        <w:rPr>
          <w:color w:val="000080"/>
          <w:sz w:val="24"/>
        </w:rPr>
        <w:t>Bảo vệ và khích lệ các KTTN sẵn có trên đồng ruộng để điều hoà số lượng sâu hại trên cây</w:t>
      </w:r>
      <w:r>
        <w:rPr>
          <w:color w:val="000080"/>
          <w:spacing w:val="-3"/>
          <w:sz w:val="24"/>
        </w:rPr>
        <w:t xml:space="preserve"> </w:t>
      </w:r>
      <w:r>
        <w:rPr>
          <w:color w:val="000080"/>
          <w:sz w:val="24"/>
        </w:rPr>
        <w:t>trồng.</w:t>
      </w:r>
    </w:p>
    <w:p w:rsidR="002579F8" w:rsidRDefault="00A85402">
      <w:pPr>
        <w:pStyle w:val="ListParagraph"/>
        <w:numPr>
          <w:ilvl w:val="0"/>
          <w:numId w:val="144"/>
        </w:numPr>
        <w:tabs>
          <w:tab w:val="left" w:pos="1246"/>
        </w:tabs>
        <w:ind w:right="1002"/>
        <w:jc w:val="both"/>
        <w:rPr>
          <w:sz w:val="24"/>
        </w:rPr>
      </w:pPr>
      <w:r>
        <w:rPr>
          <w:color w:val="000080"/>
          <w:sz w:val="24"/>
        </w:rPr>
        <w:t>Phối hợp hài hoà các biện pháp để chăm sóc cho cây trồng khoẻ và ngăn chặn không cho sâu hại phát triển quá ngưỡng gây hại kinh</w:t>
      </w:r>
      <w:r>
        <w:rPr>
          <w:color w:val="000080"/>
          <w:spacing w:val="-7"/>
          <w:sz w:val="24"/>
        </w:rPr>
        <w:t xml:space="preserve"> </w:t>
      </w:r>
      <w:r>
        <w:rPr>
          <w:color w:val="000080"/>
          <w:sz w:val="24"/>
        </w:rPr>
        <w:t>tế.</w:t>
      </w:r>
    </w:p>
    <w:p w:rsidR="002579F8" w:rsidRDefault="002579F8">
      <w:pPr>
        <w:pStyle w:val="BodyText"/>
        <w:spacing w:before="10"/>
        <w:ind w:left="0"/>
        <w:jc w:val="left"/>
        <w:rPr>
          <w:sz w:val="23"/>
        </w:rPr>
      </w:pPr>
    </w:p>
    <w:p w:rsidR="002579F8" w:rsidRDefault="00A85402">
      <w:pPr>
        <w:pStyle w:val="BodyText"/>
        <w:ind w:left="900"/>
        <w:jc w:val="left"/>
      </w:pPr>
      <w:r>
        <w:rPr>
          <w:color w:val="000080"/>
        </w:rPr>
        <w:t>* Ưu, nhược điểm của IPM:</w:t>
      </w:r>
    </w:p>
    <w:p w:rsidR="002579F8" w:rsidRDefault="00A85402">
      <w:pPr>
        <w:pStyle w:val="BodyText"/>
        <w:jc w:val="left"/>
      </w:pPr>
      <w:r>
        <w:rPr>
          <w:color w:val="000080"/>
        </w:rPr>
        <w:t>+ Ưu điểm:</w:t>
      </w:r>
    </w:p>
    <w:p w:rsidR="002579F8" w:rsidRDefault="00A85402">
      <w:pPr>
        <w:pStyle w:val="ListParagraph"/>
        <w:numPr>
          <w:ilvl w:val="0"/>
          <w:numId w:val="150"/>
        </w:numPr>
        <w:tabs>
          <w:tab w:val="left" w:pos="1199"/>
          <w:tab w:val="left" w:pos="1200"/>
        </w:tabs>
        <w:ind w:left="1199" w:right="1002" w:hanging="360"/>
        <w:jc w:val="left"/>
        <w:rPr>
          <w:sz w:val="24"/>
        </w:rPr>
      </w:pPr>
      <w:r>
        <w:rPr>
          <w:color w:val="000080"/>
          <w:sz w:val="24"/>
        </w:rPr>
        <w:t>Giảm chi phí BVTV đến 50%, tăng năng suất cây trồng khoảng 10%, tạo sản phẩm nông nghiệp an</w:t>
      </w:r>
      <w:r>
        <w:rPr>
          <w:color w:val="000080"/>
          <w:spacing w:val="-3"/>
          <w:sz w:val="24"/>
        </w:rPr>
        <w:t xml:space="preserve"> </w:t>
      </w:r>
      <w:r>
        <w:rPr>
          <w:color w:val="000080"/>
          <w:sz w:val="24"/>
        </w:rPr>
        <w:t>toàn.</w:t>
      </w:r>
    </w:p>
    <w:p w:rsidR="002579F8" w:rsidRDefault="00A85402">
      <w:pPr>
        <w:pStyle w:val="ListParagraph"/>
        <w:numPr>
          <w:ilvl w:val="0"/>
          <w:numId w:val="150"/>
        </w:numPr>
        <w:tabs>
          <w:tab w:val="left" w:pos="1199"/>
          <w:tab w:val="left" w:pos="1200"/>
        </w:tabs>
        <w:spacing w:line="275" w:lineRule="exact"/>
        <w:ind w:left="1200" w:hanging="361"/>
        <w:jc w:val="left"/>
        <w:rPr>
          <w:sz w:val="24"/>
        </w:rPr>
      </w:pPr>
      <w:r>
        <w:rPr>
          <w:color w:val="000080"/>
          <w:sz w:val="24"/>
        </w:rPr>
        <w:t>Bảo vệ được KTTN trong hệ sinh thái nông</w:t>
      </w:r>
      <w:r>
        <w:rPr>
          <w:color w:val="000080"/>
          <w:spacing w:val="-4"/>
          <w:sz w:val="24"/>
        </w:rPr>
        <w:t xml:space="preserve"> </w:t>
      </w:r>
      <w:r>
        <w:rPr>
          <w:color w:val="000080"/>
          <w:sz w:val="24"/>
        </w:rPr>
        <w:t>nghiệp.</w:t>
      </w:r>
    </w:p>
    <w:p w:rsidR="002579F8" w:rsidRDefault="00A85402">
      <w:pPr>
        <w:pStyle w:val="ListParagraph"/>
        <w:numPr>
          <w:ilvl w:val="0"/>
          <w:numId w:val="150"/>
        </w:numPr>
        <w:tabs>
          <w:tab w:val="left" w:pos="1199"/>
          <w:tab w:val="left" w:pos="1200"/>
        </w:tabs>
        <w:ind w:left="1200" w:hanging="361"/>
        <w:jc w:val="left"/>
        <w:rPr>
          <w:sz w:val="24"/>
        </w:rPr>
      </w:pPr>
      <w:r>
        <w:rPr>
          <w:color w:val="000080"/>
          <w:sz w:val="24"/>
        </w:rPr>
        <w:t>Môi trường sống được bảo</w:t>
      </w:r>
      <w:r>
        <w:rPr>
          <w:color w:val="000080"/>
          <w:spacing w:val="-3"/>
          <w:sz w:val="24"/>
        </w:rPr>
        <w:t xml:space="preserve"> </w:t>
      </w:r>
      <w:r>
        <w:rPr>
          <w:color w:val="000080"/>
          <w:sz w:val="24"/>
        </w:rPr>
        <w:t>vệ.</w:t>
      </w:r>
    </w:p>
    <w:p w:rsidR="002579F8" w:rsidRDefault="00A85402">
      <w:pPr>
        <w:pStyle w:val="ListParagraph"/>
        <w:numPr>
          <w:ilvl w:val="0"/>
          <w:numId w:val="150"/>
        </w:numPr>
        <w:tabs>
          <w:tab w:val="left" w:pos="1199"/>
          <w:tab w:val="left" w:pos="1200"/>
        </w:tabs>
        <w:ind w:left="1200" w:hanging="361"/>
        <w:jc w:val="left"/>
        <w:rPr>
          <w:sz w:val="24"/>
        </w:rPr>
      </w:pPr>
      <w:r>
        <w:rPr>
          <w:color w:val="000080"/>
          <w:sz w:val="24"/>
        </w:rPr>
        <w:t>Biện pháp phát triển mang tính cộng</w:t>
      </w:r>
      <w:r>
        <w:rPr>
          <w:color w:val="000080"/>
          <w:spacing w:val="-2"/>
          <w:sz w:val="24"/>
        </w:rPr>
        <w:t xml:space="preserve"> </w:t>
      </w:r>
      <w:r>
        <w:rPr>
          <w:color w:val="000080"/>
          <w:sz w:val="24"/>
        </w:rPr>
        <w:t>đồng.</w:t>
      </w:r>
    </w:p>
    <w:p w:rsidR="002579F8" w:rsidRDefault="00A85402">
      <w:pPr>
        <w:pStyle w:val="BodyText"/>
        <w:spacing w:line="275" w:lineRule="exact"/>
        <w:jc w:val="left"/>
      </w:pPr>
      <w:r>
        <w:rPr>
          <w:color w:val="000080"/>
        </w:rPr>
        <w:t>+ Nhược điểm:</w:t>
      </w:r>
    </w:p>
    <w:p w:rsidR="002579F8" w:rsidRDefault="00A85402">
      <w:pPr>
        <w:pStyle w:val="ListParagraph"/>
        <w:numPr>
          <w:ilvl w:val="0"/>
          <w:numId w:val="150"/>
        </w:numPr>
        <w:tabs>
          <w:tab w:val="left" w:pos="1199"/>
          <w:tab w:val="left" w:pos="1200"/>
        </w:tabs>
        <w:spacing w:line="275" w:lineRule="exact"/>
        <w:ind w:left="1200" w:hanging="361"/>
        <w:jc w:val="left"/>
        <w:rPr>
          <w:sz w:val="24"/>
        </w:rPr>
      </w:pPr>
      <w:r>
        <w:rPr>
          <w:color w:val="000080"/>
          <w:sz w:val="24"/>
        </w:rPr>
        <w:t>Phải tuyên truyền và có biện pháp tổ chức để mọi người cùng</w:t>
      </w:r>
      <w:r>
        <w:rPr>
          <w:color w:val="000080"/>
          <w:spacing w:val="-8"/>
          <w:sz w:val="24"/>
        </w:rPr>
        <w:t xml:space="preserve"> </w:t>
      </w:r>
      <w:r>
        <w:rPr>
          <w:color w:val="000080"/>
          <w:sz w:val="24"/>
        </w:rPr>
        <w:t>làm.</w:t>
      </w:r>
    </w:p>
    <w:p w:rsidR="002579F8" w:rsidRDefault="00A85402">
      <w:pPr>
        <w:pStyle w:val="ListParagraph"/>
        <w:numPr>
          <w:ilvl w:val="0"/>
          <w:numId w:val="150"/>
        </w:numPr>
        <w:tabs>
          <w:tab w:val="left" w:pos="1199"/>
          <w:tab w:val="left" w:pos="1200"/>
        </w:tabs>
        <w:spacing w:before="1"/>
        <w:ind w:left="1200" w:hanging="361"/>
        <w:jc w:val="left"/>
        <w:rPr>
          <w:sz w:val="24"/>
        </w:rPr>
      </w:pPr>
      <w:r>
        <w:rPr>
          <w:color w:val="000080"/>
          <w:sz w:val="24"/>
        </w:rPr>
        <w:t>Phải mở các lớp để dạy cho nông dân và thực hành trên ruộng của</w:t>
      </w:r>
      <w:r>
        <w:rPr>
          <w:color w:val="000080"/>
          <w:spacing w:val="-9"/>
          <w:sz w:val="24"/>
        </w:rPr>
        <w:t xml:space="preserve"> </w:t>
      </w:r>
      <w:r>
        <w:rPr>
          <w:color w:val="000080"/>
          <w:sz w:val="24"/>
        </w:rPr>
        <w:t>họ.</w:t>
      </w:r>
    </w:p>
    <w:p w:rsidR="002579F8" w:rsidRDefault="002579F8">
      <w:pPr>
        <w:rPr>
          <w:sz w:val="24"/>
        </w:rPr>
        <w:sectPr w:rsidR="002579F8">
          <w:pgSz w:w="11910" w:h="16840"/>
          <w:pgMar w:top="1280" w:right="0" w:bottom="960" w:left="1680" w:header="722" w:footer="658" w:gutter="0"/>
          <w:cols w:space="720"/>
        </w:sectPr>
      </w:pPr>
    </w:p>
    <w:p w:rsidR="002579F8" w:rsidRDefault="00A85402">
      <w:pPr>
        <w:pStyle w:val="Heading5"/>
        <w:spacing w:before="121"/>
        <w:ind w:left="763" w:right="928"/>
        <w:jc w:val="center"/>
      </w:pPr>
      <w:r>
        <w:rPr>
          <w:color w:val="000080"/>
        </w:rPr>
        <w:lastRenderedPageBreak/>
        <w:t>CÂU HỎI ÔN TẬP CHƯƠNG VII</w:t>
      </w:r>
    </w:p>
    <w:p w:rsidR="002579F8" w:rsidRDefault="002579F8">
      <w:pPr>
        <w:pStyle w:val="BodyText"/>
        <w:spacing w:before="7"/>
        <w:ind w:left="0"/>
        <w:jc w:val="left"/>
        <w:rPr>
          <w:b/>
          <w:sz w:val="23"/>
        </w:rPr>
      </w:pPr>
    </w:p>
    <w:p w:rsidR="002579F8" w:rsidRDefault="00A85402">
      <w:pPr>
        <w:pStyle w:val="ListParagraph"/>
        <w:numPr>
          <w:ilvl w:val="1"/>
          <w:numId w:val="144"/>
        </w:numPr>
        <w:tabs>
          <w:tab w:val="left" w:pos="1620"/>
        </w:tabs>
        <w:spacing w:before="1"/>
        <w:jc w:val="both"/>
        <w:rPr>
          <w:sz w:val="24"/>
        </w:rPr>
      </w:pPr>
      <w:r>
        <w:rPr>
          <w:color w:val="000080"/>
          <w:sz w:val="24"/>
        </w:rPr>
        <w:t>Thuộc tính quan trọng của sâu hại cây trồng là</w:t>
      </w:r>
      <w:r>
        <w:rPr>
          <w:color w:val="000080"/>
          <w:spacing w:val="-7"/>
          <w:sz w:val="24"/>
        </w:rPr>
        <w:t xml:space="preserve"> </w:t>
      </w:r>
      <w:r>
        <w:rPr>
          <w:color w:val="000080"/>
          <w:sz w:val="24"/>
        </w:rPr>
        <w:t>gì?</w:t>
      </w:r>
    </w:p>
    <w:p w:rsidR="002579F8" w:rsidRDefault="00A85402">
      <w:pPr>
        <w:pStyle w:val="ListParagraph"/>
        <w:numPr>
          <w:ilvl w:val="1"/>
          <w:numId w:val="144"/>
        </w:numPr>
        <w:tabs>
          <w:tab w:val="left" w:pos="1620"/>
        </w:tabs>
        <w:ind w:left="1559" w:right="1003" w:hanging="360"/>
        <w:jc w:val="both"/>
        <w:rPr>
          <w:sz w:val="24"/>
        </w:rPr>
      </w:pPr>
      <w:r>
        <w:tab/>
      </w:r>
      <w:r>
        <w:rPr>
          <w:color w:val="000080"/>
          <w:sz w:val="24"/>
        </w:rPr>
        <w:t>Trình bày về các phương hướng phòng chống sâu hại cây trồng (định nghĩa, cơ sở khoa học, các biện pháp thực hiện, ưu và nhược</w:t>
      </w:r>
      <w:r>
        <w:rPr>
          <w:color w:val="000080"/>
          <w:spacing w:val="-5"/>
          <w:sz w:val="24"/>
        </w:rPr>
        <w:t xml:space="preserve"> </w:t>
      </w:r>
      <w:r>
        <w:rPr>
          <w:color w:val="000080"/>
          <w:sz w:val="24"/>
        </w:rPr>
        <w:t>điểm).</w:t>
      </w:r>
    </w:p>
    <w:p w:rsidR="002579F8" w:rsidRDefault="00A85402">
      <w:pPr>
        <w:pStyle w:val="ListParagraph"/>
        <w:numPr>
          <w:ilvl w:val="1"/>
          <w:numId w:val="144"/>
        </w:numPr>
        <w:tabs>
          <w:tab w:val="left" w:pos="1620"/>
        </w:tabs>
        <w:ind w:left="1559" w:right="1003" w:hanging="360"/>
        <w:jc w:val="both"/>
        <w:rPr>
          <w:sz w:val="24"/>
        </w:rPr>
      </w:pPr>
      <w:r>
        <w:tab/>
      </w:r>
      <w:r>
        <w:rPr>
          <w:color w:val="000080"/>
          <w:sz w:val="24"/>
        </w:rPr>
        <w:t>Trình bày về cơ sở khoa học và thực tiễn của các nguyên tắc phòng chống sâu hại cây</w:t>
      </w:r>
      <w:r>
        <w:rPr>
          <w:color w:val="000080"/>
          <w:spacing w:val="-1"/>
          <w:sz w:val="24"/>
        </w:rPr>
        <w:t xml:space="preserve"> </w:t>
      </w:r>
      <w:r>
        <w:rPr>
          <w:color w:val="000080"/>
          <w:sz w:val="24"/>
        </w:rPr>
        <w:t>trồng.</w:t>
      </w:r>
    </w:p>
    <w:p w:rsidR="002579F8" w:rsidRDefault="00A85402">
      <w:pPr>
        <w:pStyle w:val="ListParagraph"/>
        <w:numPr>
          <w:ilvl w:val="1"/>
          <w:numId w:val="144"/>
        </w:numPr>
        <w:tabs>
          <w:tab w:val="left" w:pos="1620"/>
        </w:tabs>
        <w:ind w:left="1559" w:right="1003" w:hanging="360"/>
        <w:jc w:val="both"/>
        <w:rPr>
          <w:sz w:val="24"/>
        </w:rPr>
      </w:pPr>
      <w:r>
        <w:tab/>
      </w:r>
      <w:r>
        <w:rPr>
          <w:color w:val="000080"/>
          <w:sz w:val="24"/>
        </w:rPr>
        <w:t>Trình bày nội dung và những công việc cụ thể của biện pháp canh tác kỹ thuật trong phòng chống sâu hại cây trồng. Ưu và nhược điểm của biện pháp này là gì?</w:t>
      </w:r>
    </w:p>
    <w:p w:rsidR="002579F8" w:rsidRDefault="00A85402">
      <w:pPr>
        <w:pStyle w:val="ListParagraph"/>
        <w:numPr>
          <w:ilvl w:val="1"/>
          <w:numId w:val="144"/>
        </w:numPr>
        <w:tabs>
          <w:tab w:val="left" w:pos="1620"/>
        </w:tabs>
        <w:ind w:left="1559" w:right="1004" w:hanging="360"/>
        <w:jc w:val="both"/>
        <w:rPr>
          <w:sz w:val="24"/>
        </w:rPr>
      </w:pPr>
      <w:r>
        <w:tab/>
      </w:r>
      <w:r>
        <w:rPr>
          <w:color w:val="000080"/>
          <w:sz w:val="24"/>
        </w:rPr>
        <w:t>Trình bày nội dung của biện pháp sử dụng giống chống chịu sâu trong phòng chống sâu hại cây trồng. Ưu và nhược điểm của biện pháp này là</w:t>
      </w:r>
      <w:r>
        <w:rPr>
          <w:color w:val="000080"/>
          <w:spacing w:val="-14"/>
          <w:sz w:val="24"/>
        </w:rPr>
        <w:t xml:space="preserve"> </w:t>
      </w:r>
      <w:r>
        <w:rPr>
          <w:color w:val="000080"/>
          <w:sz w:val="24"/>
        </w:rPr>
        <w:t>gì?</w:t>
      </w:r>
    </w:p>
    <w:p w:rsidR="002579F8" w:rsidRDefault="00A85402">
      <w:pPr>
        <w:pStyle w:val="ListParagraph"/>
        <w:numPr>
          <w:ilvl w:val="1"/>
          <w:numId w:val="144"/>
        </w:numPr>
        <w:tabs>
          <w:tab w:val="left" w:pos="1620"/>
        </w:tabs>
        <w:ind w:left="1559" w:right="1002" w:hanging="360"/>
        <w:jc w:val="both"/>
        <w:rPr>
          <w:sz w:val="24"/>
        </w:rPr>
      </w:pPr>
      <w:r>
        <w:tab/>
      </w:r>
      <w:r>
        <w:rPr>
          <w:color w:val="000080"/>
          <w:sz w:val="24"/>
        </w:rPr>
        <w:t>Trình bày nội dung và những công việc cụ thể của biện pháp cơ giới, vật lý trong phòng chống sâu hại cây trồng. Ưu và nhược điểm của biện pháp này là gì?</w:t>
      </w:r>
    </w:p>
    <w:p w:rsidR="002579F8" w:rsidRDefault="00A85402">
      <w:pPr>
        <w:pStyle w:val="ListParagraph"/>
        <w:numPr>
          <w:ilvl w:val="1"/>
          <w:numId w:val="144"/>
        </w:numPr>
        <w:tabs>
          <w:tab w:val="left" w:pos="1620"/>
        </w:tabs>
        <w:ind w:left="1559" w:right="1003" w:hanging="360"/>
        <w:jc w:val="both"/>
        <w:rPr>
          <w:sz w:val="24"/>
        </w:rPr>
      </w:pPr>
      <w:r>
        <w:tab/>
      </w:r>
      <w:r>
        <w:rPr>
          <w:color w:val="000080"/>
          <w:sz w:val="24"/>
        </w:rPr>
        <w:t>Trình bày nội dung và những công việc cụ thể của biện pháp sinh học trong phòng chống sâu hại cây trồng. Ưu và nhược điểm của biện pháp này là</w:t>
      </w:r>
      <w:r>
        <w:rPr>
          <w:color w:val="000080"/>
          <w:spacing w:val="-17"/>
          <w:sz w:val="24"/>
        </w:rPr>
        <w:t xml:space="preserve"> </w:t>
      </w:r>
      <w:r>
        <w:rPr>
          <w:color w:val="000080"/>
          <w:sz w:val="24"/>
        </w:rPr>
        <w:t>gì?</w:t>
      </w:r>
    </w:p>
    <w:p w:rsidR="002579F8" w:rsidRDefault="00A85402">
      <w:pPr>
        <w:pStyle w:val="ListParagraph"/>
        <w:numPr>
          <w:ilvl w:val="1"/>
          <w:numId w:val="144"/>
        </w:numPr>
        <w:tabs>
          <w:tab w:val="left" w:pos="1560"/>
        </w:tabs>
        <w:ind w:left="1559" w:right="1004" w:hanging="360"/>
        <w:jc w:val="both"/>
        <w:rPr>
          <w:sz w:val="24"/>
        </w:rPr>
      </w:pPr>
      <w:r>
        <w:rPr>
          <w:color w:val="000080"/>
          <w:sz w:val="24"/>
        </w:rPr>
        <w:t>Trình bày biện pháp hoá học trong phòng chống sâu hại cây trồng. Ưu, nhược điểm của biện pháp hoá học là gì? Để hạn chế nhược điểm của biện pháp hoá học cần chú ý những</w:t>
      </w:r>
      <w:r>
        <w:rPr>
          <w:color w:val="000080"/>
          <w:spacing w:val="-4"/>
          <w:sz w:val="24"/>
        </w:rPr>
        <w:t xml:space="preserve"> </w:t>
      </w:r>
      <w:r>
        <w:rPr>
          <w:color w:val="000080"/>
          <w:sz w:val="24"/>
        </w:rPr>
        <w:t>gì?</w:t>
      </w:r>
    </w:p>
    <w:p w:rsidR="002579F8" w:rsidRDefault="00A85402">
      <w:pPr>
        <w:pStyle w:val="ListParagraph"/>
        <w:numPr>
          <w:ilvl w:val="1"/>
          <w:numId w:val="144"/>
        </w:numPr>
        <w:tabs>
          <w:tab w:val="left" w:pos="1620"/>
        </w:tabs>
        <w:ind w:left="1559" w:right="1004" w:hanging="360"/>
        <w:jc w:val="both"/>
        <w:rPr>
          <w:sz w:val="24"/>
        </w:rPr>
      </w:pPr>
      <w:r>
        <w:tab/>
      </w:r>
      <w:r>
        <w:rPr>
          <w:color w:val="000080"/>
          <w:sz w:val="24"/>
        </w:rPr>
        <w:t>Trình bày nội dung của biện pháp kiểm dịch thực vật trong phòng chống sâu hại cây trồng. Ưu và nhược điểm của biện pháp này là</w:t>
      </w:r>
      <w:r>
        <w:rPr>
          <w:color w:val="000080"/>
          <w:spacing w:val="-8"/>
          <w:sz w:val="24"/>
        </w:rPr>
        <w:t xml:space="preserve"> </w:t>
      </w:r>
      <w:r>
        <w:rPr>
          <w:color w:val="000080"/>
          <w:sz w:val="24"/>
        </w:rPr>
        <w:t>gì?</w:t>
      </w:r>
    </w:p>
    <w:p w:rsidR="002579F8" w:rsidRDefault="00A85402">
      <w:pPr>
        <w:pStyle w:val="ListParagraph"/>
        <w:numPr>
          <w:ilvl w:val="1"/>
          <w:numId w:val="144"/>
        </w:numPr>
        <w:tabs>
          <w:tab w:val="left" w:pos="1620"/>
        </w:tabs>
        <w:ind w:left="1559" w:right="1002" w:hanging="360"/>
        <w:jc w:val="both"/>
        <w:rPr>
          <w:sz w:val="24"/>
        </w:rPr>
      </w:pPr>
      <w:r>
        <w:tab/>
      </w:r>
      <w:r>
        <w:rPr>
          <w:color w:val="000080"/>
          <w:sz w:val="24"/>
        </w:rPr>
        <w:t>Trình bày về biện pháp điều khiển dịch hại tổng hợp (IPM) trong phòng chống sâu hại cây trồng. Các nguyên lý và các nguyên tắc để thực hiện IPM là gì? Ưu và nhược điểm của biện pháp này là</w:t>
      </w:r>
      <w:r>
        <w:rPr>
          <w:color w:val="000080"/>
          <w:spacing w:val="-8"/>
          <w:sz w:val="24"/>
        </w:rPr>
        <w:t xml:space="preserve"> </w:t>
      </w:r>
      <w:r>
        <w:rPr>
          <w:color w:val="000080"/>
          <w:sz w:val="24"/>
        </w:rPr>
        <w:t>gì?</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3"/>
        <w:spacing w:before="122" w:line="322" w:lineRule="exact"/>
        <w:ind w:left="582"/>
      </w:pPr>
      <w:r>
        <w:rPr>
          <w:color w:val="000080"/>
        </w:rPr>
        <w:lastRenderedPageBreak/>
        <w:t>Chương VIII</w:t>
      </w:r>
    </w:p>
    <w:p w:rsidR="002579F8" w:rsidRDefault="00A85402">
      <w:pPr>
        <w:ind w:left="824" w:right="928"/>
        <w:jc w:val="center"/>
        <w:rPr>
          <w:b/>
          <w:sz w:val="28"/>
        </w:rPr>
      </w:pPr>
      <w:r>
        <w:rPr>
          <w:b/>
          <w:color w:val="000080"/>
          <w:sz w:val="28"/>
        </w:rPr>
        <w:t>SÂU HẠI CÂY LƯƠNG THỰC</w:t>
      </w:r>
    </w:p>
    <w:p w:rsidR="002579F8" w:rsidRDefault="002579F8">
      <w:pPr>
        <w:pStyle w:val="BodyText"/>
        <w:spacing w:before="9"/>
        <w:ind w:left="0"/>
        <w:jc w:val="left"/>
        <w:rPr>
          <w:b/>
          <w:sz w:val="23"/>
        </w:rPr>
      </w:pPr>
    </w:p>
    <w:p w:rsidR="002579F8" w:rsidRDefault="00A85402">
      <w:pPr>
        <w:pStyle w:val="Heading5"/>
        <w:numPr>
          <w:ilvl w:val="0"/>
          <w:numId w:val="143"/>
        </w:numPr>
        <w:tabs>
          <w:tab w:val="left" w:pos="1140"/>
        </w:tabs>
        <w:spacing w:before="1"/>
        <w:jc w:val="both"/>
      </w:pPr>
      <w:bookmarkStart w:id="93" w:name="_TOC_250109"/>
      <w:r>
        <w:rPr>
          <w:color w:val="000080"/>
        </w:rPr>
        <w:t>SÂU HẠI</w:t>
      </w:r>
      <w:r>
        <w:rPr>
          <w:color w:val="000080"/>
          <w:spacing w:val="-3"/>
        </w:rPr>
        <w:t xml:space="preserve"> </w:t>
      </w:r>
      <w:bookmarkEnd w:id="93"/>
      <w:r>
        <w:rPr>
          <w:color w:val="000080"/>
        </w:rPr>
        <w:t>LÚA</w:t>
      </w:r>
    </w:p>
    <w:p w:rsidR="002579F8" w:rsidRDefault="00A85402">
      <w:pPr>
        <w:pStyle w:val="Heading5"/>
        <w:numPr>
          <w:ilvl w:val="1"/>
          <w:numId w:val="143"/>
        </w:numPr>
        <w:tabs>
          <w:tab w:val="left" w:pos="1321"/>
        </w:tabs>
        <w:spacing w:before="120"/>
        <w:jc w:val="both"/>
      </w:pPr>
      <w:bookmarkStart w:id="94" w:name="_TOC_250108"/>
      <w:r>
        <w:rPr>
          <w:color w:val="000080"/>
        </w:rPr>
        <w:t>Khái quát tình hình sâu hại</w:t>
      </w:r>
      <w:r>
        <w:rPr>
          <w:color w:val="000080"/>
          <w:spacing w:val="-4"/>
        </w:rPr>
        <w:t xml:space="preserve"> </w:t>
      </w:r>
      <w:bookmarkEnd w:id="94"/>
      <w:r>
        <w:rPr>
          <w:color w:val="000080"/>
        </w:rPr>
        <w:t>lúa</w:t>
      </w:r>
    </w:p>
    <w:p w:rsidR="002579F8" w:rsidRDefault="00A85402">
      <w:pPr>
        <w:pStyle w:val="BodyText"/>
        <w:spacing w:before="117"/>
        <w:ind w:right="1001" w:firstLine="450"/>
      </w:pPr>
      <w:r>
        <w:rPr>
          <w:color w:val="000080"/>
        </w:rPr>
        <w:t>Trong hơn 10 năm qua, sản xuất lương thực nước ta, nhất là sản xuất lúa, đã đi vào thế ổn định cung cấp cho nhu cầu nội tiêu và xuất khẩu. Đến tháng 12/2003, theo thống kê diện tích lúa cả năm là 7.443.600 ha, năng suất đạt loại khá vào 46,6 tạ/ha, tổng sản lượng lương thực có hạt đạt 37,5 triệu tấn, tăng hơn 1,5% so với năm 2002 và xuất khẩu được 3,8 triệu tấn lúa. Ngoài những thành tựu về sử dụng giống mới, thâm canh cao, những thành tựu về bảo vệ cây lúa cũng đóng vai trò quan trọng trong việc nâng cao sản lượng</w:t>
      </w:r>
      <w:r>
        <w:rPr>
          <w:color w:val="000080"/>
          <w:spacing w:val="-2"/>
        </w:rPr>
        <w:t xml:space="preserve"> </w:t>
      </w:r>
      <w:r>
        <w:rPr>
          <w:color w:val="000080"/>
        </w:rPr>
        <w:t>lúa.</w:t>
      </w:r>
    </w:p>
    <w:p w:rsidR="002579F8" w:rsidRDefault="00A85402">
      <w:pPr>
        <w:pStyle w:val="BodyText"/>
        <w:ind w:right="1003" w:firstLine="450"/>
      </w:pPr>
      <w:r>
        <w:rPr>
          <w:color w:val="000080"/>
        </w:rPr>
        <w:t>Tuy nhiên vấn đề sâu bệnh hại lúa nói chung, sâu hại lúa nói riêng ngày càng trở nên phức tạp, mức độ gây hại ngày một lớn hơn. Khó khăn chung là tập đoàn sâu hại lúa nhiều. Kết quả điều tra cơ bản năm 1967-1968 ở miền Bắc cho thấy có 88 loài. Tổng số loài côn trùng có mặt trên lúa là 461 loài.</w:t>
      </w:r>
    </w:p>
    <w:p w:rsidR="002579F8" w:rsidRDefault="00A85402">
      <w:pPr>
        <w:pStyle w:val="BodyText"/>
        <w:ind w:right="1002" w:firstLine="450"/>
      </w:pPr>
      <w:r>
        <w:rPr>
          <w:color w:val="000080"/>
          <w:spacing w:val="-9"/>
        </w:rPr>
        <w:t xml:space="preserve">Căn </w:t>
      </w:r>
      <w:r>
        <w:rPr>
          <w:color w:val="000080"/>
          <w:spacing w:val="-6"/>
        </w:rPr>
        <w:t xml:space="preserve">cứ </w:t>
      </w:r>
      <w:r>
        <w:rPr>
          <w:color w:val="000080"/>
          <w:spacing w:val="-9"/>
        </w:rPr>
        <w:t xml:space="preserve">tính </w:t>
      </w:r>
      <w:r>
        <w:rPr>
          <w:color w:val="000080"/>
          <w:spacing w:val="-10"/>
        </w:rPr>
        <w:t xml:space="preserve">chất </w:t>
      </w:r>
      <w:r>
        <w:rPr>
          <w:color w:val="000080"/>
          <w:spacing w:val="-8"/>
        </w:rPr>
        <w:t xml:space="preserve">tác </w:t>
      </w:r>
      <w:r>
        <w:rPr>
          <w:color w:val="000080"/>
          <w:spacing w:val="-9"/>
        </w:rPr>
        <w:t xml:space="preserve">hại </w:t>
      </w:r>
      <w:r>
        <w:rPr>
          <w:color w:val="000080"/>
          <w:spacing w:val="-6"/>
        </w:rPr>
        <w:t xml:space="preserve">và </w:t>
      </w:r>
      <w:r>
        <w:rPr>
          <w:color w:val="000080"/>
          <w:spacing w:val="-9"/>
        </w:rPr>
        <w:t xml:space="preserve">mực </w:t>
      </w:r>
      <w:r>
        <w:rPr>
          <w:color w:val="000080"/>
          <w:spacing w:val="-6"/>
        </w:rPr>
        <w:t xml:space="preserve">độ </w:t>
      </w:r>
      <w:r>
        <w:rPr>
          <w:color w:val="000080"/>
          <w:spacing w:val="-8"/>
        </w:rPr>
        <w:t xml:space="preserve">phổ </w:t>
      </w:r>
      <w:r>
        <w:rPr>
          <w:color w:val="000080"/>
          <w:spacing w:val="-9"/>
        </w:rPr>
        <w:t xml:space="preserve">biến </w:t>
      </w:r>
      <w:r>
        <w:rPr>
          <w:color w:val="000080"/>
          <w:spacing w:val="-8"/>
        </w:rPr>
        <w:t xml:space="preserve">của các </w:t>
      </w:r>
      <w:r>
        <w:rPr>
          <w:color w:val="000080"/>
          <w:spacing w:val="-9"/>
        </w:rPr>
        <w:t xml:space="preserve">loài </w:t>
      </w:r>
      <w:r>
        <w:rPr>
          <w:color w:val="000080"/>
          <w:spacing w:val="-8"/>
        </w:rPr>
        <w:t xml:space="preserve">sâu </w:t>
      </w:r>
      <w:r>
        <w:rPr>
          <w:color w:val="000080"/>
          <w:spacing w:val="-9"/>
        </w:rPr>
        <w:t xml:space="preserve">hại </w:t>
      </w:r>
      <w:r>
        <w:rPr>
          <w:color w:val="000080"/>
          <w:spacing w:val="-10"/>
        </w:rPr>
        <w:t xml:space="preserve">lúa, </w:t>
      </w:r>
      <w:r>
        <w:rPr>
          <w:color w:val="000080"/>
          <w:spacing w:val="-6"/>
        </w:rPr>
        <w:t xml:space="preserve">có </w:t>
      </w:r>
      <w:r>
        <w:rPr>
          <w:color w:val="000080"/>
          <w:spacing w:val="-9"/>
        </w:rPr>
        <w:t xml:space="preserve">thể chia </w:t>
      </w:r>
      <w:r>
        <w:rPr>
          <w:color w:val="000080"/>
          <w:spacing w:val="-10"/>
        </w:rPr>
        <w:t xml:space="preserve">thành </w:t>
      </w:r>
      <w:r>
        <w:rPr>
          <w:color w:val="000080"/>
        </w:rPr>
        <w:t>2 nhóm:</w:t>
      </w:r>
    </w:p>
    <w:p w:rsidR="002579F8" w:rsidRDefault="00A85402">
      <w:pPr>
        <w:pStyle w:val="BodyText"/>
        <w:ind w:left="840" w:right="1003" w:firstLine="720"/>
      </w:pPr>
      <w:r>
        <w:rPr>
          <w:i/>
          <w:color w:val="000080"/>
          <w:u w:val="single" w:color="000080"/>
        </w:rPr>
        <w:t>Nhóm I</w:t>
      </w:r>
      <w:r>
        <w:rPr>
          <w:color w:val="000080"/>
        </w:rPr>
        <w:t>: là những sâu hại chủ yếu trên cây lúa và gây tác hại khá quan trọng ở nhiều nơi hoặc trong từng vùng. Chúng bao gồm rầy nâu, sâu cuốn lá nhỏ, sâu đục thân 2 chấm, bọ xít dài, sâu năn và sâu phao. Trong 6 loài trên, trừ sâu phao còn 5 loài đều là những loài sâu hại quan trọng ở miền</w:t>
      </w:r>
      <w:r>
        <w:rPr>
          <w:color w:val="000080"/>
          <w:spacing w:val="-3"/>
        </w:rPr>
        <w:t xml:space="preserve"> </w:t>
      </w:r>
      <w:r>
        <w:rPr>
          <w:color w:val="000080"/>
        </w:rPr>
        <w:t>Bắc.</w:t>
      </w:r>
    </w:p>
    <w:p w:rsidR="002579F8" w:rsidRDefault="00A85402">
      <w:pPr>
        <w:pStyle w:val="BodyText"/>
        <w:ind w:right="1003" w:firstLine="720"/>
      </w:pPr>
      <w:r>
        <w:rPr>
          <w:i/>
          <w:color w:val="000080"/>
          <w:u w:val="single" w:color="000080"/>
        </w:rPr>
        <w:t>Nhóm II</w:t>
      </w:r>
      <w:r>
        <w:rPr>
          <w:color w:val="000080"/>
        </w:rPr>
        <w:t>: là sâu hại thứ yếu. Chúng gồm những sâu hại phổ biến ở nhiều vùng và thường gặp trên ruộng lúa nhưng ít khi gây ra thiệt hại đáng kể. Thí dụ, như rầy lưng trắng, rầy xám, rầy xanh đuôi đen, bọ trĩ, ruồi đục nõn, bọ xít đen, bọ xít xanh, sâu keo, sâu gai, sâu đục thân cú mèo, sâu đục thân 5 vạch, sâu cắn gié, sâu đo xanh, sâu cuốn lá lớn, châu chấu lúa (Nguyễn Công Thuật,</w:t>
      </w:r>
      <w:r>
        <w:rPr>
          <w:color w:val="000080"/>
          <w:spacing w:val="-6"/>
        </w:rPr>
        <w:t xml:space="preserve"> </w:t>
      </w:r>
      <w:r>
        <w:rPr>
          <w:color w:val="000080"/>
        </w:rPr>
        <w:t>1996).</w:t>
      </w:r>
    </w:p>
    <w:p w:rsidR="002579F8" w:rsidRDefault="00A85402">
      <w:pPr>
        <w:pStyle w:val="BodyText"/>
        <w:ind w:right="1003" w:firstLine="720"/>
      </w:pPr>
      <w:r>
        <w:rPr>
          <w:color w:val="000080"/>
        </w:rPr>
        <w:t>Sâu hại lúa phần lớn thuộc nhóm ăn rộng hoặc ăn hẹp, chỉ một số rất ít loài có tính đơn thực (sâu đục thân 2 chấm).</w:t>
      </w:r>
    </w:p>
    <w:p w:rsidR="002579F8" w:rsidRDefault="00A85402">
      <w:pPr>
        <w:pStyle w:val="BodyText"/>
        <w:ind w:right="1002" w:firstLine="720"/>
      </w:pPr>
      <w:r>
        <w:rPr>
          <w:color w:val="000080"/>
        </w:rPr>
        <w:t>Đặc tính phá hại của các loài sâu hại lúa rất khác nhau. Có loài chỉ phá hại lá lúa (sâu non cuốn lá lúa nhỏ và cuốn lá lúa lớn, sâu đo xanh). Có loài chỉ đục thân lúa (các loài sâu đục thân lúa). Có loài phá hại lá, gié bông lúa (sâu cắn gié, châu chấu lúa). Có loài chỉ phá hại điểm sinh trưởng hoặc lá nõn (sâu năn, ruồi hại</w:t>
      </w:r>
      <w:r>
        <w:rPr>
          <w:color w:val="000080"/>
          <w:spacing w:val="-9"/>
        </w:rPr>
        <w:t xml:space="preserve"> </w:t>
      </w:r>
      <w:r>
        <w:rPr>
          <w:color w:val="000080"/>
        </w:rPr>
        <w:t>lúa).</w:t>
      </w:r>
    </w:p>
    <w:p w:rsidR="002579F8" w:rsidRDefault="00A85402">
      <w:pPr>
        <w:pStyle w:val="BodyText"/>
        <w:ind w:right="1002" w:firstLine="720"/>
      </w:pPr>
      <w:r>
        <w:rPr>
          <w:color w:val="000080"/>
        </w:rPr>
        <w:t xml:space="preserve">Do sự biến đổi điều kiện canh tác, sử dụng trên diện rộng các giống có năng suất cao, các giống lúa lai, nên có sự thay đổi về mức độ quan trong của một số loài. Thứ tự diện tích gây hại và gây hại nặng của các loài sâu hại trên cây lúa trong 3 năm 1998-2000 là sâu cuốn lá nhỏ, rầy nâu, sâu đục thân và bọ xít dài. Các loài sâu hại phổ biến trước đây như sâu cắn gié, sâu gai xuất hiện ở mức thấp. Một số loài côn trùng nhỏ như bọ trĩ và loài nhện nhỏ hại lúa </w:t>
      </w:r>
      <w:r>
        <w:rPr>
          <w:i/>
          <w:color w:val="000080"/>
        </w:rPr>
        <w:t xml:space="preserve">Steneotarsonems spinki </w:t>
      </w:r>
      <w:r>
        <w:rPr>
          <w:color w:val="000080"/>
        </w:rPr>
        <w:t>trước đây chưa được coi là loài gây hại, thì ngày nay tác hại ngày một gia tăng tại một số</w:t>
      </w:r>
      <w:r>
        <w:rPr>
          <w:color w:val="000080"/>
          <w:spacing w:val="-7"/>
        </w:rPr>
        <w:t xml:space="preserve"> </w:t>
      </w:r>
      <w:r>
        <w:rPr>
          <w:color w:val="000080"/>
        </w:rPr>
        <w:t>nơi.</w:t>
      </w:r>
    </w:p>
    <w:p w:rsidR="002579F8" w:rsidRDefault="002579F8">
      <w:pPr>
        <w:sectPr w:rsidR="002579F8">
          <w:pgSz w:w="11910" w:h="16840"/>
          <w:pgMar w:top="1280" w:right="0" w:bottom="960" w:left="1680" w:header="722" w:footer="658" w:gutter="0"/>
          <w:cols w:space="720"/>
        </w:sectPr>
      </w:pPr>
    </w:p>
    <w:p w:rsidR="002579F8" w:rsidRDefault="00A85402">
      <w:pPr>
        <w:pStyle w:val="Heading5"/>
        <w:numPr>
          <w:ilvl w:val="1"/>
          <w:numId w:val="143"/>
        </w:numPr>
        <w:tabs>
          <w:tab w:val="left" w:pos="1320"/>
        </w:tabs>
        <w:spacing w:before="121"/>
        <w:ind w:hanging="480"/>
      </w:pPr>
      <w:bookmarkStart w:id="95" w:name="_TOC_250107"/>
      <w:r>
        <w:rPr>
          <w:color w:val="000080"/>
        </w:rPr>
        <w:lastRenderedPageBreak/>
        <w:t>Một số loài sâu hại lúa chủ yếu và phổ</w:t>
      </w:r>
      <w:r>
        <w:rPr>
          <w:color w:val="000080"/>
          <w:spacing w:val="-6"/>
        </w:rPr>
        <w:t xml:space="preserve"> </w:t>
      </w:r>
      <w:bookmarkEnd w:id="95"/>
      <w:r>
        <w:rPr>
          <w:color w:val="000080"/>
        </w:rPr>
        <w:t>biến</w:t>
      </w:r>
    </w:p>
    <w:p w:rsidR="002579F8" w:rsidRDefault="002579F8">
      <w:pPr>
        <w:pStyle w:val="BodyText"/>
        <w:spacing w:before="2"/>
        <w:ind w:left="0"/>
        <w:jc w:val="left"/>
        <w:rPr>
          <w:b/>
          <w:sz w:val="16"/>
        </w:rPr>
      </w:pPr>
    </w:p>
    <w:p w:rsidR="002579F8" w:rsidRDefault="00A85402">
      <w:pPr>
        <w:pStyle w:val="Heading5"/>
        <w:spacing w:before="90" w:line="275" w:lineRule="exact"/>
        <w:ind w:left="764" w:right="928"/>
        <w:jc w:val="center"/>
      </w:pPr>
      <w:bookmarkStart w:id="96" w:name="_TOC_250106"/>
      <w:r>
        <w:rPr>
          <w:color w:val="000080"/>
        </w:rPr>
        <w:t>RẦY NÂU (MUỘI</w:t>
      </w:r>
      <w:r>
        <w:rPr>
          <w:color w:val="000080"/>
          <w:spacing w:val="-11"/>
        </w:rPr>
        <w:t xml:space="preserve"> </w:t>
      </w:r>
      <w:bookmarkEnd w:id="96"/>
      <w:r>
        <w:rPr>
          <w:color w:val="000080"/>
        </w:rPr>
        <w:t>NÂU)</w:t>
      </w:r>
    </w:p>
    <w:p w:rsidR="002579F8" w:rsidRDefault="00A85402">
      <w:pPr>
        <w:ind w:left="3692" w:right="3855" w:hanging="2"/>
        <w:jc w:val="center"/>
        <w:rPr>
          <w:sz w:val="24"/>
        </w:rPr>
      </w:pPr>
      <w:r>
        <w:rPr>
          <w:i/>
          <w:color w:val="000080"/>
          <w:sz w:val="24"/>
        </w:rPr>
        <w:t xml:space="preserve">Nilaparvata lugens </w:t>
      </w:r>
      <w:r>
        <w:rPr>
          <w:color w:val="000080"/>
          <w:sz w:val="24"/>
        </w:rPr>
        <w:t xml:space="preserve">Stal. Tên khác: </w:t>
      </w:r>
      <w:r>
        <w:rPr>
          <w:i/>
          <w:color w:val="000080"/>
          <w:sz w:val="24"/>
        </w:rPr>
        <w:t xml:space="preserve">N. oryzae </w:t>
      </w:r>
      <w:r>
        <w:rPr>
          <w:color w:val="000080"/>
          <w:sz w:val="24"/>
        </w:rPr>
        <w:t>Mats. Họ muội bay</w:t>
      </w:r>
      <w:r>
        <w:rPr>
          <w:color w:val="000080"/>
          <w:spacing w:val="-14"/>
          <w:sz w:val="24"/>
        </w:rPr>
        <w:t xml:space="preserve"> </w:t>
      </w:r>
      <w:r>
        <w:rPr>
          <w:color w:val="000080"/>
          <w:sz w:val="24"/>
        </w:rPr>
        <w:t>(Delphacidae) Bộ cánh đều</w:t>
      </w:r>
      <w:r>
        <w:rPr>
          <w:color w:val="000080"/>
          <w:spacing w:val="-2"/>
          <w:sz w:val="24"/>
        </w:rPr>
        <w:t xml:space="preserve"> </w:t>
      </w:r>
      <w:r>
        <w:rPr>
          <w:color w:val="000080"/>
          <w:sz w:val="24"/>
        </w:rPr>
        <w:t>(Homoptera)</w:t>
      </w:r>
    </w:p>
    <w:p w:rsidR="002579F8" w:rsidRDefault="00A85402">
      <w:pPr>
        <w:pStyle w:val="Heading5"/>
        <w:numPr>
          <w:ilvl w:val="0"/>
          <w:numId w:val="142"/>
        </w:numPr>
        <w:tabs>
          <w:tab w:val="left" w:pos="1160"/>
        </w:tabs>
        <w:ind w:hanging="321"/>
      </w:pPr>
      <w:r>
        <w:rPr>
          <w:color w:val="000080"/>
        </w:rPr>
        <w:t>Phân bố</w:t>
      </w:r>
    </w:p>
    <w:p w:rsidR="002579F8" w:rsidRDefault="00A85402">
      <w:pPr>
        <w:pStyle w:val="BodyText"/>
        <w:ind w:right="1005" w:firstLine="720"/>
      </w:pPr>
      <w:r>
        <w:rPr>
          <w:color w:val="000080"/>
        </w:rPr>
        <w:t>Phân bố rất rộng, trên thế giới, chúng có mặt ở Trung quốc, Đông Nam á, Ấn độ, Triều Tiên, úc.</w:t>
      </w:r>
    </w:p>
    <w:p w:rsidR="002579F8" w:rsidRDefault="00A85402">
      <w:pPr>
        <w:pStyle w:val="BodyText"/>
        <w:ind w:right="1002" w:firstLine="720"/>
      </w:pPr>
      <w:r>
        <w:rPr>
          <w:color w:val="000080"/>
        </w:rPr>
        <w:t>Trong nước, rầy nâu có mặt ở khắp các vùng trồng lúa nhất là các vùng lúa thâm canh. Chúng có mặt ở vùng đồng bằng, ven biển, trung du cho đến các vùng núi cao như Điện Biên, Mù Căng Chải (Nguyễn Công Thuật, 1996). ở Việt Nam, do cách biệt về địa lý mà điểm ranh giới cách biệt là đèo Hải Vân, nơi hướng gió tây nam đổi hướng ra biển đông, ngăn chặn sự lây lan của các quần thể rầy nâu giữa 2 miền đã hình thành nên 2 quần thể rầy nâu ở miền Nam và ở miền Bắc.</w:t>
      </w:r>
    </w:p>
    <w:p w:rsidR="002579F8" w:rsidRDefault="00A85402">
      <w:pPr>
        <w:pStyle w:val="Heading5"/>
        <w:numPr>
          <w:ilvl w:val="0"/>
          <w:numId w:val="142"/>
        </w:numPr>
        <w:tabs>
          <w:tab w:val="left" w:pos="1161"/>
        </w:tabs>
        <w:spacing w:line="275" w:lineRule="exact"/>
        <w:ind w:left="1160" w:hanging="322"/>
      </w:pPr>
      <w:r>
        <w:rPr>
          <w:color w:val="000080"/>
        </w:rPr>
        <w:t>Ký chủ</w:t>
      </w:r>
    </w:p>
    <w:p w:rsidR="002579F8" w:rsidRDefault="00A85402">
      <w:pPr>
        <w:pStyle w:val="BodyText"/>
        <w:ind w:right="1217" w:firstLine="120"/>
        <w:jc w:val="left"/>
      </w:pPr>
      <w:r>
        <w:rPr>
          <w:color w:val="000080"/>
        </w:rPr>
        <w:t>Ngoài cây lúa, rầy nâu có thể phá hại trên các cây ngô, lúa mì, mạch, kê, cỏ gấu, cỏ lồng vực.</w:t>
      </w:r>
    </w:p>
    <w:p w:rsidR="002579F8" w:rsidRDefault="00A85402">
      <w:pPr>
        <w:pStyle w:val="Heading5"/>
        <w:numPr>
          <w:ilvl w:val="0"/>
          <w:numId w:val="142"/>
        </w:numPr>
        <w:tabs>
          <w:tab w:val="left" w:pos="1161"/>
        </w:tabs>
        <w:spacing w:line="275" w:lineRule="exact"/>
        <w:ind w:left="1160" w:hanging="322"/>
      </w:pPr>
      <w:r>
        <w:rPr>
          <w:color w:val="000080"/>
        </w:rPr>
        <w:t>Triệu chứng và mức độ gây</w:t>
      </w:r>
      <w:r>
        <w:rPr>
          <w:color w:val="000080"/>
          <w:spacing w:val="-4"/>
        </w:rPr>
        <w:t xml:space="preserve"> </w:t>
      </w:r>
      <w:r>
        <w:rPr>
          <w:color w:val="000080"/>
        </w:rPr>
        <w:t>hại</w:t>
      </w:r>
    </w:p>
    <w:p w:rsidR="002579F8" w:rsidRDefault="00A85402">
      <w:pPr>
        <w:pStyle w:val="BodyText"/>
        <w:ind w:right="1002" w:firstLine="720"/>
      </w:pPr>
      <w:r>
        <w:rPr>
          <w:color w:val="000080"/>
        </w:rPr>
        <w:t>Trong vòng 30 năm qua, rầy nâu luôn luôn là 1 trong các loài sâu hại quan trọng nhất trên cây lúa. Trong các năm cuối của thập kỷ 70, 80 diện tích bị nhiễm rầy nâu dao động quang 1,0 triệu ha. Diện tích bị nhiễm nặng thường từ một vài trăm ha đến hàng nghìn ha. Trong các năm 1999, 2000 diện tích bị nhiễm rầy nâu và một phần là rầy lưng trắng cả nước là 570 000 ha, trong đó có 34.000 bị nhiễm nặng và có 420 ha bị cháy rầy. Mật độ rầy phổ biến là 1000-4000 con/m</w:t>
      </w:r>
      <w:r>
        <w:rPr>
          <w:color w:val="000080"/>
          <w:vertAlign w:val="superscript"/>
        </w:rPr>
        <w:t>2</w:t>
      </w:r>
      <w:r>
        <w:rPr>
          <w:color w:val="000080"/>
        </w:rPr>
        <w:t>, nơi cao là 5000-10 000 con/m</w:t>
      </w:r>
      <w:r>
        <w:rPr>
          <w:color w:val="000080"/>
          <w:vertAlign w:val="superscript"/>
        </w:rPr>
        <w:t>2</w:t>
      </w:r>
      <w:r>
        <w:rPr>
          <w:color w:val="000080"/>
        </w:rPr>
        <w:t>. Năm 2000, ở miền Bắc có 208 000 ha bị nhiễm, trong đó có 66 000 ha bị nhiễm nặng (Trung tâm BVTV phía Băc, 2000). Ở miền Nam trong 2 năm 1999, 2000 diện tích nhiễm rầy tương ứng là 340 000 ha và 190 000 ha ((Hồ Văn Chiến và CTV, 2000). Xu thế gây hại của rầy nâu vẫn có chiều hướng tăng cao bởi vì giống lúa nhiễm rầy ngày càng được dùng rộng rãi trên 70% diện tích. Chẳng hạn năm 1999, ở Nam Bộ tỷ lệ giống nhiễm rầy là 70% vào vụ đông xuân và 100% vào vụ mùa, trong khi đó ở miền Bắc các giống nhiễm rầy như C 70, VN10, lúa lai, lúa thuần Trung Quốc chiếm từ 70-90% diện tích (Cục BVTV,</w:t>
      </w:r>
      <w:r>
        <w:rPr>
          <w:color w:val="000080"/>
          <w:spacing w:val="-3"/>
        </w:rPr>
        <w:t xml:space="preserve"> </w:t>
      </w:r>
      <w:r>
        <w:rPr>
          <w:color w:val="000080"/>
        </w:rPr>
        <w:t>2000).</w:t>
      </w:r>
    </w:p>
    <w:p w:rsidR="002579F8" w:rsidRDefault="00A85402">
      <w:pPr>
        <w:pStyle w:val="BodyText"/>
        <w:ind w:right="999" w:firstLine="720"/>
      </w:pPr>
      <w:r>
        <w:rPr>
          <w:color w:val="000080"/>
        </w:rPr>
        <w:t xml:space="preserve">Rầy trưởng thành và rầy non dùng miệng chích vào thân cây lúa để hút dịch cây. Bị hại nhẹ các lá dưới có thể bị héo. Bị hại năng chúng gây nên hiện tượng “cháy rầy”, cả ruộng bị khô héo, màu trắng tái hoặc trắng, năng suất có thể giảm tới 50% hoặc mất trắng. Thông thường khi bị hại chúng tạo nên các vết hại màu nâu đậm. Nếu bị rầy hại nặng thì phần dưới thân cây lúa có màu nâu đen. Do tổ chức dẫn nhựa cây bị phá hại nghiêm trọng làm cho cây lúa bị khô héo và chết. Lúa ở thời kỳ làm đòng và trỗ nếu bị rầy hại nặng thì tác hại càng nghiêm trọng hơn. Rầy có thể hút nhựa ở cuống đòng non, đồng thời rầy cái chích rách mô thân cây để đẻ trứng. Các vết thương cơ giới đó tạo điều điều kiện cho nấm bệnh xâm nhập làm cho cây lúa thối lũn, đổ rạp, gây nên hiện tượng </w:t>
      </w:r>
      <w:r>
        <w:rPr>
          <w:color w:val="000080"/>
          <w:spacing w:val="-3"/>
        </w:rPr>
        <w:t xml:space="preserve">bông lúa bị lép </w:t>
      </w:r>
      <w:r>
        <w:rPr>
          <w:color w:val="000080"/>
          <w:spacing w:val="-4"/>
        </w:rPr>
        <w:t xml:space="preserve">một </w:t>
      </w:r>
      <w:r>
        <w:rPr>
          <w:color w:val="000080"/>
          <w:spacing w:val="-3"/>
        </w:rPr>
        <w:t xml:space="preserve">nửa </w:t>
      </w:r>
      <w:r>
        <w:rPr>
          <w:color w:val="000080"/>
          <w:spacing w:val="-4"/>
        </w:rPr>
        <w:t xml:space="preserve">hoặc toàn </w:t>
      </w:r>
      <w:r>
        <w:rPr>
          <w:color w:val="000080"/>
          <w:spacing w:val="-3"/>
        </w:rPr>
        <w:t xml:space="preserve">bộ. </w:t>
      </w:r>
      <w:r>
        <w:rPr>
          <w:color w:val="000080"/>
          <w:spacing w:val="-4"/>
        </w:rPr>
        <w:t xml:space="preserve">Hiện tượng cháy </w:t>
      </w:r>
      <w:r>
        <w:rPr>
          <w:color w:val="000080"/>
          <w:spacing w:val="-3"/>
        </w:rPr>
        <w:t xml:space="preserve">rầy đầu </w:t>
      </w:r>
      <w:r>
        <w:rPr>
          <w:color w:val="000080"/>
          <w:spacing w:val="-5"/>
        </w:rPr>
        <w:t xml:space="preserve">tiên </w:t>
      </w:r>
      <w:r>
        <w:rPr>
          <w:color w:val="000080"/>
          <w:spacing w:val="-4"/>
        </w:rPr>
        <w:t xml:space="preserve">mang </w:t>
      </w:r>
      <w:r>
        <w:rPr>
          <w:color w:val="000080"/>
          <w:spacing w:val="-3"/>
        </w:rPr>
        <w:t xml:space="preserve">tính </w:t>
      </w:r>
      <w:r>
        <w:rPr>
          <w:color w:val="000080"/>
          <w:spacing w:val="-4"/>
        </w:rPr>
        <w:t xml:space="preserve">cục </w:t>
      </w:r>
      <w:r>
        <w:rPr>
          <w:color w:val="000080"/>
          <w:spacing w:val="-3"/>
        </w:rPr>
        <w:t xml:space="preserve">bộ </w:t>
      </w:r>
      <w:r>
        <w:rPr>
          <w:color w:val="000080"/>
          <w:spacing w:val="-4"/>
        </w:rPr>
        <w:t xml:space="preserve">một </w:t>
      </w:r>
      <w:r>
        <w:rPr>
          <w:color w:val="000080"/>
          <w:spacing w:val="-3"/>
        </w:rPr>
        <w:t>vài m</w:t>
      </w:r>
      <w:r>
        <w:rPr>
          <w:color w:val="000080"/>
          <w:spacing w:val="-3"/>
          <w:vertAlign w:val="superscript"/>
        </w:rPr>
        <w:t>2</w:t>
      </w:r>
      <w:r>
        <w:rPr>
          <w:color w:val="000080"/>
          <w:spacing w:val="-3"/>
        </w:rPr>
        <w:t xml:space="preserve">, </w:t>
      </w:r>
      <w:r>
        <w:rPr>
          <w:color w:val="000080"/>
          <w:spacing w:val="-4"/>
        </w:rPr>
        <w:t xml:space="preserve">nhưng </w:t>
      </w:r>
      <w:r>
        <w:rPr>
          <w:color w:val="000080"/>
          <w:spacing w:val="-3"/>
        </w:rPr>
        <w:t xml:space="preserve">nếu gặp </w:t>
      </w:r>
      <w:r>
        <w:rPr>
          <w:color w:val="000080"/>
          <w:spacing w:val="-4"/>
        </w:rPr>
        <w:t xml:space="preserve">điều kiện thuận </w:t>
      </w:r>
      <w:r>
        <w:rPr>
          <w:color w:val="000080"/>
          <w:spacing w:val="-3"/>
        </w:rPr>
        <w:t xml:space="preserve">lợi vết </w:t>
      </w:r>
      <w:r>
        <w:rPr>
          <w:color w:val="000080"/>
          <w:spacing w:val="-4"/>
        </w:rPr>
        <w:t xml:space="preserve">cháy </w:t>
      </w:r>
      <w:r>
        <w:rPr>
          <w:color w:val="000080"/>
          <w:spacing w:val="-3"/>
        </w:rPr>
        <w:t xml:space="preserve">rầy lan </w:t>
      </w:r>
      <w:r>
        <w:rPr>
          <w:color w:val="000080"/>
          <w:spacing w:val="-4"/>
        </w:rPr>
        <w:t xml:space="preserve">toả </w:t>
      </w:r>
      <w:r>
        <w:rPr>
          <w:color w:val="000080"/>
          <w:spacing w:val="-3"/>
        </w:rPr>
        <w:t xml:space="preserve">rất </w:t>
      </w:r>
      <w:r>
        <w:rPr>
          <w:color w:val="000080"/>
          <w:spacing w:val="-4"/>
        </w:rPr>
        <w:t>nhanh</w:t>
      </w:r>
      <w:r>
        <w:rPr>
          <w:color w:val="000080"/>
          <w:spacing w:val="-9"/>
        </w:rPr>
        <w:t xml:space="preserve"> </w:t>
      </w:r>
      <w:r>
        <w:rPr>
          <w:color w:val="000080"/>
          <w:spacing w:val="-3"/>
        </w:rPr>
        <w:t>lên</w:t>
      </w:r>
      <w:r>
        <w:rPr>
          <w:color w:val="000080"/>
          <w:spacing w:val="-9"/>
        </w:rPr>
        <w:t xml:space="preserve"> </w:t>
      </w:r>
      <w:r>
        <w:rPr>
          <w:color w:val="000080"/>
          <w:spacing w:val="-3"/>
        </w:rPr>
        <w:t>tới</w:t>
      </w:r>
      <w:r>
        <w:rPr>
          <w:color w:val="000080"/>
          <w:spacing w:val="-8"/>
        </w:rPr>
        <w:t xml:space="preserve"> </w:t>
      </w:r>
      <w:r>
        <w:rPr>
          <w:color w:val="000080"/>
        </w:rPr>
        <w:t>1</w:t>
      </w:r>
      <w:r>
        <w:rPr>
          <w:color w:val="000080"/>
          <w:spacing w:val="-7"/>
        </w:rPr>
        <w:t xml:space="preserve"> </w:t>
      </w:r>
      <w:r>
        <w:rPr>
          <w:color w:val="000080"/>
          <w:spacing w:val="-4"/>
        </w:rPr>
        <w:t>vài</w:t>
      </w:r>
      <w:r>
        <w:rPr>
          <w:color w:val="000080"/>
          <w:spacing w:val="-7"/>
        </w:rPr>
        <w:t xml:space="preserve"> </w:t>
      </w:r>
      <w:r>
        <w:rPr>
          <w:color w:val="000080"/>
          <w:spacing w:val="-3"/>
        </w:rPr>
        <w:t>ha</w:t>
      </w:r>
      <w:r>
        <w:rPr>
          <w:color w:val="000080"/>
          <w:spacing w:val="-7"/>
        </w:rPr>
        <w:t xml:space="preserve"> </w:t>
      </w:r>
      <w:r>
        <w:rPr>
          <w:color w:val="000080"/>
          <w:spacing w:val="-4"/>
        </w:rPr>
        <w:t>hoặc</w:t>
      </w:r>
      <w:r>
        <w:rPr>
          <w:color w:val="000080"/>
          <w:spacing w:val="-7"/>
        </w:rPr>
        <w:t xml:space="preserve"> </w:t>
      </w:r>
      <w:r>
        <w:rPr>
          <w:color w:val="000080"/>
          <w:spacing w:val="-3"/>
        </w:rPr>
        <w:t>cả</w:t>
      </w:r>
      <w:r>
        <w:rPr>
          <w:color w:val="000080"/>
          <w:spacing w:val="-8"/>
        </w:rPr>
        <w:t xml:space="preserve"> </w:t>
      </w:r>
      <w:r>
        <w:rPr>
          <w:color w:val="000080"/>
          <w:spacing w:val="-3"/>
        </w:rPr>
        <w:t>cánh</w:t>
      </w:r>
      <w:r>
        <w:rPr>
          <w:color w:val="000080"/>
          <w:spacing w:val="-9"/>
        </w:rPr>
        <w:t xml:space="preserve"> </w:t>
      </w:r>
      <w:r>
        <w:rPr>
          <w:color w:val="000080"/>
          <w:spacing w:val="-4"/>
        </w:rPr>
        <w:t>đồng</w:t>
      </w:r>
      <w:r>
        <w:rPr>
          <w:color w:val="000080"/>
          <w:spacing w:val="-8"/>
        </w:rPr>
        <w:t xml:space="preserve"> </w:t>
      </w:r>
      <w:r>
        <w:rPr>
          <w:color w:val="000080"/>
          <w:spacing w:val="-4"/>
        </w:rPr>
        <w:t>trong</w:t>
      </w:r>
      <w:r>
        <w:rPr>
          <w:color w:val="000080"/>
          <w:spacing w:val="-7"/>
        </w:rPr>
        <w:t xml:space="preserve"> </w:t>
      </w:r>
      <w:r>
        <w:rPr>
          <w:color w:val="000080"/>
          <w:spacing w:val="-3"/>
        </w:rPr>
        <w:t>vòng</w:t>
      </w:r>
      <w:r>
        <w:rPr>
          <w:color w:val="000080"/>
          <w:spacing w:val="-8"/>
        </w:rPr>
        <w:t xml:space="preserve"> </w:t>
      </w:r>
      <w:r>
        <w:rPr>
          <w:color w:val="000080"/>
          <w:spacing w:val="-3"/>
        </w:rPr>
        <w:t>1-2</w:t>
      </w:r>
      <w:r>
        <w:rPr>
          <w:color w:val="000080"/>
          <w:spacing w:val="-8"/>
        </w:rPr>
        <w:t xml:space="preserve"> </w:t>
      </w:r>
      <w:r>
        <w:rPr>
          <w:color w:val="000080"/>
          <w:spacing w:val="-5"/>
        </w:rPr>
        <w:t>tuần.</w:t>
      </w:r>
    </w:p>
    <w:p w:rsidR="002579F8" w:rsidRDefault="00A85402">
      <w:pPr>
        <w:pStyle w:val="BodyText"/>
        <w:ind w:left="840" w:right="998" w:firstLine="450"/>
      </w:pPr>
      <w:r>
        <w:rPr>
          <w:color w:val="000080"/>
          <w:spacing w:val="-3"/>
        </w:rPr>
        <w:t xml:space="preserve">Rầy nâu là </w:t>
      </w:r>
      <w:r>
        <w:rPr>
          <w:color w:val="000080"/>
          <w:spacing w:val="-4"/>
        </w:rPr>
        <w:t xml:space="preserve">môi giới truyền bệnh </w:t>
      </w:r>
      <w:r>
        <w:rPr>
          <w:color w:val="000080"/>
          <w:spacing w:val="-3"/>
        </w:rPr>
        <w:t xml:space="preserve">Lúa lùn </w:t>
      </w:r>
      <w:r>
        <w:rPr>
          <w:color w:val="000080"/>
          <w:spacing w:val="-4"/>
        </w:rPr>
        <w:t xml:space="preserve">xoắn </w:t>
      </w:r>
      <w:r>
        <w:rPr>
          <w:color w:val="000080"/>
        </w:rPr>
        <w:t xml:space="preserve">lá </w:t>
      </w:r>
      <w:r>
        <w:rPr>
          <w:color w:val="000080"/>
          <w:spacing w:val="-3"/>
        </w:rPr>
        <w:t xml:space="preserve">làm cho cây lúa tuy </w:t>
      </w:r>
      <w:r>
        <w:rPr>
          <w:color w:val="000080"/>
          <w:spacing w:val="-4"/>
        </w:rPr>
        <w:t xml:space="preserve">vẫn </w:t>
      </w:r>
      <w:r>
        <w:rPr>
          <w:color w:val="000080"/>
          <w:spacing w:val="-3"/>
        </w:rPr>
        <w:t xml:space="preserve">giữ </w:t>
      </w:r>
      <w:r>
        <w:rPr>
          <w:color w:val="000080"/>
          <w:spacing w:val="-4"/>
        </w:rPr>
        <w:t>màu</w:t>
      </w:r>
      <w:r>
        <w:rPr>
          <w:color w:val="000080"/>
          <w:spacing w:val="52"/>
        </w:rPr>
        <w:t xml:space="preserve"> </w:t>
      </w:r>
      <w:r>
        <w:rPr>
          <w:color w:val="000080"/>
          <w:spacing w:val="-4"/>
        </w:rPr>
        <w:t xml:space="preserve">xanh nhưng </w:t>
      </w:r>
      <w:r>
        <w:rPr>
          <w:color w:val="000080"/>
        </w:rPr>
        <w:t xml:space="preserve">bị </w:t>
      </w:r>
      <w:r>
        <w:rPr>
          <w:color w:val="000080"/>
          <w:spacing w:val="-4"/>
        </w:rPr>
        <w:t xml:space="preserve">thấp lùn, </w:t>
      </w:r>
      <w:r>
        <w:rPr>
          <w:color w:val="000080"/>
        </w:rPr>
        <w:t xml:space="preserve">có </w:t>
      </w:r>
      <w:r>
        <w:rPr>
          <w:color w:val="000080"/>
          <w:spacing w:val="-4"/>
        </w:rPr>
        <w:t xml:space="preserve">những </w:t>
      </w:r>
      <w:r>
        <w:rPr>
          <w:color w:val="000080"/>
        </w:rPr>
        <w:t xml:space="preserve">lá bị </w:t>
      </w:r>
      <w:r>
        <w:rPr>
          <w:color w:val="000080"/>
          <w:spacing w:val="-4"/>
        </w:rPr>
        <w:t xml:space="preserve">xoăn nhiều vòng, trổ </w:t>
      </w:r>
      <w:r>
        <w:rPr>
          <w:color w:val="000080"/>
          <w:spacing w:val="-3"/>
        </w:rPr>
        <w:t xml:space="preserve">bông </w:t>
      </w:r>
      <w:r>
        <w:rPr>
          <w:color w:val="000080"/>
          <w:spacing w:val="-4"/>
        </w:rPr>
        <w:t xml:space="preserve">muộn nhưng </w:t>
      </w:r>
      <w:r>
        <w:rPr>
          <w:color w:val="000080"/>
          <w:spacing w:val="-5"/>
        </w:rPr>
        <w:t xml:space="preserve">không </w:t>
      </w:r>
      <w:r>
        <w:rPr>
          <w:color w:val="000080"/>
          <w:spacing w:val="-4"/>
        </w:rPr>
        <w:t xml:space="preserve">thoát, </w:t>
      </w:r>
      <w:r>
        <w:rPr>
          <w:color w:val="000080"/>
        </w:rPr>
        <w:t xml:space="preserve">ít </w:t>
      </w:r>
      <w:r>
        <w:rPr>
          <w:color w:val="000080"/>
          <w:spacing w:val="-4"/>
        </w:rPr>
        <w:t xml:space="preserve">hạt </w:t>
      </w:r>
      <w:r>
        <w:rPr>
          <w:color w:val="000080"/>
          <w:spacing w:val="-3"/>
        </w:rPr>
        <w:t xml:space="preserve">và </w:t>
      </w:r>
      <w:r>
        <w:rPr>
          <w:color w:val="000080"/>
          <w:spacing w:val="-4"/>
        </w:rPr>
        <w:t xml:space="preserve">hạt </w:t>
      </w:r>
      <w:r>
        <w:rPr>
          <w:color w:val="000080"/>
          <w:spacing w:val="-3"/>
        </w:rPr>
        <w:t xml:space="preserve">bị </w:t>
      </w:r>
      <w:r>
        <w:rPr>
          <w:color w:val="000080"/>
          <w:spacing w:val="-4"/>
        </w:rPr>
        <w:t>lép.</w:t>
      </w:r>
    </w:p>
    <w:p w:rsidR="002579F8" w:rsidRDefault="00A85402">
      <w:pPr>
        <w:pStyle w:val="Heading5"/>
        <w:numPr>
          <w:ilvl w:val="0"/>
          <w:numId w:val="142"/>
        </w:numPr>
        <w:tabs>
          <w:tab w:val="left" w:pos="1161"/>
        </w:tabs>
        <w:ind w:left="1160" w:hanging="321"/>
        <w:jc w:val="both"/>
      </w:pPr>
      <w:r>
        <w:rPr>
          <w:color w:val="000080"/>
        </w:rPr>
        <w:t>Hình</w:t>
      </w:r>
      <w:r>
        <w:rPr>
          <w:color w:val="000080"/>
          <w:spacing w:val="-1"/>
        </w:rPr>
        <w:t xml:space="preserve"> </w:t>
      </w:r>
      <w:r>
        <w:rPr>
          <w:color w:val="000080"/>
        </w:rPr>
        <w:t>thái</w:t>
      </w:r>
    </w:p>
    <w:p w:rsidR="002579F8" w:rsidRDefault="002579F8">
      <w:pPr>
        <w:jc w:val="both"/>
        <w:sectPr w:rsidR="002579F8">
          <w:pgSz w:w="11910" w:h="16840"/>
          <w:pgMar w:top="1280" w:right="0" w:bottom="960" w:left="1680" w:header="722" w:footer="658" w:gutter="0"/>
          <w:cols w:space="720"/>
        </w:sectPr>
      </w:pPr>
    </w:p>
    <w:p w:rsidR="002579F8" w:rsidRDefault="00A85402">
      <w:pPr>
        <w:pStyle w:val="BodyText"/>
        <w:spacing w:before="118"/>
        <w:ind w:left="1320"/>
      </w:pPr>
      <w:r>
        <w:rPr>
          <w:color w:val="000080"/>
        </w:rPr>
        <w:lastRenderedPageBreak/>
        <w:t>Rầy trưởng thành có hai dạng cánh dài và cánh ngắn</w:t>
      </w:r>
    </w:p>
    <w:p w:rsidR="002579F8" w:rsidRDefault="00A85402">
      <w:pPr>
        <w:pStyle w:val="BodyText"/>
        <w:ind w:right="1003" w:firstLine="450"/>
      </w:pPr>
      <w:r>
        <w:rPr>
          <w:color w:val="000080"/>
        </w:rPr>
        <w:t>Dạng cánh dài: con cái dài (kể cả cánh) 4,5 - 5 mm. Mặt bụng màu nâu vàng, đỉnh đầu nhô ra phía trước. Mắt kép màu nâu non, mắt đơn hai màu nâu đỏ, phần gốc râu có 2 đốt phình to, đốt roi râu dài nhỏ, nhiều đốm. Trên mảnh lưng ngực trước và phiến mai đều có bụng rộng, phía cuối dạng rãnh. Con đực dài (kể cả cánh) 3,6 - 4 mm. Đa số màu nâu tối, bé, gầy hơn con cái, cuối bụng dạng loa</w:t>
      </w:r>
      <w:r>
        <w:rPr>
          <w:color w:val="000080"/>
          <w:spacing w:val="-5"/>
        </w:rPr>
        <w:t xml:space="preserve"> </w:t>
      </w:r>
      <w:r>
        <w:rPr>
          <w:color w:val="000080"/>
        </w:rPr>
        <w:t>kèn.</w:t>
      </w:r>
    </w:p>
    <w:p w:rsidR="002579F8" w:rsidRDefault="00A85402">
      <w:pPr>
        <w:pStyle w:val="BodyText"/>
        <w:ind w:right="1002" w:firstLine="180"/>
      </w:pPr>
      <w:r>
        <w:rPr>
          <w:color w:val="000080"/>
        </w:rPr>
        <w:t>Dạng cánh ngắn: Con cái dài 3, 5 - 4 mm, thô, lớn. Cánh trước kéo dài tới giữa đốt bụng thứ 6 bằng 1/2 chiều dài cánh trước của dạng cánh dài. Con đực dài 2 - 2,5 mm, gày, đa số màu nâu đen, cánh trước déo dài tới 2/3 chiều dài của bụng.</w:t>
      </w:r>
    </w:p>
    <w:p w:rsidR="002579F8" w:rsidRDefault="00A85402">
      <w:pPr>
        <w:pStyle w:val="BodyText"/>
        <w:spacing w:line="275" w:lineRule="exact"/>
        <w:ind w:left="1559"/>
      </w:pPr>
      <w:r>
        <w:rPr>
          <w:color w:val="000080"/>
        </w:rPr>
        <w:t>- Rây non: lưng màu nâu đậm. Phần ngực có đốm dạng mây không quy củ. Đốt</w:t>
      </w:r>
    </w:p>
    <w:p w:rsidR="002579F8" w:rsidRDefault="00A85402">
      <w:pPr>
        <w:pStyle w:val="BodyText"/>
        <w:spacing w:before="1"/>
        <w:ind w:left="0"/>
        <w:jc w:val="left"/>
        <w:rPr>
          <w:sz w:val="9"/>
        </w:rPr>
      </w:pPr>
      <w:r>
        <w:rPr>
          <w:noProof/>
          <w:lang w:val="en-US"/>
        </w:rPr>
        <w:drawing>
          <wp:anchor distT="0" distB="0" distL="0" distR="0" simplePos="0" relativeHeight="9" behindDoc="0" locked="0" layoutInCell="1" allowOverlap="1">
            <wp:simplePos x="0" y="0"/>
            <wp:positionH relativeFrom="page">
              <wp:posOffset>2420111</wp:posOffset>
            </wp:positionH>
            <wp:positionV relativeFrom="paragraph">
              <wp:posOffset>91685</wp:posOffset>
            </wp:positionV>
            <wp:extent cx="4184341" cy="3967924"/>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5" cstate="print"/>
                    <a:stretch>
                      <a:fillRect/>
                    </a:stretch>
                  </pic:blipFill>
                  <pic:spPr>
                    <a:xfrm>
                      <a:off x="0" y="0"/>
                      <a:ext cx="4184341" cy="3967924"/>
                    </a:xfrm>
                    <a:prstGeom prst="rect">
                      <a:avLst/>
                    </a:prstGeom>
                  </pic:spPr>
                </pic:pic>
              </a:graphicData>
            </a:graphic>
          </wp:anchor>
        </w:drawing>
      </w:r>
    </w:p>
    <w:p w:rsidR="002579F8" w:rsidRDefault="00A85402">
      <w:pPr>
        <w:pStyle w:val="BodyText"/>
        <w:spacing w:before="135"/>
        <w:ind w:left="824" w:right="225"/>
        <w:jc w:val="center"/>
        <w:rPr>
          <w:rFonts w:ascii="Arial" w:hAnsi="Arial"/>
        </w:rPr>
      </w:pPr>
      <w:r>
        <w:rPr>
          <w:rFonts w:ascii="Arial" w:hAnsi="Arial"/>
          <w:color w:val="0000FF"/>
        </w:rPr>
        <w:t>Hình 8.1. Rầy nâu</w:t>
      </w:r>
    </w:p>
    <w:p w:rsidR="002579F8" w:rsidRDefault="00A85402">
      <w:pPr>
        <w:pStyle w:val="ListParagraph"/>
        <w:numPr>
          <w:ilvl w:val="1"/>
          <w:numId w:val="142"/>
        </w:numPr>
        <w:tabs>
          <w:tab w:val="left" w:pos="2411"/>
        </w:tabs>
        <w:ind w:hanging="1812"/>
        <w:rPr>
          <w:sz w:val="24"/>
        </w:rPr>
      </w:pPr>
      <w:r>
        <w:rPr>
          <w:color w:val="0000FF"/>
          <w:sz w:val="24"/>
        </w:rPr>
        <w:t>Rầy trưởng thành cánh dài; 2. Rầy non tuổi 5; 3. Rầy cái ; 4.</w:t>
      </w:r>
      <w:r>
        <w:rPr>
          <w:color w:val="0000FF"/>
          <w:spacing w:val="-10"/>
          <w:sz w:val="24"/>
        </w:rPr>
        <w:t xml:space="preserve"> </w:t>
      </w:r>
      <w:r>
        <w:rPr>
          <w:color w:val="0000FF"/>
          <w:sz w:val="24"/>
        </w:rPr>
        <w:t>Rầy</w:t>
      </w:r>
    </w:p>
    <w:p w:rsidR="002579F8" w:rsidRDefault="00A85402">
      <w:pPr>
        <w:pStyle w:val="BodyText"/>
        <w:spacing w:line="274" w:lineRule="exact"/>
        <w:ind w:left="824" w:right="225"/>
        <w:jc w:val="center"/>
      </w:pPr>
      <w:r>
        <w:rPr>
          <w:color w:val="0000FF"/>
        </w:rPr>
        <w:t>đực cánh ngắn; 5. Rầy cái cánh ngắn</w:t>
      </w:r>
    </w:p>
    <w:p w:rsidR="002579F8" w:rsidRDefault="00A85402">
      <w:pPr>
        <w:pStyle w:val="BodyText"/>
        <w:ind w:right="1005"/>
        <w:jc w:val="left"/>
      </w:pPr>
      <w:r>
        <w:rPr>
          <w:color w:val="000080"/>
        </w:rPr>
        <w:t>thứ 4 - 5 phần bụng có vân ngang màu hổ phách, bụng màu trắng sữa, mầm cánh kéo dài tới đốt thứ 4 của bụng.</w:t>
      </w:r>
    </w:p>
    <w:p w:rsidR="002579F8" w:rsidRDefault="00A85402">
      <w:pPr>
        <w:pStyle w:val="ListParagraph"/>
        <w:numPr>
          <w:ilvl w:val="0"/>
          <w:numId w:val="150"/>
        </w:numPr>
        <w:tabs>
          <w:tab w:val="left" w:pos="964"/>
        </w:tabs>
        <w:ind w:left="2545" w:right="1418" w:hanging="1706"/>
        <w:jc w:val="left"/>
        <w:rPr>
          <w:sz w:val="24"/>
        </w:rPr>
      </w:pPr>
      <w:r>
        <w:rPr>
          <w:color w:val="000080"/>
          <w:spacing w:val="-7"/>
          <w:sz w:val="24"/>
        </w:rPr>
        <w:t>Trứng</w:t>
      </w:r>
      <w:r>
        <w:rPr>
          <w:color w:val="000080"/>
          <w:spacing w:val="-15"/>
          <w:sz w:val="24"/>
        </w:rPr>
        <w:t xml:space="preserve"> </w:t>
      </w:r>
      <w:r>
        <w:rPr>
          <w:color w:val="000080"/>
          <w:spacing w:val="-7"/>
          <w:sz w:val="24"/>
        </w:rPr>
        <w:t>hình</w:t>
      </w:r>
      <w:r>
        <w:rPr>
          <w:color w:val="000080"/>
          <w:spacing w:val="-14"/>
          <w:sz w:val="24"/>
        </w:rPr>
        <w:t xml:space="preserve"> </w:t>
      </w:r>
      <w:r>
        <w:rPr>
          <w:color w:val="000080"/>
          <w:spacing w:val="-6"/>
          <w:sz w:val="24"/>
        </w:rPr>
        <w:t>bầu</w:t>
      </w:r>
      <w:r>
        <w:rPr>
          <w:color w:val="000080"/>
          <w:spacing w:val="-16"/>
          <w:sz w:val="24"/>
        </w:rPr>
        <w:t xml:space="preserve"> </w:t>
      </w:r>
      <w:r>
        <w:rPr>
          <w:color w:val="000080"/>
          <w:spacing w:val="-6"/>
          <w:sz w:val="24"/>
        </w:rPr>
        <w:t>dục</w:t>
      </w:r>
      <w:r>
        <w:rPr>
          <w:color w:val="000080"/>
          <w:spacing w:val="-15"/>
          <w:sz w:val="24"/>
        </w:rPr>
        <w:t xml:space="preserve"> </w:t>
      </w:r>
      <w:r>
        <w:rPr>
          <w:color w:val="000080"/>
          <w:spacing w:val="-6"/>
          <w:sz w:val="24"/>
        </w:rPr>
        <w:t>dài</w:t>
      </w:r>
      <w:r>
        <w:rPr>
          <w:color w:val="000080"/>
          <w:spacing w:val="-14"/>
          <w:sz w:val="24"/>
        </w:rPr>
        <w:t xml:space="preserve"> </w:t>
      </w:r>
      <w:r>
        <w:rPr>
          <w:color w:val="000080"/>
          <w:spacing w:val="-6"/>
          <w:sz w:val="24"/>
        </w:rPr>
        <w:t>hơi</w:t>
      </w:r>
      <w:r>
        <w:rPr>
          <w:color w:val="000080"/>
          <w:spacing w:val="-16"/>
          <w:sz w:val="24"/>
        </w:rPr>
        <w:t xml:space="preserve"> </w:t>
      </w:r>
      <w:r>
        <w:rPr>
          <w:color w:val="000080"/>
          <w:spacing w:val="-8"/>
          <w:sz w:val="24"/>
        </w:rPr>
        <w:t>cong,</w:t>
      </w:r>
      <w:r>
        <w:rPr>
          <w:color w:val="000080"/>
          <w:spacing w:val="-15"/>
          <w:sz w:val="24"/>
        </w:rPr>
        <w:t xml:space="preserve"> </w:t>
      </w:r>
      <w:r>
        <w:rPr>
          <w:color w:val="000080"/>
          <w:spacing w:val="-7"/>
          <w:sz w:val="24"/>
        </w:rPr>
        <w:t>cuối</w:t>
      </w:r>
      <w:r>
        <w:rPr>
          <w:color w:val="000080"/>
          <w:spacing w:val="-15"/>
          <w:sz w:val="24"/>
        </w:rPr>
        <w:t xml:space="preserve"> </w:t>
      </w:r>
      <w:r>
        <w:rPr>
          <w:color w:val="000080"/>
          <w:spacing w:val="-6"/>
          <w:sz w:val="24"/>
        </w:rPr>
        <w:t>quả</w:t>
      </w:r>
      <w:r>
        <w:rPr>
          <w:color w:val="000080"/>
          <w:spacing w:val="-15"/>
          <w:sz w:val="24"/>
        </w:rPr>
        <w:t xml:space="preserve"> </w:t>
      </w:r>
      <w:r>
        <w:rPr>
          <w:color w:val="000080"/>
          <w:spacing w:val="-7"/>
          <w:sz w:val="24"/>
        </w:rPr>
        <w:t>trứng</w:t>
      </w:r>
      <w:r>
        <w:rPr>
          <w:color w:val="000080"/>
          <w:spacing w:val="-16"/>
          <w:sz w:val="24"/>
        </w:rPr>
        <w:t xml:space="preserve"> </w:t>
      </w:r>
      <w:r>
        <w:rPr>
          <w:color w:val="000080"/>
          <w:spacing w:val="-6"/>
          <w:sz w:val="24"/>
        </w:rPr>
        <w:t>hơi</w:t>
      </w:r>
      <w:r>
        <w:rPr>
          <w:color w:val="000080"/>
          <w:spacing w:val="-14"/>
          <w:sz w:val="24"/>
        </w:rPr>
        <w:t xml:space="preserve"> </w:t>
      </w:r>
      <w:r>
        <w:rPr>
          <w:color w:val="000080"/>
          <w:spacing w:val="-8"/>
          <w:sz w:val="24"/>
        </w:rPr>
        <w:t>thon,</w:t>
      </w:r>
      <w:r>
        <w:rPr>
          <w:color w:val="000080"/>
          <w:spacing w:val="-16"/>
          <w:sz w:val="24"/>
        </w:rPr>
        <w:t xml:space="preserve"> </w:t>
      </w:r>
      <w:r>
        <w:rPr>
          <w:color w:val="000080"/>
          <w:spacing w:val="-6"/>
          <w:sz w:val="24"/>
        </w:rPr>
        <w:t>nắp</w:t>
      </w:r>
      <w:r>
        <w:rPr>
          <w:color w:val="000080"/>
          <w:spacing w:val="-15"/>
          <w:sz w:val="24"/>
        </w:rPr>
        <w:t xml:space="preserve"> </w:t>
      </w:r>
      <w:r>
        <w:rPr>
          <w:color w:val="000080"/>
          <w:spacing w:val="-6"/>
          <w:sz w:val="24"/>
        </w:rPr>
        <w:t>quả</w:t>
      </w:r>
      <w:r>
        <w:rPr>
          <w:color w:val="000080"/>
          <w:spacing w:val="-16"/>
          <w:sz w:val="24"/>
        </w:rPr>
        <w:t xml:space="preserve"> </w:t>
      </w:r>
      <w:r>
        <w:rPr>
          <w:color w:val="000080"/>
          <w:spacing w:val="-7"/>
          <w:sz w:val="24"/>
        </w:rPr>
        <w:t>trứng</w:t>
      </w:r>
      <w:r>
        <w:rPr>
          <w:color w:val="000080"/>
          <w:spacing w:val="-15"/>
          <w:sz w:val="24"/>
        </w:rPr>
        <w:t xml:space="preserve"> </w:t>
      </w:r>
      <w:r>
        <w:rPr>
          <w:color w:val="000080"/>
          <w:spacing w:val="-6"/>
          <w:sz w:val="24"/>
        </w:rPr>
        <w:t>tựa</w:t>
      </w:r>
      <w:r>
        <w:rPr>
          <w:color w:val="000080"/>
          <w:spacing w:val="-15"/>
          <w:sz w:val="24"/>
        </w:rPr>
        <w:t xml:space="preserve"> </w:t>
      </w:r>
      <w:r>
        <w:rPr>
          <w:color w:val="000080"/>
          <w:spacing w:val="-7"/>
          <w:sz w:val="24"/>
        </w:rPr>
        <w:t xml:space="preserve">hình </w:t>
      </w:r>
      <w:r>
        <w:rPr>
          <w:color w:val="000080"/>
          <w:sz w:val="24"/>
        </w:rPr>
        <w:t>thang. (theo Học viện Nông nghiệp Tây Bắc, Trung</w:t>
      </w:r>
      <w:r>
        <w:rPr>
          <w:color w:val="000080"/>
          <w:spacing w:val="-5"/>
          <w:sz w:val="24"/>
        </w:rPr>
        <w:t xml:space="preserve"> </w:t>
      </w:r>
      <w:r>
        <w:rPr>
          <w:color w:val="000080"/>
          <w:sz w:val="24"/>
        </w:rPr>
        <w:t>Quốc)</w:t>
      </w:r>
    </w:p>
    <w:p w:rsidR="002579F8" w:rsidRDefault="002579F8">
      <w:pPr>
        <w:pStyle w:val="BodyText"/>
        <w:spacing w:before="10"/>
        <w:ind w:left="0"/>
        <w:jc w:val="left"/>
        <w:rPr>
          <w:sz w:val="23"/>
        </w:rPr>
      </w:pPr>
    </w:p>
    <w:p w:rsidR="002579F8" w:rsidRDefault="00A85402">
      <w:pPr>
        <w:pStyle w:val="Heading5"/>
        <w:numPr>
          <w:ilvl w:val="0"/>
          <w:numId w:val="142"/>
        </w:numPr>
        <w:tabs>
          <w:tab w:val="left" w:pos="1161"/>
        </w:tabs>
        <w:spacing w:before="1" w:line="275" w:lineRule="exact"/>
        <w:ind w:left="1160" w:hanging="322"/>
        <w:jc w:val="both"/>
      </w:pPr>
      <w:r>
        <w:rPr>
          <w:color w:val="000080"/>
        </w:rPr>
        <w:t>Tập tính sinh sống và qui luật phát sinh gây</w:t>
      </w:r>
      <w:r>
        <w:rPr>
          <w:color w:val="000080"/>
          <w:spacing w:val="-4"/>
        </w:rPr>
        <w:t xml:space="preserve"> </w:t>
      </w:r>
      <w:r>
        <w:rPr>
          <w:color w:val="000080"/>
        </w:rPr>
        <w:t>hại</w:t>
      </w:r>
    </w:p>
    <w:p w:rsidR="002579F8" w:rsidRDefault="00A85402">
      <w:pPr>
        <w:pStyle w:val="BodyText"/>
        <w:ind w:right="1002" w:firstLine="720"/>
      </w:pPr>
      <w:r>
        <w:rPr>
          <w:color w:val="000080"/>
        </w:rPr>
        <w:t xml:space="preserve">Rây trưởng thành thường tập trung thành đám ở trên thân cây lúa phía dưới khóm để hút nhựa. Khi bị khua động thì lẩn trốn bằng cách bò ngang hoặc nhảy sang cây khác, hoặc xuống nước, hoặc bay xa đến chỗ khác. Ban ngày trưởng thành ít hoạt động ở trên lá lúa. Chiều tối bò lên phía trên thân lúa hoặc lá lúa. Khi lúa ở thời kỳ chín, phần dưới của thân lúa đã cứng khô thì ban ngày chúng tập trung phía trên cây lúa hoặc gần chỗ non mềm của cuống bông để hút nhựa. Rầy trưởng thành có xu tính ánh sáng mạnh (trừ rầy trưởng thành dạng </w:t>
      </w:r>
      <w:r>
        <w:rPr>
          <w:color w:val="000080"/>
          <w:spacing w:val="4"/>
        </w:rPr>
        <w:t xml:space="preserve">cánh ngắn) </w:t>
      </w:r>
      <w:r>
        <w:rPr>
          <w:color w:val="000080"/>
          <w:spacing w:val="2"/>
        </w:rPr>
        <w:t xml:space="preserve">do </w:t>
      </w:r>
      <w:r>
        <w:rPr>
          <w:color w:val="000080"/>
        </w:rPr>
        <w:t xml:space="preserve">đó </w:t>
      </w:r>
      <w:r>
        <w:rPr>
          <w:color w:val="000080"/>
          <w:spacing w:val="4"/>
        </w:rPr>
        <w:t xml:space="preserve">đêm tối trời, lặng </w:t>
      </w:r>
      <w:r>
        <w:rPr>
          <w:color w:val="000080"/>
          <w:spacing w:val="5"/>
        </w:rPr>
        <w:t xml:space="preserve">gió, </w:t>
      </w:r>
      <w:r>
        <w:rPr>
          <w:color w:val="000080"/>
          <w:spacing w:val="4"/>
        </w:rPr>
        <w:t>trời</w:t>
      </w:r>
      <w:r>
        <w:rPr>
          <w:color w:val="000080"/>
          <w:spacing w:val="12"/>
        </w:rPr>
        <w:t xml:space="preserve"> </w:t>
      </w:r>
      <w:r>
        <w:rPr>
          <w:color w:val="000080"/>
          <w:spacing w:val="4"/>
        </w:rPr>
        <w:t>bức,</w:t>
      </w:r>
      <w:r>
        <w:rPr>
          <w:color w:val="000080"/>
          <w:spacing w:val="12"/>
        </w:rPr>
        <w:t xml:space="preserve"> </w:t>
      </w:r>
      <w:r>
        <w:rPr>
          <w:color w:val="000080"/>
          <w:spacing w:val="4"/>
        </w:rPr>
        <w:t>chúng</w:t>
      </w:r>
      <w:r>
        <w:rPr>
          <w:color w:val="000080"/>
          <w:spacing w:val="13"/>
        </w:rPr>
        <w:t xml:space="preserve"> </w:t>
      </w:r>
      <w:r>
        <w:rPr>
          <w:color w:val="000080"/>
          <w:spacing w:val="4"/>
        </w:rPr>
        <w:t>bay</w:t>
      </w:r>
      <w:r>
        <w:rPr>
          <w:color w:val="000080"/>
          <w:spacing w:val="12"/>
        </w:rPr>
        <w:t xml:space="preserve"> </w:t>
      </w:r>
      <w:r>
        <w:rPr>
          <w:color w:val="000080"/>
          <w:spacing w:val="4"/>
        </w:rPr>
        <w:t>vào</w:t>
      </w:r>
      <w:r>
        <w:rPr>
          <w:color w:val="000080"/>
          <w:spacing w:val="12"/>
        </w:rPr>
        <w:t xml:space="preserve"> </w:t>
      </w:r>
      <w:r>
        <w:rPr>
          <w:color w:val="000080"/>
          <w:spacing w:val="4"/>
        </w:rPr>
        <w:t>đèn</w:t>
      </w:r>
      <w:r>
        <w:rPr>
          <w:color w:val="000080"/>
          <w:spacing w:val="12"/>
        </w:rPr>
        <w:t xml:space="preserve"> </w:t>
      </w:r>
      <w:r>
        <w:rPr>
          <w:color w:val="000080"/>
          <w:spacing w:val="4"/>
        </w:rPr>
        <w:t>nhiều</w:t>
      </w:r>
      <w:r>
        <w:rPr>
          <w:color w:val="000080"/>
          <w:spacing w:val="11"/>
        </w:rPr>
        <w:t xml:space="preserve"> </w:t>
      </w:r>
      <w:r>
        <w:rPr>
          <w:color w:val="000080"/>
          <w:spacing w:val="4"/>
        </w:rPr>
        <w:t>nhất</w:t>
      </w:r>
      <w:r>
        <w:rPr>
          <w:color w:val="000080"/>
          <w:spacing w:val="13"/>
        </w:rPr>
        <w:t xml:space="preserve"> </w:t>
      </w:r>
      <w:r>
        <w:rPr>
          <w:color w:val="000080"/>
          <w:spacing w:val="3"/>
        </w:rPr>
        <w:t>là</w:t>
      </w:r>
      <w:r>
        <w:rPr>
          <w:color w:val="000080"/>
          <w:spacing w:val="12"/>
        </w:rPr>
        <w:t xml:space="preserve"> </w:t>
      </w:r>
      <w:r>
        <w:rPr>
          <w:color w:val="000080"/>
          <w:spacing w:val="4"/>
        </w:rPr>
        <w:t>khoảng</w:t>
      </w:r>
      <w:r>
        <w:rPr>
          <w:color w:val="000080"/>
          <w:spacing w:val="13"/>
        </w:rPr>
        <w:t xml:space="preserve"> </w:t>
      </w:r>
      <w:r>
        <w:rPr>
          <w:color w:val="000080"/>
          <w:spacing w:val="4"/>
        </w:rPr>
        <w:t>20-23</w:t>
      </w:r>
      <w:r>
        <w:rPr>
          <w:color w:val="000080"/>
          <w:spacing w:val="6"/>
        </w:rPr>
        <w:t xml:space="preserve"> </w:t>
      </w:r>
      <w:r>
        <w:rPr>
          <w:color w:val="000080"/>
        </w:rPr>
        <w:t>giờ.</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3" w:firstLine="720"/>
      </w:pPr>
      <w:r>
        <w:rPr>
          <w:color w:val="000080"/>
        </w:rPr>
        <w:lastRenderedPageBreak/>
        <w:t>Tỷ lệ rầy cái và đực biến động và phụ thuộc vào điều kiện nhiệt độ, ẩm độ và trạng thái của cây lúa. Thời kỳ lúa đẻ nhánh - ngậm sữa, lúc dảnh lúa còn non mềm thì tỷ lệ rầy cái 70-80 %, còn khi thân lúa đã cứng (lúc lúa chín) thì tỷ lệ rầy cái và rầy đực tương</w:t>
      </w:r>
      <w:r>
        <w:rPr>
          <w:color w:val="000080"/>
          <w:spacing w:val="-1"/>
        </w:rPr>
        <w:t xml:space="preserve"> </w:t>
      </w:r>
      <w:r>
        <w:rPr>
          <w:color w:val="000080"/>
        </w:rPr>
        <w:t>đương.</w:t>
      </w:r>
    </w:p>
    <w:p w:rsidR="002579F8" w:rsidRDefault="00A85402">
      <w:pPr>
        <w:pStyle w:val="BodyText"/>
        <w:ind w:right="1002" w:firstLine="360"/>
      </w:pPr>
      <w:r>
        <w:rPr>
          <w:color w:val="000080"/>
        </w:rPr>
        <w:t>Sự xuất hiện rầy dạng cánh dài và cánh ngắn phụ thuộc vào điều kiện nhiệt độ, ẩm độ và dinh dưỡng. Độ nhiệt thấp, ẩm độ cao, thức ăn phong phú thì xuất hiện dạng cánh ngắn nhiều. Độ nhiệt cao, ẩm độ thấp, thức ăn không thích hợp thì xuất hiện dạng cánh dài nhiều. Rầy dạng cánh ngắn có thời gian sống dài, tỷ lệ cái/đực cao, số lượng trứng cao hơn loại cánh dài. Hơn nữa, rầy cánh ngắn đẻ trứng sớm hơn (vòng đời ngắn hơn) rầy cánh dài. Vì thế, khi rầy cánh ngắn xuất hiện nhiều thì hiện tượng “cháy rầy” dễ xẩy ra. Quá trình phát sinh của rầy như sau: Đầu vụ dạng cánh dài di cư từ lúa chét, cỏ dại, mạ vào ruộng lúa, đại đa số chúng là dạng cánh dài. Gặp lúa đẻ nhánh chúng sinh ra rầy non mà đa số sau này hình thành rầy cánh ngắn. Sự thay đổi tỷ lệ 2 loại hình trong quá trình phát triển của cây lúa như sau: Đầu vụ 90-100% cánh dài; Bắt đầu đẻ rộ 15-20% cánh ngắn; Ngậm sữa 70-80% cánh ngắn và tới khi lúa chín tỷ lệ rầy cánh ngắn chỉ còn 20-25%. Tuy nhiên khi mật độ rầy quá cao mặc dù lúa còn đang trong giai đoạn đẻ rộ đến chín sữa, tỷ lệ rầy cánh dài có xu thế tăng mạnh, chúng cần phải bay đi tìm nơi có thức ăn thích hợp</w:t>
      </w:r>
      <w:r>
        <w:rPr>
          <w:color w:val="000080"/>
          <w:spacing w:val="-7"/>
        </w:rPr>
        <w:t xml:space="preserve"> </w:t>
      </w:r>
      <w:r>
        <w:rPr>
          <w:color w:val="000080"/>
        </w:rPr>
        <w:t>hơn.</w:t>
      </w:r>
    </w:p>
    <w:p w:rsidR="002579F8" w:rsidRDefault="00A85402">
      <w:pPr>
        <w:pStyle w:val="BodyText"/>
        <w:ind w:right="1002" w:firstLine="300"/>
      </w:pPr>
      <w:r>
        <w:rPr>
          <w:color w:val="000080"/>
        </w:rPr>
        <w:t>Rầy trưởng thành sau khi vũ hoá 3 - 5 ngày thì bắt đầu đẻ trứng, thời gian đẻ trứng dài. Mỗi con cái có khả năng đẻ từ 50-600 quả trứng. Chúng thường đẻ trứng vào buổi chiều. Trưởng thành đẻ trứng vào bẹ lá thành từng ổ ở phía dưới của cây lúa hoặc trong mô thân non, tạo nên những đốm nhỏ màu trắng đục, sau chuyển thành màu hơi nâu. Trứng hình quả chuối, trước khi nở 3-5 ngày phía đầu có điểm mắt màu nâu đỏ. Phía trên, ổ trứng xếp thành hàng đơn, phần dưới ổ trứng các quả trứng xếp thành hàng kép. Mỗi ổ có từ 3 - 48 trứng. Thông thường 15 - 30 trứng. Ngoài lúa, rầy cũng thích đẻ trứng trên cỏ lồng vực, có khi số lượng rầy trên cỏ lồng vực nhiều hơn trên mạ. Trứng mới đẻ có màu trắng sữa, sau biến thành màu vàng xám. Trứng nở rải rác trong một ngày. Tỷ lệ trứng nở cao trên</w:t>
      </w:r>
      <w:r>
        <w:rPr>
          <w:color w:val="000080"/>
          <w:spacing w:val="-1"/>
        </w:rPr>
        <w:t xml:space="preserve"> </w:t>
      </w:r>
      <w:r>
        <w:rPr>
          <w:color w:val="000080"/>
        </w:rPr>
        <w:t>90%.</w:t>
      </w:r>
    </w:p>
    <w:p w:rsidR="002579F8" w:rsidRDefault="00A85402">
      <w:pPr>
        <w:pStyle w:val="BodyText"/>
        <w:ind w:right="1004" w:firstLine="720"/>
      </w:pPr>
      <w:r>
        <w:rPr>
          <w:color w:val="000080"/>
        </w:rPr>
        <w:t>Rầy non có 5 tuổi, ít di động, thường tập trung hút dịch cây ở phần dưới khóm lúa. Nếu khua động có thể nhảy hoặc bò trốn.</w:t>
      </w:r>
    </w:p>
    <w:p w:rsidR="002579F8" w:rsidRDefault="00A85402">
      <w:pPr>
        <w:pStyle w:val="BodyText"/>
        <w:ind w:right="1003" w:firstLine="720"/>
      </w:pPr>
      <w:r>
        <w:rPr>
          <w:color w:val="000080"/>
        </w:rPr>
        <w:t>Thời gian phát dục các giai đoạn của rầy nâu biến động phụ thuộc vào các yếu tố ngoại cảnh. Rầy nâu có vòng đời ngắn trung bình từ 20-30 ngày. Trong vụ xuân vòng đời là 25-30 ngày, trong vụ mùa vòng đời là 20-25 ngày. Rầy trưởng thành có thể sống từ 3 - 50 ngày. Trung bình thời gian phát dục các giai đoạn của rầy nâu biến động như sau: Trứng 6-8 ngày</w:t>
      </w:r>
      <w:r>
        <w:rPr>
          <w:b/>
          <w:i/>
          <w:color w:val="000080"/>
        </w:rPr>
        <w:t xml:space="preserve">. </w:t>
      </w:r>
      <w:r>
        <w:rPr>
          <w:color w:val="000080"/>
        </w:rPr>
        <w:t>Rầy non 12 - 14 ngày (mỗi tuổi 2-3 ngày).</w:t>
      </w:r>
    </w:p>
    <w:p w:rsidR="002579F8" w:rsidRDefault="00A85402">
      <w:pPr>
        <w:pStyle w:val="BodyText"/>
        <w:ind w:right="1002" w:firstLine="720"/>
      </w:pPr>
      <w:r>
        <w:rPr>
          <w:color w:val="000080"/>
        </w:rPr>
        <w:t>Rầy nâu phát sinh gây hại, đầu tiên thành từng vạt giữa ruộng, sau đó lan dần  ra quanh ruộng. Những ruộng trũng, đất tốt rầy thường phát sinh mạnh. Khi mật độ rầy cao, trong ruộng thường xuất hiện “váng rầy” là váng mỏng lan toả trong ruộng. Do rầy tiết ra chất đường mật nên nấm muội đen phát triển bám vào thân cây lúa. Qui luật phát sinh và mức độ gây hại liên quan nhiều yếu tố sinh cảnh. Thường thường khi nhiệt độ không khí cao, ẩm độ cao, lượng mưa nhiều trong một thời gian, sau đó trời hửng nắng thì rầy nâu dễ phát sinh thành dịch. Thông thường nhiệt độ 20 - 30</w:t>
      </w:r>
      <w:r>
        <w:rPr>
          <w:color w:val="000080"/>
          <w:vertAlign w:val="superscript"/>
        </w:rPr>
        <w:t>0</w:t>
      </w:r>
      <w:r>
        <w:rPr>
          <w:color w:val="000080"/>
        </w:rPr>
        <w:t>C và ẩm độ từ 80 - 85% là điều kiện thích hợp cho rầy nâu sinh sống và phát</w:t>
      </w:r>
      <w:r>
        <w:rPr>
          <w:color w:val="000080"/>
          <w:spacing w:val="-13"/>
        </w:rPr>
        <w:t xml:space="preserve"> </w:t>
      </w:r>
      <w:r>
        <w:rPr>
          <w:color w:val="000080"/>
        </w:rPr>
        <w:t>triển.</w:t>
      </w:r>
    </w:p>
    <w:p w:rsidR="002579F8" w:rsidRDefault="00A85402">
      <w:pPr>
        <w:pStyle w:val="BodyText"/>
        <w:ind w:right="1004" w:firstLine="720"/>
      </w:pPr>
      <w:r>
        <w:rPr>
          <w:color w:val="000080"/>
        </w:rPr>
        <w:t>Hàng năm ở miền Bắc, rầy nâu có thể hình thành 7-8 lứa. Trong đó có 4 lứa cần được chú ý theo dõi là lứa rầy 2-3 phá hại vào tháng 4 - 5 (đối với vụ chiêm xuân đặc biệt vùng chiêm trũng) và lứa 5-6 phát sinh vào tháng</w:t>
      </w:r>
      <w:r>
        <w:rPr>
          <w:color w:val="000080"/>
          <w:spacing w:val="-9"/>
        </w:rPr>
        <w:t xml:space="preserve"> </w:t>
      </w:r>
      <w:r>
        <w:rPr>
          <w:color w:val="000080"/>
        </w:rPr>
        <w:t>7-9.</w:t>
      </w:r>
    </w:p>
    <w:p w:rsidR="002579F8" w:rsidRDefault="00A85402">
      <w:pPr>
        <w:pStyle w:val="BodyText"/>
        <w:ind w:right="1003" w:firstLine="300"/>
      </w:pPr>
      <w:r>
        <w:rPr>
          <w:color w:val="000080"/>
        </w:rPr>
        <w:t>Quần thể rầy nâu ở Đồng bằng sông Hồng đang có sự thay đổi về độc tính. Một số giống trước đây (1990-1993) xác định là kháng rầy như ASD7 (gen bph2) nay đã nhiễm ở cấp 9. Giống CR 203 tính kháng rầy vẫn ổn định. Đánh giá tại viện BVTV năm 1997, 1999 thấy rằng có 46 giống/dòng lai có sức kháng rầy tốt (cấp 1-3/9), trong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2"/>
      </w:pPr>
      <w:r>
        <w:rPr>
          <w:color w:val="000080"/>
        </w:rPr>
        <w:lastRenderedPageBreak/>
        <w:t>đó có 6 dòng có triển vọng, 2 dòng có đặc tính nông học tốt (Nguyễn Công Thuật và CTV, 2000). Nghiên cứu mới đây của Trường Đại học nông nghiệp I chỉ ra rằng độc tính của 2 quần thể rầy nâu ở Hà Nội và Tiền Giang đã thay đổi mạnh mẽ. Trong các giống mang 5 gien kháng rầy, biotype1 đến biotype 5, chỉ còn giống mang gien bph 3 giữ được tính kháng đối với cả rầy Tiền Giang và rầy Hà Nội và giống mang gien bph 4giữ được tính kháng đối với rầy Hà Nội (Nguyễn văn Đĩnh vàCTV, 2004).</w:t>
      </w:r>
    </w:p>
    <w:p w:rsidR="002579F8" w:rsidRDefault="00A85402">
      <w:pPr>
        <w:pStyle w:val="BodyText"/>
        <w:ind w:right="1003" w:firstLine="240"/>
      </w:pPr>
      <w:r>
        <w:rPr>
          <w:color w:val="000080"/>
        </w:rPr>
        <w:t xml:space="preserve">Thiên địch rầy nâu và rầy lưng trắng gồm 84 loài trong đó có 65 loài bắt mồi, 14 loài ký sinh và 5 vi sinh vật và tuyến trùng (Phạm Văn Lầm, 2001). Trong số này theo Phạm văn Lầm (2002) có 16 loài thiên địch chính. Nhóm kí sinh trứng gồm 6 loài trong đó có 4 loài thường xuyên xuất hiện trên ruộng lúa. Đáng chú ý nhất là 2 loài </w:t>
      </w:r>
      <w:r>
        <w:rPr>
          <w:i/>
          <w:color w:val="000080"/>
        </w:rPr>
        <w:t xml:space="preserve">Anagrus flaveolus </w:t>
      </w:r>
      <w:r>
        <w:rPr>
          <w:color w:val="000080"/>
        </w:rPr>
        <w:t xml:space="preserve">và </w:t>
      </w:r>
      <w:r>
        <w:rPr>
          <w:i/>
          <w:color w:val="000080"/>
        </w:rPr>
        <w:t xml:space="preserve">A. optabilis. </w:t>
      </w:r>
      <w:r>
        <w:rPr>
          <w:color w:val="000080"/>
        </w:rPr>
        <w:t xml:space="preserve">Số liệu thu thập từ năm 1980 đến 1992 cho thấy tỷ lệ trứng bị ký sinh khác nhau theo vùng, thấp nhất là Hưng Yên (1,4-16,8%) và cao nhất là Cần Thơ (20,3-67,8%). Nhóm bắt mồi có vai trò quan trọng đặc biệt là 2 loài bọ xít mù xanh </w:t>
      </w:r>
      <w:r>
        <w:rPr>
          <w:i/>
          <w:color w:val="000080"/>
        </w:rPr>
        <w:t xml:space="preserve">Cyrtorhinus lividipennis </w:t>
      </w:r>
      <w:r>
        <w:rPr>
          <w:color w:val="000080"/>
        </w:rPr>
        <w:t xml:space="preserve">và nhện sói vân đinh ba </w:t>
      </w:r>
      <w:r>
        <w:rPr>
          <w:i/>
          <w:color w:val="000080"/>
        </w:rPr>
        <w:t xml:space="preserve">Pardosa.pseudoannulata. </w:t>
      </w:r>
      <w:r>
        <w:rPr>
          <w:color w:val="000080"/>
        </w:rPr>
        <w:t>Đây là các loài chiếm vị trí số lượng khá cao và có sức ăn rầy nâu cao. Sức ăn rầy trong 1 ngày của trưởng thành bọ xít mù xanh và nhện sói vân đinh ba tương ứng là 15,8 – 20,5 trứng và 17,3 – 34,1 rầy non tuổi</w:t>
      </w:r>
      <w:r>
        <w:rPr>
          <w:color w:val="000080"/>
          <w:spacing w:val="-6"/>
        </w:rPr>
        <w:t xml:space="preserve"> </w:t>
      </w:r>
      <w:r>
        <w:rPr>
          <w:color w:val="000080"/>
        </w:rPr>
        <w:t>5.</w:t>
      </w:r>
    </w:p>
    <w:p w:rsidR="002579F8" w:rsidRDefault="00A85402">
      <w:pPr>
        <w:pStyle w:val="BodyText"/>
        <w:ind w:right="1004" w:firstLine="426"/>
      </w:pPr>
      <w:r>
        <w:rPr>
          <w:color w:val="000080"/>
        </w:rPr>
        <w:t>Mặc dù áp dụng biện pháp IPM khá rộng, nhưng tác hại của rầy nâu trong một số năm gần đây không giảm mà có xu thế tăng. Theo Trung tâm Bảo vệ thực vật phía Bắc (2000) thì nguyên nhân của hiện tượng này bao gồm:</w:t>
      </w:r>
    </w:p>
    <w:p w:rsidR="002579F8" w:rsidRDefault="00A85402">
      <w:pPr>
        <w:pStyle w:val="ListParagraph"/>
        <w:numPr>
          <w:ilvl w:val="0"/>
          <w:numId w:val="150"/>
        </w:numPr>
        <w:tabs>
          <w:tab w:val="left" w:pos="1480"/>
        </w:tabs>
        <w:ind w:left="1199" w:right="1003" w:hanging="360"/>
        <w:rPr>
          <w:sz w:val="24"/>
        </w:rPr>
      </w:pPr>
      <w:r>
        <w:tab/>
      </w:r>
      <w:r>
        <w:rPr>
          <w:color w:val="000080"/>
          <w:sz w:val="24"/>
        </w:rPr>
        <w:t>Các giống lúa lai, lúa thuần Trung Quốc là những giống nhiễm rầy được đưa vào cơ cấu rất cao, nơi ít là 50 % còn nơi nhiều chiếm 87-97%. Đó là các giống ải 32, Bắc thơm., Tạp giao, Khang dân, Q4, Q5. Trong khi đó giảm mạnh các giống kháng rầy như CR 203, IR</w:t>
      </w:r>
      <w:r>
        <w:rPr>
          <w:color w:val="000080"/>
          <w:spacing w:val="-3"/>
          <w:sz w:val="24"/>
        </w:rPr>
        <w:t xml:space="preserve"> </w:t>
      </w:r>
      <w:r>
        <w:rPr>
          <w:color w:val="000080"/>
          <w:sz w:val="24"/>
        </w:rPr>
        <w:t>17494.</w:t>
      </w:r>
    </w:p>
    <w:p w:rsidR="002579F8" w:rsidRDefault="00A85402">
      <w:pPr>
        <w:pStyle w:val="ListParagraph"/>
        <w:numPr>
          <w:ilvl w:val="0"/>
          <w:numId w:val="150"/>
        </w:numPr>
        <w:tabs>
          <w:tab w:val="left" w:pos="1480"/>
        </w:tabs>
        <w:spacing w:line="275" w:lineRule="exact"/>
        <w:ind w:left="1479" w:hanging="641"/>
        <w:rPr>
          <w:sz w:val="24"/>
        </w:rPr>
      </w:pPr>
      <w:r>
        <w:rPr>
          <w:color w:val="000080"/>
          <w:sz w:val="24"/>
        </w:rPr>
        <w:t>Tỷ lệ trứng nở cao, đạt</w:t>
      </w:r>
      <w:r>
        <w:rPr>
          <w:color w:val="000080"/>
          <w:spacing w:val="-4"/>
          <w:sz w:val="24"/>
        </w:rPr>
        <w:t xml:space="preserve"> </w:t>
      </w:r>
      <w:r>
        <w:rPr>
          <w:color w:val="000080"/>
          <w:sz w:val="24"/>
        </w:rPr>
        <w:t>88-90%</w:t>
      </w:r>
    </w:p>
    <w:p w:rsidR="002579F8" w:rsidRDefault="00A85402">
      <w:pPr>
        <w:pStyle w:val="ListParagraph"/>
        <w:numPr>
          <w:ilvl w:val="0"/>
          <w:numId w:val="150"/>
        </w:numPr>
        <w:tabs>
          <w:tab w:val="left" w:pos="1480"/>
        </w:tabs>
        <w:ind w:left="1479" w:hanging="641"/>
        <w:rPr>
          <w:sz w:val="24"/>
        </w:rPr>
      </w:pPr>
      <w:r>
        <w:rPr>
          <w:color w:val="000080"/>
          <w:sz w:val="24"/>
        </w:rPr>
        <w:t>Tỷ lệ kí sinh, bắt mồi</w:t>
      </w:r>
      <w:r>
        <w:rPr>
          <w:color w:val="000080"/>
          <w:spacing w:val="-2"/>
          <w:sz w:val="24"/>
        </w:rPr>
        <w:t xml:space="preserve"> </w:t>
      </w:r>
      <w:r>
        <w:rPr>
          <w:color w:val="000080"/>
          <w:sz w:val="24"/>
        </w:rPr>
        <w:t>thấp</w:t>
      </w:r>
    </w:p>
    <w:p w:rsidR="002579F8" w:rsidRDefault="00A85402">
      <w:pPr>
        <w:pStyle w:val="ListParagraph"/>
        <w:numPr>
          <w:ilvl w:val="0"/>
          <w:numId w:val="150"/>
        </w:numPr>
        <w:tabs>
          <w:tab w:val="left" w:pos="1480"/>
        </w:tabs>
        <w:ind w:left="1200" w:right="1002" w:hanging="360"/>
        <w:rPr>
          <w:sz w:val="24"/>
        </w:rPr>
      </w:pPr>
      <w:r>
        <w:tab/>
      </w:r>
      <w:r>
        <w:rPr>
          <w:color w:val="000080"/>
          <w:sz w:val="24"/>
        </w:rPr>
        <w:t xml:space="preserve">Điều kiện nhiệt độ 24-25 </w:t>
      </w:r>
      <w:r>
        <w:rPr>
          <w:color w:val="000080"/>
          <w:sz w:val="24"/>
          <w:vertAlign w:val="superscript"/>
        </w:rPr>
        <w:t>0</w:t>
      </w:r>
      <w:r>
        <w:rPr>
          <w:color w:val="000080"/>
          <w:sz w:val="24"/>
        </w:rPr>
        <w:t>C, ẩm độ 90%, nắng mưa xen kẽ, thuận lợi cho sự phát triển của</w:t>
      </w:r>
      <w:r>
        <w:rPr>
          <w:color w:val="000080"/>
          <w:spacing w:val="-1"/>
          <w:sz w:val="24"/>
        </w:rPr>
        <w:t xml:space="preserve"> </w:t>
      </w:r>
      <w:r>
        <w:rPr>
          <w:color w:val="000080"/>
          <w:sz w:val="24"/>
        </w:rPr>
        <w:t>rầy.</w:t>
      </w:r>
    </w:p>
    <w:p w:rsidR="002579F8" w:rsidRDefault="00A85402">
      <w:pPr>
        <w:pStyle w:val="BodyText"/>
        <w:ind w:right="1000" w:firstLine="567"/>
      </w:pPr>
      <w:r>
        <w:rPr>
          <w:color w:val="000080"/>
        </w:rPr>
        <w:t>Một số nghiên cứu đã chỉ ra rằng Ngưỡng kinh tế của rầy nâu là 10-20 con/khóm đối với đồng băng sông Cửu Long (Lương Minh Châu, 1987). Còn ở đồng bằng Sông Hồng là 6-9 rầy/khóm giai đoạn lúa làm đòng, 17-25 rầy/khóm giai đoạn lúa trỗ (Nguyễn Trường Thành,1999). Giai đoạn xung yếu của cây lúa đối với rầy nây là khi lúa trỗ-chín.</w:t>
      </w:r>
    </w:p>
    <w:p w:rsidR="002579F8" w:rsidRDefault="00A85402">
      <w:pPr>
        <w:pStyle w:val="Heading5"/>
        <w:numPr>
          <w:ilvl w:val="0"/>
          <w:numId w:val="142"/>
        </w:numPr>
        <w:tabs>
          <w:tab w:val="left" w:pos="1160"/>
        </w:tabs>
        <w:spacing w:line="275" w:lineRule="exact"/>
        <w:ind w:hanging="321"/>
        <w:jc w:val="both"/>
      </w:pPr>
      <w:r>
        <w:rPr>
          <w:color w:val="000080"/>
        </w:rPr>
        <w:t>Biện pháp phòng</w:t>
      </w:r>
      <w:r>
        <w:rPr>
          <w:color w:val="000080"/>
          <w:spacing w:val="-4"/>
        </w:rPr>
        <w:t xml:space="preserve"> </w:t>
      </w:r>
      <w:r>
        <w:rPr>
          <w:color w:val="000080"/>
        </w:rPr>
        <w:t>chống</w:t>
      </w:r>
    </w:p>
    <w:p w:rsidR="002579F8" w:rsidRDefault="00A85402">
      <w:pPr>
        <w:pStyle w:val="BodyText"/>
        <w:ind w:right="1143" w:firstLine="180"/>
      </w:pPr>
      <w:r>
        <w:rPr>
          <w:color w:val="000080"/>
        </w:rPr>
        <w:t>Áp dụng chương trình IPM một cách triệt để là biện pháp tốt nhất hiện nay đảm bảo ngăn ngừa được rầy nâu một cách lâu bền. Các biện pháp cụ thể bao gồm:</w:t>
      </w:r>
    </w:p>
    <w:p w:rsidR="002579F8" w:rsidRDefault="00A85402">
      <w:pPr>
        <w:pStyle w:val="ListParagraph"/>
        <w:numPr>
          <w:ilvl w:val="0"/>
          <w:numId w:val="150"/>
        </w:numPr>
        <w:tabs>
          <w:tab w:val="left" w:pos="1199"/>
          <w:tab w:val="left" w:pos="1200"/>
        </w:tabs>
        <w:ind w:left="1200" w:hanging="361"/>
        <w:jc w:val="left"/>
        <w:rPr>
          <w:sz w:val="24"/>
        </w:rPr>
      </w:pPr>
      <w:r>
        <w:rPr>
          <w:color w:val="000080"/>
          <w:sz w:val="24"/>
        </w:rPr>
        <w:t>Sử dụng giống kháng rầy, kể cả các giống kháng cao và cac giống kháng</w:t>
      </w:r>
      <w:r>
        <w:rPr>
          <w:color w:val="000080"/>
          <w:spacing w:val="-15"/>
          <w:sz w:val="24"/>
        </w:rPr>
        <w:t xml:space="preserve"> </w:t>
      </w:r>
      <w:r>
        <w:rPr>
          <w:color w:val="000080"/>
          <w:sz w:val="24"/>
        </w:rPr>
        <w:t>vừa</w:t>
      </w:r>
    </w:p>
    <w:p w:rsidR="002579F8" w:rsidRDefault="00A85402">
      <w:pPr>
        <w:pStyle w:val="ListParagraph"/>
        <w:numPr>
          <w:ilvl w:val="0"/>
          <w:numId w:val="150"/>
        </w:numPr>
        <w:tabs>
          <w:tab w:val="left" w:pos="1199"/>
          <w:tab w:val="left" w:pos="1200"/>
        </w:tabs>
        <w:ind w:left="1200" w:hanging="361"/>
        <w:jc w:val="left"/>
        <w:rPr>
          <w:sz w:val="24"/>
        </w:rPr>
      </w:pPr>
      <w:r>
        <w:rPr>
          <w:color w:val="000080"/>
          <w:sz w:val="24"/>
        </w:rPr>
        <w:t>Mật độ cấy hợp lý, bón phân cân đối, tránh bón quá nhiều</w:t>
      </w:r>
      <w:r>
        <w:rPr>
          <w:color w:val="000080"/>
          <w:spacing w:val="-8"/>
          <w:sz w:val="24"/>
        </w:rPr>
        <w:t xml:space="preserve"> </w:t>
      </w:r>
      <w:r>
        <w:rPr>
          <w:color w:val="000080"/>
          <w:sz w:val="24"/>
        </w:rPr>
        <w:t>đạm.</w:t>
      </w:r>
    </w:p>
    <w:p w:rsidR="002579F8" w:rsidRDefault="00A85402">
      <w:pPr>
        <w:pStyle w:val="ListParagraph"/>
        <w:numPr>
          <w:ilvl w:val="0"/>
          <w:numId w:val="150"/>
        </w:numPr>
        <w:tabs>
          <w:tab w:val="left" w:pos="1199"/>
          <w:tab w:val="left" w:pos="1200"/>
        </w:tabs>
        <w:ind w:left="1200" w:hanging="361"/>
        <w:jc w:val="left"/>
        <w:rPr>
          <w:sz w:val="24"/>
        </w:rPr>
      </w:pPr>
      <w:r>
        <w:rPr>
          <w:color w:val="000080"/>
          <w:sz w:val="24"/>
        </w:rPr>
        <w:t>Nếu có điều kiện nên áp dụng kiểu canh tác lúa</w:t>
      </w:r>
      <w:r>
        <w:rPr>
          <w:color w:val="000080"/>
          <w:spacing w:val="-6"/>
          <w:sz w:val="24"/>
        </w:rPr>
        <w:t xml:space="preserve"> </w:t>
      </w:r>
      <w:r>
        <w:rPr>
          <w:color w:val="000080"/>
          <w:sz w:val="24"/>
        </w:rPr>
        <w:t>cá</w:t>
      </w:r>
    </w:p>
    <w:p w:rsidR="002579F8" w:rsidRDefault="00A85402">
      <w:pPr>
        <w:pStyle w:val="ListParagraph"/>
        <w:numPr>
          <w:ilvl w:val="0"/>
          <w:numId w:val="150"/>
        </w:numPr>
        <w:tabs>
          <w:tab w:val="left" w:pos="1200"/>
        </w:tabs>
        <w:ind w:left="1199" w:right="1384" w:hanging="360"/>
        <w:rPr>
          <w:sz w:val="24"/>
        </w:rPr>
      </w:pPr>
      <w:r>
        <w:rPr>
          <w:color w:val="000080"/>
          <w:sz w:val="24"/>
        </w:rPr>
        <w:t>Khi lúa đẻ nhánh có thể đưa vịt nhỏ vào ruộng vừa có tác dụng làm sục bùn, vịt con còn có thể ăn rầy nâu, làm giảm khả năng tích luỹ mật độ của</w:t>
      </w:r>
      <w:r>
        <w:rPr>
          <w:color w:val="000080"/>
          <w:spacing w:val="-6"/>
          <w:sz w:val="24"/>
        </w:rPr>
        <w:t xml:space="preserve"> </w:t>
      </w:r>
      <w:r>
        <w:rPr>
          <w:color w:val="000080"/>
          <w:sz w:val="24"/>
        </w:rPr>
        <w:t>rầy.</w:t>
      </w:r>
    </w:p>
    <w:p w:rsidR="002579F8" w:rsidRDefault="00A85402">
      <w:pPr>
        <w:pStyle w:val="ListParagraph"/>
        <w:numPr>
          <w:ilvl w:val="0"/>
          <w:numId w:val="150"/>
        </w:numPr>
        <w:tabs>
          <w:tab w:val="left" w:pos="1200"/>
        </w:tabs>
        <w:ind w:left="1199" w:right="1305" w:hanging="360"/>
        <w:rPr>
          <w:sz w:val="24"/>
        </w:rPr>
      </w:pPr>
      <w:r>
        <w:rPr>
          <w:color w:val="000080"/>
          <w:sz w:val="24"/>
        </w:rPr>
        <w:t>Trên những tuộng lúa có nước, có thể sử dụng biện pháp rắc cát có tẩm dầu kèm theo khua động làm cho rầy “giả chết” rơi xuống nước, khi bò lên dầu vít lỗ thở của chúng làm cho chúng bị</w:t>
      </w:r>
      <w:r>
        <w:rPr>
          <w:color w:val="000080"/>
          <w:spacing w:val="-1"/>
          <w:sz w:val="24"/>
        </w:rPr>
        <w:t xml:space="preserve"> </w:t>
      </w:r>
      <w:r>
        <w:rPr>
          <w:color w:val="000080"/>
          <w:sz w:val="24"/>
        </w:rPr>
        <w:t>chết.</w:t>
      </w:r>
    </w:p>
    <w:p w:rsidR="002579F8" w:rsidRDefault="00A85402">
      <w:pPr>
        <w:pStyle w:val="ListParagraph"/>
        <w:numPr>
          <w:ilvl w:val="0"/>
          <w:numId w:val="150"/>
        </w:numPr>
        <w:tabs>
          <w:tab w:val="left" w:pos="1199"/>
          <w:tab w:val="left" w:pos="1200"/>
        </w:tabs>
        <w:ind w:left="1199" w:right="1142" w:hanging="360"/>
        <w:jc w:val="left"/>
        <w:rPr>
          <w:sz w:val="24"/>
        </w:rPr>
      </w:pPr>
      <w:r>
        <w:rPr>
          <w:color w:val="000080"/>
          <w:sz w:val="24"/>
        </w:rPr>
        <w:t>Tạo môi trường thuận lợi cho tập đoàn thiên địch phong phú của rầy nâu cư trú và phát triển bằng cách ở những nơi có thể luân canh với cây trồng khác hoặc trồng xen cây trồng khác với</w:t>
      </w:r>
      <w:r>
        <w:rPr>
          <w:color w:val="000080"/>
          <w:spacing w:val="-5"/>
          <w:sz w:val="24"/>
        </w:rPr>
        <w:t xml:space="preserve"> </w:t>
      </w:r>
      <w:r>
        <w:rPr>
          <w:color w:val="000080"/>
          <w:sz w:val="24"/>
        </w:rPr>
        <w:t>lúa</w:t>
      </w:r>
    </w:p>
    <w:p w:rsidR="002579F8" w:rsidRDefault="00A85402">
      <w:pPr>
        <w:pStyle w:val="ListParagraph"/>
        <w:numPr>
          <w:ilvl w:val="0"/>
          <w:numId w:val="150"/>
        </w:numPr>
        <w:tabs>
          <w:tab w:val="left" w:pos="1199"/>
          <w:tab w:val="left" w:pos="1200"/>
        </w:tabs>
        <w:ind w:left="1199" w:right="1192" w:hanging="360"/>
        <w:jc w:val="left"/>
        <w:rPr>
          <w:sz w:val="24"/>
        </w:rPr>
      </w:pPr>
      <w:r>
        <w:rPr>
          <w:color w:val="000080"/>
          <w:sz w:val="24"/>
        </w:rPr>
        <w:t>Thường xuyên thăm đồng, cần đặc biệt chú ý tới những điểm thường có các ổ rầy những vụ</w:t>
      </w:r>
      <w:r>
        <w:rPr>
          <w:color w:val="000080"/>
          <w:spacing w:val="-1"/>
          <w:sz w:val="24"/>
        </w:rPr>
        <w:t xml:space="preserve"> </w:t>
      </w:r>
      <w:r>
        <w:rPr>
          <w:color w:val="000080"/>
          <w:sz w:val="24"/>
        </w:rPr>
        <w:t>trước.</w:t>
      </w:r>
    </w:p>
    <w:p w:rsidR="002579F8" w:rsidRDefault="002579F8">
      <w:pPr>
        <w:rPr>
          <w:sz w:val="24"/>
        </w:rPr>
        <w:sectPr w:rsidR="002579F8">
          <w:pgSz w:w="11910" w:h="16840"/>
          <w:pgMar w:top="1280" w:right="0" w:bottom="960" w:left="1680" w:header="722" w:footer="658" w:gutter="0"/>
          <w:cols w:space="720"/>
        </w:sectPr>
      </w:pPr>
    </w:p>
    <w:p w:rsidR="002579F8" w:rsidRDefault="00A85402">
      <w:pPr>
        <w:pStyle w:val="ListParagraph"/>
        <w:numPr>
          <w:ilvl w:val="0"/>
          <w:numId w:val="150"/>
        </w:numPr>
        <w:tabs>
          <w:tab w:val="left" w:pos="1199"/>
          <w:tab w:val="left" w:pos="1200"/>
        </w:tabs>
        <w:spacing w:before="118"/>
        <w:ind w:left="1200" w:right="1043" w:hanging="360"/>
        <w:jc w:val="left"/>
        <w:rPr>
          <w:sz w:val="24"/>
        </w:rPr>
      </w:pPr>
      <w:r>
        <w:rPr>
          <w:color w:val="000080"/>
          <w:sz w:val="24"/>
        </w:rPr>
        <w:lastRenderedPageBreak/>
        <w:t>Khi rầy vượt qua ngưỡng phòng trừ có thể sử dụng các loại thuốc có tác động chọn lọc và áp dụng chiến lược thay thuốc. Các loại thuốc có thể sử dụng gồm: Regent 800 WG, Admire 50EC, Trebon 10 EC, Applaud 10WP, Oncol 5 G,</w:t>
      </w:r>
      <w:r>
        <w:rPr>
          <w:color w:val="000080"/>
          <w:spacing w:val="-6"/>
          <w:sz w:val="24"/>
        </w:rPr>
        <w:t xml:space="preserve"> </w:t>
      </w:r>
      <w:r>
        <w:rPr>
          <w:color w:val="000080"/>
          <w:sz w:val="24"/>
        </w:rPr>
        <w:t>Actara.</w:t>
      </w:r>
    </w:p>
    <w:p w:rsidR="002579F8" w:rsidRDefault="002579F8">
      <w:pPr>
        <w:pStyle w:val="BodyText"/>
        <w:ind w:left="0"/>
        <w:jc w:val="left"/>
        <w:rPr>
          <w:sz w:val="26"/>
        </w:rPr>
      </w:pPr>
    </w:p>
    <w:p w:rsidR="002579F8" w:rsidRDefault="002579F8">
      <w:pPr>
        <w:pStyle w:val="BodyText"/>
        <w:spacing w:before="3"/>
        <w:ind w:left="0"/>
        <w:jc w:val="left"/>
        <w:rPr>
          <w:sz w:val="22"/>
        </w:rPr>
      </w:pPr>
    </w:p>
    <w:p w:rsidR="002579F8" w:rsidRDefault="00A85402">
      <w:pPr>
        <w:pStyle w:val="Heading5"/>
        <w:ind w:left="763" w:right="928"/>
        <w:jc w:val="center"/>
      </w:pPr>
      <w:bookmarkStart w:id="97" w:name="_TOC_250105"/>
      <w:bookmarkEnd w:id="97"/>
      <w:r>
        <w:rPr>
          <w:color w:val="000080"/>
        </w:rPr>
        <w:t>SÂU ĐỤC THÂN LÚA</w:t>
      </w:r>
    </w:p>
    <w:p w:rsidR="002579F8" w:rsidRDefault="002579F8">
      <w:pPr>
        <w:pStyle w:val="BodyText"/>
        <w:spacing w:before="9"/>
        <w:ind w:left="0"/>
        <w:jc w:val="left"/>
        <w:rPr>
          <w:b/>
          <w:sz w:val="23"/>
        </w:rPr>
      </w:pPr>
    </w:p>
    <w:p w:rsidR="002579F8" w:rsidRDefault="00A85402">
      <w:pPr>
        <w:pStyle w:val="BodyText"/>
        <w:ind w:left="840" w:right="1217" w:firstLine="357"/>
        <w:jc w:val="left"/>
      </w:pPr>
      <w:r>
        <w:rPr>
          <w:color w:val="000080"/>
        </w:rPr>
        <w:t>Trên thế giới có 24 loài sâu đục thân lúa (Pathak, 1975). Ở nước ta cũng như các vùng trồng lúa châu Á có 4 loài sâu đục thân sau đây:</w:t>
      </w:r>
    </w:p>
    <w:p w:rsidR="002579F8" w:rsidRDefault="00A85402">
      <w:pPr>
        <w:pStyle w:val="ListParagraph"/>
        <w:numPr>
          <w:ilvl w:val="1"/>
          <w:numId w:val="150"/>
        </w:numPr>
        <w:tabs>
          <w:tab w:val="left" w:pos="1913"/>
          <w:tab w:val="left" w:pos="1914"/>
        </w:tabs>
        <w:spacing w:line="293" w:lineRule="exact"/>
        <w:ind w:left="1914"/>
        <w:jc w:val="left"/>
        <w:rPr>
          <w:sz w:val="24"/>
        </w:rPr>
      </w:pPr>
      <w:r>
        <w:rPr>
          <w:color w:val="000080"/>
          <w:sz w:val="24"/>
        </w:rPr>
        <w:t xml:space="preserve">Sâu đục thân 2 chấm, </w:t>
      </w:r>
      <w:r>
        <w:rPr>
          <w:i/>
          <w:color w:val="000080"/>
          <w:sz w:val="24"/>
        </w:rPr>
        <w:t>Scirpophaga incertulas</w:t>
      </w:r>
      <w:r>
        <w:rPr>
          <w:i/>
          <w:color w:val="000080"/>
          <w:spacing w:val="-4"/>
          <w:sz w:val="24"/>
        </w:rPr>
        <w:t xml:space="preserve"> </w:t>
      </w:r>
      <w:r>
        <w:rPr>
          <w:color w:val="000080"/>
          <w:sz w:val="24"/>
        </w:rPr>
        <w:t>Walker</w:t>
      </w:r>
    </w:p>
    <w:p w:rsidR="002579F8" w:rsidRDefault="00A85402">
      <w:pPr>
        <w:pStyle w:val="ListParagraph"/>
        <w:numPr>
          <w:ilvl w:val="1"/>
          <w:numId w:val="150"/>
        </w:numPr>
        <w:tabs>
          <w:tab w:val="left" w:pos="1913"/>
          <w:tab w:val="left" w:pos="1914"/>
        </w:tabs>
        <w:spacing w:line="293" w:lineRule="exact"/>
        <w:ind w:left="1914"/>
        <w:jc w:val="left"/>
        <w:rPr>
          <w:sz w:val="24"/>
        </w:rPr>
      </w:pPr>
      <w:r>
        <w:rPr>
          <w:color w:val="000080"/>
          <w:sz w:val="24"/>
        </w:rPr>
        <w:t xml:space="preserve">Sâu đục thân 5 vạch đầu nâu, </w:t>
      </w:r>
      <w:r>
        <w:rPr>
          <w:i/>
          <w:color w:val="000080"/>
          <w:sz w:val="24"/>
        </w:rPr>
        <w:t>Chilo suppressalis</w:t>
      </w:r>
      <w:r>
        <w:rPr>
          <w:i/>
          <w:color w:val="000080"/>
          <w:spacing w:val="-5"/>
          <w:sz w:val="24"/>
        </w:rPr>
        <w:t xml:space="preserve"> </w:t>
      </w:r>
      <w:r>
        <w:rPr>
          <w:color w:val="000080"/>
          <w:sz w:val="24"/>
        </w:rPr>
        <w:t>Walker,</w:t>
      </w:r>
    </w:p>
    <w:p w:rsidR="002579F8" w:rsidRDefault="00A85402">
      <w:pPr>
        <w:pStyle w:val="ListParagraph"/>
        <w:numPr>
          <w:ilvl w:val="1"/>
          <w:numId w:val="150"/>
        </w:numPr>
        <w:tabs>
          <w:tab w:val="left" w:pos="1913"/>
          <w:tab w:val="left" w:pos="1914"/>
        </w:tabs>
        <w:spacing w:line="293" w:lineRule="exact"/>
        <w:ind w:left="1914"/>
        <w:jc w:val="left"/>
        <w:rPr>
          <w:i/>
          <w:sz w:val="24"/>
        </w:rPr>
      </w:pPr>
      <w:r>
        <w:rPr>
          <w:color w:val="000080"/>
          <w:sz w:val="24"/>
        </w:rPr>
        <w:t xml:space="preserve">Sâu đục thân 5 vạch đầu đen, </w:t>
      </w:r>
      <w:r>
        <w:rPr>
          <w:i/>
          <w:color w:val="000080"/>
          <w:sz w:val="24"/>
        </w:rPr>
        <w:t>Chilo</w:t>
      </w:r>
      <w:r>
        <w:rPr>
          <w:i/>
          <w:color w:val="000080"/>
          <w:spacing w:val="-6"/>
          <w:sz w:val="24"/>
        </w:rPr>
        <w:t xml:space="preserve"> </w:t>
      </w:r>
      <w:r>
        <w:rPr>
          <w:i/>
          <w:color w:val="000080"/>
          <w:sz w:val="24"/>
        </w:rPr>
        <w:t>auricillus</w:t>
      </w:r>
    </w:p>
    <w:p w:rsidR="002579F8" w:rsidRDefault="00A85402">
      <w:pPr>
        <w:pStyle w:val="ListParagraph"/>
        <w:numPr>
          <w:ilvl w:val="1"/>
          <w:numId w:val="150"/>
        </w:numPr>
        <w:tabs>
          <w:tab w:val="left" w:pos="1913"/>
          <w:tab w:val="left" w:pos="1914"/>
        </w:tabs>
        <w:spacing w:line="293" w:lineRule="exact"/>
        <w:ind w:left="1914" w:hanging="361"/>
        <w:jc w:val="left"/>
        <w:rPr>
          <w:sz w:val="24"/>
        </w:rPr>
      </w:pPr>
      <w:r>
        <w:rPr>
          <w:color w:val="000080"/>
          <w:sz w:val="24"/>
        </w:rPr>
        <w:t xml:space="preserve">Sâu đục thân cú mèo, </w:t>
      </w:r>
      <w:r>
        <w:rPr>
          <w:i/>
          <w:color w:val="000080"/>
          <w:sz w:val="24"/>
        </w:rPr>
        <w:t>Sesamia inferens</w:t>
      </w:r>
      <w:r>
        <w:rPr>
          <w:i/>
          <w:color w:val="000080"/>
          <w:spacing w:val="-3"/>
          <w:sz w:val="24"/>
        </w:rPr>
        <w:t xml:space="preserve"> </w:t>
      </w:r>
      <w:r>
        <w:rPr>
          <w:color w:val="000080"/>
          <w:sz w:val="24"/>
        </w:rPr>
        <w:t>Walke</w:t>
      </w:r>
    </w:p>
    <w:p w:rsidR="002579F8" w:rsidRDefault="00A85402">
      <w:pPr>
        <w:pStyle w:val="Heading5"/>
        <w:numPr>
          <w:ilvl w:val="0"/>
          <w:numId w:val="141"/>
        </w:numPr>
        <w:tabs>
          <w:tab w:val="left" w:pos="1161"/>
        </w:tabs>
        <w:spacing w:line="275" w:lineRule="exact"/>
      </w:pPr>
      <w:r>
        <w:rPr>
          <w:color w:val="000080"/>
        </w:rPr>
        <w:t>Phân</w:t>
      </w:r>
      <w:r>
        <w:rPr>
          <w:color w:val="000080"/>
          <w:spacing w:val="-2"/>
        </w:rPr>
        <w:t xml:space="preserve"> </w:t>
      </w:r>
      <w:r>
        <w:rPr>
          <w:color w:val="000080"/>
        </w:rPr>
        <w:t>bố</w:t>
      </w:r>
    </w:p>
    <w:p w:rsidR="002579F8" w:rsidRDefault="00A85402">
      <w:pPr>
        <w:pStyle w:val="BodyText"/>
        <w:ind w:left="840" w:right="1005" w:firstLine="180"/>
        <w:jc w:val="left"/>
      </w:pPr>
      <w:r>
        <w:rPr>
          <w:color w:val="000080"/>
        </w:rPr>
        <w:t>Trong nước chúng có ở khắp các vùng trồng lúa, trên thế giới có ở Trung quốc, Nhật bản, Triều tiên, Ấn độ, Philippin, Malaixia, Miến điện, Srilanca, Indonexia...</w:t>
      </w:r>
    </w:p>
    <w:p w:rsidR="002579F8" w:rsidRDefault="00A85402">
      <w:pPr>
        <w:pStyle w:val="Heading5"/>
        <w:numPr>
          <w:ilvl w:val="0"/>
          <w:numId w:val="141"/>
        </w:numPr>
        <w:tabs>
          <w:tab w:val="left" w:pos="1161"/>
        </w:tabs>
        <w:spacing w:line="275" w:lineRule="exact"/>
      </w:pPr>
      <w:r>
        <w:rPr>
          <w:color w:val="000080"/>
        </w:rPr>
        <w:t>Ký chủ</w:t>
      </w:r>
    </w:p>
    <w:p w:rsidR="002579F8" w:rsidRDefault="00A85402">
      <w:pPr>
        <w:pStyle w:val="BodyText"/>
        <w:ind w:right="1005" w:firstLine="180"/>
      </w:pPr>
      <w:r>
        <w:rPr>
          <w:color w:val="000080"/>
        </w:rPr>
        <w:t>Chủ yếu trên cây lúa (sâu đục thân bướm 2 chấm). Ngoài lúa, có thể hại trên ngô, cao lương, kê, lúa mì, mía. Đối với sâu đục thân lúa 5 vạch đầu nâu còn hại cỏ lồng vực, lau,</w:t>
      </w:r>
      <w:r>
        <w:rPr>
          <w:color w:val="000080"/>
          <w:spacing w:val="-1"/>
        </w:rPr>
        <w:t xml:space="preserve"> </w:t>
      </w:r>
      <w:r>
        <w:rPr>
          <w:color w:val="000080"/>
        </w:rPr>
        <w:t>sậy.</w:t>
      </w:r>
    </w:p>
    <w:p w:rsidR="002579F8" w:rsidRDefault="00A85402">
      <w:pPr>
        <w:pStyle w:val="Heading5"/>
        <w:numPr>
          <w:ilvl w:val="0"/>
          <w:numId w:val="141"/>
        </w:numPr>
        <w:tabs>
          <w:tab w:val="left" w:pos="1221"/>
        </w:tabs>
        <w:spacing w:line="275" w:lineRule="exact"/>
        <w:ind w:left="1220" w:hanging="382"/>
        <w:jc w:val="both"/>
        <w:rPr>
          <w:b w:val="0"/>
        </w:rPr>
      </w:pPr>
      <w:r>
        <w:rPr>
          <w:color w:val="000080"/>
        </w:rPr>
        <w:t>Triệu chứng và mức độ gây</w:t>
      </w:r>
      <w:r>
        <w:rPr>
          <w:color w:val="000080"/>
          <w:spacing w:val="-4"/>
        </w:rPr>
        <w:t xml:space="preserve"> </w:t>
      </w:r>
      <w:r>
        <w:rPr>
          <w:color w:val="000080"/>
        </w:rPr>
        <w:t>hạ</w:t>
      </w:r>
      <w:r>
        <w:rPr>
          <w:b w:val="0"/>
          <w:color w:val="000080"/>
        </w:rPr>
        <w:t>i</w:t>
      </w:r>
    </w:p>
    <w:p w:rsidR="002579F8" w:rsidRDefault="00A85402">
      <w:pPr>
        <w:pStyle w:val="BodyText"/>
        <w:ind w:right="1005" w:firstLine="426"/>
      </w:pPr>
      <w:r>
        <w:rPr>
          <w:color w:val="000080"/>
        </w:rPr>
        <w:t>Trong 4 loại sâu nói trên, tỷ lệ giữa các loài có sự chênh lệch nhất định theo từng vụ, từng năm hoặc vùng địa lý. Tuy vậy, ở miền Bắc, nhìn chung cả năm trong vụ mùa sâu đục thân bướm 2 chấm chiếm tỷ lệ hại cao nhất.</w:t>
      </w:r>
    </w:p>
    <w:p w:rsidR="002579F8" w:rsidRDefault="00A85402">
      <w:pPr>
        <w:pStyle w:val="BodyText"/>
        <w:ind w:right="1003" w:firstLine="426"/>
      </w:pPr>
      <w:r>
        <w:rPr>
          <w:color w:val="000080"/>
        </w:rPr>
        <w:t>Thông thường trong thời gian đầu - giữa vụ chiêm xuân (tháng 1 - 4) sâu đục thân lúa 5 vạch đầu nâu xuất hiện với mật độ khá cao, gây tỷ lệ dảnh héo, bông bạc cao.</w:t>
      </w:r>
    </w:p>
    <w:p w:rsidR="002579F8" w:rsidRDefault="00A85402">
      <w:pPr>
        <w:pStyle w:val="BodyText"/>
        <w:ind w:right="1003" w:firstLine="426"/>
      </w:pPr>
      <w:r>
        <w:rPr>
          <w:color w:val="000080"/>
        </w:rPr>
        <w:t>Kể từ năm 1961 trở về trước, tác hại của sâu đục thân lúa nói chung và sâu đục thân 2 chấm nói riêng có thể gây thiệt hại biến động từ 3 - 20%, thậm chí có nơi, có vụ thiệt hại còn cao hơn. Vụ mùa năm 1988, tỷ lệ hại trên lúa nếp và mộc tuyền ở vùng Hải Phòng và Hải Hưng là 40-60%. Năm 1999, diện tích bị nhiễm sâu đục thân năm trong vụ mùa vẫn còn ở mức trên 12 000 ha.</w:t>
      </w:r>
    </w:p>
    <w:p w:rsidR="002579F8" w:rsidRDefault="00A85402">
      <w:pPr>
        <w:pStyle w:val="BodyText"/>
        <w:ind w:right="1002" w:firstLine="426"/>
      </w:pPr>
      <w:r>
        <w:rPr>
          <w:color w:val="000080"/>
        </w:rPr>
        <w:t>Triệu chứng bị hại của sâu đục thân lúa gây nên có thể biến đổi tuỳ theo giai đoạn sinh trưởng của cây lúa và tuổi phát dục của sâu. Cây lúa từ thời kỳ mạ đến lúc trổ bông đều có thể bị hại.</w:t>
      </w:r>
    </w:p>
    <w:p w:rsidR="002579F8" w:rsidRDefault="00A85402">
      <w:pPr>
        <w:pStyle w:val="BodyText"/>
        <w:ind w:right="1003" w:firstLine="426"/>
      </w:pPr>
      <w:r>
        <w:rPr>
          <w:color w:val="000080"/>
        </w:rPr>
        <w:t>Cây mạ khi còn nhỏ bị hại có thể bị chết khô, nếu cây mạ đã lớn bị hại thì dễ bị đứt gốc khi nhổ</w:t>
      </w:r>
      <w:r>
        <w:rPr>
          <w:color w:val="000080"/>
          <w:spacing w:val="-2"/>
        </w:rPr>
        <w:t xml:space="preserve"> </w:t>
      </w:r>
      <w:r>
        <w:rPr>
          <w:color w:val="000080"/>
        </w:rPr>
        <w:t>mạ.</w:t>
      </w:r>
    </w:p>
    <w:p w:rsidR="002579F8" w:rsidRDefault="00A85402">
      <w:pPr>
        <w:pStyle w:val="BodyText"/>
        <w:ind w:right="1000" w:firstLine="426"/>
      </w:pPr>
      <w:r>
        <w:rPr>
          <w:color w:val="000080"/>
        </w:rPr>
        <w:t xml:space="preserve">Cây lúa ở thời kỳ đẻ nhánh bị hại có biểu hiện rõ: sâu đục vào phần dưới của thân, cắt đứt tổ chức bên trong phá hại chức năng dẫn nhựa làm cho lá non trước tiên bị cuốn dọc, có màu xanh tái xẫm, dần dần chuyển thành màu vàng và héo khô (nõn héo). Trường hợp cây lúa bị sâu đục thân 5 vạch đầu đen gây hại thì có vết cắn như dao bào cắt, thân lúa dễ bị cong gẫy, màu sắc thân có màu vàng, lỗ đục trên thân khá nhiều, lỗ đục có dạng hình vuông và phía ngoài có phân đùn ra. Nếu lúa ở thời kỳ đẻ nhánh hữu hiệu bị hại, tuy có thể hình thành dảnh mới và thành bông nhưng trọng lượng hạt đều kém so với cây khoẻ. Khi lúa đã ngừng đẻ </w:t>
      </w:r>
      <w:r>
        <w:rPr>
          <w:color w:val="000080"/>
          <w:spacing w:val="-4"/>
        </w:rPr>
        <w:t xml:space="preserve">nhánh </w:t>
      </w:r>
      <w:r>
        <w:rPr>
          <w:color w:val="000080"/>
          <w:spacing w:val="-3"/>
        </w:rPr>
        <w:t xml:space="preserve">hữu </w:t>
      </w:r>
      <w:r>
        <w:rPr>
          <w:color w:val="000080"/>
          <w:spacing w:val="-4"/>
        </w:rPr>
        <w:t xml:space="preserve">hiệu </w:t>
      </w:r>
      <w:r>
        <w:rPr>
          <w:color w:val="000080"/>
          <w:spacing w:val="-3"/>
        </w:rPr>
        <w:t xml:space="preserve">mà </w:t>
      </w:r>
      <w:r>
        <w:rPr>
          <w:color w:val="000080"/>
        </w:rPr>
        <w:t xml:space="preserve">bị </w:t>
      </w:r>
      <w:r>
        <w:rPr>
          <w:color w:val="000080"/>
          <w:spacing w:val="-4"/>
        </w:rPr>
        <w:t xml:space="preserve">hại </w:t>
      </w:r>
      <w:r>
        <w:rPr>
          <w:color w:val="000080"/>
          <w:spacing w:val="-3"/>
        </w:rPr>
        <w:t xml:space="preserve">thì </w:t>
      </w:r>
      <w:r>
        <w:rPr>
          <w:color w:val="000080"/>
          <w:spacing w:val="-4"/>
        </w:rPr>
        <w:t xml:space="preserve">dảnh mới </w:t>
      </w:r>
      <w:r>
        <w:rPr>
          <w:color w:val="000080"/>
        </w:rPr>
        <w:t xml:space="preserve">có </w:t>
      </w:r>
      <w:r>
        <w:rPr>
          <w:color w:val="000080"/>
          <w:spacing w:val="-4"/>
        </w:rPr>
        <w:t xml:space="preserve">thể </w:t>
      </w:r>
      <w:r>
        <w:rPr>
          <w:color w:val="000080"/>
          <w:spacing w:val="-3"/>
        </w:rPr>
        <w:t xml:space="preserve">được </w:t>
      </w:r>
      <w:r>
        <w:rPr>
          <w:color w:val="000080"/>
          <w:spacing w:val="-4"/>
        </w:rPr>
        <w:t xml:space="preserve">hình thành nhưng </w:t>
      </w:r>
      <w:r>
        <w:rPr>
          <w:color w:val="000080"/>
          <w:spacing w:val="-3"/>
        </w:rPr>
        <w:t>vô</w:t>
      </w:r>
      <w:r>
        <w:rPr>
          <w:color w:val="000080"/>
          <w:spacing w:val="-25"/>
        </w:rPr>
        <w:t xml:space="preserve"> </w:t>
      </w:r>
      <w:r>
        <w:rPr>
          <w:color w:val="000080"/>
          <w:spacing w:val="-5"/>
        </w:rPr>
        <w:t>hiệu.</w:t>
      </w:r>
    </w:p>
    <w:p w:rsidR="002579F8" w:rsidRDefault="00A85402">
      <w:pPr>
        <w:pStyle w:val="BodyText"/>
        <w:ind w:right="1002" w:firstLine="426"/>
      </w:pPr>
      <w:r>
        <w:rPr>
          <w:color w:val="000080"/>
        </w:rPr>
        <w:t>Thời kỳ lúa đứng cái và đòng non, sâu tập trung phá hại phía trong bẹ và đục vào ống, có khi phá nát đòng non (sâu đục thân lúa 5 vạch đầu nâu). Cuối thời kỳ làm đòng và bắt đầu trỗ, sâu đục vào phần cuống đòng, cắt đứt sự vận chuyển dinh dưỡng của bông lúa hoặc nếu sâu non tuổi nhỏ tập trung cắn nát đòng thì bông lúa không trỗ (sâu đục thân lúa 5 vạch đầu nâu) hoặc nếu bông trỗ thì các hạt lúa bị lép trắng (bông bạc).</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999" w:firstLine="426"/>
      </w:pPr>
      <w:r>
        <w:rPr>
          <w:color w:val="000080"/>
        </w:rPr>
        <w:lastRenderedPageBreak/>
        <w:t>Khi mật độ sâu còn thấp thì bông bạc có thể phân bố trong ruộng thành từng chòm tương đối tập trung, nhưng khi mật độ sâu cao thì bông bạc có thể phân bố rộng khắp ruộng.</w:t>
      </w:r>
    </w:p>
    <w:p w:rsidR="002579F8" w:rsidRDefault="00A85402">
      <w:pPr>
        <w:pStyle w:val="BodyText"/>
        <w:ind w:right="1003" w:firstLine="426"/>
      </w:pPr>
      <w:r>
        <w:rPr>
          <w:color w:val="000080"/>
        </w:rPr>
        <w:t>Đối với sâu đục thân cú mèo, mức độ thiệt hại do sâu này thấp hơn so với sâu đục thân 2 chấm và sâu 5 vạch đầu nâu (ở đồng bằng Bắc Bộ). Tuy vậy, ở một số nơi (Trung du, Miền núi Bắc bộ) thì sâu này còn có thể gây hại trên các cây trồng khác như ngô,</w:t>
      </w:r>
      <w:r>
        <w:rPr>
          <w:color w:val="000080"/>
          <w:spacing w:val="-1"/>
        </w:rPr>
        <w:t xml:space="preserve"> </w:t>
      </w:r>
      <w:r>
        <w:rPr>
          <w:color w:val="000080"/>
        </w:rPr>
        <w:t>mía.</w:t>
      </w:r>
    </w:p>
    <w:p w:rsidR="002579F8" w:rsidRDefault="002579F8">
      <w:pPr>
        <w:pStyle w:val="BodyText"/>
        <w:ind w:left="0"/>
        <w:jc w:val="left"/>
      </w:pPr>
    </w:p>
    <w:p w:rsidR="002579F8" w:rsidRDefault="00A85402">
      <w:pPr>
        <w:pStyle w:val="Heading5"/>
        <w:spacing w:line="275" w:lineRule="exact"/>
        <w:ind w:left="764" w:right="928"/>
        <w:jc w:val="center"/>
      </w:pPr>
      <w:bookmarkStart w:id="98" w:name="_TOC_250104"/>
      <w:bookmarkEnd w:id="98"/>
      <w:r>
        <w:rPr>
          <w:color w:val="000080"/>
        </w:rPr>
        <w:t>SÂU ĐỤC THÂN 2 CHẤM</w:t>
      </w:r>
    </w:p>
    <w:p w:rsidR="002579F8" w:rsidRDefault="00A85402">
      <w:pPr>
        <w:spacing w:line="275" w:lineRule="exact"/>
        <w:ind w:left="763" w:right="928"/>
        <w:jc w:val="center"/>
        <w:rPr>
          <w:sz w:val="24"/>
        </w:rPr>
      </w:pPr>
      <w:r>
        <w:rPr>
          <w:i/>
          <w:color w:val="000080"/>
          <w:sz w:val="24"/>
        </w:rPr>
        <w:t xml:space="preserve">Scirpophaga incertulas </w:t>
      </w:r>
      <w:r>
        <w:rPr>
          <w:color w:val="000080"/>
          <w:sz w:val="24"/>
        </w:rPr>
        <w:t>Walker</w:t>
      </w:r>
    </w:p>
    <w:p w:rsidR="002579F8" w:rsidRDefault="00A85402">
      <w:pPr>
        <w:ind w:left="763" w:right="928"/>
        <w:jc w:val="center"/>
        <w:rPr>
          <w:sz w:val="24"/>
        </w:rPr>
      </w:pPr>
      <w:r>
        <w:rPr>
          <w:color w:val="000080"/>
          <w:sz w:val="24"/>
        </w:rPr>
        <w:t xml:space="preserve">Tên khác: </w:t>
      </w:r>
      <w:r>
        <w:rPr>
          <w:i/>
          <w:color w:val="000080"/>
          <w:sz w:val="24"/>
        </w:rPr>
        <w:t xml:space="preserve">Schoenobius incertellus </w:t>
      </w:r>
      <w:r>
        <w:rPr>
          <w:color w:val="000080"/>
          <w:sz w:val="24"/>
        </w:rPr>
        <w:t>Walker</w:t>
      </w:r>
    </w:p>
    <w:p w:rsidR="002579F8" w:rsidRDefault="00A85402">
      <w:pPr>
        <w:ind w:left="3442" w:right="3607"/>
        <w:jc w:val="center"/>
        <w:rPr>
          <w:sz w:val="24"/>
        </w:rPr>
      </w:pPr>
      <w:r>
        <w:rPr>
          <w:i/>
          <w:color w:val="000080"/>
          <w:sz w:val="24"/>
        </w:rPr>
        <w:t xml:space="preserve">Tryporyza incertulas </w:t>
      </w:r>
      <w:r>
        <w:rPr>
          <w:color w:val="000080"/>
          <w:sz w:val="24"/>
        </w:rPr>
        <w:t>(Walker) Họ ngài sáng: Pyralidae</w:t>
      </w:r>
    </w:p>
    <w:p w:rsidR="002579F8" w:rsidRDefault="00CA3D86">
      <w:pPr>
        <w:pStyle w:val="BodyText"/>
        <w:spacing w:line="275" w:lineRule="exact"/>
        <w:ind w:left="766" w:right="928"/>
        <w:jc w:val="center"/>
      </w:pPr>
      <w:r>
        <w:rPr>
          <w:noProof/>
          <w:lang w:val="en-US"/>
        </w:rPr>
        <mc:AlternateContent>
          <mc:Choice Requires="wpg">
            <w:drawing>
              <wp:anchor distT="0" distB="0" distL="114300" distR="114300" simplePos="0" relativeHeight="15733760" behindDoc="0" locked="0" layoutInCell="1" allowOverlap="1">
                <wp:simplePos x="0" y="0"/>
                <wp:positionH relativeFrom="page">
                  <wp:posOffset>4406900</wp:posOffset>
                </wp:positionH>
                <wp:positionV relativeFrom="paragraph">
                  <wp:posOffset>236855</wp:posOffset>
                </wp:positionV>
                <wp:extent cx="2623820" cy="4364355"/>
                <wp:effectExtent l="0" t="0" r="0" b="0"/>
                <wp:wrapNone/>
                <wp:docPr id="6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4364355"/>
                          <a:chOff x="6940" y="373"/>
                          <a:chExt cx="4132" cy="6873"/>
                        </a:xfrm>
                      </wpg:grpSpPr>
                      <pic:pic xmlns:pic="http://schemas.openxmlformats.org/drawingml/2006/picture">
                        <pic:nvPicPr>
                          <pic:cNvPr id="62"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39" y="372"/>
                            <a:ext cx="4132" cy="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25"/>
                        <wps:cNvSpPr>
                          <a:spLocks/>
                        </wps:cNvSpPr>
                        <wps:spPr bwMode="auto">
                          <a:xfrm>
                            <a:off x="8515" y="4397"/>
                            <a:ext cx="644" cy="2848"/>
                          </a:xfrm>
                          <a:custGeom>
                            <a:avLst/>
                            <a:gdLst>
                              <a:gd name="T0" fmla="+- 0 9158 8515"/>
                              <a:gd name="T1" fmla="*/ T0 w 644"/>
                              <a:gd name="T2" fmla="+- 0 4398 4398"/>
                              <a:gd name="T3" fmla="*/ 4398 h 2848"/>
                              <a:gd name="T4" fmla="+- 0 8644 8515"/>
                              <a:gd name="T5" fmla="*/ T4 w 644"/>
                              <a:gd name="T6" fmla="+- 0 4398 4398"/>
                              <a:gd name="T7" fmla="*/ 4398 h 2848"/>
                              <a:gd name="T8" fmla="+- 0 8515 8515"/>
                              <a:gd name="T9" fmla="*/ T8 w 644"/>
                              <a:gd name="T10" fmla="+- 0 7087 4398"/>
                              <a:gd name="T11" fmla="*/ 7087 h 2848"/>
                              <a:gd name="T12" fmla="+- 0 8900 8515"/>
                              <a:gd name="T13" fmla="*/ T12 w 644"/>
                              <a:gd name="T14" fmla="+- 0 7245 4398"/>
                              <a:gd name="T15" fmla="*/ 7245 h 2848"/>
                              <a:gd name="T16" fmla="+- 0 9158 8515"/>
                              <a:gd name="T17" fmla="*/ T16 w 644"/>
                              <a:gd name="T18" fmla="+- 0 6613 4398"/>
                              <a:gd name="T19" fmla="*/ 6613 h 2848"/>
                              <a:gd name="T20" fmla="+- 0 9029 8515"/>
                              <a:gd name="T21" fmla="*/ T20 w 644"/>
                              <a:gd name="T22" fmla="+- 0 5347 4398"/>
                              <a:gd name="T23" fmla="*/ 5347 h 2848"/>
                              <a:gd name="T24" fmla="+- 0 9158 8515"/>
                              <a:gd name="T25" fmla="*/ T24 w 644"/>
                              <a:gd name="T26" fmla="+- 0 4398 4398"/>
                              <a:gd name="T27" fmla="*/ 4398 h 2848"/>
                            </a:gdLst>
                            <a:ahLst/>
                            <a:cxnLst>
                              <a:cxn ang="0">
                                <a:pos x="T1" y="T3"/>
                              </a:cxn>
                              <a:cxn ang="0">
                                <a:pos x="T5" y="T7"/>
                              </a:cxn>
                              <a:cxn ang="0">
                                <a:pos x="T9" y="T11"/>
                              </a:cxn>
                              <a:cxn ang="0">
                                <a:pos x="T13" y="T15"/>
                              </a:cxn>
                              <a:cxn ang="0">
                                <a:pos x="T17" y="T19"/>
                              </a:cxn>
                              <a:cxn ang="0">
                                <a:pos x="T21" y="T23"/>
                              </a:cxn>
                              <a:cxn ang="0">
                                <a:pos x="T25" y="T27"/>
                              </a:cxn>
                            </a:cxnLst>
                            <a:rect l="0" t="0" r="r" b="b"/>
                            <a:pathLst>
                              <a:path w="644" h="2848">
                                <a:moveTo>
                                  <a:pt x="643" y="0"/>
                                </a:moveTo>
                                <a:lnTo>
                                  <a:pt x="129" y="0"/>
                                </a:lnTo>
                                <a:lnTo>
                                  <a:pt x="0" y="2689"/>
                                </a:lnTo>
                                <a:lnTo>
                                  <a:pt x="385" y="2847"/>
                                </a:lnTo>
                                <a:lnTo>
                                  <a:pt x="643" y="2215"/>
                                </a:lnTo>
                                <a:lnTo>
                                  <a:pt x="514" y="949"/>
                                </a:lnTo>
                                <a:lnTo>
                                  <a:pt x="6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7EE629E" id="Group 24" o:spid="_x0000_s1026" style="position:absolute;margin-left:347pt;margin-top:18.65pt;width:206.6pt;height:343.65pt;z-index:15733760;mso-position-horizontal-relative:page" coordorigin="6940,373" coordsize="4132,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6939;top:372;width:4132;height: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">
                  <v:imagedata r:id="rId37" o:title=""/>
                </v:shape>
                <v:shape id="Freeform 25" o:spid="_x0000_s1028" style="position:absolute;left:8515;top:4397;width:644;height:2848;visibility:visible;mso-wrap-style:square;v-text-anchor:top" coordsize="644,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" path="m643,l129,,,2689r385,158l643,2215,514,949,643,xe" stroked="f">
                  <v:path arrowok="t" o:connecttype="custom" o:connectlocs="643,4398;129,4398;0,7087;385,7245;643,6613;514,5347;643,4398" o:connectangles="0,0,0,0,0,0,0"/>
                </v:shape>
                <w10:wrap anchorx="page"/>
              </v:group>
            </w:pict>
          </mc:Fallback>
        </mc:AlternateContent>
      </w:r>
      <w:r w:rsidR="00A85402">
        <w:rPr>
          <w:color w:val="000080"/>
        </w:rPr>
        <w:t>Bộ cánh vảy: Lepidoptera</w:t>
      </w:r>
    </w:p>
    <w:p w:rsidR="002579F8" w:rsidRDefault="002579F8">
      <w:pPr>
        <w:pStyle w:val="BodyText"/>
        <w:spacing w:before="3"/>
        <w:ind w:left="0"/>
        <w:jc w:val="left"/>
        <w:rPr>
          <w:sz w:val="16"/>
        </w:rPr>
      </w:pPr>
    </w:p>
    <w:p w:rsidR="002579F8" w:rsidRDefault="002579F8">
      <w:pPr>
        <w:rPr>
          <w:sz w:val="16"/>
        </w:rPr>
        <w:sectPr w:rsidR="002579F8">
          <w:pgSz w:w="11910" w:h="16840"/>
          <w:pgMar w:top="1280" w:right="0" w:bottom="960" w:left="1680" w:header="722" w:footer="658" w:gutter="0"/>
          <w:cols w:space="720"/>
        </w:sectPr>
      </w:pPr>
    </w:p>
    <w:p w:rsidR="002579F8" w:rsidRDefault="00A85402">
      <w:pPr>
        <w:pStyle w:val="ListParagraph"/>
        <w:numPr>
          <w:ilvl w:val="0"/>
          <w:numId w:val="140"/>
        </w:numPr>
        <w:tabs>
          <w:tab w:val="left" w:pos="1196"/>
        </w:tabs>
        <w:spacing w:before="90"/>
        <w:ind w:left="839" w:right="58" w:firstLine="0"/>
        <w:jc w:val="both"/>
        <w:rPr>
          <w:sz w:val="24"/>
        </w:rPr>
      </w:pPr>
      <w:r>
        <w:rPr>
          <w:b/>
          <w:color w:val="000080"/>
          <w:sz w:val="24"/>
        </w:rPr>
        <w:lastRenderedPageBreak/>
        <w:t xml:space="preserve">Phân bố: </w:t>
      </w:r>
      <w:r>
        <w:rPr>
          <w:color w:val="000080"/>
          <w:sz w:val="24"/>
        </w:rPr>
        <w:t>Tại các nước trồng lúa Châu Á.</w:t>
      </w:r>
    </w:p>
    <w:p w:rsidR="002579F8" w:rsidRDefault="00A85402">
      <w:pPr>
        <w:pStyle w:val="ListParagraph"/>
        <w:numPr>
          <w:ilvl w:val="0"/>
          <w:numId w:val="140"/>
        </w:numPr>
        <w:tabs>
          <w:tab w:val="left" w:pos="1170"/>
        </w:tabs>
        <w:ind w:left="839" w:right="57" w:firstLine="0"/>
        <w:jc w:val="both"/>
        <w:rPr>
          <w:i/>
          <w:sz w:val="24"/>
        </w:rPr>
      </w:pPr>
      <w:r>
        <w:rPr>
          <w:b/>
          <w:color w:val="000080"/>
          <w:sz w:val="24"/>
        </w:rPr>
        <w:t xml:space="preserve">Ký chủ: </w:t>
      </w:r>
      <w:r>
        <w:rPr>
          <w:color w:val="000080"/>
          <w:sz w:val="24"/>
        </w:rPr>
        <w:t xml:space="preserve">Là loài đơn thực khá điển hình trên cây lúa. Tuy nhiên nghiên cứu mới đây cho thấy chúng còn phá hại trên 4 loài lúa dại và loài cỏ </w:t>
      </w:r>
      <w:r>
        <w:rPr>
          <w:i/>
          <w:color w:val="000080"/>
          <w:sz w:val="24"/>
        </w:rPr>
        <w:t>Leptochloa</w:t>
      </w:r>
      <w:r>
        <w:rPr>
          <w:i/>
          <w:color w:val="000080"/>
          <w:spacing w:val="-10"/>
          <w:sz w:val="24"/>
        </w:rPr>
        <w:t xml:space="preserve"> </w:t>
      </w:r>
      <w:r>
        <w:rPr>
          <w:i/>
          <w:color w:val="000080"/>
          <w:sz w:val="24"/>
        </w:rPr>
        <w:t>panicoides</w:t>
      </w:r>
    </w:p>
    <w:p w:rsidR="002579F8" w:rsidRDefault="002579F8">
      <w:pPr>
        <w:pStyle w:val="BodyText"/>
        <w:spacing w:before="11"/>
        <w:ind w:left="0"/>
        <w:jc w:val="left"/>
        <w:rPr>
          <w:i/>
          <w:sz w:val="20"/>
        </w:rPr>
      </w:pPr>
    </w:p>
    <w:p w:rsidR="002579F8" w:rsidRDefault="00A85402">
      <w:pPr>
        <w:pStyle w:val="Heading5"/>
        <w:numPr>
          <w:ilvl w:val="0"/>
          <w:numId w:val="140"/>
        </w:numPr>
        <w:tabs>
          <w:tab w:val="left" w:pos="1221"/>
        </w:tabs>
        <w:spacing w:line="275" w:lineRule="exact"/>
        <w:ind w:left="1220" w:hanging="321"/>
        <w:jc w:val="both"/>
      </w:pPr>
      <w:r>
        <w:rPr>
          <w:color w:val="000080"/>
        </w:rPr>
        <w:t>Hình</w:t>
      </w:r>
      <w:r>
        <w:rPr>
          <w:color w:val="000080"/>
          <w:spacing w:val="-1"/>
        </w:rPr>
        <w:t xml:space="preserve"> </w:t>
      </w:r>
      <w:r>
        <w:rPr>
          <w:color w:val="000080"/>
        </w:rPr>
        <w:t>thái</w:t>
      </w:r>
    </w:p>
    <w:p w:rsidR="002579F8" w:rsidRDefault="00A85402">
      <w:pPr>
        <w:pStyle w:val="ListParagraph"/>
        <w:numPr>
          <w:ilvl w:val="1"/>
          <w:numId w:val="140"/>
        </w:numPr>
        <w:tabs>
          <w:tab w:val="left" w:pos="1723"/>
        </w:tabs>
        <w:ind w:left="839" w:firstLine="720"/>
        <w:rPr>
          <w:sz w:val="24"/>
        </w:rPr>
      </w:pPr>
      <w:r>
        <w:rPr>
          <w:color w:val="000080"/>
          <w:sz w:val="24"/>
        </w:rPr>
        <w:t xml:space="preserve">Ngài đực: thân dài 8 - 9 mm, sải cánh rộng 18 - 22mm. Đầu, ngực và cánh trước màu vàng nhạt. Mắt kép to đen.  Cánh trước hình tam giác, giữa cánh  có một chấm đen rõ. Từ đỉnh cánh đến mép sau có một vệt xiên màu nâu đen,  mép cánh ngoài có 9 chấm đen nhỏ. Ngài cái, thân dài 10-13mm, sải cánh rộng 23-28mm. Toàn thân </w:t>
      </w:r>
      <w:r>
        <w:rPr>
          <w:color w:val="000080"/>
          <w:spacing w:val="-7"/>
          <w:sz w:val="24"/>
        </w:rPr>
        <w:t xml:space="preserve">màu trắng vàng </w:t>
      </w:r>
      <w:r>
        <w:rPr>
          <w:color w:val="000080"/>
          <w:spacing w:val="-6"/>
          <w:sz w:val="24"/>
        </w:rPr>
        <w:t xml:space="preserve">hoặc </w:t>
      </w:r>
      <w:r>
        <w:rPr>
          <w:color w:val="000080"/>
          <w:spacing w:val="-7"/>
          <w:sz w:val="24"/>
        </w:rPr>
        <w:t xml:space="preserve">vàng </w:t>
      </w:r>
      <w:r>
        <w:rPr>
          <w:color w:val="000080"/>
          <w:spacing w:val="-9"/>
          <w:sz w:val="24"/>
        </w:rPr>
        <w:t xml:space="preserve">nhạt, </w:t>
      </w:r>
      <w:r>
        <w:rPr>
          <w:color w:val="000080"/>
          <w:spacing w:val="-7"/>
          <w:sz w:val="24"/>
        </w:rPr>
        <w:t xml:space="preserve">phía cuối bụng </w:t>
      </w:r>
      <w:r>
        <w:rPr>
          <w:color w:val="000080"/>
          <w:spacing w:val="-5"/>
          <w:sz w:val="24"/>
        </w:rPr>
        <w:t xml:space="preserve">có </w:t>
      </w:r>
      <w:r>
        <w:rPr>
          <w:color w:val="000080"/>
          <w:spacing w:val="-7"/>
          <w:sz w:val="24"/>
        </w:rPr>
        <w:t xml:space="preserve">chùm lông </w:t>
      </w:r>
      <w:r>
        <w:rPr>
          <w:color w:val="000080"/>
          <w:spacing w:val="-6"/>
          <w:sz w:val="24"/>
        </w:rPr>
        <w:t xml:space="preserve">màu </w:t>
      </w:r>
      <w:r>
        <w:rPr>
          <w:color w:val="000080"/>
          <w:spacing w:val="-8"/>
          <w:sz w:val="24"/>
        </w:rPr>
        <w:t xml:space="preserve">vàng, </w:t>
      </w:r>
      <w:r>
        <w:rPr>
          <w:color w:val="000080"/>
          <w:spacing w:val="-7"/>
          <w:sz w:val="24"/>
        </w:rPr>
        <w:t>giữa cánh</w:t>
      </w:r>
      <w:r>
        <w:rPr>
          <w:color w:val="000080"/>
          <w:spacing w:val="-17"/>
          <w:sz w:val="24"/>
        </w:rPr>
        <w:t xml:space="preserve"> </w:t>
      </w:r>
      <w:r>
        <w:rPr>
          <w:color w:val="000080"/>
          <w:spacing w:val="-7"/>
          <w:sz w:val="24"/>
        </w:rPr>
        <w:t>trước</w:t>
      </w:r>
      <w:r>
        <w:rPr>
          <w:color w:val="000080"/>
          <w:spacing w:val="-15"/>
          <w:sz w:val="24"/>
        </w:rPr>
        <w:t xml:space="preserve"> </w:t>
      </w:r>
      <w:r>
        <w:rPr>
          <w:color w:val="000080"/>
          <w:spacing w:val="-4"/>
          <w:sz w:val="24"/>
        </w:rPr>
        <w:t>có</w:t>
      </w:r>
      <w:r>
        <w:rPr>
          <w:color w:val="000080"/>
          <w:spacing w:val="-15"/>
          <w:sz w:val="24"/>
        </w:rPr>
        <w:t xml:space="preserve"> </w:t>
      </w:r>
      <w:r>
        <w:rPr>
          <w:color w:val="000080"/>
          <w:spacing w:val="-7"/>
          <w:sz w:val="24"/>
        </w:rPr>
        <w:t>một</w:t>
      </w:r>
      <w:r>
        <w:rPr>
          <w:color w:val="000080"/>
          <w:spacing w:val="-17"/>
          <w:sz w:val="24"/>
        </w:rPr>
        <w:t xml:space="preserve"> </w:t>
      </w:r>
      <w:r>
        <w:rPr>
          <w:color w:val="000080"/>
          <w:spacing w:val="-6"/>
          <w:sz w:val="24"/>
        </w:rPr>
        <w:t>chấm</w:t>
      </w:r>
      <w:r>
        <w:rPr>
          <w:color w:val="000080"/>
          <w:spacing w:val="-17"/>
          <w:sz w:val="24"/>
        </w:rPr>
        <w:t xml:space="preserve"> </w:t>
      </w:r>
      <w:r>
        <w:rPr>
          <w:color w:val="000080"/>
          <w:spacing w:val="-6"/>
          <w:sz w:val="24"/>
        </w:rPr>
        <w:t>đen</w:t>
      </w:r>
      <w:r>
        <w:rPr>
          <w:color w:val="000080"/>
          <w:spacing w:val="-9"/>
          <w:sz w:val="24"/>
        </w:rPr>
        <w:t xml:space="preserve"> </w:t>
      </w:r>
      <w:r>
        <w:rPr>
          <w:color w:val="000080"/>
          <w:sz w:val="24"/>
        </w:rPr>
        <w:t>rất</w:t>
      </w:r>
      <w:r>
        <w:rPr>
          <w:color w:val="000080"/>
          <w:spacing w:val="1"/>
          <w:sz w:val="24"/>
        </w:rPr>
        <w:t xml:space="preserve"> </w:t>
      </w:r>
      <w:r>
        <w:rPr>
          <w:color w:val="000080"/>
          <w:sz w:val="24"/>
        </w:rPr>
        <w:t>rõ.</w:t>
      </w:r>
    </w:p>
    <w:p w:rsidR="002579F8" w:rsidRDefault="00A85402">
      <w:pPr>
        <w:pStyle w:val="BodyText"/>
        <w:ind w:right="57" w:firstLine="720"/>
      </w:pPr>
      <w:r>
        <w:rPr>
          <w:color w:val="000080"/>
        </w:rPr>
        <w:t xml:space="preserve">-Sâu non đẫy sức dài 21mm, </w:t>
      </w:r>
      <w:r>
        <w:rPr>
          <w:color w:val="000080"/>
          <w:spacing w:val="-4"/>
        </w:rPr>
        <w:t>đầu</w:t>
      </w:r>
      <w:r>
        <w:rPr>
          <w:color w:val="000080"/>
          <w:spacing w:val="52"/>
        </w:rPr>
        <w:t xml:space="preserve"> </w:t>
      </w:r>
      <w:r>
        <w:rPr>
          <w:color w:val="000080"/>
        </w:rPr>
        <w:t>màu nâu vàng, cơ thể màu trắng sữa. Chân bụng ít phát triễn. Móc bàn chân bụng 28 cái, xếp thành hình elíp.</w:t>
      </w:r>
    </w:p>
    <w:p w:rsidR="002579F8" w:rsidRDefault="00A85402">
      <w:pPr>
        <w:pStyle w:val="ListParagraph"/>
        <w:numPr>
          <w:ilvl w:val="1"/>
          <w:numId w:val="140"/>
        </w:numPr>
        <w:tabs>
          <w:tab w:val="left" w:pos="1748"/>
        </w:tabs>
        <w:ind w:right="57" w:firstLine="720"/>
        <w:rPr>
          <w:sz w:val="24"/>
        </w:rPr>
      </w:pPr>
      <w:r>
        <w:rPr>
          <w:color w:val="000080"/>
          <w:sz w:val="24"/>
        </w:rPr>
        <w:t xml:space="preserve">Nhộng dài 10 - 15,5 mm, </w:t>
      </w:r>
      <w:r>
        <w:rPr>
          <w:color w:val="000080"/>
          <w:spacing w:val="-5"/>
          <w:sz w:val="24"/>
        </w:rPr>
        <w:t xml:space="preserve">mầm </w:t>
      </w:r>
      <w:r>
        <w:rPr>
          <w:color w:val="000080"/>
          <w:sz w:val="24"/>
        </w:rPr>
        <w:t>chân sau dài tới hết đốt bụng thứ 5 (nhộng cái), tới đốt bụng thứ 8 (nhộng</w:t>
      </w:r>
      <w:r>
        <w:rPr>
          <w:color w:val="000080"/>
          <w:spacing w:val="-5"/>
          <w:sz w:val="24"/>
        </w:rPr>
        <w:t xml:space="preserve"> </w:t>
      </w:r>
      <w:r>
        <w:rPr>
          <w:color w:val="000080"/>
          <w:sz w:val="24"/>
        </w:rPr>
        <w:t>đực).</w:t>
      </w:r>
    </w:p>
    <w:p w:rsidR="002579F8" w:rsidRDefault="00A85402">
      <w:pPr>
        <w:pStyle w:val="ListParagraph"/>
        <w:numPr>
          <w:ilvl w:val="1"/>
          <w:numId w:val="140"/>
        </w:numPr>
        <w:tabs>
          <w:tab w:val="left" w:pos="1717"/>
        </w:tabs>
        <w:ind w:right="56" w:firstLine="720"/>
        <w:rPr>
          <w:sz w:val="24"/>
        </w:rPr>
      </w:pPr>
      <w:r>
        <w:rPr>
          <w:color w:val="000080"/>
          <w:sz w:val="24"/>
        </w:rPr>
        <w:t>Trứng hình bầu dục, dài 0,8 - 0,9 mm. Trứng đẻ thành ổ có hình bầu dục, ở giữa ổ hơi nhô lên. Trên mặt ổ trứng có phủ lông màu vàng</w:t>
      </w:r>
      <w:r>
        <w:rPr>
          <w:color w:val="000080"/>
          <w:spacing w:val="-1"/>
          <w:sz w:val="24"/>
        </w:rPr>
        <w:t xml:space="preserve"> </w:t>
      </w:r>
      <w:r>
        <w:rPr>
          <w:color w:val="000080"/>
          <w:sz w:val="24"/>
        </w:rPr>
        <w:t>nhạt.</w:t>
      </w:r>
    </w:p>
    <w:p w:rsidR="002579F8" w:rsidRDefault="00A85402">
      <w:pPr>
        <w:pStyle w:val="Heading5"/>
        <w:numPr>
          <w:ilvl w:val="0"/>
          <w:numId w:val="140"/>
        </w:numPr>
        <w:tabs>
          <w:tab w:val="left" w:pos="1893"/>
        </w:tabs>
        <w:ind w:right="57" w:firstLine="720"/>
        <w:jc w:val="both"/>
      </w:pPr>
      <w:r>
        <w:rPr>
          <w:color w:val="000080"/>
        </w:rPr>
        <w:t>Tập tính sinh sống và qui luật phát sinh gây</w:t>
      </w:r>
      <w:r>
        <w:rPr>
          <w:color w:val="000080"/>
          <w:spacing w:val="-3"/>
        </w:rPr>
        <w:t xml:space="preserve"> </w:t>
      </w:r>
      <w:r>
        <w:rPr>
          <w:color w:val="000080"/>
        </w:rPr>
        <w:t>hại</w:t>
      </w:r>
    </w:p>
    <w:p w:rsidR="002579F8" w:rsidRDefault="00A85402">
      <w:pPr>
        <w:pStyle w:val="BodyText"/>
        <w:ind w:left="0"/>
        <w:jc w:val="left"/>
        <w:rPr>
          <w:b/>
          <w:sz w:val="26"/>
        </w:rPr>
      </w:pPr>
      <w:r>
        <w:br w:type="column"/>
      </w: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A85402">
      <w:pPr>
        <w:pStyle w:val="BodyText"/>
        <w:spacing w:before="203"/>
        <w:ind w:left="288"/>
        <w:jc w:val="left"/>
        <w:rPr>
          <w:rFonts w:ascii="Arial" w:hAnsi="Arial"/>
        </w:rPr>
      </w:pPr>
      <w:r>
        <w:rPr>
          <w:rFonts w:ascii="Arial" w:hAnsi="Arial"/>
        </w:rPr>
        <w:t>Hình 8.2. Sâu đục thân lúa 2 chấm</w:t>
      </w:r>
    </w:p>
    <w:p w:rsidR="002579F8" w:rsidRDefault="00A85402">
      <w:pPr>
        <w:pStyle w:val="ListParagraph"/>
        <w:numPr>
          <w:ilvl w:val="0"/>
          <w:numId w:val="139"/>
        </w:numPr>
        <w:tabs>
          <w:tab w:val="left" w:pos="373"/>
        </w:tabs>
        <w:ind w:right="982" w:hanging="17"/>
        <w:rPr>
          <w:sz w:val="24"/>
        </w:rPr>
      </w:pPr>
      <w:r>
        <w:rPr>
          <w:sz w:val="24"/>
        </w:rPr>
        <w:t>Trưởng thành cái; 2. Cánh trước và sau trưởng thành đực; 3. Trưởng thành cái đang đậu trên lá lúa; 4-5. Ổ trứng; 6. Sâu non; 7. Nhộng đực; 8. Nhộng cái; 9. Sâu non qua đông trong gốc lúa; 11. Nhộng trong gốc lúa; 12. Nõn héo; 13. Bông</w:t>
      </w:r>
      <w:r>
        <w:rPr>
          <w:spacing w:val="-16"/>
          <w:sz w:val="24"/>
        </w:rPr>
        <w:t xml:space="preserve"> </w:t>
      </w:r>
      <w:r>
        <w:rPr>
          <w:sz w:val="24"/>
        </w:rPr>
        <w:t>bạc</w:t>
      </w:r>
    </w:p>
    <w:p w:rsidR="002579F8" w:rsidRDefault="002579F8">
      <w:pPr>
        <w:rPr>
          <w:sz w:val="24"/>
        </w:rPr>
        <w:sectPr w:rsidR="002579F8">
          <w:type w:val="continuous"/>
          <w:pgSz w:w="11910" w:h="16840"/>
          <w:pgMar w:top="1280" w:right="0" w:bottom="840" w:left="1680" w:header="720" w:footer="720" w:gutter="0"/>
          <w:cols w:num="2" w:space="720" w:equalWidth="0">
            <w:col w:w="5061" w:space="40"/>
            <w:col w:w="5129"/>
          </w:cols>
        </w:sectPr>
      </w:pPr>
    </w:p>
    <w:p w:rsidR="002579F8" w:rsidRDefault="00A85402">
      <w:pPr>
        <w:pStyle w:val="BodyText"/>
        <w:ind w:left="840" w:right="1002" w:firstLine="720"/>
      </w:pPr>
      <w:r>
        <w:rPr>
          <w:color w:val="000080"/>
        </w:rPr>
        <w:lastRenderedPageBreak/>
        <w:t>Ngài thường vũ hoá về đêm. Ban ngày ngài nấp trong khóm lúa rậm rạp gần mặt nước. Lúc bị khua động có thể bay 1 - 2 m sang cây khác. Ngài bắt đầu hoạt động khi trời chập tối, thời gian hoạt động mạnh từ 19 - 20 giờ (đối với ngài cái) và 23 - 1</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right="1002"/>
      </w:pPr>
      <w:r>
        <w:rPr>
          <w:color w:val="000080"/>
        </w:rPr>
        <w:lastRenderedPageBreak/>
        <w:t>giờ (đối với ngài đực). Nói chung, ban đêm chúng hoạt động từ nửa đêm về trước nhiều hơn so với nửa đêm về sáng. Ngài có xu tính bắt ánh sáng mạnh. Nói chung đèn có tia sóng ngắn như tia tử ngoại số lượng ngài vào đèn nhiều hơn các loại đèn khác. Cường độ ánh sáng đèn càng cao số lượng ngài vào đèn càng nhiều, đèn 300W có số lượng ngài vào đèn nhiều hơn so với đèn 200, 100 W. Thường đêm không có trăng, lặng gió, trời bức, ngài vào đèn nhiều hơn so với các đêm có thời tiết</w:t>
      </w:r>
      <w:r>
        <w:rPr>
          <w:color w:val="000080"/>
          <w:spacing w:val="-14"/>
        </w:rPr>
        <w:t xml:space="preserve"> </w:t>
      </w:r>
      <w:r>
        <w:rPr>
          <w:color w:val="000080"/>
        </w:rPr>
        <w:t>khác.</w:t>
      </w:r>
    </w:p>
    <w:p w:rsidR="002579F8" w:rsidRDefault="00A85402">
      <w:pPr>
        <w:pStyle w:val="BodyText"/>
        <w:ind w:right="1003" w:firstLine="780"/>
      </w:pPr>
      <w:r>
        <w:rPr>
          <w:color w:val="000080"/>
        </w:rPr>
        <w:t>Sau khi vũ hoá thì ngay trong đêm đó ngài có thể giao phối. Hoạt động giao phối mạnh nhất thường sau 9 giờ đêm. Sau khi giao phối thì đêm thứ 2 có thể bắt đầu đẻ trứng. đẻ trong 2 - 6 đêm liền, nhiều nhất là đêm thứ 2 và thứ 3. Mỗi ngài cái có thể đẻ 1 - 5 ổ. Số lượng trứng của mỗi ổ thay đổi tuỳ theo các lứa</w:t>
      </w:r>
    </w:p>
    <w:p w:rsidR="002579F8" w:rsidRDefault="00A85402">
      <w:pPr>
        <w:pStyle w:val="BodyText"/>
        <w:ind w:left="840" w:right="1003" w:firstLine="720"/>
      </w:pPr>
      <w:r>
        <w:rPr>
          <w:color w:val="000080"/>
        </w:rPr>
        <w:t>Ngài thích đẻ trứng ở những ruộng lúa xanh non, rậm rạp. Ban đêm ở mép lá lúa tiết ra dịch có chứa chất (NH</w:t>
      </w:r>
      <w:r>
        <w:rPr>
          <w:color w:val="000080"/>
          <w:vertAlign w:val="subscript"/>
        </w:rPr>
        <w:t>4</w:t>
      </w:r>
      <w:r>
        <w:rPr>
          <w:color w:val="000080"/>
        </w:rPr>
        <w:t>) chất này có khả năng dẫn dụ ngài tới đẻ trứng, lượng dịch tiết ra nhiều hay ít có liên quan với lượng N hút vào của cây lúa. Ổ trứng thường được đẻ ở mút ngọn lá trong thời kỳ mạ và khoảng gần giữa mặt trên hay dưới lá lúa.</w:t>
      </w:r>
    </w:p>
    <w:p w:rsidR="002579F8" w:rsidRDefault="00A85402">
      <w:pPr>
        <w:pStyle w:val="BodyText"/>
        <w:ind w:right="1001" w:firstLine="720"/>
      </w:pPr>
      <w:r>
        <w:rPr>
          <w:color w:val="000080"/>
        </w:rPr>
        <w:t>Sâu non khi nở gặm phá chất keo và lông phủ trên ổ trứng hoặc đáy ổ trứng rồi chui ra. Sâu non mới nở có hai phương thức phân tán đi gây hại là chúng bò lên lá nhả tơ rồi nhờ gió đung đưa mà bò sang cây khác, hoặc bò trực tiếp xuống dưới lá đục vào thân lúa. Nếu lúa đang ở thời kỳ mạ hoặc đẻ nhánh, sâu đục qua bẹ vào đến nõn giữa phá hại làm cho dảnh lúa bị héo, có khi sâu đục ăn bẹ phía ngoài sau đó đục vào nõn. Nếu lúa sắp trỗ hoặc mới trỗ, sâu đục qua lá bao của đòng chui vào giữa rồi bò xuống đục ăn điểm sinh trưởng, cắt đứt các mạch dẫn dinh dưỡng làm cho bông lép trắng. Đến tuổi 2 hoặc 3 sâu mới đục thủng lóng đốt để xuống các đốt phía dưới. Thời kỳ mạ, sâu có thể sống trong thân mạ đến tuổi 3, nhưng từ tuổi 3 trở đi sâu thường chui ra khỏi cây mạ, cắn đứt thân mạ một đoạn ngắn nhỏ hoặc cắn đứt một mẩu lá rồi cuộn lại thành ống và ở đó. Khi di chuyển, sâu mang theo mình đoạn thân mạ hoặc lá cuốn đó đi xâm nhập thân lúa lớn hơn. Sâu non qua đông vì nhiệt độ thấp. Nếu thức ăn có chất lượng kém sâu non có số lần lột xác nhiều hơn sâu non bình thường 1 - 2 lần. Nhiệt độ thấp dưới 13</w:t>
      </w:r>
      <w:r>
        <w:rPr>
          <w:color w:val="000080"/>
          <w:vertAlign w:val="superscript"/>
        </w:rPr>
        <w:t>0</w:t>
      </w:r>
      <w:r>
        <w:rPr>
          <w:color w:val="000080"/>
        </w:rPr>
        <w:t>C và cao hơn 45</w:t>
      </w:r>
      <w:r>
        <w:rPr>
          <w:color w:val="000080"/>
          <w:vertAlign w:val="superscript"/>
        </w:rPr>
        <w:t>0</w:t>
      </w:r>
      <w:r>
        <w:rPr>
          <w:color w:val="000080"/>
        </w:rPr>
        <w:t>C có thể làm sâu non chết. Nhiệt độ từ 40</w:t>
      </w:r>
      <w:r>
        <w:rPr>
          <w:color w:val="000080"/>
          <w:vertAlign w:val="superscript"/>
        </w:rPr>
        <w:t>0</w:t>
      </w:r>
      <w:r>
        <w:rPr>
          <w:color w:val="000080"/>
        </w:rPr>
        <w:t>C trở xuống không ảnh hưởng lớn đến hoạt động của sâu non. Sâu non trong thời gian sinh trưởng phát dục, nếu bị ngâm nước, thiếu ôxi đều có thể bị chết. Nhưng đối với sâu non qua đông do phát dục chậm hoặc tạm ngừng phát dục thì có điều kiện bảo vệ nhất định cho nên phải ngâm nước trên dưới một tháng mới chết hoàn</w:t>
      </w:r>
      <w:r>
        <w:rPr>
          <w:color w:val="000080"/>
          <w:spacing w:val="-7"/>
        </w:rPr>
        <w:t xml:space="preserve"> </w:t>
      </w:r>
      <w:r>
        <w:rPr>
          <w:color w:val="000080"/>
        </w:rPr>
        <w:t>toàn.</w:t>
      </w:r>
    </w:p>
    <w:p w:rsidR="002579F8" w:rsidRDefault="00A85402">
      <w:pPr>
        <w:pStyle w:val="BodyText"/>
        <w:ind w:left="840" w:right="1005" w:firstLine="720"/>
      </w:pPr>
      <w:r>
        <w:rPr>
          <w:color w:val="000080"/>
        </w:rPr>
        <w:t>Tỷ lệ sống của sâu non, tốc độ phát dục và sức sinh sản của ngài chịu ảnh hưởng của các giai đoạn sinh trưởng của cây lúa.</w:t>
      </w:r>
    </w:p>
    <w:p w:rsidR="002579F8" w:rsidRDefault="00A85402">
      <w:pPr>
        <w:pStyle w:val="BodyText"/>
        <w:ind w:right="993" w:firstLine="360"/>
      </w:pPr>
      <w:r>
        <w:rPr>
          <w:color w:val="000080"/>
        </w:rPr>
        <w:t xml:space="preserve">Thời kỳ mạ, sâu non phát triển không thuận lợi. Sâu sống ở ruộng mạ càng lâu, tỷ lệ chết càng nhiều, hơn nữa trong quá trình nhổ mạ đi cấy làm tăng tỷ lệ chết của sâu non. Những sâu xâm nhập vào cây, sau khi đem cấy hình thành lứa sâu tiếp theo thì tỷ lệ sống thường thấp hơn so với những sâu xâm nhập và phát dục trên lúa đã cấy. Mặt khác, thời gian sinh trưởng của sâu non, tỷ lệ cái/đực và số lượng trứng </w:t>
      </w:r>
      <w:r>
        <w:rPr>
          <w:color w:val="000080"/>
          <w:spacing w:val="-8"/>
        </w:rPr>
        <w:t xml:space="preserve">trong bụng mỗi </w:t>
      </w:r>
      <w:r>
        <w:rPr>
          <w:color w:val="000080"/>
          <w:spacing w:val="-7"/>
        </w:rPr>
        <w:t>con</w:t>
      </w:r>
      <w:r>
        <w:rPr>
          <w:color w:val="000080"/>
          <w:spacing w:val="-21"/>
        </w:rPr>
        <w:t xml:space="preserve"> </w:t>
      </w:r>
      <w:r>
        <w:rPr>
          <w:color w:val="000080"/>
          <w:spacing w:val="-7"/>
        </w:rPr>
        <w:t>cái</w:t>
      </w:r>
      <w:r>
        <w:rPr>
          <w:color w:val="000080"/>
          <w:spacing w:val="-21"/>
        </w:rPr>
        <w:t xml:space="preserve"> </w:t>
      </w:r>
      <w:r>
        <w:rPr>
          <w:color w:val="000080"/>
          <w:spacing w:val="-8"/>
        </w:rPr>
        <w:t>sinh</w:t>
      </w:r>
      <w:r>
        <w:rPr>
          <w:color w:val="000080"/>
          <w:spacing w:val="-21"/>
        </w:rPr>
        <w:t xml:space="preserve"> </w:t>
      </w:r>
      <w:r>
        <w:rPr>
          <w:color w:val="000080"/>
          <w:spacing w:val="-8"/>
        </w:rPr>
        <w:t>sống</w:t>
      </w:r>
      <w:r>
        <w:rPr>
          <w:color w:val="000080"/>
          <w:spacing w:val="-19"/>
        </w:rPr>
        <w:t xml:space="preserve"> </w:t>
      </w:r>
      <w:r>
        <w:rPr>
          <w:color w:val="000080"/>
          <w:spacing w:val="-8"/>
        </w:rPr>
        <w:t>trên</w:t>
      </w:r>
      <w:r>
        <w:rPr>
          <w:color w:val="000080"/>
          <w:spacing w:val="-20"/>
        </w:rPr>
        <w:t xml:space="preserve"> </w:t>
      </w:r>
      <w:r>
        <w:rPr>
          <w:color w:val="000080"/>
          <w:spacing w:val="-7"/>
        </w:rPr>
        <w:t>mạ</w:t>
      </w:r>
      <w:r>
        <w:rPr>
          <w:color w:val="000080"/>
          <w:spacing w:val="-19"/>
        </w:rPr>
        <w:t xml:space="preserve"> </w:t>
      </w:r>
      <w:r>
        <w:rPr>
          <w:color w:val="000080"/>
          <w:spacing w:val="-5"/>
        </w:rPr>
        <w:t>có</w:t>
      </w:r>
      <w:r>
        <w:rPr>
          <w:color w:val="000080"/>
          <w:spacing w:val="-19"/>
        </w:rPr>
        <w:t xml:space="preserve"> </w:t>
      </w:r>
      <w:r>
        <w:rPr>
          <w:color w:val="000080"/>
          <w:spacing w:val="-9"/>
        </w:rPr>
        <w:t>chiều</w:t>
      </w:r>
      <w:r>
        <w:rPr>
          <w:color w:val="000080"/>
          <w:spacing w:val="-21"/>
        </w:rPr>
        <w:t xml:space="preserve"> </w:t>
      </w:r>
      <w:r>
        <w:rPr>
          <w:color w:val="000080"/>
          <w:spacing w:val="-9"/>
        </w:rPr>
        <w:t>hướng</w:t>
      </w:r>
      <w:r>
        <w:rPr>
          <w:color w:val="000080"/>
          <w:spacing w:val="-21"/>
        </w:rPr>
        <w:t xml:space="preserve"> </w:t>
      </w:r>
      <w:r>
        <w:rPr>
          <w:color w:val="000080"/>
          <w:spacing w:val="-7"/>
        </w:rPr>
        <w:t>kém</w:t>
      </w:r>
      <w:r>
        <w:rPr>
          <w:color w:val="000080"/>
          <w:spacing w:val="-21"/>
        </w:rPr>
        <w:t xml:space="preserve"> </w:t>
      </w:r>
      <w:r>
        <w:rPr>
          <w:color w:val="000080"/>
          <w:spacing w:val="-7"/>
        </w:rPr>
        <w:t>hơn</w:t>
      </w:r>
      <w:r>
        <w:rPr>
          <w:color w:val="000080"/>
          <w:spacing w:val="-20"/>
        </w:rPr>
        <w:t xml:space="preserve"> </w:t>
      </w:r>
      <w:r>
        <w:rPr>
          <w:color w:val="000080"/>
          <w:spacing w:val="-5"/>
        </w:rPr>
        <w:t>so</w:t>
      </w:r>
      <w:r>
        <w:rPr>
          <w:color w:val="000080"/>
          <w:spacing w:val="-21"/>
        </w:rPr>
        <w:t xml:space="preserve"> </w:t>
      </w:r>
      <w:r>
        <w:rPr>
          <w:color w:val="000080"/>
          <w:spacing w:val="-7"/>
        </w:rPr>
        <w:t>với</w:t>
      </w:r>
      <w:r>
        <w:rPr>
          <w:color w:val="000080"/>
          <w:spacing w:val="-19"/>
        </w:rPr>
        <w:t xml:space="preserve"> </w:t>
      </w:r>
      <w:r>
        <w:rPr>
          <w:color w:val="000080"/>
          <w:spacing w:val="-7"/>
        </w:rPr>
        <w:t>sâu</w:t>
      </w:r>
      <w:r>
        <w:rPr>
          <w:color w:val="000080"/>
          <w:spacing w:val="-20"/>
        </w:rPr>
        <w:t xml:space="preserve"> </w:t>
      </w:r>
      <w:r>
        <w:rPr>
          <w:color w:val="000080"/>
          <w:spacing w:val="-8"/>
        </w:rPr>
        <w:t>sống</w:t>
      </w:r>
      <w:r>
        <w:rPr>
          <w:color w:val="000080"/>
          <w:spacing w:val="-20"/>
        </w:rPr>
        <w:t xml:space="preserve"> </w:t>
      </w:r>
      <w:r>
        <w:rPr>
          <w:color w:val="000080"/>
          <w:spacing w:val="-8"/>
        </w:rPr>
        <w:t>trên</w:t>
      </w:r>
      <w:r>
        <w:rPr>
          <w:color w:val="000080"/>
          <w:spacing w:val="-10"/>
        </w:rPr>
        <w:t xml:space="preserve"> </w:t>
      </w:r>
      <w:r>
        <w:rPr>
          <w:color w:val="000080"/>
        </w:rPr>
        <w:t>lúa đã</w:t>
      </w:r>
      <w:r>
        <w:rPr>
          <w:color w:val="000080"/>
          <w:spacing w:val="-1"/>
        </w:rPr>
        <w:t xml:space="preserve"> </w:t>
      </w:r>
      <w:r>
        <w:rPr>
          <w:color w:val="000080"/>
        </w:rPr>
        <w:t>cấy.</w:t>
      </w:r>
    </w:p>
    <w:p w:rsidR="002579F8" w:rsidRDefault="00A85402">
      <w:pPr>
        <w:pStyle w:val="BodyText"/>
        <w:ind w:right="1003"/>
      </w:pPr>
      <w:r>
        <w:rPr>
          <w:color w:val="000080"/>
        </w:rPr>
        <w:t>Tỷ lệ sâu đục vào cây mọc cao thấp tuỳ theo tuổi mạ. Mạ còn nhỏ, các bó mạch cứng, sít nhau. Sâu non mới nở phải cắn thủng các lớp mới đục vào được, do đó thời gian phát dục phải héo dài. Thí dụ, mạ 20 ngày, tỷ lệ bị hại 19%, nếu mạ trên 40 ngày sâu chỉ cần 15 phút có thể đục vào và tỷ lệ hại là 59%. Khi lúa đẻ nhánh tổ chức bẹ lá rất mềm, sâu đục vào dễ dàng. Lúa đứng cái các tầng bao lá dày cứng và nhiều, sâu đục vào khó khăn, đại bộ phận sâu bị chết. Giai đoạn lúa làm đòng, chỉ có 1 lá bao đòng sâu đục vào dễ dàng. Lúc lúa trỗ, tổ chức thân lúa đã cứng, nên khó xâm nhập. Tuy vậy có trường hợp hạt lúa đã ngậm sữa sâu vẫn có thể đục vào bông lúa gây tình trạng hạt lửng. Thí nghiệm thả sâu non mới nở vào các giai đoạn lúa phát dục khác nhau</w:t>
      </w:r>
      <w:r>
        <w:rPr>
          <w:color w:val="000080"/>
          <w:spacing w:val="21"/>
        </w:rPr>
        <w:t xml:space="preserve"> </w:t>
      </w:r>
      <w:r>
        <w:rPr>
          <w:color w:val="000080"/>
        </w:rPr>
        <w:t>cho</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5"/>
        <w:jc w:val="left"/>
      </w:pPr>
      <w:r>
        <w:rPr>
          <w:color w:val="000080"/>
        </w:rPr>
        <w:lastRenderedPageBreak/>
        <w:t>thấy; thới kỳ lúa đẻ nhánh, thời kỳ lúa làm đòng, tỷ lệ sâu đục vào nhiều nhất, tỷ lệ sâu chết ít.</w:t>
      </w:r>
    </w:p>
    <w:p w:rsidR="002579F8" w:rsidRDefault="00A85402">
      <w:pPr>
        <w:pStyle w:val="BodyText"/>
        <w:ind w:right="945" w:firstLine="720"/>
      </w:pPr>
      <w:r>
        <w:rPr>
          <w:color w:val="000080"/>
        </w:rPr>
        <w:t>Hàng năm, khi lúa mùa gặt xong, từ tháng 11 trở đi nhiệt độ thấp dần, phần lớn sâu non trong thân lúa chui dần xuống gốc lúa cách mặt đất từ 1 - 3 cm để qua đông. Mật độ sâu qua đông trong gốc rạ nhiều hay ít tuỳ theo thời gian gặt lúa sớm hay muộn. Nếu gặt lúa muộn, sâu có thời gian chui xuống gốc, sâu sẽ qua đông trong gốc rạ nhiều hơn trong rạ. Số lượng sâu non qua đông thường bị chết cao tập trung nhiều vào cuối thời gian qua đông nghĩa là khi sâu bắt đầu phát dục hoá nhộng, lúc này sức chống  chịu của sâu với ngoại cảnh đã suy yếu, ngoài ra nếu ruộng cày bừa sớm, sâu theo gốc rạ bị vùi xuống bùn sẽ bị chết toàn</w:t>
      </w:r>
      <w:r>
        <w:rPr>
          <w:color w:val="000080"/>
          <w:spacing w:val="-2"/>
        </w:rPr>
        <w:t xml:space="preserve"> </w:t>
      </w:r>
      <w:r>
        <w:rPr>
          <w:color w:val="000080"/>
        </w:rPr>
        <w:t>bộ.</w:t>
      </w:r>
    </w:p>
    <w:p w:rsidR="002579F8" w:rsidRDefault="00A85402">
      <w:pPr>
        <w:pStyle w:val="BodyText"/>
        <w:ind w:right="995" w:firstLine="720"/>
      </w:pPr>
      <w:r>
        <w:rPr>
          <w:color w:val="000080"/>
        </w:rPr>
        <w:t>Sâu non có tập quán hoá nhộng ở trong gốc thân lúa ở dưới mặt đất 1 - 2 cm. Trước khi hoá nhộng sâu đục sẵn 1 lỗ ở thân lúa, chừa lại một lớp biểu bì mỏng để khi vũ hoá đục chui ra. Độ ẩm tối thiểu để sâu non qua đông hoá nhộng được là trên 90%, nếu dưới 90%, sâu non không lột xác được, tỷ lệ chết cao. Độ ẩm càng cao số lượng sâu hoá nhộng càng nhiều, tỷ lệ chết càng thấp. Độ nhiệt dưới 15</w:t>
      </w:r>
      <w:r>
        <w:rPr>
          <w:color w:val="000080"/>
          <w:vertAlign w:val="superscript"/>
        </w:rPr>
        <w:t>0</w:t>
      </w:r>
      <w:r>
        <w:rPr>
          <w:color w:val="000080"/>
        </w:rPr>
        <w:t xml:space="preserve">C nhộng không thể vũ hoá thành ngài, nhộng dần dần biến thành màu đen, khô lại. ở </w:t>
      </w:r>
      <w:r>
        <w:rPr>
          <w:color w:val="000080"/>
          <w:spacing w:val="-7"/>
        </w:rPr>
        <w:t xml:space="preserve">nhiệt </w:t>
      </w:r>
      <w:r>
        <w:rPr>
          <w:color w:val="000080"/>
          <w:spacing w:val="-5"/>
        </w:rPr>
        <w:t xml:space="preserve">độ </w:t>
      </w:r>
      <w:r>
        <w:rPr>
          <w:color w:val="000080"/>
          <w:spacing w:val="-7"/>
        </w:rPr>
        <w:t>17</w:t>
      </w:r>
      <w:r>
        <w:rPr>
          <w:color w:val="000080"/>
          <w:spacing w:val="-7"/>
          <w:vertAlign w:val="superscript"/>
        </w:rPr>
        <w:t>0</w:t>
      </w:r>
      <w:r>
        <w:rPr>
          <w:color w:val="000080"/>
          <w:spacing w:val="-7"/>
        </w:rPr>
        <w:t xml:space="preserve">C </w:t>
      </w:r>
      <w:r>
        <w:rPr>
          <w:color w:val="000080"/>
          <w:spacing w:val="-4"/>
        </w:rPr>
        <w:t xml:space="preserve">tỷ lệ vũ </w:t>
      </w:r>
      <w:r>
        <w:rPr>
          <w:color w:val="000080"/>
          <w:spacing w:val="-6"/>
        </w:rPr>
        <w:t>hoá tăng</w:t>
      </w:r>
      <w:r>
        <w:rPr>
          <w:color w:val="000080"/>
          <w:spacing w:val="-20"/>
        </w:rPr>
        <w:t xml:space="preserve"> </w:t>
      </w:r>
      <w:r>
        <w:rPr>
          <w:color w:val="000080"/>
        </w:rPr>
        <w:t>nhanh.</w:t>
      </w:r>
    </w:p>
    <w:p w:rsidR="002579F8" w:rsidRDefault="00A85402">
      <w:pPr>
        <w:pStyle w:val="ListParagraph"/>
        <w:numPr>
          <w:ilvl w:val="0"/>
          <w:numId w:val="138"/>
        </w:numPr>
        <w:tabs>
          <w:tab w:val="left" w:pos="1707"/>
        </w:tabs>
        <w:ind w:right="1000" w:firstLine="720"/>
        <w:rPr>
          <w:sz w:val="24"/>
        </w:rPr>
      </w:pPr>
      <w:r>
        <w:rPr>
          <w:color w:val="000080"/>
          <w:sz w:val="24"/>
        </w:rPr>
        <w:t>Thời gian sinh trưởng phát dục các giai đoạn của sâu đục thân 2 chấm có liên quan mật thiết với điều kiện nhiệt độ, ẩm</w:t>
      </w:r>
      <w:r>
        <w:rPr>
          <w:color w:val="000080"/>
          <w:spacing w:val="-6"/>
          <w:sz w:val="24"/>
        </w:rPr>
        <w:t xml:space="preserve"> </w:t>
      </w:r>
      <w:r>
        <w:rPr>
          <w:color w:val="000080"/>
          <w:sz w:val="24"/>
        </w:rPr>
        <w:t>độ.</w:t>
      </w:r>
    </w:p>
    <w:p w:rsidR="002579F8" w:rsidRDefault="00A85402">
      <w:pPr>
        <w:pStyle w:val="BodyText"/>
        <w:ind w:right="1004" w:firstLine="720"/>
      </w:pPr>
      <w:r>
        <w:rPr>
          <w:color w:val="000080"/>
        </w:rPr>
        <w:t>Ở điều kiện nhiệt độ từ 26 - 30</w:t>
      </w:r>
      <w:r>
        <w:rPr>
          <w:color w:val="000080"/>
          <w:vertAlign w:val="superscript"/>
        </w:rPr>
        <w:t>0</w:t>
      </w:r>
      <w:r>
        <w:rPr>
          <w:color w:val="000080"/>
        </w:rPr>
        <w:t>C thời gian phát dục của các giai đoạn như sau: Trứng 7 ngày. Sâu non 25 - 33 ngày. Nhộng 8 - 10 ngày. Bướm vũ hoá - đẻ trứng 3 ngày. Vòng đời trung bình của sâu đục thân 2 chấm từ 43 - 66 ngày.</w:t>
      </w:r>
    </w:p>
    <w:p w:rsidR="002579F8" w:rsidRDefault="00A85402">
      <w:pPr>
        <w:pStyle w:val="BodyText"/>
        <w:ind w:right="1002" w:firstLine="720"/>
      </w:pPr>
      <w:r>
        <w:rPr>
          <w:color w:val="000080"/>
        </w:rPr>
        <w:t>Khả năng gây dảnh héo và bông bạc của sâu non từ 1 ổ trứng: 12 dảnh hại hoặc 4,2 dảnh héo (khi lúa đẻ nhánh); 9,2 bông bị hại hay 3,1 bông bạc/m</w:t>
      </w:r>
      <w:r>
        <w:rPr>
          <w:color w:val="000080"/>
          <w:vertAlign w:val="superscript"/>
        </w:rPr>
        <w:t>2</w:t>
      </w:r>
      <w:r>
        <w:rPr>
          <w:color w:val="000080"/>
        </w:rPr>
        <w:t>(khi mật độ ổ trứng thấp hơn 5 ổ/m</w:t>
      </w:r>
      <w:r>
        <w:rPr>
          <w:color w:val="000080"/>
          <w:vertAlign w:val="superscript"/>
        </w:rPr>
        <w:t>2</w:t>
      </w:r>
      <w:r>
        <w:rPr>
          <w:color w:val="000080"/>
        </w:rPr>
        <w:t>). Cây lúa có khả năng phục hồi khi bị hại 15,9-17,6 % trong giai đoạn đẻ nhánh.</w:t>
      </w:r>
    </w:p>
    <w:p w:rsidR="002579F8" w:rsidRDefault="00A85402">
      <w:pPr>
        <w:pStyle w:val="ListParagraph"/>
        <w:numPr>
          <w:ilvl w:val="0"/>
          <w:numId w:val="138"/>
        </w:numPr>
        <w:tabs>
          <w:tab w:val="left" w:pos="1737"/>
        </w:tabs>
        <w:ind w:left="839" w:right="1002" w:firstLine="720"/>
        <w:rPr>
          <w:sz w:val="24"/>
        </w:rPr>
      </w:pPr>
      <w:r>
        <w:rPr>
          <w:color w:val="000080"/>
          <w:sz w:val="24"/>
        </w:rPr>
        <w:t>Quy luật phát sinh gây hại của sâu đục thân 2 chấm trên đồng ruộng phụ thuộc khá chặt chẽ với vùng địa lý khí hậu và điều kiện kỹ thuật trồng trọt ở từng nơi và có sự sai khác về thời gian phát sinh gây hại, mức độ thiệt hại. Kết quả nghiên cứu điều tra nhiều năm cho phép có một số nhận xét chung như</w:t>
      </w:r>
      <w:r>
        <w:rPr>
          <w:color w:val="000080"/>
          <w:spacing w:val="-4"/>
          <w:sz w:val="24"/>
        </w:rPr>
        <w:t xml:space="preserve"> </w:t>
      </w:r>
      <w:r>
        <w:rPr>
          <w:color w:val="000080"/>
          <w:sz w:val="24"/>
        </w:rPr>
        <w:t>sau:</w:t>
      </w:r>
    </w:p>
    <w:p w:rsidR="002579F8" w:rsidRDefault="00A85402">
      <w:pPr>
        <w:pStyle w:val="BodyText"/>
        <w:ind w:right="1003" w:firstLine="720"/>
      </w:pPr>
      <w:r>
        <w:rPr>
          <w:color w:val="000080"/>
        </w:rPr>
        <w:t>+ Trong các vụ lúa chiêm, xuân, hè, thu, mùa, sâu đục thân 2 chấm phá hại nặng trên lúa hè thu, lúa mùa hơn lúa chiêm xuân. Trong mỗi vụ, tỷ lệ sâu bị hại giữa các thời vụ sớm, đại trà, muộn có sự khác nhau. Thí dụ, vụ chiêm, vụ xuân gieo cấy muộn thời vụ, lúa bị sâu hại nặng. Vụ mùa, trên các chân ruộng gieo cấy sớm lúa bị sâu hại nặng hơn các chân ruộng gieo cấy đại trà. Đối với mạ chiêm gieo sớm có tỷ lệ sâu hại cao hơn các trà</w:t>
      </w:r>
      <w:r>
        <w:rPr>
          <w:color w:val="000080"/>
          <w:spacing w:val="-6"/>
        </w:rPr>
        <w:t xml:space="preserve"> </w:t>
      </w:r>
      <w:r>
        <w:rPr>
          <w:color w:val="000080"/>
        </w:rPr>
        <w:t>khác.</w:t>
      </w:r>
    </w:p>
    <w:p w:rsidR="002579F8" w:rsidRDefault="00A85402">
      <w:pPr>
        <w:pStyle w:val="BodyText"/>
        <w:ind w:right="1002" w:firstLine="720"/>
      </w:pPr>
      <w:r>
        <w:rPr>
          <w:color w:val="000080"/>
        </w:rPr>
        <w:t>+ Các giống lúa hiện nay đang được trồng trong sản xuất chưa có một giống  lúa nào không bị sâu đục thân 2 chấm phá hại. Mức độ bị hại các giống phụ thuộc vào thời vụ, giai đoạn sinh trưởng của cây lúa, kỹ thuật chăm sóc, ở từng vùng có sự sai khác. Nói chung giống lúa nếp, lúa thơm thường bị hại nặng hơn các giống khác. Những giống to bông, chịu phân, bản lá rộng, xanh đậm và giàu dinh dưỡng, tỷ lệ hại cao hơn.</w:t>
      </w:r>
    </w:p>
    <w:p w:rsidR="002579F8" w:rsidRDefault="00A85402">
      <w:pPr>
        <w:pStyle w:val="BodyText"/>
        <w:ind w:right="995" w:firstLine="720"/>
      </w:pPr>
      <w:r>
        <w:rPr>
          <w:color w:val="000080"/>
        </w:rPr>
        <w:t xml:space="preserve">+ Cùng một giống lúa, ở các giai đoạn khác nhau mức độ bị hại khác nhau. Nói chung lúa ở thời kỳ đẻ nhánh rộ, làm đòng - trỗ gặp lứa sâu ra rộ thì mức độ bị hại có khả </w:t>
      </w:r>
      <w:r>
        <w:rPr>
          <w:color w:val="000080"/>
          <w:spacing w:val="-7"/>
        </w:rPr>
        <w:t xml:space="preserve">năng </w:t>
      </w:r>
      <w:r>
        <w:rPr>
          <w:color w:val="000080"/>
          <w:spacing w:val="-6"/>
        </w:rPr>
        <w:t xml:space="preserve">lớn hơn </w:t>
      </w:r>
      <w:r>
        <w:rPr>
          <w:color w:val="000080"/>
          <w:spacing w:val="-4"/>
        </w:rPr>
        <w:t xml:space="preserve">so </w:t>
      </w:r>
      <w:r>
        <w:rPr>
          <w:color w:val="000080"/>
          <w:spacing w:val="-6"/>
        </w:rPr>
        <w:t xml:space="preserve">với các giai </w:t>
      </w:r>
      <w:r>
        <w:rPr>
          <w:color w:val="000080"/>
          <w:spacing w:val="-7"/>
        </w:rPr>
        <w:t xml:space="preserve">đoạn sinh trưởng khác. Thường mật </w:t>
      </w:r>
      <w:r>
        <w:rPr>
          <w:color w:val="000080"/>
          <w:spacing w:val="-5"/>
        </w:rPr>
        <w:t xml:space="preserve">độ </w:t>
      </w:r>
      <w:r>
        <w:rPr>
          <w:color w:val="000080"/>
          <w:spacing w:val="-6"/>
        </w:rPr>
        <w:t xml:space="preserve">sâu </w:t>
      </w:r>
      <w:r>
        <w:rPr>
          <w:color w:val="000080"/>
          <w:spacing w:val="-4"/>
        </w:rPr>
        <w:t xml:space="preserve">và tỷ lệ </w:t>
      </w:r>
      <w:r>
        <w:rPr>
          <w:color w:val="000080"/>
          <w:spacing w:val="-6"/>
        </w:rPr>
        <w:t xml:space="preserve">hại cao khi </w:t>
      </w:r>
      <w:r>
        <w:rPr>
          <w:color w:val="000080"/>
        </w:rPr>
        <w:t>lúa trỗ. Trưởng thành lựa chọn đẻ trứng nhiều nhất trên lúa có đòng già sắp trỗ, lúa đẻ nhánh, sau đó đến lúa trỗ 10%, đòng non, lúa trỗ 50%.</w:t>
      </w:r>
    </w:p>
    <w:p w:rsidR="002579F8" w:rsidRDefault="00A85402">
      <w:pPr>
        <w:pStyle w:val="BodyText"/>
        <w:ind w:right="1003" w:firstLine="720"/>
      </w:pPr>
      <w:r>
        <w:rPr>
          <w:color w:val="000080"/>
        </w:rPr>
        <w:t>+</w:t>
      </w:r>
      <w:r>
        <w:rPr>
          <w:color w:val="000080"/>
          <w:spacing w:val="-9"/>
        </w:rPr>
        <w:t xml:space="preserve"> </w:t>
      </w:r>
      <w:r>
        <w:rPr>
          <w:color w:val="000080"/>
          <w:spacing w:val="-6"/>
        </w:rPr>
        <w:t>Lúa</w:t>
      </w:r>
      <w:r>
        <w:rPr>
          <w:color w:val="000080"/>
          <w:spacing w:val="-9"/>
        </w:rPr>
        <w:t xml:space="preserve"> </w:t>
      </w:r>
      <w:r>
        <w:rPr>
          <w:color w:val="000080"/>
          <w:spacing w:val="-6"/>
        </w:rPr>
        <w:t>bón</w:t>
      </w:r>
      <w:r>
        <w:rPr>
          <w:color w:val="000080"/>
          <w:spacing w:val="-8"/>
        </w:rPr>
        <w:t xml:space="preserve"> nhiều</w:t>
      </w:r>
      <w:r>
        <w:rPr>
          <w:color w:val="000080"/>
          <w:spacing w:val="-10"/>
        </w:rPr>
        <w:t xml:space="preserve"> </w:t>
      </w:r>
      <w:r>
        <w:rPr>
          <w:color w:val="000080"/>
          <w:spacing w:val="-7"/>
        </w:rPr>
        <w:t>phân</w:t>
      </w:r>
      <w:r>
        <w:rPr>
          <w:color w:val="000080"/>
          <w:spacing w:val="-10"/>
        </w:rPr>
        <w:t xml:space="preserve"> </w:t>
      </w:r>
      <w:r>
        <w:rPr>
          <w:color w:val="000080"/>
          <w:spacing w:val="-7"/>
        </w:rPr>
        <w:t>(nhất</w:t>
      </w:r>
      <w:r>
        <w:rPr>
          <w:color w:val="000080"/>
          <w:spacing w:val="-8"/>
        </w:rPr>
        <w:t xml:space="preserve"> </w:t>
      </w:r>
      <w:r>
        <w:rPr>
          <w:color w:val="000080"/>
          <w:spacing w:val="-4"/>
        </w:rPr>
        <w:t>là</w:t>
      </w:r>
      <w:r>
        <w:rPr>
          <w:color w:val="000080"/>
          <w:spacing w:val="-9"/>
        </w:rPr>
        <w:t xml:space="preserve"> </w:t>
      </w:r>
      <w:r>
        <w:rPr>
          <w:color w:val="000080"/>
          <w:spacing w:val="-6"/>
        </w:rPr>
        <w:t>bón</w:t>
      </w:r>
      <w:r>
        <w:rPr>
          <w:color w:val="000080"/>
          <w:spacing w:val="-9"/>
        </w:rPr>
        <w:t xml:space="preserve"> </w:t>
      </w:r>
      <w:r>
        <w:rPr>
          <w:color w:val="000080"/>
          <w:spacing w:val="-7"/>
        </w:rPr>
        <w:t>phân</w:t>
      </w:r>
      <w:r>
        <w:rPr>
          <w:color w:val="000080"/>
          <w:spacing w:val="-10"/>
        </w:rPr>
        <w:t xml:space="preserve"> </w:t>
      </w:r>
      <w:r>
        <w:rPr>
          <w:color w:val="000080"/>
          <w:spacing w:val="-6"/>
        </w:rPr>
        <w:t>đạm</w:t>
      </w:r>
      <w:r>
        <w:rPr>
          <w:color w:val="000080"/>
          <w:spacing w:val="-10"/>
        </w:rPr>
        <w:t xml:space="preserve"> </w:t>
      </w:r>
      <w:r>
        <w:rPr>
          <w:color w:val="000080"/>
          <w:spacing w:val="-8"/>
        </w:rPr>
        <w:t>không</w:t>
      </w:r>
      <w:r>
        <w:rPr>
          <w:color w:val="000080"/>
          <w:spacing w:val="-9"/>
        </w:rPr>
        <w:t xml:space="preserve"> </w:t>
      </w:r>
      <w:r>
        <w:rPr>
          <w:color w:val="000080"/>
          <w:spacing w:val="-6"/>
        </w:rPr>
        <w:t>cân</w:t>
      </w:r>
      <w:r>
        <w:rPr>
          <w:color w:val="000080"/>
          <w:spacing w:val="-10"/>
        </w:rPr>
        <w:t xml:space="preserve"> </w:t>
      </w:r>
      <w:r>
        <w:rPr>
          <w:color w:val="000080"/>
          <w:spacing w:val="-7"/>
        </w:rPr>
        <w:t>đối)</w:t>
      </w:r>
      <w:r>
        <w:rPr>
          <w:color w:val="000080"/>
          <w:spacing w:val="-9"/>
        </w:rPr>
        <w:t xml:space="preserve"> </w:t>
      </w:r>
      <w:r>
        <w:rPr>
          <w:color w:val="000080"/>
          <w:spacing w:val="-4"/>
        </w:rPr>
        <w:t>lá</w:t>
      </w:r>
      <w:r>
        <w:rPr>
          <w:color w:val="000080"/>
          <w:spacing w:val="-8"/>
        </w:rPr>
        <w:t xml:space="preserve"> </w:t>
      </w:r>
      <w:r>
        <w:rPr>
          <w:color w:val="000080"/>
          <w:spacing w:val="-5"/>
        </w:rPr>
        <w:t>và</w:t>
      </w:r>
      <w:r>
        <w:rPr>
          <w:color w:val="000080"/>
          <w:spacing w:val="-9"/>
        </w:rPr>
        <w:t xml:space="preserve"> </w:t>
      </w:r>
      <w:r>
        <w:rPr>
          <w:color w:val="000080"/>
          <w:spacing w:val="-6"/>
        </w:rPr>
        <w:t>thân</w:t>
      </w:r>
      <w:r>
        <w:rPr>
          <w:color w:val="000080"/>
          <w:spacing w:val="-8"/>
        </w:rPr>
        <w:t xml:space="preserve"> </w:t>
      </w:r>
      <w:r>
        <w:rPr>
          <w:color w:val="000080"/>
          <w:spacing w:val="-6"/>
        </w:rPr>
        <w:t>lúa</w:t>
      </w:r>
      <w:r>
        <w:rPr>
          <w:color w:val="000080"/>
          <w:spacing w:val="-9"/>
        </w:rPr>
        <w:t xml:space="preserve"> </w:t>
      </w:r>
      <w:r>
        <w:rPr>
          <w:color w:val="000080"/>
          <w:spacing w:val="-6"/>
        </w:rPr>
        <w:t>mềm</w:t>
      </w:r>
      <w:r>
        <w:rPr>
          <w:color w:val="000080"/>
          <w:spacing w:val="-8"/>
        </w:rPr>
        <w:t xml:space="preserve"> </w:t>
      </w:r>
      <w:r>
        <w:rPr>
          <w:color w:val="000080"/>
          <w:spacing w:val="-9"/>
        </w:rPr>
        <w:t xml:space="preserve">lướt, </w:t>
      </w:r>
      <w:r>
        <w:rPr>
          <w:color w:val="000080"/>
          <w:spacing w:val="-6"/>
        </w:rPr>
        <w:t>màu</w:t>
      </w:r>
      <w:r>
        <w:rPr>
          <w:color w:val="000080"/>
          <w:spacing w:val="-16"/>
        </w:rPr>
        <w:t xml:space="preserve"> </w:t>
      </w:r>
      <w:r>
        <w:rPr>
          <w:color w:val="000080"/>
          <w:spacing w:val="-7"/>
        </w:rPr>
        <w:t>xanh</w:t>
      </w:r>
      <w:r>
        <w:rPr>
          <w:color w:val="000080"/>
          <w:spacing w:val="-16"/>
        </w:rPr>
        <w:t xml:space="preserve"> </w:t>
      </w:r>
      <w:r>
        <w:rPr>
          <w:color w:val="000080"/>
          <w:spacing w:val="-7"/>
        </w:rPr>
        <w:t>đạm,</w:t>
      </w:r>
      <w:r>
        <w:rPr>
          <w:color w:val="000080"/>
          <w:spacing w:val="-15"/>
        </w:rPr>
        <w:t xml:space="preserve"> </w:t>
      </w:r>
      <w:r>
        <w:rPr>
          <w:color w:val="000080"/>
          <w:spacing w:val="-6"/>
        </w:rPr>
        <w:t>rậm</w:t>
      </w:r>
      <w:r>
        <w:rPr>
          <w:color w:val="000080"/>
          <w:spacing w:val="-17"/>
        </w:rPr>
        <w:t xml:space="preserve"> </w:t>
      </w:r>
      <w:r>
        <w:rPr>
          <w:color w:val="000080"/>
          <w:spacing w:val="-6"/>
        </w:rPr>
        <w:t>rạp</w:t>
      </w:r>
      <w:r>
        <w:rPr>
          <w:color w:val="000080"/>
          <w:spacing w:val="-15"/>
        </w:rPr>
        <w:t xml:space="preserve"> </w:t>
      </w:r>
      <w:r>
        <w:rPr>
          <w:color w:val="000080"/>
          <w:spacing w:val="-4"/>
        </w:rPr>
        <w:t>là</w:t>
      </w:r>
      <w:r>
        <w:rPr>
          <w:color w:val="000080"/>
          <w:spacing w:val="-15"/>
        </w:rPr>
        <w:t xml:space="preserve"> </w:t>
      </w:r>
      <w:r>
        <w:rPr>
          <w:color w:val="000080"/>
          <w:spacing w:val="-7"/>
        </w:rPr>
        <w:t>điều</w:t>
      </w:r>
      <w:r>
        <w:rPr>
          <w:color w:val="000080"/>
          <w:spacing w:val="-16"/>
        </w:rPr>
        <w:t xml:space="preserve"> </w:t>
      </w:r>
      <w:r>
        <w:rPr>
          <w:color w:val="000080"/>
          <w:spacing w:val="-6"/>
        </w:rPr>
        <w:t>kiện</w:t>
      </w:r>
      <w:r>
        <w:rPr>
          <w:color w:val="000080"/>
          <w:spacing w:val="-15"/>
        </w:rPr>
        <w:t xml:space="preserve"> </w:t>
      </w:r>
      <w:r>
        <w:rPr>
          <w:color w:val="000080"/>
          <w:spacing w:val="-7"/>
        </w:rPr>
        <w:t>thuận</w:t>
      </w:r>
      <w:r>
        <w:rPr>
          <w:color w:val="000080"/>
          <w:spacing w:val="-16"/>
        </w:rPr>
        <w:t xml:space="preserve"> </w:t>
      </w:r>
      <w:r>
        <w:rPr>
          <w:color w:val="000080"/>
          <w:spacing w:val="-6"/>
        </w:rPr>
        <w:t>lợi</w:t>
      </w:r>
      <w:r>
        <w:rPr>
          <w:color w:val="000080"/>
          <w:spacing w:val="-16"/>
        </w:rPr>
        <w:t xml:space="preserve"> </w:t>
      </w:r>
      <w:r>
        <w:rPr>
          <w:color w:val="000080"/>
          <w:spacing w:val="-6"/>
        </w:rPr>
        <w:t>cho</w:t>
      </w:r>
      <w:r>
        <w:rPr>
          <w:color w:val="000080"/>
          <w:spacing w:val="-16"/>
        </w:rPr>
        <w:t xml:space="preserve"> </w:t>
      </w:r>
      <w:r>
        <w:rPr>
          <w:color w:val="000080"/>
          <w:spacing w:val="-4"/>
        </w:rPr>
        <w:t>sự</w:t>
      </w:r>
      <w:r>
        <w:rPr>
          <w:color w:val="000080"/>
          <w:spacing w:val="-16"/>
        </w:rPr>
        <w:t xml:space="preserve"> </w:t>
      </w:r>
      <w:r>
        <w:rPr>
          <w:color w:val="000080"/>
          <w:spacing w:val="-6"/>
        </w:rPr>
        <w:t>phát</w:t>
      </w:r>
      <w:r>
        <w:rPr>
          <w:color w:val="000080"/>
          <w:spacing w:val="-15"/>
        </w:rPr>
        <w:t xml:space="preserve"> </w:t>
      </w:r>
      <w:r>
        <w:rPr>
          <w:color w:val="000080"/>
          <w:spacing w:val="-7"/>
        </w:rPr>
        <w:t>sinh</w:t>
      </w:r>
      <w:r>
        <w:rPr>
          <w:color w:val="000080"/>
          <w:spacing w:val="-15"/>
        </w:rPr>
        <w:t xml:space="preserve"> </w:t>
      </w:r>
      <w:r>
        <w:rPr>
          <w:color w:val="000080"/>
          <w:spacing w:val="-6"/>
        </w:rPr>
        <w:t>phá</w:t>
      </w:r>
      <w:r>
        <w:rPr>
          <w:color w:val="000080"/>
          <w:spacing w:val="-15"/>
        </w:rPr>
        <w:t xml:space="preserve"> </w:t>
      </w:r>
      <w:r>
        <w:rPr>
          <w:color w:val="000080"/>
          <w:spacing w:val="-6"/>
        </w:rPr>
        <w:t>hại</w:t>
      </w:r>
      <w:r>
        <w:rPr>
          <w:color w:val="000080"/>
          <w:spacing w:val="-15"/>
        </w:rPr>
        <w:t xml:space="preserve"> </w:t>
      </w:r>
      <w:r>
        <w:rPr>
          <w:color w:val="000080"/>
          <w:spacing w:val="-7"/>
        </w:rPr>
        <w:t>nặng</w:t>
      </w:r>
      <w:r>
        <w:rPr>
          <w:color w:val="000080"/>
          <w:spacing w:val="-16"/>
        </w:rPr>
        <w:t xml:space="preserve"> </w:t>
      </w:r>
      <w:r>
        <w:rPr>
          <w:color w:val="000080"/>
          <w:spacing w:val="-6"/>
        </w:rPr>
        <w:t>của</w:t>
      </w:r>
      <w:r>
        <w:rPr>
          <w:color w:val="000080"/>
          <w:spacing w:val="-15"/>
        </w:rPr>
        <w:t xml:space="preserve"> </w:t>
      </w:r>
      <w:r>
        <w:rPr>
          <w:color w:val="000080"/>
          <w:spacing w:val="-6"/>
        </w:rPr>
        <w:t>sâu</w:t>
      </w:r>
      <w:r>
        <w:rPr>
          <w:color w:val="000080"/>
          <w:spacing w:val="-16"/>
        </w:rPr>
        <w:t xml:space="preserve"> </w:t>
      </w:r>
      <w:r>
        <w:rPr>
          <w:color w:val="000080"/>
          <w:spacing w:val="-6"/>
        </w:rPr>
        <w:t>đục</w:t>
      </w:r>
      <w:r>
        <w:rPr>
          <w:color w:val="000080"/>
          <w:spacing w:val="-15"/>
        </w:rPr>
        <w:t xml:space="preserve"> </w:t>
      </w:r>
      <w:r>
        <w:rPr>
          <w:color w:val="000080"/>
          <w:spacing w:val="-9"/>
        </w:rPr>
        <w:t>thân.</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2" w:firstLine="720"/>
      </w:pPr>
      <w:r>
        <w:rPr>
          <w:color w:val="000080"/>
        </w:rPr>
        <w:lastRenderedPageBreak/>
        <w:t>+ Nhiệt độ các tháng trong năm có ảnh hưởng lớn đến qui luật phát sinh gây hại của sâu đục thân 2 chấm. Từ tháng 11 - 3, nhiệt độ trung bình ở miền Bắc nước ta thấp (từ 24 -13</w:t>
      </w:r>
      <w:r>
        <w:rPr>
          <w:color w:val="000080"/>
          <w:vertAlign w:val="superscript"/>
        </w:rPr>
        <w:t>0</w:t>
      </w:r>
      <w:r>
        <w:rPr>
          <w:color w:val="000080"/>
        </w:rPr>
        <w:t xml:space="preserve">C) không thích hợp cho sự sinh trưởng phát dục của sâu, sâu phát sinh </w:t>
      </w:r>
      <w:r>
        <w:rPr>
          <w:color w:val="000080"/>
          <w:spacing w:val="-7"/>
        </w:rPr>
        <w:t xml:space="preserve">ít, gây </w:t>
      </w:r>
      <w:r>
        <w:rPr>
          <w:color w:val="000080"/>
          <w:spacing w:val="-8"/>
        </w:rPr>
        <w:t xml:space="preserve">hại không đáng </w:t>
      </w:r>
      <w:r>
        <w:rPr>
          <w:color w:val="000080"/>
          <w:spacing w:val="-6"/>
        </w:rPr>
        <w:t xml:space="preserve">kể </w:t>
      </w:r>
      <w:r>
        <w:rPr>
          <w:color w:val="000080"/>
          <w:spacing w:val="-7"/>
        </w:rPr>
        <w:t xml:space="preserve">cho </w:t>
      </w:r>
      <w:r>
        <w:rPr>
          <w:color w:val="000080"/>
          <w:spacing w:val="-8"/>
        </w:rPr>
        <w:t xml:space="preserve">lúa. </w:t>
      </w:r>
      <w:r>
        <w:rPr>
          <w:color w:val="000080"/>
          <w:spacing w:val="-9"/>
        </w:rPr>
        <w:t xml:space="preserve">Sang tháng </w:t>
      </w:r>
      <w:r>
        <w:rPr>
          <w:color w:val="000080"/>
        </w:rPr>
        <w:t xml:space="preserve">4 - 5 - </w:t>
      </w:r>
      <w:r>
        <w:rPr>
          <w:color w:val="000080"/>
          <w:spacing w:val="-5"/>
        </w:rPr>
        <w:t xml:space="preserve">10 </w:t>
      </w:r>
      <w:r>
        <w:rPr>
          <w:color w:val="000080"/>
          <w:spacing w:val="-9"/>
        </w:rPr>
        <w:t xml:space="preserve">nhiệt </w:t>
      </w:r>
      <w:r>
        <w:rPr>
          <w:color w:val="000080"/>
          <w:spacing w:val="-5"/>
        </w:rPr>
        <w:t xml:space="preserve">độ </w:t>
      </w:r>
      <w:r>
        <w:rPr>
          <w:color w:val="000080"/>
          <w:spacing w:val="-8"/>
        </w:rPr>
        <w:t xml:space="preserve">trung bình </w:t>
      </w:r>
      <w:r>
        <w:rPr>
          <w:color w:val="000080"/>
          <w:spacing w:val="-7"/>
        </w:rPr>
        <w:t xml:space="preserve">cao </w:t>
      </w:r>
      <w:r>
        <w:rPr>
          <w:color w:val="000080"/>
          <w:spacing w:val="-8"/>
        </w:rPr>
        <w:t xml:space="preserve">dần </w:t>
      </w:r>
      <w:r>
        <w:rPr>
          <w:color w:val="000080"/>
          <w:spacing w:val="-7"/>
        </w:rPr>
        <w:t xml:space="preserve">(từ </w:t>
      </w:r>
      <w:r>
        <w:rPr>
          <w:color w:val="000080"/>
          <w:spacing w:val="-6"/>
        </w:rPr>
        <w:t xml:space="preserve">23 </w:t>
      </w:r>
      <w:r>
        <w:rPr>
          <w:color w:val="000080"/>
        </w:rPr>
        <w:t>- 30</w:t>
      </w:r>
      <w:r>
        <w:rPr>
          <w:color w:val="000080"/>
          <w:vertAlign w:val="superscript"/>
        </w:rPr>
        <w:t>0</w:t>
      </w:r>
      <w:r>
        <w:rPr>
          <w:color w:val="000080"/>
        </w:rPr>
        <w:t>C) thích hợp cho sâu phát sinh phát triển nên sâu thường gây hại nặng cho lúa (cuối vụ chiêm xuân và vụ</w:t>
      </w:r>
      <w:r>
        <w:rPr>
          <w:color w:val="000080"/>
          <w:spacing w:val="-3"/>
        </w:rPr>
        <w:t xml:space="preserve"> </w:t>
      </w:r>
      <w:r>
        <w:rPr>
          <w:color w:val="000080"/>
        </w:rPr>
        <w:t>mùa).</w:t>
      </w:r>
    </w:p>
    <w:p w:rsidR="002579F8" w:rsidRDefault="00A85402">
      <w:pPr>
        <w:ind w:left="839" w:right="1002" w:firstLine="720"/>
        <w:jc w:val="both"/>
        <w:rPr>
          <w:sz w:val="24"/>
        </w:rPr>
      </w:pPr>
      <w:r>
        <w:rPr>
          <w:color w:val="000080"/>
          <w:sz w:val="24"/>
        </w:rPr>
        <w:t xml:space="preserve">+ Mức độ và qui luật gây hại của sâu đục thân 2 chấm còn chịu ảnh hưởng của yếu tố thiên địch. Đã thu thập được 28 loài thiên địch trong đó có 5 loài bắt mồi và 23 loài ký sinh. Các loài ong ký sinh đã phát hiện trên trứng sâu đục thân 2 chấm có ong </w:t>
      </w:r>
      <w:r>
        <w:rPr>
          <w:i/>
          <w:color w:val="000080"/>
          <w:sz w:val="24"/>
        </w:rPr>
        <w:t xml:space="preserve">Trichogramma japonicum </w:t>
      </w:r>
      <w:r>
        <w:rPr>
          <w:color w:val="000080"/>
          <w:sz w:val="24"/>
        </w:rPr>
        <w:t xml:space="preserve">Ashmead; </w:t>
      </w:r>
      <w:r>
        <w:rPr>
          <w:i/>
          <w:color w:val="000080"/>
          <w:sz w:val="24"/>
        </w:rPr>
        <w:t xml:space="preserve">Tri. dendrolimi </w:t>
      </w:r>
      <w:r>
        <w:rPr>
          <w:color w:val="000080"/>
          <w:sz w:val="24"/>
        </w:rPr>
        <w:t xml:space="preserve">Mats; </w:t>
      </w:r>
      <w:r>
        <w:rPr>
          <w:i/>
          <w:color w:val="000080"/>
          <w:sz w:val="24"/>
        </w:rPr>
        <w:t xml:space="preserve">Tri. chilonis </w:t>
      </w:r>
      <w:r>
        <w:rPr>
          <w:color w:val="000080"/>
          <w:sz w:val="24"/>
        </w:rPr>
        <w:t xml:space="preserve">Tschii; </w:t>
      </w:r>
      <w:r>
        <w:rPr>
          <w:i/>
          <w:color w:val="000080"/>
          <w:sz w:val="24"/>
        </w:rPr>
        <w:t xml:space="preserve">Telenomus rowani </w:t>
      </w:r>
      <w:r>
        <w:rPr>
          <w:color w:val="000080"/>
          <w:sz w:val="24"/>
        </w:rPr>
        <w:t xml:space="preserve">Gahan; </w:t>
      </w:r>
      <w:r>
        <w:rPr>
          <w:i/>
          <w:color w:val="000080"/>
          <w:sz w:val="24"/>
        </w:rPr>
        <w:t xml:space="preserve">T. dignus </w:t>
      </w:r>
      <w:r>
        <w:rPr>
          <w:color w:val="000080"/>
          <w:sz w:val="24"/>
        </w:rPr>
        <w:t xml:space="preserve">Gahan; </w:t>
      </w:r>
      <w:r>
        <w:rPr>
          <w:i/>
          <w:color w:val="000080"/>
          <w:sz w:val="24"/>
        </w:rPr>
        <w:t xml:space="preserve">Tetrastichus schoenobii </w:t>
      </w:r>
      <w:r>
        <w:rPr>
          <w:color w:val="000080"/>
          <w:sz w:val="24"/>
        </w:rPr>
        <w:t xml:space="preserve">Ferriere. 2 loài ký sinh có vai trò lớn là </w:t>
      </w:r>
      <w:r>
        <w:rPr>
          <w:i/>
          <w:color w:val="000080"/>
          <w:sz w:val="24"/>
        </w:rPr>
        <w:t xml:space="preserve">Trichogramma japonicum </w:t>
      </w:r>
      <w:r>
        <w:rPr>
          <w:color w:val="000080"/>
          <w:sz w:val="24"/>
        </w:rPr>
        <w:t xml:space="preserve">và </w:t>
      </w:r>
      <w:r>
        <w:rPr>
          <w:i/>
          <w:color w:val="000080"/>
          <w:sz w:val="24"/>
        </w:rPr>
        <w:t xml:space="preserve">Tetrastichus schoenobii. </w:t>
      </w:r>
      <w:r>
        <w:rPr>
          <w:color w:val="000080"/>
          <w:sz w:val="24"/>
        </w:rPr>
        <w:t>Các ổ trứng sâu đục thân 2 chấm bị ký sinh trong vụ đông xuân (tháng 11 - 12) trung bình 83%, và cuối chiêm xuân đầu mùa (tháng 4 - 5) trung bình 55%. Số quả trứng bị ký sinh của 2 thời điểm kể trên trung bình 68% và</w:t>
      </w:r>
      <w:r>
        <w:rPr>
          <w:color w:val="000080"/>
          <w:spacing w:val="-3"/>
          <w:sz w:val="24"/>
        </w:rPr>
        <w:t xml:space="preserve"> </w:t>
      </w:r>
      <w:r>
        <w:rPr>
          <w:color w:val="000080"/>
          <w:sz w:val="24"/>
        </w:rPr>
        <w:t>35%.</w:t>
      </w:r>
    </w:p>
    <w:p w:rsidR="002579F8" w:rsidRDefault="00A85402">
      <w:pPr>
        <w:pStyle w:val="BodyText"/>
        <w:ind w:right="1002" w:firstLine="720"/>
      </w:pPr>
      <w:r>
        <w:rPr>
          <w:color w:val="000080"/>
        </w:rPr>
        <w:t xml:space="preserve">Trong các loài ong kể trên, loài </w:t>
      </w:r>
      <w:r>
        <w:rPr>
          <w:i/>
          <w:color w:val="000080"/>
        </w:rPr>
        <w:t xml:space="preserve">Tetrastichus </w:t>
      </w:r>
      <w:r>
        <w:rPr>
          <w:color w:val="000080"/>
        </w:rPr>
        <w:t>thường xuất hiện và ký sinh với tỷ lệ cao vào những tháng nhiệt độ thấp, đối với các loài ong khác thì vào những tháng ấm và nóng. Ngoài giai đoạn trứng bị ký sinh, sâu non cũng có thể bị nhiều loài ong ký sinh khác. Năm 2000, ở Nghệ An đã phát hiện 14 loài thiên địch sâu đục thân 2 chấm (Trần Ngọc Lân,</w:t>
      </w:r>
      <w:r>
        <w:rPr>
          <w:color w:val="000080"/>
          <w:spacing w:val="-4"/>
        </w:rPr>
        <w:t xml:space="preserve"> </w:t>
      </w:r>
      <w:r>
        <w:rPr>
          <w:color w:val="000080"/>
        </w:rPr>
        <w:t>2000).</w:t>
      </w:r>
    </w:p>
    <w:p w:rsidR="002579F8" w:rsidRDefault="00A85402">
      <w:pPr>
        <w:pStyle w:val="BodyText"/>
        <w:ind w:right="1001"/>
      </w:pPr>
      <w:r>
        <w:rPr>
          <w:color w:val="000080"/>
        </w:rPr>
        <w:t>Số lứa và thời gian phát sinh hàng năm xuất hiện trên đồng ruộng của sâu đục thân 2 chấm ở miền Bắc nước ta có sự sai khác nhất định giữa các vùng địa lý khí hậu. Nhìn chung sâu đục thân lúa có 5 lứa chính. Vụ xuân trong 3 năm vừa qua sâu đục thân gây hại nhẹ trên diện rộng, thiệt hại không đáng kể. Tỷ lệ bông bạc dưới 5%, cá biệt có nơi bông bạc tới 20%. Trong khi đó vụ muà có xu thế tăng. Một số nơi ở miền núi có nơi tỷ lệ bông bạc trên 70%. Năm 2000 phân bố sâu đục thân rộng hơn các năm trước. Tại các tỉnh Hải Phòng, Hà Nội, Quảng Ninh, Ninh Bình, Vĩnh Phú trà lúa trỗ sau 20/9 tỷ lệ bông bạc phổ biến từ 6,1%, cao 30% và cá bệt có nơi không phòng trừ tới 80%. Tổng diện tích nhiễm 73 435 ha, nhiễm nặng 12 727</w:t>
      </w:r>
      <w:r>
        <w:rPr>
          <w:color w:val="000080"/>
          <w:spacing w:val="-5"/>
        </w:rPr>
        <w:t xml:space="preserve"> </w:t>
      </w:r>
      <w:r>
        <w:rPr>
          <w:color w:val="000080"/>
        </w:rPr>
        <w:t>ha</w:t>
      </w:r>
    </w:p>
    <w:p w:rsidR="002579F8" w:rsidRDefault="00A85402">
      <w:pPr>
        <w:pStyle w:val="BodyText"/>
        <w:ind w:right="1003" w:firstLine="720"/>
      </w:pPr>
      <w:r>
        <w:rPr>
          <w:color w:val="000080"/>
        </w:rPr>
        <w:t>Ở vùng Đồng bằng và khu 4 cũ lứa 1 có thể ra sớm hơm so với các vùng núi - Trung du (khoảng từ 15 - 20 ngày). Lứa thứ 6 hoặc 7, ngược lại ở vùng Trung du - Miền núi có thể kết thúc sớm hơn.</w:t>
      </w:r>
    </w:p>
    <w:p w:rsidR="002579F8" w:rsidRDefault="00A85402">
      <w:pPr>
        <w:pStyle w:val="BodyText"/>
        <w:ind w:right="1003" w:firstLine="720"/>
      </w:pPr>
      <w:r>
        <w:rPr>
          <w:color w:val="000080"/>
        </w:rPr>
        <w:t>Trong 7 lứa sâu nói trên, lứa 2, 3, 5, 6 có ý nghĩa lớn đối với sản xuất. Lứa 2 là lứa cuối trong vụ chiêm xuân và cũng là lứa sâu quan trọng nhất về mặt số lượng, mức độ gây hại và là nguồn sâu chuyển từ vụ chiêm xuân sang vụ mùa. Lứa 3 là lứa đầu tiên trong vụ vụ mùa, thường tập trung phá trên vụ mùa nhất là mạ mùa sớm. Đấy là lứa sâu bắc cầu từ lúa chiêm xuân, qua lúa mùa. Lứa 5 là lứa gây hại quan trọng đối với lúa mùa cấy sớm đang làm đòng trỗ bông. Lứa 6 là lứa gây hại nặng cho lúa mùa đại trà đang trỗ nhất là trên lúa nếp,</w:t>
      </w:r>
      <w:r>
        <w:rPr>
          <w:color w:val="000080"/>
          <w:spacing w:val="-7"/>
        </w:rPr>
        <w:t xml:space="preserve"> </w:t>
      </w:r>
      <w:r>
        <w:rPr>
          <w:color w:val="000080"/>
        </w:rPr>
        <w:t>tám.</w:t>
      </w:r>
    </w:p>
    <w:p w:rsidR="002579F8" w:rsidRDefault="00A85402">
      <w:pPr>
        <w:pStyle w:val="BodyText"/>
        <w:ind w:right="1002" w:firstLine="720"/>
      </w:pPr>
      <w:r>
        <w:rPr>
          <w:color w:val="000080"/>
        </w:rPr>
        <w:t>Qui luật phát sinh gây hại của sâu đục thân 2 chấm trên đồng ruộng là một quá trình chu chuyển nối tiếp nhau giữa các lứa. Sâu của lứa sau là từ nguồn của lứa trước chuyển đến. Tuy vậy đối với sâu đục thân 2 chấm cần chú ý nguồn sâu của lứa 1 hàng năm. Sâu của lứa này do 2 nguồn chuyển đến: nguồn thứ 1 là do những sâu của lứa cuối năm (lứa 5 hoặc 6, 7) qua đông trong gốc ra hoặc rạ tới tháng 3 năm sau hoá nhộng, vũ hoá tạo nên.</w:t>
      </w:r>
    </w:p>
    <w:p w:rsidR="002579F8" w:rsidRDefault="00A85402">
      <w:pPr>
        <w:pStyle w:val="BodyText"/>
        <w:ind w:right="1002" w:firstLine="720"/>
      </w:pPr>
      <w:r>
        <w:rPr>
          <w:color w:val="000080"/>
        </w:rPr>
        <w:t>Nguồn thứ 2 là do một bộ phận sâu của lứa cuối năm (lứa 5 hoặc 6, 7) vẫn tiếp tục sinh trưởng phát triển (tốc độ phát triển chậm vì nhiệt độ thấp và thức ăn hạn chế) rồi cùng với nguồn thứ 1 tạo ra lứa sâu thứ 1 trong năm.</w:t>
      </w:r>
    </w:p>
    <w:p w:rsidR="002579F8" w:rsidRDefault="00A85402">
      <w:pPr>
        <w:pStyle w:val="BodyText"/>
        <w:ind w:right="1003" w:firstLine="720"/>
      </w:pPr>
      <w:r>
        <w:rPr>
          <w:color w:val="000080"/>
        </w:rPr>
        <w:t>Nguyên nhân sự gây hại thấp của Sâu đục thân trong vụ chiêm xuân 3 năm vừa qua là do: Nguồn sâu trong gốc rạ, mạ thấp</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4" w:firstLine="720"/>
      </w:pPr>
      <w:r>
        <w:rPr>
          <w:color w:val="000080"/>
        </w:rPr>
        <w:lastRenderedPageBreak/>
        <w:t>Tỷ lệ trứng bị ký sinh ở các lứa cao 25-30%. Do phòng trừ sâu cuốn lá nên giảm số lượng sâu đục</w:t>
      </w:r>
      <w:r>
        <w:rPr>
          <w:color w:val="000080"/>
          <w:spacing w:val="-2"/>
        </w:rPr>
        <w:t xml:space="preserve"> </w:t>
      </w:r>
      <w:r>
        <w:rPr>
          <w:color w:val="000080"/>
        </w:rPr>
        <w:t>thân</w:t>
      </w:r>
    </w:p>
    <w:p w:rsidR="002579F8" w:rsidRDefault="00A85402">
      <w:pPr>
        <w:pStyle w:val="BodyText"/>
        <w:ind w:right="1001" w:firstLine="720"/>
      </w:pPr>
      <w:r>
        <w:rPr>
          <w:color w:val="000080"/>
        </w:rPr>
        <w:t>Trong khi đó mức độ gây hại tại vụ mùa năm 2000 lại cao là do lúa xuân thu hoạch muộn, mạ mùa gieo kế tiếp, là nguồn thức ăn thuận lợi cho sâu. Hơn nữa, điều kiên thời tiết nhiệt ẩm độ phù hợp, mưa rải đều, ít bão và thời gian ngài ra rộ trùng với lúa trỗ trong diện hẹp nên tỷ lệ bông bạc cao.</w:t>
      </w:r>
    </w:p>
    <w:p w:rsidR="002579F8" w:rsidRDefault="002579F8">
      <w:pPr>
        <w:pStyle w:val="BodyText"/>
        <w:ind w:left="0"/>
        <w:jc w:val="left"/>
      </w:pPr>
    </w:p>
    <w:p w:rsidR="002579F8" w:rsidRDefault="00A85402">
      <w:pPr>
        <w:pStyle w:val="Heading5"/>
        <w:spacing w:line="275" w:lineRule="exact"/>
        <w:ind w:left="839"/>
        <w:jc w:val="left"/>
      </w:pPr>
      <w:r>
        <w:rPr>
          <w:color w:val="000080"/>
        </w:rPr>
        <w:t>Biện pháp phòng chống các loài sâu đục thân lúa</w:t>
      </w:r>
    </w:p>
    <w:p w:rsidR="002579F8" w:rsidRDefault="00A85402">
      <w:pPr>
        <w:pStyle w:val="BodyText"/>
        <w:ind w:right="1005" w:firstLine="720"/>
        <w:jc w:val="left"/>
      </w:pPr>
      <w:r>
        <w:rPr>
          <w:color w:val="000080"/>
        </w:rPr>
        <w:t xml:space="preserve">Sâu đục thân lúa gồm nhiều loài đều là những sâu hại khó phòng trừ đặc </w:t>
      </w:r>
      <w:r>
        <w:rPr>
          <w:color w:val="000080"/>
          <w:spacing w:val="-5"/>
        </w:rPr>
        <w:t xml:space="preserve">biệt giai đoạn sâu non </w:t>
      </w:r>
      <w:r>
        <w:rPr>
          <w:color w:val="000080"/>
          <w:spacing w:val="-3"/>
        </w:rPr>
        <w:t xml:space="preserve">đã </w:t>
      </w:r>
      <w:r>
        <w:rPr>
          <w:color w:val="000080"/>
          <w:spacing w:val="-4"/>
        </w:rPr>
        <w:t xml:space="preserve">xâm </w:t>
      </w:r>
      <w:r>
        <w:rPr>
          <w:color w:val="000080"/>
          <w:spacing w:val="-5"/>
        </w:rPr>
        <w:t xml:space="preserve">nhập </w:t>
      </w:r>
      <w:r>
        <w:rPr>
          <w:color w:val="000080"/>
          <w:spacing w:val="-4"/>
        </w:rPr>
        <w:t xml:space="preserve">vào </w:t>
      </w:r>
      <w:r>
        <w:rPr>
          <w:color w:val="000080"/>
          <w:spacing w:val="-5"/>
        </w:rPr>
        <w:t xml:space="preserve">thân lúa. </w:t>
      </w:r>
      <w:r>
        <w:rPr>
          <w:color w:val="000080"/>
          <w:spacing w:val="-4"/>
        </w:rPr>
        <w:t xml:space="preserve">Các </w:t>
      </w:r>
      <w:r>
        <w:rPr>
          <w:color w:val="000080"/>
          <w:spacing w:val="-5"/>
        </w:rPr>
        <w:t xml:space="preserve">loài </w:t>
      </w:r>
      <w:r>
        <w:rPr>
          <w:color w:val="000080"/>
          <w:spacing w:val="-4"/>
        </w:rPr>
        <w:t xml:space="preserve">sâu này </w:t>
      </w:r>
      <w:r>
        <w:rPr>
          <w:color w:val="000080"/>
          <w:spacing w:val="-5"/>
        </w:rPr>
        <w:t xml:space="preserve">đều </w:t>
      </w:r>
      <w:r>
        <w:rPr>
          <w:color w:val="000080"/>
          <w:spacing w:val="-3"/>
        </w:rPr>
        <w:t xml:space="preserve">có </w:t>
      </w:r>
      <w:r>
        <w:rPr>
          <w:color w:val="000080"/>
          <w:spacing w:val="-5"/>
        </w:rPr>
        <w:t xml:space="preserve">nhiều lứa trong </w:t>
      </w:r>
      <w:r>
        <w:rPr>
          <w:color w:val="000080"/>
        </w:rPr>
        <w:t>năm.</w:t>
      </w:r>
    </w:p>
    <w:p w:rsidR="002579F8" w:rsidRDefault="00A85402">
      <w:pPr>
        <w:pStyle w:val="BodyText"/>
        <w:ind w:left="1559"/>
        <w:jc w:val="left"/>
      </w:pPr>
      <w:r>
        <w:rPr>
          <w:color w:val="000080"/>
        </w:rPr>
        <w:t>Để hạn chế tác hại của các loài sâu đục thân lúa, cần chú ý một số vấn đề chung sau</w:t>
      </w:r>
    </w:p>
    <w:p w:rsidR="002579F8" w:rsidRDefault="00A85402">
      <w:pPr>
        <w:pStyle w:val="BodyText"/>
        <w:spacing w:line="275" w:lineRule="exact"/>
        <w:jc w:val="left"/>
      </w:pPr>
      <w:r>
        <w:rPr>
          <w:color w:val="000080"/>
        </w:rPr>
        <w:t>đây:</w:t>
      </w:r>
    </w:p>
    <w:p w:rsidR="002579F8" w:rsidRDefault="00A85402">
      <w:pPr>
        <w:pStyle w:val="ListParagraph"/>
        <w:numPr>
          <w:ilvl w:val="1"/>
          <w:numId w:val="139"/>
        </w:numPr>
        <w:tabs>
          <w:tab w:val="left" w:pos="1200"/>
        </w:tabs>
        <w:ind w:left="1199" w:right="999"/>
        <w:rPr>
          <w:sz w:val="24"/>
        </w:rPr>
      </w:pPr>
      <w:r>
        <w:rPr>
          <w:color w:val="000080"/>
          <w:sz w:val="24"/>
        </w:rPr>
        <w:t xml:space="preserve">Từng cơ sở sản xuất cần xác định được một cách chắc chắn quy luật biến động thành phần, số lượng, mức độ tác hại và quy luật phát sinh (chủ yếu là thời gian xuất hiện của ngài hoặc trứng nở) trên các trà lúa hoặc mạ của các vụ trong năm, để xây dựng được </w:t>
      </w:r>
      <w:r>
        <w:rPr>
          <w:color w:val="000080"/>
          <w:spacing w:val="-3"/>
          <w:sz w:val="24"/>
        </w:rPr>
        <w:t xml:space="preserve">qui </w:t>
      </w:r>
      <w:r>
        <w:rPr>
          <w:color w:val="000080"/>
          <w:spacing w:val="-4"/>
          <w:sz w:val="24"/>
        </w:rPr>
        <w:t xml:space="preserve">trình phòng trừ tổng </w:t>
      </w:r>
      <w:r>
        <w:rPr>
          <w:color w:val="000080"/>
          <w:spacing w:val="-3"/>
          <w:sz w:val="24"/>
        </w:rPr>
        <w:t xml:space="preserve">hợp </w:t>
      </w:r>
      <w:r>
        <w:rPr>
          <w:color w:val="000080"/>
          <w:spacing w:val="-4"/>
          <w:sz w:val="24"/>
        </w:rPr>
        <w:t xml:space="preserve">trong </w:t>
      </w:r>
      <w:r>
        <w:rPr>
          <w:color w:val="000080"/>
          <w:spacing w:val="-3"/>
          <w:sz w:val="24"/>
        </w:rPr>
        <w:t xml:space="preserve">quá </w:t>
      </w:r>
      <w:r>
        <w:rPr>
          <w:color w:val="000080"/>
          <w:spacing w:val="-4"/>
          <w:sz w:val="24"/>
        </w:rPr>
        <w:t xml:space="preserve">trình tiến hành </w:t>
      </w:r>
      <w:r>
        <w:rPr>
          <w:color w:val="000080"/>
          <w:spacing w:val="-3"/>
          <w:sz w:val="24"/>
        </w:rPr>
        <w:t xml:space="preserve">các </w:t>
      </w:r>
      <w:r>
        <w:rPr>
          <w:color w:val="000080"/>
          <w:spacing w:val="-4"/>
          <w:sz w:val="24"/>
        </w:rPr>
        <w:t xml:space="preserve">khâu </w:t>
      </w:r>
      <w:r>
        <w:rPr>
          <w:color w:val="000080"/>
          <w:sz w:val="24"/>
        </w:rPr>
        <w:t xml:space="preserve">kỹ </w:t>
      </w:r>
      <w:r>
        <w:rPr>
          <w:color w:val="000080"/>
          <w:spacing w:val="-4"/>
          <w:sz w:val="24"/>
        </w:rPr>
        <w:t xml:space="preserve">thuật </w:t>
      </w:r>
      <w:r>
        <w:rPr>
          <w:color w:val="000080"/>
          <w:spacing w:val="-3"/>
          <w:sz w:val="24"/>
        </w:rPr>
        <w:t xml:space="preserve">của </w:t>
      </w:r>
      <w:r>
        <w:rPr>
          <w:color w:val="000080"/>
          <w:spacing w:val="-4"/>
          <w:sz w:val="24"/>
        </w:rPr>
        <w:t>nghề trồng</w:t>
      </w:r>
      <w:r>
        <w:rPr>
          <w:color w:val="000080"/>
          <w:spacing w:val="-24"/>
          <w:sz w:val="24"/>
        </w:rPr>
        <w:t xml:space="preserve"> </w:t>
      </w:r>
      <w:r>
        <w:rPr>
          <w:color w:val="000080"/>
          <w:spacing w:val="-4"/>
          <w:sz w:val="24"/>
        </w:rPr>
        <w:t>lúa.</w:t>
      </w:r>
    </w:p>
    <w:p w:rsidR="002579F8" w:rsidRDefault="00A85402">
      <w:pPr>
        <w:pStyle w:val="ListParagraph"/>
        <w:numPr>
          <w:ilvl w:val="1"/>
          <w:numId w:val="139"/>
        </w:numPr>
        <w:tabs>
          <w:tab w:val="left" w:pos="1200"/>
        </w:tabs>
        <w:ind w:left="1199" w:right="1002"/>
        <w:rPr>
          <w:sz w:val="24"/>
        </w:rPr>
      </w:pPr>
      <w:r>
        <w:rPr>
          <w:color w:val="000080"/>
          <w:sz w:val="24"/>
        </w:rPr>
        <w:t>Khi áp dụng biện pháp phòng trừ (đặc biệt là thuốc hoá học cũng như một số biện pháp khác) cần căn cứ điều kiện phát sinh của từng lứa sâu, trà lúa, vụ lúa giống để tiến hành có trọng điểm tập trung bước</w:t>
      </w:r>
      <w:r>
        <w:rPr>
          <w:color w:val="000080"/>
          <w:spacing w:val="-3"/>
          <w:sz w:val="24"/>
        </w:rPr>
        <w:t xml:space="preserve"> </w:t>
      </w:r>
      <w:r>
        <w:rPr>
          <w:color w:val="000080"/>
          <w:sz w:val="24"/>
        </w:rPr>
        <w:t>sau.</w:t>
      </w:r>
    </w:p>
    <w:p w:rsidR="002579F8" w:rsidRDefault="00A85402">
      <w:pPr>
        <w:pStyle w:val="ListParagraph"/>
        <w:numPr>
          <w:ilvl w:val="1"/>
          <w:numId w:val="139"/>
        </w:numPr>
        <w:tabs>
          <w:tab w:val="left" w:pos="1200"/>
        </w:tabs>
        <w:ind w:left="1199" w:right="1003"/>
        <w:rPr>
          <w:sz w:val="24"/>
        </w:rPr>
      </w:pPr>
      <w:r>
        <w:rPr>
          <w:color w:val="000080"/>
          <w:sz w:val="24"/>
        </w:rPr>
        <w:t>Cần dự trữ một lượng phân bón (phân chuồng và phân hoá học) nhất định dành cho công tác BVTV nói chung và phòng trừ các loài sâu đục thân nói</w:t>
      </w:r>
      <w:r>
        <w:rPr>
          <w:color w:val="000080"/>
          <w:spacing w:val="-7"/>
          <w:sz w:val="24"/>
        </w:rPr>
        <w:t xml:space="preserve"> </w:t>
      </w:r>
      <w:r>
        <w:rPr>
          <w:color w:val="000080"/>
          <w:sz w:val="24"/>
        </w:rPr>
        <w:t>riêng.</w:t>
      </w:r>
    </w:p>
    <w:p w:rsidR="002579F8" w:rsidRDefault="00A85402">
      <w:pPr>
        <w:pStyle w:val="BodyText"/>
        <w:spacing w:line="274" w:lineRule="exact"/>
        <w:ind w:left="1559"/>
      </w:pPr>
      <w:r>
        <w:rPr>
          <w:color w:val="000080"/>
        </w:rPr>
        <w:t>Biện pháp phòng trừ sâu đục thân lúa được áp dụng trong sản xuất cụ thể như</w:t>
      </w:r>
    </w:p>
    <w:p w:rsidR="002579F8" w:rsidRDefault="00A85402">
      <w:pPr>
        <w:pStyle w:val="BodyText"/>
        <w:spacing w:line="272" w:lineRule="exact"/>
        <w:jc w:val="left"/>
      </w:pPr>
      <w:r>
        <w:rPr>
          <w:color w:val="000080"/>
        </w:rPr>
        <w:t>sau:</w:t>
      </w:r>
    </w:p>
    <w:p w:rsidR="002579F8" w:rsidRDefault="00A85402">
      <w:pPr>
        <w:pStyle w:val="Heading6"/>
        <w:numPr>
          <w:ilvl w:val="0"/>
          <w:numId w:val="137"/>
        </w:numPr>
        <w:tabs>
          <w:tab w:val="left" w:pos="1080"/>
        </w:tabs>
        <w:spacing w:before="2" w:line="275" w:lineRule="exact"/>
        <w:ind w:hanging="241"/>
      </w:pPr>
      <w:r>
        <w:rPr>
          <w:color w:val="000080"/>
        </w:rPr>
        <w:t>Biện pháp kỹ thuật canh</w:t>
      </w:r>
      <w:r>
        <w:rPr>
          <w:color w:val="000080"/>
          <w:spacing w:val="-3"/>
        </w:rPr>
        <w:t xml:space="preserve"> </w:t>
      </w:r>
      <w:r>
        <w:rPr>
          <w:color w:val="000080"/>
        </w:rPr>
        <w:t>tác.</w:t>
      </w:r>
    </w:p>
    <w:p w:rsidR="002579F8" w:rsidRDefault="00A85402">
      <w:pPr>
        <w:pStyle w:val="ListParagraph"/>
        <w:numPr>
          <w:ilvl w:val="0"/>
          <w:numId w:val="136"/>
        </w:numPr>
        <w:tabs>
          <w:tab w:val="left" w:pos="1065"/>
        </w:tabs>
        <w:ind w:left="839" w:right="1003" w:firstLine="0"/>
        <w:jc w:val="left"/>
        <w:rPr>
          <w:sz w:val="24"/>
        </w:rPr>
      </w:pPr>
      <w:r>
        <w:rPr>
          <w:color w:val="000080"/>
          <w:sz w:val="24"/>
        </w:rPr>
        <w:t>Cày lật gốc rạ kèm theo ngâm nước, làm dầm kịp thời (đặc biệt đối với lúa vụ mùa sau khi</w:t>
      </w:r>
      <w:r>
        <w:rPr>
          <w:color w:val="000080"/>
          <w:spacing w:val="-1"/>
          <w:sz w:val="24"/>
        </w:rPr>
        <w:t xml:space="preserve"> </w:t>
      </w:r>
      <w:r>
        <w:rPr>
          <w:color w:val="000080"/>
          <w:sz w:val="24"/>
        </w:rPr>
        <w:t>gặt).</w:t>
      </w:r>
    </w:p>
    <w:p w:rsidR="002579F8" w:rsidRDefault="00A85402">
      <w:pPr>
        <w:pStyle w:val="ListParagraph"/>
        <w:numPr>
          <w:ilvl w:val="0"/>
          <w:numId w:val="136"/>
        </w:numPr>
        <w:tabs>
          <w:tab w:val="left" w:pos="1200"/>
        </w:tabs>
        <w:ind w:left="1199" w:right="1001" w:hanging="360"/>
        <w:rPr>
          <w:sz w:val="24"/>
        </w:rPr>
      </w:pPr>
      <w:r>
        <w:rPr>
          <w:color w:val="000080"/>
          <w:spacing w:val="-3"/>
          <w:sz w:val="24"/>
        </w:rPr>
        <w:t xml:space="preserve">Khi thu </w:t>
      </w:r>
      <w:r>
        <w:rPr>
          <w:color w:val="000080"/>
          <w:spacing w:val="-4"/>
          <w:sz w:val="24"/>
        </w:rPr>
        <w:t xml:space="preserve">hoạch lúa </w:t>
      </w:r>
      <w:r>
        <w:rPr>
          <w:color w:val="000080"/>
          <w:spacing w:val="-3"/>
          <w:sz w:val="24"/>
        </w:rPr>
        <w:t xml:space="preserve">cần cắt sát gốc rạ, </w:t>
      </w:r>
      <w:r>
        <w:rPr>
          <w:color w:val="000080"/>
          <w:spacing w:val="-4"/>
          <w:sz w:val="24"/>
        </w:rPr>
        <w:t xml:space="preserve">những </w:t>
      </w:r>
      <w:r>
        <w:rPr>
          <w:color w:val="000080"/>
          <w:spacing w:val="-3"/>
          <w:sz w:val="24"/>
        </w:rPr>
        <w:t xml:space="preserve">vùng </w:t>
      </w:r>
      <w:r>
        <w:rPr>
          <w:color w:val="000080"/>
          <w:spacing w:val="-4"/>
          <w:sz w:val="24"/>
        </w:rPr>
        <w:t xml:space="preserve">chưa </w:t>
      </w:r>
      <w:r>
        <w:rPr>
          <w:color w:val="000080"/>
          <w:sz w:val="24"/>
        </w:rPr>
        <w:t xml:space="preserve">có </w:t>
      </w:r>
      <w:r>
        <w:rPr>
          <w:color w:val="000080"/>
          <w:spacing w:val="-3"/>
          <w:sz w:val="24"/>
        </w:rPr>
        <w:t xml:space="preserve">tập quán gặt lúa cắt </w:t>
      </w:r>
      <w:r>
        <w:rPr>
          <w:color w:val="000080"/>
          <w:spacing w:val="-4"/>
          <w:sz w:val="24"/>
        </w:rPr>
        <w:t xml:space="preserve">sát </w:t>
      </w:r>
      <w:r>
        <w:rPr>
          <w:color w:val="000080"/>
          <w:spacing w:val="-5"/>
          <w:sz w:val="24"/>
        </w:rPr>
        <w:t xml:space="preserve">gốc, </w:t>
      </w:r>
      <w:r>
        <w:rPr>
          <w:color w:val="000080"/>
          <w:spacing w:val="-3"/>
          <w:sz w:val="24"/>
        </w:rPr>
        <w:t>cần</w:t>
      </w:r>
      <w:r>
        <w:rPr>
          <w:color w:val="000080"/>
          <w:spacing w:val="-9"/>
          <w:sz w:val="24"/>
        </w:rPr>
        <w:t xml:space="preserve"> </w:t>
      </w:r>
      <w:r>
        <w:rPr>
          <w:color w:val="000080"/>
          <w:spacing w:val="-4"/>
          <w:sz w:val="24"/>
        </w:rPr>
        <w:t>cắt</w:t>
      </w:r>
      <w:r>
        <w:rPr>
          <w:color w:val="000080"/>
          <w:spacing w:val="-7"/>
          <w:sz w:val="24"/>
        </w:rPr>
        <w:t xml:space="preserve"> </w:t>
      </w:r>
      <w:r>
        <w:rPr>
          <w:color w:val="000080"/>
          <w:sz w:val="24"/>
        </w:rPr>
        <w:t>rạ</w:t>
      </w:r>
      <w:r>
        <w:rPr>
          <w:color w:val="000080"/>
          <w:spacing w:val="-8"/>
          <w:sz w:val="24"/>
        </w:rPr>
        <w:t xml:space="preserve"> </w:t>
      </w:r>
      <w:r>
        <w:rPr>
          <w:color w:val="000080"/>
          <w:spacing w:val="-4"/>
          <w:sz w:val="24"/>
        </w:rPr>
        <w:t>kịp</w:t>
      </w:r>
      <w:r>
        <w:rPr>
          <w:color w:val="000080"/>
          <w:spacing w:val="-8"/>
          <w:sz w:val="24"/>
        </w:rPr>
        <w:t xml:space="preserve"> </w:t>
      </w:r>
      <w:r>
        <w:rPr>
          <w:color w:val="000080"/>
          <w:spacing w:val="-4"/>
          <w:sz w:val="24"/>
        </w:rPr>
        <w:t>thời</w:t>
      </w:r>
      <w:r>
        <w:rPr>
          <w:color w:val="000080"/>
          <w:spacing w:val="-7"/>
          <w:sz w:val="24"/>
        </w:rPr>
        <w:t xml:space="preserve"> </w:t>
      </w:r>
      <w:r>
        <w:rPr>
          <w:color w:val="000080"/>
          <w:spacing w:val="-3"/>
          <w:sz w:val="24"/>
        </w:rPr>
        <w:t>sau</w:t>
      </w:r>
      <w:r>
        <w:rPr>
          <w:color w:val="000080"/>
          <w:spacing w:val="-8"/>
          <w:sz w:val="24"/>
        </w:rPr>
        <w:t xml:space="preserve"> </w:t>
      </w:r>
      <w:r>
        <w:rPr>
          <w:color w:val="000080"/>
          <w:spacing w:val="-4"/>
          <w:sz w:val="24"/>
        </w:rPr>
        <w:t>khi</w:t>
      </w:r>
      <w:r>
        <w:rPr>
          <w:color w:val="000080"/>
          <w:spacing w:val="-7"/>
          <w:sz w:val="24"/>
        </w:rPr>
        <w:t xml:space="preserve"> </w:t>
      </w:r>
      <w:r>
        <w:rPr>
          <w:color w:val="000080"/>
          <w:spacing w:val="-4"/>
          <w:sz w:val="24"/>
        </w:rPr>
        <w:t>gặt.</w:t>
      </w:r>
      <w:r>
        <w:rPr>
          <w:color w:val="000080"/>
          <w:spacing w:val="-7"/>
          <w:sz w:val="24"/>
        </w:rPr>
        <w:t xml:space="preserve"> </w:t>
      </w:r>
      <w:r>
        <w:rPr>
          <w:color w:val="000080"/>
          <w:spacing w:val="-4"/>
          <w:sz w:val="24"/>
        </w:rPr>
        <w:t>Rơm</w:t>
      </w:r>
      <w:r>
        <w:rPr>
          <w:color w:val="000080"/>
          <w:spacing w:val="-8"/>
          <w:sz w:val="24"/>
        </w:rPr>
        <w:t xml:space="preserve"> </w:t>
      </w:r>
      <w:r>
        <w:rPr>
          <w:color w:val="000080"/>
          <w:sz w:val="24"/>
        </w:rPr>
        <w:t>rạ</w:t>
      </w:r>
      <w:r>
        <w:rPr>
          <w:color w:val="000080"/>
          <w:spacing w:val="-8"/>
          <w:sz w:val="24"/>
        </w:rPr>
        <w:t xml:space="preserve"> </w:t>
      </w:r>
      <w:r>
        <w:rPr>
          <w:color w:val="000080"/>
          <w:spacing w:val="-3"/>
          <w:sz w:val="24"/>
        </w:rPr>
        <w:t>trên</w:t>
      </w:r>
      <w:r>
        <w:rPr>
          <w:color w:val="000080"/>
          <w:spacing w:val="-8"/>
          <w:sz w:val="24"/>
        </w:rPr>
        <w:t xml:space="preserve"> </w:t>
      </w:r>
      <w:r>
        <w:rPr>
          <w:color w:val="000080"/>
          <w:spacing w:val="-4"/>
          <w:sz w:val="24"/>
        </w:rPr>
        <w:t>ruộng</w:t>
      </w:r>
      <w:r>
        <w:rPr>
          <w:color w:val="000080"/>
          <w:spacing w:val="-8"/>
          <w:sz w:val="24"/>
        </w:rPr>
        <w:t xml:space="preserve"> </w:t>
      </w:r>
      <w:r>
        <w:rPr>
          <w:color w:val="000080"/>
          <w:spacing w:val="-3"/>
          <w:sz w:val="24"/>
        </w:rPr>
        <w:t>sau</w:t>
      </w:r>
      <w:r>
        <w:rPr>
          <w:color w:val="000080"/>
          <w:spacing w:val="-8"/>
          <w:sz w:val="24"/>
        </w:rPr>
        <w:t xml:space="preserve"> </w:t>
      </w:r>
      <w:r>
        <w:rPr>
          <w:color w:val="000080"/>
          <w:spacing w:val="-3"/>
          <w:sz w:val="24"/>
        </w:rPr>
        <w:t>khi</w:t>
      </w:r>
      <w:r>
        <w:rPr>
          <w:color w:val="000080"/>
          <w:spacing w:val="-8"/>
          <w:sz w:val="24"/>
        </w:rPr>
        <w:t xml:space="preserve"> </w:t>
      </w:r>
      <w:r>
        <w:rPr>
          <w:color w:val="000080"/>
          <w:spacing w:val="-4"/>
          <w:sz w:val="24"/>
        </w:rPr>
        <w:t>gặt</w:t>
      </w:r>
      <w:r>
        <w:rPr>
          <w:color w:val="000080"/>
          <w:spacing w:val="-7"/>
          <w:sz w:val="24"/>
        </w:rPr>
        <w:t xml:space="preserve"> </w:t>
      </w:r>
      <w:r>
        <w:rPr>
          <w:color w:val="000080"/>
          <w:spacing w:val="-4"/>
          <w:sz w:val="24"/>
        </w:rPr>
        <w:t>cần</w:t>
      </w:r>
      <w:r>
        <w:rPr>
          <w:color w:val="000080"/>
          <w:spacing w:val="-7"/>
          <w:sz w:val="24"/>
        </w:rPr>
        <w:t xml:space="preserve"> </w:t>
      </w:r>
      <w:r>
        <w:rPr>
          <w:color w:val="000080"/>
          <w:spacing w:val="-4"/>
          <w:sz w:val="24"/>
        </w:rPr>
        <w:t>được</w:t>
      </w:r>
      <w:r>
        <w:rPr>
          <w:color w:val="000080"/>
          <w:spacing w:val="-7"/>
          <w:sz w:val="24"/>
        </w:rPr>
        <w:t xml:space="preserve"> </w:t>
      </w:r>
      <w:r>
        <w:rPr>
          <w:color w:val="000080"/>
          <w:spacing w:val="-3"/>
          <w:sz w:val="24"/>
        </w:rPr>
        <w:t>thu</w:t>
      </w:r>
      <w:r>
        <w:rPr>
          <w:color w:val="000080"/>
          <w:spacing w:val="-7"/>
          <w:sz w:val="24"/>
        </w:rPr>
        <w:t xml:space="preserve"> </w:t>
      </w:r>
      <w:r>
        <w:rPr>
          <w:color w:val="000080"/>
          <w:spacing w:val="-3"/>
          <w:sz w:val="24"/>
        </w:rPr>
        <w:t>dọn</w:t>
      </w:r>
      <w:r>
        <w:rPr>
          <w:color w:val="000080"/>
          <w:spacing w:val="-8"/>
          <w:sz w:val="24"/>
        </w:rPr>
        <w:t xml:space="preserve"> </w:t>
      </w:r>
      <w:r>
        <w:rPr>
          <w:color w:val="000080"/>
          <w:spacing w:val="-5"/>
          <w:sz w:val="24"/>
        </w:rPr>
        <w:t>gọn.</w:t>
      </w:r>
    </w:p>
    <w:p w:rsidR="002579F8" w:rsidRDefault="00A85402">
      <w:pPr>
        <w:pStyle w:val="ListParagraph"/>
        <w:numPr>
          <w:ilvl w:val="0"/>
          <w:numId w:val="136"/>
        </w:numPr>
        <w:tabs>
          <w:tab w:val="left" w:pos="1200"/>
        </w:tabs>
        <w:ind w:left="1199" w:right="1001" w:hanging="360"/>
        <w:rPr>
          <w:sz w:val="24"/>
        </w:rPr>
      </w:pPr>
      <w:r>
        <w:rPr>
          <w:color w:val="000080"/>
          <w:spacing w:val="-3"/>
          <w:sz w:val="24"/>
        </w:rPr>
        <w:t xml:space="preserve">Dọn </w:t>
      </w:r>
      <w:r>
        <w:rPr>
          <w:color w:val="000080"/>
          <w:spacing w:val="-4"/>
          <w:sz w:val="24"/>
        </w:rPr>
        <w:t xml:space="preserve">sạch cỏ, phát quang </w:t>
      </w:r>
      <w:r>
        <w:rPr>
          <w:color w:val="000080"/>
          <w:sz w:val="24"/>
        </w:rPr>
        <w:t xml:space="preserve">bờ </w:t>
      </w:r>
      <w:r>
        <w:rPr>
          <w:color w:val="000080"/>
          <w:spacing w:val="-4"/>
          <w:sz w:val="24"/>
        </w:rPr>
        <w:t xml:space="preserve">trước khi gieo </w:t>
      </w:r>
      <w:r>
        <w:rPr>
          <w:color w:val="000080"/>
          <w:spacing w:val="-3"/>
          <w:sz w:val="24"/>
        </w:rPr>
        <w:t xml:space="preserve">cấy có </w:t>
      </w:r>
      <w:r>
        <w:rPr>
          <w:color w:val="000080"/>
          <w:spacing w:val="-4"/>
          <w:sz w:val="24"/>
        </w:rPr>
        <w:t xml:space="preserve">tác dụng </w:t>
      </w:r>
      <w:r>
        <w:rPr>
          <w:color w:val="000080"/>
          <w:spacing w:val="-3"/>
          <w:sz w:val="24"/>
        </w:rPr>
        <w:t xml:space="preserve">đối với sâu đục </w:t>
      </w:r>
      <w:r>
        <w:rPr>
          <w:color w:val="000080"/>
          <w:spacing w:val="-4"/>
          <w:sz w:val="24"/>
        </w:rPr>
        <w:t>thân cú mèo,</w:t>
      </w:r>
      <w:r>
        <w:rPr>
          <w:color w:val="000080"/>
          <w:spacing w:val="-8"/>
          <w:sz w:val="24"/>
        </w:rPr>
        <w:t xml:space="preserve"> </w:t>
      </w:r>
      <w:r>
        <w:rPr>
          <w:color w:val="000080"/>
          <w:spacing w:val="-3"/>
          <w:sz w:val="24"/>
        </w:rPr>
        <w:t>sâu</w:t>
      </w:r>
      <w:r>
        <w:rPr>
          <w:color w:val="000080"/>
          <w:spacing w:val="-8"/>
          <w:sz w:val="24"/>
        </w:rPr>
        <w:t xml:space="preserve"> </w:t>
      </w:r>
      <w:r>
        <w:rPr>
          <w:color w:val="000080"/>
          <w:spacing w:val="-3"/>
          <w:sz w:val="24"/>
        </w:rPr>
        <w:t>đục</w:t>
      </w:r>
      <w:r>
        <w:rPr>
          <w:color w:val="000080"/>
          <w:spacing w:val="-8"/>
          <w:sz w:val="24"/>
        </w:rPr>
        <w:t xml:space="preserve"> </w:t>
      </w:r>
      <w:r>
        <w:rPr>
          <w:color w:val="000080"/>
          <w:spacing w:val="-3"/>
          <w:sz w:val="24"/>
        </w:rPr>
        <w:t>thân</w:t>
      </w:r>
      <w:r>
        <w:rPr>
          <w:color w:val="000080"/>
          <w:spacing w:val="-8"/>
          <w:sz w:val="24"/>
        </w:rPr>
        <w:t xml:space="preserve"> </w:t>
      </w:r>
      <w:r>
        <w:rPr>
          <w:color w:val="000080"/>
          <w:sz w:val="24"/>
        </w:rPr>
        <w:t>5</w:t>
      </w:r>
      <w:r>
        <w:rPr>
          <w:color w:val="000080"/>
          <w:spacing w:val="-8"/>
          <w:sz w:val="24"/>
        </w:rPr>
        <w:t xml:space="preserve"> </w:t>
      </w:r>
      <w:r>
        <w:rPr>
          <w:color w:val="000080"/>
          <w:spacing w:val="-4"/>
          <w:sz w:val="24"/>
        </w:rPr>
        <w:t>vạch</w:t>
      </w:r>
      <w:r>
        <w:rPr>
          <w:color w:val="000080"/>
          <w:spacing w:val="-8"/>
          <w:sz w:val="24"/>
        </w:rPr>
        <w:t xml:space="preserve"> </w:t>
      </w:r>
      <w:r>
        <w:rPr>
          <w:color w:val="000080"/>
          <w:sz w:val="24"/>
        </w:rPr>
        <w:t>và</w:t>
      </w:r>
      <w:r>
        <w:rPr>
          <w:color w:val="000080"/>
          <w:spacing w:val="-8"/>
          <w:sz w:val="24"/>
        </w:rPr>
        <w:t xml:space="preserve"> </w:t>
      </w:r>
      <w:r>
        <w:rPr>
          <w:color w:val="000080"/>
          <w:spacing w:val="-3"/>
          <w:sz w:val="24"/>
        </w:rPr>
        <w:t>một</w:t>
      </w:r>
      <w:r>
        <w:rPr>
          <w:color w:val="000080"/>
          <w:spacing w:val="-8"/>
          <w:sz w:val="24"/>
        </w:rPr>
        <w:t xml:space="preserve"> </w:t>
      </w:r>
      <w:r>
        <w:rPr>
          <w:color w:val="000080"/>
          <w:sz w:val="24"/>
        </w:rPr>
        <w:t>số</w:t>
      </w:r>
      <w:r>
        <w:rPr>
          <w:color w:val="000080"/>
          <w:spacing w:val="-9"/>
          <w:sz w:val="24"/>
        </w:rPr>
        <w:t xml:space="preserve"> </w:t>
      </w:r>
      <w:r>
        <w:rPr>
          <w:color w:val="000080"/>
          <w:spacing w:val="-4"/>
          <w:sz w:val="24"/>
        </w:rPr>
        <w:t>sâu</w:t>
      </w:r>
      <w:r>
        <w:rPr>
          <w:color w:val="000080"/>
          <w:spacing w:val="-8"/>
          <w:sz w:val="24"/>
        </w:rPr>
        <w:t xml:space="preserve"> </w:t>
      </w:r>
      <w:r>
        <w:rPr>
          <w:color w:val="000080"/>
          <w:spacing w:val="-4"/>
          <w:sz w:val="24"/>
        </w:rPr>
        <w:t>hại</w:t>
      </w:r>
      <w:r>
        <w:rPr>
          <w:color w:val="000080"/>
          <w:spacing w:val="-8"/>
          <w:sz w:val="24"/>
        </w:rPr>
        <w:t xml:space="preserve"> </w:t>
      </w:r>
      <w:r>
        <w:rPr>
          <w:color w:val="000080"/>
          <w:spacing w:val="-3"/>
          <w:sz w:val="24"/>
        </w:rPr>
        <w:t>lúa</w:t>
      </w:r>
      <w:r>
        <w:rPr>
          <w:color w:val="000080"/>
          <w:spacing w:val="-8"/>
          <w:sz w:val="24"/>
        </w:rPr>
        <w:t xml:space="preserve"> </w:t>
      </w:r>
      <w:r>
        <w:rPr>
          <w:color w:val="000080"/>
          <w:spacing w:val="-5"/>
          <w:sz w:val="24"/>
        </w:rPr>
        <w:t>khác.</w:t>
      </w:r>
    </w:p>
    <w:p w:rsidR="002579F8" w:rsidRDefault="00A85402">
      <w:pPr>
        <w:pStyle w:val="ListParagraph"/>
        <w:numPr>
          <w:ilvl w:val="0"/>
          <w:numId w:val="136"/>
        </w:numPr>
        <w:tabs>
          <w:tab w:val="left" w:pos="1200"/>
        </w:tabs>
        <w:ind w:left="1199" w:right="1002" w:hanging="360"/>
        <w:rPr>
          <w:sz w:val="24"/>
        </w:rPr>
      </w:pPr>
      <w:r>
        <w:rPr>
          <w:color w:val="000080"/>
          <w:sz w:val="24"/>
        </w:rPr>
        <w:t>Rơm rạ sau khi thu dọn về đánh đống (đặc biệt là rạ) nếu có điều kiện cần phân biệt nguồn rạ từ những thửa ruộng nhiều sâu hoặc ít sâu trước lúc gặt để có biện pháp xử lý thích đáng. Nói chung, rạ ở những ruộng có nhiều sâu mang về cần được đun hoặc độn chuồng trước và hạn chế sử dụng các rạ này để lợp nhà, lợp chuồng</w:t>
      </w:r>
      <w:r>
        <w:rPr>
          <w:color w:val="000080"/>
          <w:spacing w:val="-1"/>
          <w:sz w:val="24"/>
        </w:rPr>
        <w:t xml:space="preserve"> </w:t>
      </w:r>
      <w:r>
        <w:rPr>
          <w:color w:val="000080"/>
          <w:sz w:val="24"/>
        </w:rPr>
        <w:t>trại.</w:t>
      </w:r>
    </w:p>
    <w:p w:rsidR="002579F8" w:rsidRDefault="00A85402">
      <w:pPr>
        <w:pStyle w:val="ListParagraph"/>
        <w:numPr>
          <w:ilvl w:val="0"/>
          <w:numId w:val="136"/>
        </w:numPr>
        <w:tabs>
          <w:tab w:val="left" w:pos="1200"/>
        </w:tabs>
        <w:ind w:left="1199" w:right="1002" w:hanging="360"/>
        <w:rPr>
          <w:sz w:val="24"/>
        </w:rPr>
      </w:pPr>
      <w:r>
        <w:rPr>
          <w:color w:val="000080"/>
          <w:sz w:val="24"/>
        </w:rPr>
        <w:t>Các khu vực ruộng mạ cần bố trí gieo cấy tập trung theo từng khoảnh, từng giống. Ruộng mạ nên gieo thành từng băng để tiện chăm sóc, quản lý và phòng trừ sâu bệnh nói chung và sâu đục thân lúa nói riêng. Điều chỉnh thời vụ để lúa trổ lệch thời gian trưởng thành ra</w:t>
      </w:r>
      <w:r>
        <w:rPr>
          <w:color w:val="000080"/>
          <w:spacing w:val="-1"/>
          <w:sz w:val="24"/>
        </w:rPr>
        <w:t xml:space="preserve"> </w:t>
      </w:r>
      <w:r>
        <w:rPr>
          <w:color w:val="000080"/>
          <w:sz w:val="24"/>
        </w:rPr>
        <w:t>rộ</w:t>
      </w:r>
    </w:p>
    <w:p w:rsidR="002579F8" w:rsidRDefault="00A85402">
      <w:pPr>
        <w:pStyle w:val="ListParagraph"/>
        <w:numPr>
          <w:ilvl w:val="0"/>
          <w:numId w:val="136"/>
        </w:numPr>
        <w:tabs>
          <w:tab w:val="left" w:pos="1200"/>
        </w:tabs>
        <w:ind w:left="1199" w:right="997" w:hanging="360"/>
        <w:rPr>
          <w:sz w:val="24"/>
        </w:rPr>
      </w:pPr>
      <w:r>
        <w:rPr>
          <w:color w:val="000080"/>
          <w:sz w:val="24"/>
        </w:rPr>
        <w:t xml:space="preserve">Bón phân cân đối giữa các loại phân theo qui trình kỹ thuật bón được qui định cho từng vụ, từng chân đất, từng giống lúa. Hạn chế sử dụng phân đạm quá liều lượng và bón không đúng cách tạo nên tình trạng lúa lốp hoặc đẻ lai dai, sâu có thể phá hại mạnh. </w:t>
      </w:r>
      <w:r>
        <w:rPr>
          <w:color w:val="000080"/>
          <w:spacing w:val="-5"/>
          <w:sz w:val="24"/>
        </w:rPr>
        <w:t xml:space="preserve">Nếu điều kiện thuỷ lợi tưới tiêu chủ động </w:t>
      </w:r>
      <w:r>
        <w:rPr>
          <w:color w:val="000080"/>
          <w:spacing w:val="-3"/>
          <w:sz w:val="24"/>
        </w:rPr>
        <w:t xml:space="preserve">có </w:t>
      </w:r>
      <w:r>
        <w:rPr>
          <w:color w:val="000080"/>
          <w:spacing w:val="-5"/>
          <w:sz w:val="24"/>
        </w:rPr>
        <w:t xml:space="preserve">thể điều </w:t>
      </w:r>
      <w:r>
        <w:rPr>
          <w:color w:val="000080"/>
          <w:spacing w:val="-6"/>
          <w:sz w:val="24"/>
        </w:rPr>
        <w:t xml:space="preserve">chỉnh </w:t>
      </w:r>
      <w:r>
        <w:rPr>
          <w:color w:val="000080"/>
          <w:spacing w:val="-5"/>
          <w:sz w:val="24"/>
        </w:rPr>
        <w:t xml:space="preserve">mức nước </w:t>
      </w:r>
      <w:r>
        <w:rPr>
          <w:color w:val="000080"/>
          <w:sz w:val="24"/>
        </w:rPr>
        <w:t xml:space="preserve">ở </w:t>
      </w:r>
      <w:r>
        <w:rPr>
          <w:color w:val="000080"/>
          <w:spacing w:val="-5"/>
          <w:sz w:val="24"/>
        </w:rPr>
        <w:t xml:space="preserve">ruộng </w:t>
      </w:r>
      <w:r>
        <w:rPr>
          <w:color w:val="000080"/>
          <w:spacing w:val="-3"/>
          <w:sz w:val="24"/>
        </w:rPr>
        <w:t xml:space="preserve">để </w:t>
      </w:r>
      <w:r>
        <w:rPr>
          <w:color w:val="000080"/>
          <w:spacing w:val="-5"/>
          <w:sz w:val="24"/>
        </w:rPr>
        <w:t>diệt</w:t>
      </w:r>
      <w:r>
        <w:rPr>
          <w:color w:val="000080"/>
          <w:spacing w:val="-23"/>
          <w:sz w:val="24"/>
        </w:rPr>
        <w:t xml:space="preserve"> </w:t>
      </w:r>
      <w:r>
        <w:rPr>
          <w:color w:val="000080"/>
          <w:sz w:val="24"/>
        </w:rPr>
        <w:t>sâu.</w:t>
      </w:r>
    </w:p>
    <w:p w:rsidR="002579F8" w:rsidRDefault="00A85402">
      <w:pPr>
        <w:pStyle w:val="ListParagraph"/>
        <w:numPr>
          <w:ilvl w:val="0"/>
          <w:numId w:val="136"/>
        </w:numPr>
        <w:tabs>
          <w:tab w:val="left" w:pos="1200"/>
        </w:tabs>
        <w:spacing w:line="275" w:lineRule="exact"/>
        <w:ind w:left="1200" w:hanging="361"/>
        <w:rPr>
          <w:sz w:val="24"/>
        </w:rPr>
      </w:pPr>
      <w:r>
        <w:rPr>
          <w:color w:val="000080"/>
          <w:sz w:val="24"/>
        </w:rPr>
        <w:t>Phát huy tác dụng của nhóm thiên địch nhất là ong ký sinh</w:t>
      </w:r>
      <w:r>
        <w:rPr>
          <w:color w:val="000080"/>
          <w:spacing w:val="-6"/>
          <w:sz w:val="24"/>
        </w:rPr>
        <w:t xml:space="preserve"> </w:t>
      </w:r>
      <w:r>
        <w:rPr>
          <w:color w:val="000080"/>
          <w:sz w:val="24"/>
        </w:rPr>
        <w:t>trứng.</w:t>
      </w:r>
    </w:p>
    <w:p w:rsidR="002579F8" w:rsidRDefault="00A85402">
      <w:pPr>
        <w:pStyle w:val="Heading6"/>
        <w:numPr>
          <w:ilvl w:val="0"/>
          <w:numId w:val="137"/>
        </w:numPr>
        <w:tabs>
          <w:tab w:val="left" w:pos="1080"/>
        </w:tabs>
        <w:spacing w:before="0" w:line="275" w:lineRule="exact"/>
        <w:ind w:hanging="241"/>
        <w:jc w:val="both"/>
      </w:pPr>
      <w:r>
        <w:rPr>
          <w:color w:val="000080"/>
        </w:rPr>
        <w:t>Biện pháp dùng thuốc hoá</w:t>
      </w:r>
      <w:r>
        <w:rPr>
          <w:color w:val="000080"/>
          <w:spacing w:val="-5"/>
        </w:rPr>
        <w:t xml:space="preserve"> </w:t>
      </w:r>
      <w:r>
        <w:rPr>
          <w:color w:val="000080"/>
        </w:rPr>
        <w:t>học:</w:t>
      </w:r>
    </w:p>
    <w:p w:rsidR="002579F8" w:rsidRDefault="00A85402">
      <w:pPr>
        <w:pStyle w:val="BodyText"/>
        <w:ind w:right="1003" w:firstLine="720"/>
      </w:pPr>
      <w:r>
        <w:rPr>
          <w:color w:val="000080"/>
        </w:rPr>
        <w:t>Để phát huy hiệu quả dùng thuốc hoá học phòng trừ sâu đục thân lúa, cần chú ý một số vấn đề sau:</w:t>
      </w:r>
    </w:p>
    <w:p w:rsidR="002579F8" w:rsidRDefault="002579F8">
      <w:pPr>
        <w:sectPr w:rsidR="002579F8">
          <w:pgSz w:w="11910" w:h="16840"/>
          <w:pgMar w:top="1280" w:right="0" w:bottom="960" w:left="1680" w:header="722" w:footer="658" w:gutter="0"/>
          <w:cols w:space="720"/>
        </w:sectPr>
      </w:pPr>
    </w:p>
    <w:p w:rsidR="002579F8" w:rsidRDefault="00A85402">
      <w:pPr>
        <w:pStyle w:val="ListParagraph"/>
        <w:numPr>
          <w:ilvl w:val="0"/>
          <w:numId w:val="136"/>
        </w:numPr>
        <w:tabs>
          <w:tab w:val="left" w:pos="1200"/>
        </w:tabs>
        <w:spacing w:before="118"/>
        <w:ind w:left="1200" w:right="1003" w:hanging="360"/>
        <w:rPr>
          <w:sz w:val="24"/>
        </w:rPr>
      </w:pPr>
      <w:r>
        <w:rPr>
          <w:color w:val="000080"/>
          <w:sz w:val="24"/>
        </w:rPr>
        <w:lastRenderedPageBreak/>
        <w:t>Thường xuyên theo dõi mật độ sâu trên đồng ruộng. Chỉ phun thuốc khi đã quá ngưỡng kinh tế: Đẻ nhánh: 1-1,5 ổ trứng/m</w:t>
      </w:r>
      <w:r>
        <w:rPr>
          <w:color w:val="000080"/>
          <w:sz w:val="24"/>
          <w:vertAlign w:val="superscript"/>
        </w:rPr>
        <w:t>2</w:t>
      </w:r>
      <w:r>
        <w:rPr>
          <w:color w:val="000080"/>
          <w:sz w:val="24"/>
        </w:rPr>
        <w:t>; Bắt đầu trỗ: 0,5-0,7 ổ trứng/m</w:t>
      </w:r>
      <w:r>
        <w:rPr>
          <w:color w:val="000080"/>
          <w:sz w:val="24"/>
          <w:vertAlign w:val="superscript"/>
        </w:rPr>
        <w:t>2</w:t>
      </w:r>
      <w:r>
        <w:rPr>
          <w:color w:val="000080"/>
          <w:sz w:val="24"/>
        </w:rPr>
        <w:t>; Đòng già: 0,3-0,4 ổ trứng/m</w:t>
      </w:r>
      <w:r>
        <w:rPr>
          <w:color w:val="000080"/>
          <w:sz w:val="24"/>
          <w:vertAlign w:val="superscript"/>
        </w:rPr>
        <w:t>2</w:t>
      </w:r>
      <w:r>
        <w:rPr>
          <w:color w:val="000080"/>
          <w:sz w:val="24"/>
        </w:rPr>
        <w:t xml:space="preserve"> (Nguyễn Trường Thành,</w:t>
      </w:r>
      <w:r>
        <w:rPr>
          <w:color w:val="000080"/>
          <w:spacing w:val="-4"/>
          <w:sz w:val="24"/>
        </w:rPr>
        <w:t xml:space="preserve"> </w:t>
      </w:r>
      <w:r>
        <w:rPr>
          <w:color w:val="000080"/>
          <w:sz w:val="24"/>
        </w:rPr>
        <w:t>1999).</w:t>
      </w:r>
    </w:p>
    <w:p w:rsidR="002579F8" w:rsidRDefault="00A85402">
      <w:pPr>
        <w:pStyle w:val="ListParagraph"/>
        <w:numPr>
          <w:ilvl w:val="0"/>
          <w:numId w:val="136"/>
        </w:numPr>
        <w:tabs>
          <w:tab w:val="left" w:pos="1200"/>
        </w:tabs>
        <w:ind w:left="1199" w:right="1002" w:hanging="360"/>
        <w:rPr>
          <w:sz w:val="24"/>
        </w:rPr>
      </w:pPr>
      <w:r>
        <w:rPr>
          <w:color w:val="000080"/>
          <w:sz w:val="24"/>
        </w:rPr>
        <w:t>Đối với lúa xuân muộn, khi ngài lứa 2 ra rộ, cần tập trung phòng trừ triệt để để hạn chế bông bạc và nguồn sâu qua vụ</w:t>
      </w:r>
      <w:r>
        <w:rPr>
          <w:color w:val="000080"/>
          <w:spacing w:val="-4"/>
          <w:sz w:val="24"/>
        </w:rPr>
        <w:t xml:space="preserve"> </w:t>
      </w:r>
      <w:r>
        <w:rPr>
          <w:color w:val="000080"/>
          <w:sz w:val="24"/>
        </w:rPr>
        <w:t>mùa.</w:t>
      </w:r>
    </w:p>
    <w:p w:rsidR="002579F8" w:rsidRDefault="00A85402">
      <w:pPr>
        <w:pStyle w:val="ListParagraph"/>
        <w:numPr>
          <w:ilvl w:val="0"/>
          <w:numId w:val="136"/>
        </w:numPr>
        <w:tabs>
          <w:tab w:val="left" w:pos="1200"/>
        </w:tabs>
        <w:ind w:left="1199" w:right="1005" w:hanging="360"/>
        <w:rPr>
          <w:sz w:val="24"/>
        </w:rPr>
      </w:pPr>
      <w:r>
        <w:rPr>
          <w:color w:val="000080"/>
          <w:sz w:val="24"/>
        </w:rPr>
        <w:t>Vụ mùa, cần tập trung phòng trừ sâu trên mạ mùa nhất là mạ mùa sớm. Lúa mùa sớm, ở những vùng có trồng lúa thu phải chú ý trừ sâu trên mạ và lúa</w:t>
      </w:r>
      <w:r>
        <w:rPr>
          <w:color w:val="000080"/>
          <w:spacing w:val="-9"/>
          <w:sz w:val="24"/>
        </w:rPr>
        <w:t xml:space="preserve"> </w:t>
      </w:r>
      <w:r>
        <w:rPr>
          <w:color w:val="000080"/>
          <w:sz w:val="24"/>
        </w:rPr>
        <w:t>thu.</w:t>
      </w:r>
    </w:p>
    <w:p w:rsidR="002579F8" w:rsidRDefault="00A85402">
      <w:pPr>
        <w:pStyle w:val="ListParagraph"/>
        <w:numPr>
          <w:ilvl w:val="0"/>
          <w:numId w:val="136"/>
        </w:numPr>
        <w:tabs>
          <w:tab w:val="left" w:pos="1200"/>
        </w:tabs>
        <w:ind w:left="1199" w:right="1003" w:hanging="360"/>
        <w:rPr>
          <w:sz w:val="24"/>
        </w:rPr>
      </w:pPr>
      <w:r>
        <w:rPr>
          <w:color w:val="000080"/>
          <w:sz w:val="24"/>
        </w:rPr>
        <w:t>Đối với mạ chiêm, hàng năm trứng sâu bị ký sinh khá cao do đó cần hạn chế hoặc không cần phun thuốc để bảo vệ ong ký</w:t>
      </w:r>
      <w:r>
        <w:rPr>
          <w:color w:val="000080"/>
          <w:spacing w:val="-4"/>
          <w:sz w:val="24"/>
        </w:rPr>
        <w:t xml:space="preserve"> </w:t>
      </w:r>
      <w:r>
        <w:rPr>
          <w:color w:val="000080"/>
          <w:sz w:val="24"/>
        </w:rPr>
        <w:t>sinh.</w:t>
      </w:r>
    </w:p>
    <w:p w:rsidR="002579F8" w:rsidRDefault="00A85402">
      <w:pPr>
        <w:pStyle w:val="ListParagraph"/>
        <w:numPr>
          <w:ilvl w:val="0"/>
          <w:numId w:val="136"/>
        </w:numPr>
        <w:tabs>
          <w:tab w:val="left" w:pos="1200"/>
        </w:tabs>
        <w:ind w:left="1199" w:right="1001" w:hanging="360"/>
        <w:rPr>
          <w:sz w:val="24"/>
        </w:rPr>
      </w:pPr>
      <w:r>
        <w:rPr>
          <w:color w:val="000080"/>
          <w:sz w:val="24"/>
        </w:rPr>
        <w:t>Phun thuốc nên tiến hành khi lúa trỗ 3-5 % hoặc phun 2 lần vào lúc lúa hé đòng và sau đó 5 ngày cho hiệu quả cao nhất. Bộ thuốc hiện nay cho hiệu quả tốt là Padan 95 SP, Regent 800WG, Regent 0,3G, Oncol</w:t>
      </w:r>
      <w:r>
        <w:rPr>
          <w:color w:val="000080"/>
          <w:spacing w:val="-1"/>
          <w:sz w:val="24"/>
        </w:rPr>
        <w:t xml:space="preserve"> </w:t>
      </w:r>
      <w:r>
        <w:rPr>
          <w:color w:val="000080"/>
          <w:sz w:val="24"/>
        </w:rPr>
        <w:t>0,5G</w:t>
      </w:r>
    </w:p>
    <w:p w:rsidR="002579F8" w:rsidRDefault="00A85402">
      <w:pPr>
        <w:pStyle w:val="Heading6"/>
        <w:numPr>
          <w:ilvl w:val="0"/>
          <w:numId w:val="137"/>
        </w:numPr>
        <w:tabs>
          <w:tab w:val="left" w:pos="1080"/>
        </w:tabs>
        <w:spacing w:before="0" w:line="275" w:lineRule="exact"/>
        <w:ind w:left="1080" w:hanging="241"/>
        <w:jc w:val="both"/>
      </w:pPr>
      <w:r>
        <w:rPr>
          <w:color w:val="000080"/>
        </w:rPr>
        <w:t>Các biện pháp</w:t>
      </w:r>
      <w:r>
        <w:rPr>
          <w:color w:val="000080"/>
          <w:spacing w:val="-3"/>
        </w:rPr>
        <w:t xml:space="preserve"> </w:t>
      </w:r>
      <w:r>
        <w:rPr>
          <w:color w:val="000080"/>
        </w:rPr>
        <w:t>khác</w:t>
      </w:r>
    </w:p>
    <w:p w:rsidR="002579F8" w:rsidRDefault="00A85402">
      <w:pPr>
        <w:pStyle w:val="BodyText"/>
        <w:ind w:right="1004" w:firstLine="720"/>
      </w:pPr>
      <w:r>
        <w:rPr>
          <w:color w:val="000080"/>
        </w:rPr>
        <w:t>Theo dõi các đợt trưởng thành ra quanh năm, tổ chức đốt đèn bẫy trưởng thành trên diện tích rộng đồng loạt, cùng một thời gian.</w:t>
      </w:r>
    </w:p>
    <w:p w:rsidR="002579F8" w:rsidRDefault="00A85402">
      <w:pPr>
        <w:pStyle w:val="BodyText"/>
        <w:ind w:right="5362" w:firstLine="720"/>
      </w:pPr>
      <w:r>
        <w:rPr>
          <w:noProof/>
          <w:lang w:val="en-US"/>
        </w:rPr>
        <w:drawing>
          <wp:anchor distT="0" distB="0" distL="0" distR="0" simplePos="0" relativeHeight="15734272" behindDoc="0" locked="0" layoutInCell="1" allowOverlap="1">
            <wp:simplePos x="0" y="0"/>
            <wp:positionH relativeFrom="page">
              <wp:posOffset>4267200</wp:posOffset>
            </wp:positionH>
            <wp:positionV relativeFrom="paragraph">
              <wp:posOffset>62269</wp:posOffset>
            </wp:positionV>
            <wp:extent cx="2892272" cy="3928872"/>
            <wp:effectExtent l="0" t="0" r="0" b="0"/>
            <wp:wrapNone/>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38" cstate="print"/>
                    <a:stretch>
                      <a:fillRect/>
                    </a:stretch>
                  </pic:blipFill>
                  <pic:spPr>
                    <a:xfrm>
                      <a:off x="0" y="0"/>
                      <a:ext cx="2892272" cy="3928872"/>
                    </a:xfrm>
                    <a:prstGeom prst="rect">
                      <a:avLst/>
                    </a:prstGeom>
                  </pic:spPr>
                </pic:pic>
              </a:graphicData>
            </a:graphic>
          </wp:anchor>
        </w:drawing>
      </w:r>
      <w:r>
        <w:rPr>
          <w:color w:val="000080"/>
        </w:rPr>
        <w:t>Tổ chức ngắt các ổ trứng (nhất là trứng sâu đục thân 2 chấm) và lưu giữ lại một thời gian để bảo vệ ong và xác định thời gian sâu nở rộ.</w:t>
      </w:r>
    </w:p>
    <w:p w:rsidR="002579F8" w:rsidRDefault="002579F8">
      <w:pPr>
        <w:pStyle w:val="BodyText"/>
        <w:ind w:left="0"/>
        <w:jc w:val="left"/>
        <w:rPr>
          <w:sz w:val="26"/>
        </w:rPr>
      </w:pPr>
    </w:p>
    <w:p w:rsidR="002579F8" w:rsidRDefault="002579F8">
      <w:pPr>
        <w:pStyle w:val="BodyText"/>
        <w:spacing w:before="11"/>
        <w:ind w:left="0"/>
        <w:jc w:val="left"/>
        <w:rPr>
          <w:sz w:val="21"/>
        </w:rPr>
      </w:pPr>
    </w:p>
    <w:p w:rsidR="002579F8" w:rsidRDefault="00A85402">
      <w:pPr>
        <w:pStyle w:val="Heading5"/>
        <w:spacing w:line="275" w:lineRule="exact"/>
        <w:ind w:left="824" w:right="5346"/>
        <w:jc w:val="center"/>
      </w:pPr>
      <w:bookmarkStart w:id="99" w:name="_TOC_250103"/>
      <w:bookmarkEnd w:id="99"/>
      <w:r>
        <w:rPr>
          <w:color w:val="000080"/>
        </w:rPr>
        <w:t>BỌ XÍT ĐEN HẠI LÚA</w:t>
      </w:r>
    </w:p>
    <w:p w:rsidR="002579F8" w:rsidRDefault="00A85402">
      <w:pPr>
        <w:spacing w:line="274" w:lineRule="exact"/>
        <w:ind w:left="824" w:right="5345"/>
        <w:jc w:val="center"/>
        <w:rPr>
          <w:sz w:val="24"/>
        </w:rPr>
      </w:pPr>
      <w:r>
        <w:rPr>
          <w:i/>
          <w:color w:val="000080"/>
          <w:sz w:val="24"/>
        </w:rPr>
        <w:t xml:space="preserve">Scotinophora lurida </w:t>
      </w:r>
      <w:r>
        <w:rPr>
          <w:color w:val="000080"/>
          <w:sz w:val="24"/>
        </w:rPr>
        <w:t>Burm.</w:t>
      </w:r>
    </w:p>
    <w:p w:rsidR="002579F8" w:rsidRDefault="00A85402">
      <w:pPr>
        <w:pStyle w:val="BodyText"/>
        <w:ind w:left="1249" w:right="5770"/>
        <w:jc w:val="center"/>
      </w:pPr>
      <w:r>
        <w:rPr>
          <w:color w:val="000080"/>
        </w:rPr>
        <w:t>Họ bọ xít 5 cạnh: Pentatomidae Bộ cánh nửa: Hemiptera</w:t>
      </w:r>
    </w:p>
    <w:p w:rsidR="002579F8" w:rsidRDefault="002579F8">
      <w:pPr>
        <w:pStyle w:val="BodyText"/>
        <w:spacing w:before="4"/>
        <w:ind w:left="0"/>
        <w:jc w:val="left"/>
        <w:rPr>
          <w:sz w:val="16"/>
        </w:rPr>
      </w:pPr>
    </w:p>
    <w:p w:rsidR="002579F8" w:rsidRDefault="002579F8">
      <w:pPr>
        <w:rPr>
          <w:sz w:val="16"/>
        </w:rPr>
        <w:sectPr w:rsidR="002579F8">
          <w:pgSz w:w="11910" w:h="16840"/>
          <w:pgMar w:top="1280" w:right="0" w:bottom="960" w:left="1680" w:header="722" w:footer="658" w:gutter="0"/>
          <w:cols w:space="720"/>
        </w:sectPr>
      </w:pPr>
    </w:p>
    <w:p w:rsidR="002579F8" w:rsidRDefault="00A85402">
      <w:pPr>
        <w:pStyle w:val="Heading5"/>
        <w:numPr>
          <w:ilvl w:val="0"/>
          <w:numId w:val="135"/>
        </w:numPr>
        <w:tabs>
          <w:tab w:val="left" w:pos="1160"/>
        </w:tabs>
        <w:spacing w:before="90" w:line="275" w:lineRule="exact"/>
        <w:ind w:hanging="321"/>
        <w:jc w:val="both"/>
      </w:pPr>
      <w:r>
        <w:rPr>
          <w:color w:val="000080"/>
        </w:rPr>
        <w:lastRenderedPageBreak/>
        <w:t>Phân</w:t>
      </w:r>
      <w:r>
        <w:rPr>
          <w:color w:val="000080"/>
          <w:spacing w:val="-1"/>
        </w:rPr>
        <w:t xml:space="preserve"> </w:t>
      </w:r>
      <w:r>
        <w:rPr>
          <w:color w:val="000080"/>
        </w:rPr>
        <w:t>bố</w:t>
      </w:r>
    </w:p>
    <w:p w:rsidR="002579F8" w:rsidRDefault="00A85402">
      <w:pPr>
        <w:pStyle w:val="BodyText"/>
        <w:ind w:firstLine="769"/>
        <w:rPr>
          <w:i/>
        </w:rPr>
      </w:pPr>
      <w:r>
        <w:rPr>
          <w:color w:val="000080"/>
        </w:rPr>
        <w:t xml:space="preserve">Trên thế giới có 3 loài bọ xít đen hại lúa. Theo Heinrichs (1994), ở Việt nam có 2 loài là </w:t>
      </w:r>
      <w:r>
        <w:rPr>
          <w:i/>
          <w:color w:val="000080"/>
        </w:rPr>
        <w:t xml:space="preserve">Scotinophora coarctata </w:t>
      </w:r>
      <w:r>
        <w:rPr>
          <w:color w:val="000080"/>
        </w:rPr>
        <w:t xml:space="preserve">Fabricus và </w:t>
      </w:r>
      <w:r>
        <w:rPr>
          <w:i/>
          <w:color w:val="000080"/>
        </w:rPr>
        <w:t xml:space="preserve">S. lurida </w:t>
      </w:r>
      <w:r>
        <w:rPr>
          <w:color w:val="000080"/>
        </w:rPr>
        <w:t xml:space="preserve">Burmeister. 2 loài này có phân bố rộng, tại các nước trồng lúa Châu Á như Băngladesh, Trung Quốc, Nhật Bản, Cămpuchia, Malysia, Thái </w:t>
      </w:r>
      <w:r>
        <w:rPr>
          <w:color w:val="000080"/>
          <w:spacing w:val="-3"/>
        </w:rPr>
        <w:t xml:space="preserve">Lan, </w:t>
      </w:r>
      <w:r>
        <w:rPr>
          <w:color w:val="000080"/>
        </w:rPr>
        <w:t xml:space="preserve">Philipin. Loài thứ 3, </w:t>
      </w:r>
      <w:r>
        <w:rPr>
          <w:i/>
          <w:color w:val="000080"/>
        </w:rPr>
        <w:t xml:space="preserve">S. latiuscula </w:t>
      </w:r>
      <w:r>
        <w:rPr>
          <w:color w:val="000080"/>
        </w:rPr>
        <w:t xml:space="preserve">Breddin phân bố ở Indonesia và Philipin.  Theo các tài liệu trong nước, ở Việt Nam thường gặp loài </w:t>
      </w:r>
      <w:r>
        <w:rPr>
          <w:i/>
          <w:color w:val="000080"/>
        </w:rPr>
        <w:t>S.</w:t>
      </w:r>
      <w:r>
        <w:rPr>
          <w:i/>
          <w:color w:val="000080"/>
          <w:spacing w:val="-4"/>
        </w:rPr>
        <w:t xml:space="preserve"> </w:t>
      </w:r>
      <w:r>
        <w:rPr>
          <w:i/>
          <w:color w:val="000080"/>
        </w:rPr>
        <w:t>lurida.</w:t>
      </w:r>
    </w:p>
    <w:p w:rsidR="002579F8" w:rsidRDefault="00A85402">
      <w:pPr>
        <w:pStyle w:val="Heading5"/>
        <w:numPr>
          <w:ilvl w:val="0"/>
          <w:numId w:val="135"/>
        </w:numPr>
        <w:tabs>
          <w:tab w:val="left" w:pos="1137"/>
        </w:tabs>
        <w:spacing w:line="274" w:lineRule="exact"/>
        <w:ind w:left="1136" w:hanging="298"/>
        <w:jc w:val="both"/>
      </w:pPr>
      <w:r>
        <w:rPr>
          <w:color w:val="000080"/>
          <w:spacing w:val="6"/>
        </w:rPr>
        <w:t>Ký</w:t>
      </w:r>
      <w:r>
        <w:rPr>
          <w:color w:val="000080"/>
          <w:spacing w:val="24"/>
        </w:rPr>
        <w:t xml:space="preserve"> </w:t>
      </w:r>
      <w:r>
        <w:rPr>
          <w:color w:val="000080"/>
          <w:spacing w:val="7"/>
        </w:rPr>
        <w:t>chủ</w:t>
      </w:r>
    </w:p>
    <w:p w:rsidR="002579F8" w:rsidRDefault="00A85402">
      <w:pPr>
        <w:pStyle w:val="BodyText"/>
        <w:ind w:right="59" w:firstLine="360"/>
      </w:pPr>
      <w:r>
        <w:rPr>
          <w:color w:val="000080"/>
        </w:rPr>
        <w:t>Ngoài cây lúa, có thể phá hại các cây mì mạch, ngô, kê, mía, đậu đỗ.</w:t>
      </w:r>
    </w:p>
    <w:p w:rsidR="002579F8" w:rsidRDefault="00A85402">
      <w:pPr>
        <w:pStyle w:val="ListParagraph"/>
        <w:numPr>
          <w:ilvl w:val="0"/>
          <w:numId w:val="135"/>
        </w:numPr>
        <w:tabs>
          <w:tab w:val="left" w:pos="1161"/>
        </w:tabs>
        <w:ind w:left="1559" w:right="59" w:hanging="720"/>
        <w:jc w:val="both"/>
        <w:rPr>
          <w:sz w:val="24"/>
        </w:rPr>
      </w:pPr>
      <w:r>
        <w:rPr>
          <w:b/>
          <w:color w:val="000080"/>
          <w:sz w:val="24"/>
        </w:rPr>
        <w:t>Triệu chứng và mức độ gây hạ</w:t>
      </w:r>
      <w:r>
        <w:rPr>
          <w:color w:val="000080"/>
          <w:sz w:val="24"/>
        </w:rPr>
        <w:t>i Trong một vài năm gần đây,</w:t>
      </w:r>
      <w:r>
        <w:rPr>
          <w:color w:val="000080"/>
          <w:spacing w:val="20"/>
          <w:sz w:val="24"/>
        </w:rPr>
        <w:t xml:space="preserve"> </w:t>
      </w:r>
      <w:r>
        <w:rPr>
          <w:color w:val="000080"/>
          <w:spacing w:val="-6"/>
          <w:sz w:val="24"/>
        </w:rPr>
        <w:t>từ</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spacing w:before="2"/>
        <w:ind w:left="0"/>
        <w:jc w:val="left"/>
        <w:rPr>
          <w:sz w:val="31"/>
        </w:rPr>
      </w:pPr>
    </w:p>
    <w:p w:rsidR="002579F8" w:rsidRDefault="00A85402">
      <w:pPr>
        <w:pStyle w:val="BodyText"/>
        <w:ind w:left="1022"/>
        <w:jc w:val="left"/>
        <w:rPr>
          <w:rFonts w:ascii="Arial" w:hAnsi="Arial"/>
        </w:rPr>
      </w:pPr>
      <w:r>
        <w:rPr>
          <w:rFonts w:ascii="Arial" w:hAnsi="Arial"/>
        </w:rPr>
        <w:t>Hình 8.3. Bọ xít đen hại lúa</w:t>
      </w:r>
    </w:p>
    <w:p w:rsidR="002579F8" w:rsidRDefault="00A85402">
      <w:pPr>
        <w:pStyle w:val="BodyText"/>
        <w:ind w:left="398"/>
        <w:jc w:val="left"/>
      </w:pPr>
      <w:r>
        <w:t>1. Bọ xít trưởng thành; 2. Ổ trứng trên cây;</w:t>
      </w:r>
    </w:p>
    <w:p w:rsidR="002579F8" w:rsidRDefault="00A85402">
      <w:pPr>
        <w:pStyle w:val="ListParagraph"/>
        <w:numPr>
          <w:ilvl w:val="0"/>
          <w:numId w:val="134"/>
        </w:numPr>
        <w:tabs>
          <w:tab w:val="left" w:pos="650"/>
        </w:tabs>
        <w:ind w:hanging="241"/>
        <w:rPr>
          <w:sz w:val="24"/>
        </w:rPr>
      </w:pPr>
      <w:r>
        <w:rPr>
          <w:sz w:val="24"/>
        </w:rPr>
        <w:t>Bọ xít non tuổi 5; 4. Vị trí bọ xít gây</w:t>
      </w:r>
      <w:r>
        <w:rPr>
          <w:spacing w:val="-8"/>
          <w:sz w:val="24"/>
        </w:rPr>
        <w:t xml:space="preserve"> </w:t>
      </w:r>
      <w:r>
        <w:rPr>
          <w:sz w:val="24"/>
        </w:rPr>
        <w:t>hại</w:t>
      </w:r>
    </w:p>
    <w:p w:rsidR="002579F8" w:rsidRDefault="00A85402">
      <w:pPr>
        <w:pStyle w:val="BodyText"/>
        <w:spacing w:before="2"/>
        <w:ind w:left="1483"/>
        <w:jc w:val="left"/>
        <w:rPr>
          <w:rFonts w:ascii="Arial" w:hAnsi="Arial"/>
        </w:rPr>
      </w:pPr>
      <w:r>
        <w:rPr>
          <w:rFonts w:ascii="Tahoma" w:hAnsi="Tahoma"/>
        </w:rPr>
        <w:t xml:space="preserve">(theo </w:t>
      </w:r>
      <w:r>
        <w:t>Hồ Khắc Tín</w:t>
      </w:r>
      <w:r>
        <w:rPr>
          <w:rFonts w:ascii="Arial" w:hAnsi="Arial"/>
        </w:rPr>
        <w:t>)</w:t>
      </w:r>
    </w:p>
    <w:p w:rsidR="002579F8" w:rsidRDefault="002579F8">
      <w:pPr>
        <w:rPr>
          <w:rFonts w:ascii="Arial" w:hAnsi="Arial"/>
        </w:rPr>
        <w:sectPr w:rsidR="002579F8">
          <w:type w:val="continuous"/>
          <w:pgSz w:w="11910" w:h="16840"/>
          <w:pgMar w:top="1280" w:right="0" w:bottom="840" w:left="1680" w:header="720" w:footer="720" w:gutter="0"/>
          <w:cols w:num="2" w:space="720" w:equalWidth="0">
            <w:col w:w="4922" w:space="40"/>
            <w:col w:w="5268"/>
          </w:cols>
        </w:sectPr>
      </w:pPr>
    </w:p>
    <w:p w:rsidR="002579F8" w:rsidRDefault="00A85402">
      <w:pPr>
        <w:pStyle w:val="BodyText"/>
        <w:ind w:right="1003"/>
      </w:pPr>
      <w:r>
        <w:rPr>
          <w:color w:val="000080"/>
        </w:rPr>
        <w:lastRenderedPageBreak/>
        <w:t>một loài dịch hại thứ yếu, bọ xít đen đã trở thành loài gây hại quan trọng và dịch bọ xít đen được ghi nhận ở Philipin vào năm 1982, Malaysia và Indonesia vào các năm 1978, 1979 (Heinrichs (1994). Bọ xít đen phân bố rộng ở nước ta. Có năm có nhiều tỉnh bị bọ xít đen phát sinh thành dịch đã gây hại nghiêm trọng. Tháng 8/1964, tại các xã Khánh Hội, Khánh Lợi, Khánh Vân (huyện Yên Khánh - Ninh Bình) đã có hàng chục mẫu</w:t>
      </w:r>
      <w:r>
        <w:rPr>
          <w:color w:val="000080"/>
          <w:spacing w:val="13"/>
        </w:rPr>
        <w:t xml:space="preserve"> </w:t>
      </w:r>
      <w:r>
        <w:rPr>
          <w:color w:val="000080"/>
        </w:rPr>
        <w:t>lúa</w:t>
      </w:r>
      <w:r>
        <w:rPr>
          <w:color w:val="000080"/>
          <w:spacing w:val="14"/>
        </w:rPr>
        <w:t xml:space="preserve"> </w:t>
      </w:r>
      <w:r>
        <w:rPr>
          <w:color w:val="000080"/>
        </w:rPr>
        <w:t>mùa</w:t>
      </w:r>
      <w:r>
        <w:rPr>
          <w:color w:val="000080"/>
          <w:spacing w:val="14"/>
        </w:rPr>
        <w:t xml:space="preserve"> </w:t>
      </w:r>
      <w:r>
        <w:rPr>
          <w:color w:val="000080"/>
        </w:rPr>
        <w:t>bị</w:t>
      </w:r>
      <w:r>
        <w:rPr>
          <w:color w:val="000080"/>
          <w:spacing w:val="13"/>
        </w:rPr>
        <w:t xml:space="preserve"> </w:t>
      </w:r>
      <w:r>
        <w:rPr>
          <w:color w:val="000080"/>
        </w:rPr>
        <w:t>bọ</w:t>
      </w:r>
      <w:r>
        <w:rPr>
          <w:color w:val="000080"/>
          <w:spacing w:val="14"/>
        </w:rPr>
        <w:t xml:space="preserve"> </w:t>
      </w:r>
      <w:r>
        <w:rPr>
          <w:color w:val="000080"/>
        </w:rPr>
        <w:t>xít</w:t>
      </w:r>
      <w:r>
        <w:rPr>
          <w:color w:val="000080"/>
          <w:spacing w:val="13"/>
        </w:rPr>
        <w:t xml:space="preserve"> </w:t>
      </w:r>
      <w:r>
        <w:rPr>
          <w:color w:val="000080"/>
        </w:rPr>
        <w:t>phá</w:t>
      </w:r>
      <w:r>
        <w:rPr>
          <w:color w:val="000080"/>
          <w:spacing w:val="14"/>
        </w:rPr>
        <w:t xml:space="preserve"> </w:t>
      </w:r>
      <w:r>
        <w:rPr>
          <w:color w:val="000080"/>
        </w:rPr>
        <w:t>hại</w:t>
      </w:r>
      <w:r>
        <w:rPr>
          <w:color w:val="000080"/>
          <w:spacing w:val="14"/>
        </w:rPr>
        <w:t xml:space="preserve"> </w:t>
      </w:r>
      <w:r>
        <w:rPr>
          <w:color w:val="000080"/>
        </w:rPr>
        <w:t>nặng,</w:t>
      </w:r>
      <w:r>
        <w:rPr>
          <w:color w:val="000080"/>
          <w:spacing w:val="14"/>
        </w:rPr>
        <w:t xml:space="preserve"> </w:t>
      </w:r>
      <w:r>
        <w:rPr>
          <w:color w:val="000080"/>
        </w:rPr>
        <w:t>mật</w:t>
      </w:r>
      <w:r>
        <w:rPr>
          <w:color w:val="000080"/>
          <w:spacing w:val="15"/>
        </w:rPr>
        <w:t xml:space="preserve"> </w:t>
      </w:r>
      <w:r>
        <w:rPr>
          <w:color w:val="000080"/>
        </w:rPr>
        <w:t>độ</w:t>
      </w:r>
      <w:r>
        <w:rPr>
          <w:color w:val="000080"/>
          <w:spacing w:val="14"/>
        </w:rPr>
        <w:t xml:space="preserve"> </w:t>
      </w:r>
      <w:r>
        <w:rPr>
          <w:color w:val="000080"/>
        </w:rPr>
        <w:t>bọ</w:t>
      </w:r>
      <w:r>
        <w:rPr>
          <w:color w:val="000080"/>
          <w:spacing w:val="12"/>
        </w:rPr>
        <w:t xml:space="preserve"> </w:t>
      </w:r>
      <w:r>
        <w:rPr>
          <w:color w:val="000080"/>
        </w:rPr>
        <w:t>xít</w:t>
      </w:r>
      <w:r>
        <w:rPr>
          <w:color w:val="000080"/>
          <w:spacing w:val="14"/>
        </w:rPr>
        <w:t xml:space="preserve"> </w:t>
      </w:r>
      <w:r>
        <w:rPr>
          <w:color w:val="000080"/>
        </w:rPr>
        <w:t>đạt</w:t>
      </w:r>
      <w:r>
        <w:rPr>
          <w:color w:val="000080"/>
          <w:spacing w:val="14"/>
        </w:rPr>
        <w:t xml:space="preserve"> </w:t>
      </w:r>
      <w:r>
        <w:rPr>
          <w:color w:val="000080"/>
        </w:rPr>
        <w:t>trên</w:t>
      </w:r>
      <w:r>
        <w:rPr>
          <w:color w:val="000080"/>
          <w:spacing w:val="14"/>
        </w:rPr>
        <w:t xml:space="preserve"> </w:t>
      </w:r>
      <w:r>
        <w:rPr>
          <w:color w:val="000080"/>
        </w:rPr>
        <w:t>80</w:t>
      </w:r>
      <w:r>
        <w:rPr>
          <w:color w:val="000080"/>
          <w:spacing w:val="13"/>
        </w:rPr>
        <w:t xml:space="preserve"> </w:t>
      </w:r>
      <w:r>
        <w:rPr>
          <w:color w:val="000080"/>
        </w:rPr>
        <w:t>con/m</w:t>
      </w:r>
      <w:r>
        <w:rPr>
          <w:color w:val="000080"/>
          <w:vertAlign w:val="superscript"/>
        </w:rPr>
        <w:t>2</w:t>
      </w:r>
      <w:r>
        <w:rPr>
          <w:color w:val="000080"/>
        </w:rPr>
        <w:t>.</w:t>
      </w:r>
      <w:r>
        <w:rPr>
          <w:color w:val="000080"/>
          <w:spacing w:val="14"/>
        </w:rPr>
        <w:t xml:space="preserve"> </w:t>
      </w:r>
      <w:r>
        <w:rPr>
          <w:color w:val="000080"/>
        </w:rPr>
        <w:t>Vụ</w:t>
      </w:r>
      <w:r>
        <w:rPr>
          <w:color w:val="000080"/>
          <w:spacing w:val="14"/>
        </w:rPr>
        <w:t xml:space="preserve"> </w:t>
      </w:r>
      <w:r>
        <w:rPr>
          <w:color w:val="000080"/>
        </w:rPr>
        <w:t>mùa</w:t>
      </w:r>
      <w:r>
        <w:rPr>
          <w:color w:val="000080"/>
          <w:spacing w:val="15"/>
        </w:rPr>
        <w:t xml:space="preserve"> </w:t>
      </w:r>
      <w:r>
        <w:rPr>
          <w:color w:val="000080"/>
        </w:rPr>
        <w:t>1967,</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left="840" w:right="1003"/>
      </w:pPr>
      <w:r>
        <w:rPr>
          <w:color w:val="000080"/>
        </w:rPr>
        <w:lastRenderedPageBreak/>
        <w:t xml:space="preserve">hợp tác xã Tràng An (huyện Thanh Oai - Hà Tây) có 5 mẫu </w:t>
      </w:r>
      <w:r>
        <w:rPr>
          <w:color w:val="000080"/>
          <w:spacing w:val="-3"/>
        </w:rPr>
        <w:t xml:space="preserve">lúa </w:t>
      </w:r>
      <w:r>
        <w:rPr>
          <w:color w:val="000080"/>
          <w:spacing w:val="-4"/>
        </w:rPr>
        <w:t xml:space="preserve">chín </w:t>
      </w:r>
      <w:r>
        <w:rPr>
          <w:color w:val="000080"/>
          <w:spacing w:val="-3"/>
        </w:rPr>
        <w:t xml:space="preserve">đỏ đuôi bị bọ </w:t>
      </w:r>
      <w:r>
        <w:rPr>
          <w:color w:val="000080"/>
          <w:spacing w:val="-5"/>
        </w:rPr>
        <w:t xml:space="preserve">xít </w:t>
      </w:r>
      <w:r>
        <w:rPr>
          <w:color w:val="000080"/>
          <w:spacing w:val="-3"/>
        </w:rPr>
        <w:t>hại</w:t>
      </w:r>
      <w:r>
        <w:rPr>
          <w:color w:val="000080"/>
          <w:spacing w:val="-8"/>
        </w:rPr>
        <w:t xml:space="preserve"> </w:t>
      </w:r>
      <w:r>
        <w:rPr>
          <w:color w:val="000080"/>
          <w:spacing w:val="-4"/>
        </w:rPr>
        <w:t>nặng,</w:t>
      </w:r>
      <w:r>
        <w:rPr>
          <w:color w:val="000080"/>
          <w:spacing w:val="-8"/>
        </w:rPr>
        <w:t xml:space="preserve"> </w:t>
      </w:r>
      <w:r>
        <w:rPr>
          <w:color w:val="000080"/>
          <w:spacing w:val="-3"/>
        </w:rPr>
        <w:t>làm</w:t>
      </w:r>
      <w:r>
        <w:rPr>
          <w:color w:val="000080"/>
          <w:spacing w:val="-10"/>
        </w:rPr>
        <w:t xml:space="preserve"> </w:t>
      </w:r>
      <w:r>
        <w:rPr>
          <w:color w:val="000080"/>
          <w:spacing w:val="-3"/>
        </w:rPr>
        <w:t>cho</w:t>
      </w:r>
      <w:r>
        <w:rPr>
          <w:color w:val="000080"/>
          <w:spacing w:val="-8"/>
        </w:rPr>
        <w:t xml:space="preserve"> </w:t>
      </w:r>
      <w:r>
        <w:rPr>
          <w:color w:val="000080"/>
          <w:spacing w:val="-3"/>
        </w:rPr>
        <w:t>cây</w:t>
      </w:r>
      <w:r>
        <w:rPr>
          <w:color w:val="000080"/>
          <w:spacing w:val="-8"/>
        </w:rPr>
        <w:t xml:space="preserve"> </w:t>
      </w:r>
      <w:r>
        <w:rPr>
          <w:color w:val="000080"/>
          <w:spacing w:val="-3"/>
        </w:rPr>
        <w:t>lúa</w:t>
      </w:r>
      <w:r>
        <w:rPr>
          <w:color w:val="000080"/>
          <w:spacing w:val="-8"/>
        </w:rPr>
        <w:t xml:space="preserve"> </w:t>
      </w:r>
      <w:r>
        <w:rPr>
          <w:color w:val="000080"/>
          <w:spacing w:val="-4"/>
        </w:rPr>
        <w:t>bị</w:t>
      </w:r>
      <w:r>
        <w:rPr>
          <w:color w:val="000080"/>
          <w:spacing w:val="-8"/>
        </w:rPr>
        <w:t xml:space="preserve"> </w:t>
      </w:r>
      <w:r>
        <w:rPr>
          <w:color w:val="000080"/>
          <w:spacing w:val="-4"/>
        </w:rPr>
        <w:t>khô</w:t>
      </w:r>
      <w:r>
        <w:rPr>
          <w:color w:val="000080"/>
          <w:spacing w:val="-9"/>
        </w:rPr>
        <w:t xml:space="preserve"> </w:t>
      </w:r>
      <w:r>
        <w:rPr>
          <w:color w:val="000080"/>
          <w:spacing w:val="-4"/>
        </w:rPr>
        <w:t>héo.</w:t>
      </w:r>
      <w:r>
        <w:rPr>
          <w:color w:val="000080"/>
          <w:spacing w:val="-9"/>
        </w:rPr>
        <w:t xml:space="preserve"> </w:t>
      </w:r>
      <w:r>
        <w:rPr>
          <w:color w:val="000080"/>
          <w:spacing w:val="-3"/>
        </w:rPr>
        <w:t>Mật</w:t>
      </w:r>
      <w:r>
        <w:rPr>
          <w:color w:val="000080"/>
          <w:spacing w:val="-8"/>
        </w:rPr>
        <w:t xml:space="preserve"> </w:t>
      </w:r>
      <w:r>
        <w:rPr>
          <w:color w:val="000080"/>
        </w:rPr>
        <w:t>độ</w:t>
      </w:r>
      <w:r>
        <w:rPr>
          <w:color w:val="000080"/>
          <w:spacing w:val="-9"/>
        </w:rPr>
        <w:t xml:space="preserve"> </w:t>
      </w:r>
      <w:r>
        <w:rPr>
          <w:color w:val="000080"/>
        </w:rPr>
        <w:t>bọ</w:t>
      </w:r>
      <w:r>
        <w:rPr>
          <w:color w:val="000080"/>
          <w:spacing w:val="-8"/>
        </w:rPr>
        <w:t xml:space="preserve"> </w:t>
      </w:r>
      <w:r>
        <w:rPr>
          <w:color w:val="000080"/>
          <w:spacing w:val="-3"/>
        </w:rPr>
        <w:t>xít</w:t>
      </w:r>
      <w:r>
        <w:rPr>
          <w:color w:val="000080"/>
          <w:spacing w:val="-9"/>
        </w:rPr>
        <w:t xml:space="preserve"> </w:t>
      </w:r>
      <w:r>
        <w:rPr>
          <w:color w:val="000080"/>
        </w:rPr>
        <w:t>9</w:t>
      </w:r>
      <w:r>
        <w:rPr>
          <w:color w:val="000080"/>
          <w:spacing w:val="-10"/>
        </w:rPr>
        <w:t xml:space="preserve"> </w:t>
      </w:r>
      <w:r>
        <w:rPr>
          <w:color w:val="000080"/>
        </w:rPr>
        <w:t>-</w:t>
      </w:r>
      <w:r>
        <w:rPr>
          <w:color w:val="000080"/>
          <w:spacing w:val="-9"/>
        </w:rPr>
        <w:t xml:space="preserve"> </w:t>
      </w:r>
      <w:r>
        <w:rPr>
          <w:color w:val="000080"/>
        </w:rPr>
        <w:t>13</w:t>
      </w:r>
      <w:r>
        <w:rPr>
          <w:color w:val="000080"/>
          <w:spacing w:val="-4"/>
        </w:rPr>
        <w:t xml:space="preserve"> </w:t>
      </w:r>
      <w:r>
        <w:rPr>
          <w:color w:val="000080"/>
        </w:rPr>
        <w:t>con/khóm.</w:t>
      </w:r>
    </w:p>
    <w:p w:rsidR="002579F8" w:rsidRDefault="00A85402">
      <w:pPr>
        <w:pStyle w:val="BodyText"/>
        <w:ind w:right="1003" w:firstLine="720"/>
      </w:pPr>
      <w:r>
        <w:rPr>
          <w:color w:val="000080"/>
        </w:rPr>
        <w:t>Bọ xít trưởng thành và bọ xít non chích hút nhựa lá, thân, đòng cây lúa để lại điểm đốm màu vàng. Cây lúa bị bọ xít hại nhẹ, cây sinh trưởng phát triển kém, nếu bị nặng toàn cây khô héo và chết từng khóm. Cây lúa ở thời kỳ trỗ bị bọ xít phá hại thì bông lúa bị lép hoặc bạc trắng ảnh hưởng lớn đến năng suất. Hạt bị hại có đốm nâu. khi bị hại nặng lúa bị “cháy” như cháy rầy. Nghiên cứu của Heinrichs và CTV (1987) chỉ ra rằng với mật độ 10 bọ xít/khóm, năng suất lúa có thể bị giảm 14,7% (giống kháng) đến 23% (giống</w:t>
      </w:r>
      <w:r>
        <w:rPr>
          <w:color w:val="000080"/>
          <w:spacing w:val="-5"/>
        </w:rPr>
        <w:t xml:space="preserve"> </w:t>
      </w:r>
      <w:r>
        <w:rPr>
          <w:color w:val="000080"/>
        </w:rPr>
        <w:t>nhiễm).</w:t>
      </w:r>
    </w:p>
    <w:p w:rsidR="002579F8" w:rsidRDefault="002579F8">
      <w:pPr>
        <w:pStyle w:val="BodyText"/>
        <w:ind w:left="0"/>
        <w:jc w:val="left"/>
      </w:pPr>
    </w:p>
    <w:p w:rsidR="002579F8" w:rsidRDefault="00A85402">
      <w:pPr>
        <w:pStyle w:val="Heading5"/>
        <w:numPr>
          <w:ilvl w:val="0"/>
          <w:numId w:val="135"/>
        </w:numPr>
        <w:tabs>
          <w:tab w:val="left" w:pos="1161"/>
        </w:tabs>
        <w:spacing w:line="275" w:lineRule="exact"/>
        <w:ind w:left="1160" w:hanging="322"/>
        <w:jc w:val="both"/>
      </w:pPr>
      <w:r>
        <w:rPr>
          <w:color w:val="000080"/>
        </w:rPr>
        <w:t>Hình</w:t>
      </w:r>
      <w:r>
        <w:rPr>
          <w:color w:val="000080"/>
          <w:spacing w:val="-1"/>
        </w:rPr>
        <w:t xml:space="preserve"> </w:t>
      </w:r>
      <w:r>
        <w:rPr>
          <w:color w:val="000080"/>
        </w:rPr>
        <w:t>thái</w:t>
      </w:r>
    </w:p>
    <w:p w:rsidR="002579F8" w:rsidRDefault="00A85402">
      <w:pPr>
        <w:pStyle w:val="BodyText"/>
        <w:ind w:right="1002" w:firstLine="720"/>
      </w:pPr>
      <w:r>
        <w:rPr>
          <w:color w:val="000080"/>
        </w:rPr>
        <w:t>Bọ xít trưởng thành con cái thân dài 9 - 9,5 mm, con đực thân dài 8,5 mm. Thân hình bầu dục, lưng và bụng nhô ra như nhau. Phiến mai dài tới cuối bụng nhưng bề ngang không che hết bụng. Phiến giữa và phiến cạnh của đầu dài bằng nhau. Góc trước mảnh lưng ngực trước mọc ngang ra một gai không dài, không nhọn. Góc cạnh mảnh lưng ngực trước có một mấu lồi ngắn, không nhọn. Mắt đơn màu đỏ nhạt. Bàn chân và râu màu nâu tro. Toàn thân nhìn chung màu</w:t>
      </w:r>
      <w:r>
        <w:rPr>
          <w:color w:val="000080"/>
          <w:spacing w:val="-8"/>
        </w:rPr>
        <w:t xml:space="preserve"> </w:t>
      </w:r>
      <w:r>
        <w:rPr>
          <w:color w:val="000080"/>
        </w:rPr>
        <w:t>đen.</w:t>
      </w:r>
    </w:p>
    <w:p w:rsidR="002579F8" w:rsidRDefault="00A85402">
      <w:pPr>
        <w:pStyle w:val="BodyText"/>
        <w:spacing w:line="274" w:lineRule="exact"/>
        <w:ind w:left="1559"/>
      </w:pPr>
      <w:r>
        <w:rPr>
          <w:color w:val="000080"/>
        </w:rPr>
        <w:t>Bọ xít đen mới nở hình hơi tròn, dài độ 1 mm. Mắt kép màu đỏ, thân màu đỏ</w:t>
      </w:r>
    </w:p>
    <w:p w:rsidR="002579F8" w:rsidRDefault="00A85402">
      <w:pPr>
        <w:pStyle w:val="BodyText"/>
      </w:pPr>
      <w:r>
        <w:rPr>
          <w:color w:val="000080"/>
        </w:rPr>
        <w:t>nâu, khi đẫy sức màu nâu tro.</w:t>
      </w:r>
    </w:p>
    <w:p w:rsidR="002579F8" w:rsidRDefault="00A85402">
      <w:pPr>
        <w:pStyle w:val="BodyText"/>
        <w:ind w:left="1559"/>
      </w:pPr>
      <w:r>
        <w:rPr>
          <w:color w:val="000080"/>
        </w:rPr>
        <w:t>Trứng hình cốc. Trứng mới đẻ màu xanh nhạt, sau thành màu nâu đỏ hoặc nâu</w:t>
      </w:r>
    </w:p>
    <w:p w:rsidR="002579F8" w:rsidRDefault="00A85402">
      <w:pPr>
        <w:pStyle w:val="BodyText"/>
        <w:spacing w:line="276" w:lineRule="exact"/>
        <w:jc w:val="left"/>
      </w:pPr>
      <w:r>
        <w:rPr>
          <w:color w:val="000080"/>
        </w:rPr>
        <w:t>xám.</w:t>
      </w:r>
    </w:p>
    <w:p w:rsidR="002579F8" w:rsidRDefault="00A85402">
      <w:pPr>
        <w:pStyle w:val="Heading5"/>
        <w:numPr>
          <w:ilvl w:val="0"/>
          <w:numId w:val="135"/>
        </w:numPr>
        <w:tabs>
          <w:tab w:val="left" w:pos="1161"/>
        </w:tabs>
        <w:spacing w:before="2" w:line="274" w:lineRule="exact"/>
        <w:ind w:left="1160" w:hanging="322"/>
      </w:pPr>
      <w:r>
        <w:rPr>
          <w:color w:val="000080"/>
        </w:rPr>
        <w:t>Tập tính sinh sống và qui luật phát sinh gây</w:t>
      </w:r>
      <w:r>
        <w:rPr>
          <w:color w:val="000080"/>
          <w:spacing w:val="-4"/>
        </w:rPr>
        <w:t xml:space="preserve"> </w:t>
      </w:r>
      <w:r>
        <w:rPr>
          <w:color w:val="000080"/>
        </w:rPr>
        <w:t>hại</w:t>
      </w:r>
    </w:p>
    <w:p w:rsidR="002579F8" w:rsidRDefault="00A85402">
      <w:pPr>
        <w:pStyle w:val="BodyText"/>
        <w:ind w:right="1003" w:firstLine="720"/>
      </w:pPr>
      <w:r>
        <w:rPr>
          <w:color w:val="000080"/>
        </w:rPr>
        <w:t>Bọ xít trưởng thành có xu tính ánh sáng. Ban ngày sợ ánh nắng, do đó thường ẩn náu ở phía dưới của khóm lúa. Sau buổi chiều tối hoặc những ngày trời râm mát có thể bò lên phía trên để phá hại. Trưởng thành có thể bay khá xa nếu gặp gió. Bộc lộ xu tính mạnh với ánh sáng.</w:t>
      </w:r>
    </w:p>
    <w:p w:rsidR="002579F8" w:rsidRDefault="00A85402">
      <w:pPr>
        <w:pStyle w:val="BodyText"/>
        <w:ind w:right="945" w:firstLine="720"/>
      </w:pPr>
      <w:r>
        <w:rPr>
          <w:color w:val="000080"/>
        </w:rPr>
        <w:t>Bọ xít giao phối phần nhiều từ 6 giờ -7 giờ chiều. Mỗi con cái có thể giao phối 4 - 5 lần, sau khi giao phối 7 ngày thì đẻ trứng. Mỗi con cái có thể đẻ từ 10 - 600 trứng, trung bình trên dưới 200 trứng. Bọ xít đẻ trứng thành ổ trên bẹ lá cách mặt nước 5-7 cm, có lúc chúng đẻ ở chóp lá hay trên cỏ dại. Trứng xếp thành 2 hàng, nếu trứng bị ngâm nước 24 tiếng đồng hồ thì trứng bị ung không</w:t>
      </w:r>
      <w:r>
        <w:rPr>
          <w:color w:val="000080"/>
          <w:spacing w:val="-4"/>
        </w:rPr>
        <w:t xml:space="preserve"> </w:t>
      </w:r>
      <w:r>
        <w:rPr>
          <w:color w:val="000080"/>
        </w:rPr>
        <w:t>nở.</w:t>
      </w:r>
    </w:p>
    <w:p w:rsidR="002579F8" w:rsidRDefault="00A85402">
      <w:pPr>
        <w:pStyle w:val="BodyText"/>
        <w:ind w:right="1003" w:firstLine="720"/>
      </w:pPr>
      <w:r>
        <w:rPr>
          <w:color w:val="000080"/>
        </w:rPr>
        <w:t>Bọ xít non vừa nở sống tập trung bên ổ trứng, hoạt động chậm chạp. Sau lần lột xác thứ 1 thì bắt đầu phân tán, nấp phía dưới khóm lúa để hút nhựa cây. Lột xác 4-5 lần. Từ sau tuổi 3 trở đi, sâu có tập quán sinh sống tương tự trưởng thành.</w:t>
      </w:r>
    </w:p>
    <w:p w:rsidR="002579F8" w:rsidRDefault="00A85402">
      <w:pPr>
        <w:pStyle w:val="BodyText"/>
        <w:spacing w:line="275" w:lineRule="exact"/>
        <w:ind w:left="1559"/>
      </w:pPr>
      <w:r>
        <w:rPr>
          <w:color w:val="000080"/>
        </w:rPr>
        <w:t>Trưởng thành qua đông chui xuống các vết nứt nẻ hoặc trong bụi cỏ, rơm rác,</w:t>
      </w:r>
    </w:p>
    <w:p w:rsidR="002579F8" w:rsidRDefault="00A85402">
      <w:pPr>
        <w:pStyle w:val="BodyText"/>
      </w:pPr>
      <w:r>
        <w:rPr>
          <w:color w:val="000080"/>
        </w:rPr>
        <w:t>đôi khi tới độ sâu 20-30cm.</w:t>
      </w:r>
    </w:p>
    <w:p w:rsidR="002579F8" w:rsidRDefault="00A85402">
      <w:pPr>
        <w:pStyle w:val="BodyText"/>
        <w:ind w:left="1559" w:right="2068"/>
      </w:pPr>
      <w:r>
        <w:rPr>
          <w:color w:val="000080"/>
        </w:rPr>
        <w:t>Thời gian sinh trưởng phát dục các giai đoạn của bọ xít đen như sau: Trứng 4 - 8 ngày, trung bình 5 ngày.</w:t>
      </w:r>
    </w:p>
    <w:p w:rsidR="002579F8" w:rsidRDefault="00A85402">
      <w:pPr>
        <w:pStyle w:val="BodyText"/>
        <w:spacing w:line="275" w:lineRule="exact"/>
        <w:ind w:left="1559"/>
      </w:pPr>
      <w:r>
        <w:rPr>
          <w:color w:val="000080"/>
        </w:rPr>
        <w:t>Bọ xít non 35 - 53 ngày, trung bình 40 ngày.</w:t>
      </w:r>
    </w:p>
    <w:p w:rsidR="002579F8" w:rsidRDefault="00A85402">
      <w:pPr>
        <w:pStyle w:val="BodyText"/>
        <w:ind w:left="1559"/>
      </w:pPr>
      <w:r>
        <w:rPr>
          <w:color w:val="000080"/>
        </w:rPr>
        <w:t>Bọ xít trưởng thành sống đến 10 - 10 tháng rưỡi.</w:t>
      </w:r>
    </w:p>
    <w:p w:rsidR="002579F8" w:rsidRDefault="00A85402">
      <w:pPr>
        <w:pStyle w:val="BodyText"/>
        <w:ind w:right="1002" w:firstLine="720"/>
      </w:pPr>
      <w:r>
        <w:rPr>
          <w:color w:val="000080"/>
        </w:rPr>
        <w:t>Bọ xít thường phát sinh gây hại nhiều ở những ruộng lúa cấy sớm xanh lốp, có nhiều cỏ dại. Hàng năm bọ xít có thể hình thành 2 lứa. Lứa từ tháng 3 - 5 và lứa từ tháng 8 - 9 phá hại lúa con gái, đứng cái và làm đòng.</w:t>
      </w:r>
    </w:p>
    <w:p w:rsidR="002579F8" w:rsidRDefault="00A85402">
      <w:pPr>
        <w:pStyle w:val="BodyText"/>
        <w:ind w:right="1003" w:firstLine="720"/>
      </w:pPr>
      <w:r>
        <w:rPr>
          <w:color w:val="000080"/>
        </w:rPr>
        <w:t>Đã phát hiện được 18 loài thiên địch trong đó có 7 loài bắt mồi, 10 loài ký sinh và 1 loài vật gây bệnh (Phạm Văn Lầm, 2002)</w:t>
      </w:r>
    </w:p>
    <w:p w:rsidR="002579F8" w:rsidRDefault="002579F8">
      <w:pPr>
        <w:pStyle w:val="BodyText"/>
        <w:ind w:left="0"/>
        <w:jc w:val="left"/>
        <w:rPr>
          <w:sz w:val="26"/>
        </w:rPr>
      </w:pPr>
    </w:p>
    <w:p w:rsidR="002579F8" w:rsidRDefault="002579F8">
      <w:pPr>
        <w:pStyle w:val="BodyText"/>
        <w:spacing w:before="10"/>
        <w:ind w:left="0"/>
        <w:jc w:val="left"/>
        <w:rPr>
          <w:sz w:val="21"/>
        </w:rPr>
      </w:pPr>
    </w:p>
    <w:p w:rsidR="002579F8" w:rsidRDefault="00A85402">
      <w:pPr>
        <w:pStyle w:val="Heading5"/>
        <w:numPr>
          <w:ilvl w:val="0"/>
          <w:numId w:val="135"/>
        </w:numPr>
        <w:tabs>
          <w:tab w:val="left" w:pos="1160"/>
        </w:tabs>
        <w:spacing w:line="274" w:lineRule="exact"/>
        <w:ind w:hanging="321"/>
      </w:pPr>
      <w:r>
        <w:rPr>
          <w:color w:val="000080"/>
        </w:rPr>
        <w:t>Biện pháp phòng</w:t>
      </w:r>
      <w:r>
        <w:rPr>
          <w:color w:val="000080"/>
          <w:spacing w:val="-4"/>
        </w:rPr>
        <w:t xml:space="preserve"> </w:t>
      </w:r>
      <w:r>
        <w:rPr>
          <w:color w:val="000080"/>
        </w:rPr>
        <w:t>chống</w:t>
      </w:r>
    </w:p>
    <w:p w:rsidR="002579F8" w:rsidRDefault="00A85402">
      <w:pPr>
        <w:pStyle w:val="BodyText"/>
        <w:spacing w:line="274" w:lineRule="exact"/>
        <w:ind w:left="810" w:right="1003"/>
        <w:jc w:val="right"/>
      </w:pPr>
      <w:r>
        <w:rPr>
          <w:color w:val="000080"/>
        </w:rPr>
        <w:t>Sử</w:t>
      </w:r>
      <w:r>
        <w:rPr>
          <w:color w:val="000080"/>
          <w:spacing w:val="22"/>
        </w:rPr>
        <w:t xml:space="preserve"> </w:t>
      </w:r>
      <w:r>
        <w:rPr>
          <w:color w:val="000080"/>
        </w:rPr>
        <w:t>dụng</w:t>
      </w:r>
      <w:r>
        <w:rPr>
          <w:color w:val="000080"/>
          <w:spacing w:val="23"/>
        </w:rPr>
        <w:t xml:space="preserve"> </w:t>
      </w:r>
      <w:r>
        <w:rPr>
          <w:color w:val="000080"/>
        </w:rPr>
        <w:t>các</w:t>
      </w:r>
      <w:r>
        <w:rPr>
          <w:color w:val="000080"/>
          <w:spacing w:val="23"/>
        </w:rPr>
        <w:t xml:space="preserve"> </w:t>
      </w:r>
      <w:r>
        <w:rPr>
          <w:color w:val="000080"/>
        </w:rPr>
        <w:t>biện</w:t>
      </w:r>
      <w:r>
        <w:rPr>
          <w:color w:val="000080"/>
          <w:spacing w:val="23"/>
        </w:rPr>
        <w:t xml:space="preserve"> </w:t>
      </w:r>
      <w:r>
        <w:rPr>
          <w:color w:val="000080"/>
        </w:rPr>
        <w:t>pháp</w:t>
      </w:r>
      <w:r>
        <w:rPr>
          <w:color w:val="000080"/>
          <w:spacing w:val="22"/>
        </w:rPr>
        <w:t xml:space="preserve"> </w:t>
      </w:r>
      <w:r>
        <w:rPr>
          <w:color w:val="000080"/>
        </w:rPr>
        <w:t>phòng</w:t>
      </w:r>
      <w:r>
        <w:rPr>
          <w:color w:val="000080"/>
          <w:spacing w:val="22"/>
        </w:rPr>
        <w:t xml:space="preserve"> </w:t>
      </w:r>
      <w:r>
        <w:rPr>
          <w:color w:val="000080"/>
        </w:rPr>
        <w:t>trừ</w:t>
      </w:r>
      <w:r>
        <w:rPr>
          <w:color w:val="000080"/>
          <w:spacing w:val="21"/>
        </w:rPr>
        <w:t xml:space="preserve"> </w:t>
      </w:r>
      <w:r>
        <w:rPr>
          <w:color w:val="000080"/>
        </w:rPr>
        <w:t>như</w:t>
      </w:r>
      <w:r>
        <w:rPr>
          <w:color w:val="000080"/>
          <w:spacing w:val="23"/>
        </w:rPr>
        <w:t xml:space="preserve"> </w:t>
      </w:r>
      <w:r>
        <w:rPr>
          <w:color w:val="000080"/>
        </w:rPr>
        <w:t>đối</w:t>
      </w:r>
      <w:r>
        <w:rPr>
          <w:color w:val="000080"/>
          <w:spacing w:val="23"/>
        </w:rPr>
        <w:t xml:space="preserve"> </w:t>
      </w:r>
      <w:r>
        <w:rPr>
          <w:color w:val="000080"/>
        </w:rPr>
        <w:t>với</w:t>
      </w:r>
      <w:r>
        <w:rPr>
          <w:color w:val="000080"/>
          <w:spacing w:val="22"/>
        </w:rPr>
        <w:t xml:space="preserve"> </w:t>
      </w:r>
      <w:r>
        <w:rPr>
          <w:color w:val="000080"/>
        </w:rPr>
        <w:t>rầy</w:t>
      </w:r>
      <w:r>
        <w:rPr>
          <w:color w:val="000080"/>
          <w:spacing w:val="23"/>
        </w:rPr>
        <w:t xml:space="preserve"> </w:t>
      </w:r>
      <w:r>
        <w:rPr>
          <w:color w:val="000080"/>
        </w:rPr>
        <w:t>xanh</w:t>
      </w:r>
      <w:r>
        <w:rPr>
          <w:color w:val="000080"/>
          <w:spacing w:val="24"/>
        </w:rPr>
        <w:t xml:space="preserve"> </w:t>
      </w:r>
      <w:r>
        <w:rPr>
          <w:color w:val="000080"/>
        </w:rPr>
        <w:t>đuôi</w:t>
      </w:r>
      <w:r>
        <w:rPr>
          <w:color w:val="000080"/>
          <w:spacing w:val="23"/>
        </w:rPr>
        <w:t xml:space="preserve"> </w:t>
      </w:r>
      <w:r>
        <w:rPr>
          <w:color w:val="000080"/>
        </w:rPr>
        <w:t>đen.</w:t>
      </w:r>
      <w:r>
        <w:rPr>
          <w:color w:val="000080"/>
          <w:spacing w:val="23"/>
        </w:rPr>
        <w:t xml:space="preserve"> </w:t>
      </w:r>
      <w:r>
        <w:rPr>
          <w:color w:val="000080"/>
        </w:rPr>
        <w:t>Ngoài</w:t>
      </w:r>
      <w:r>
        <w:rPr>
          <w:color w:val="000080"/>
          <w:spacing w:val="23"/>
        </w:rPr>
        <w:t xml:space="preserve"> </w:t>
      </w:r>
      <w:r>
        <w:rPr>
          <w:color w:val="000080"/>
        </w:rPr>
        <w:t>ra</w:t>
      </w:r>
      <w:r>
        <w:rPr>
          <w:color w:val="000080"/>
          <w:spacing w:val="22"/>
        </w:rPr>
        <w:t xml:space="preserve"> </w:t>
      </w:r>
      <w:r>
        <w:rPr>
          <w:color w:val="000080"/>
        </w:rPr>
        <w:t>ở</w:t>
      </w:r>
    </w:p>
    <w:p w:rsidR="002579F8" w:rsidRDefault="00A85402">
      <w:pPr>
        <w:pStyle w:val="BodyText"/>
        <w:ind w:left="810" w:right="1002"/>
        <w:jc w:val="right"/>
      </w:pPr>
      <w:r>
        <w:rPr>
          <w:color w:val="000080"/>
        </w:rPr>
        <w:t>những</w:t>
      </w:r>
      <w:r>
        <w:rPr>
          <w:color w:val="000080"/>
          <w:spacing w:val="5"/>
        </w:rPr>
        <w:t xml:space="preserve"> </w:t>
      </w:r>
      <w:r>
        <w:rPr>
          <w:color w:val="000080"/>
        </w:rPr>
        <w:t>cánh</w:t>
      </w:r>
      <w:r>
        <w:rPr>
          <w:color w:val="000080"/>
          <w:spacing w:val="4"/>
        </w:rPr>
        <w:t xml:space="preserve"> </w:t>
      </w:r>
      <w:r>
        <w:rPr>
          <w:color w:val="000080"/>
        </w:rPr>
        <w:t>đồng</w:t>
      </w:r>
      <w:r>
        <w:rPr>
          <w:color w:val="000080"/>
          <w:spacing w:val="6"/>
        </w:rPr>
        <w:t xml:space="preserve"> </w:t>
      </w:r>
      <w:r>
        <w:rPr>
          <w:color w:val="000080"/>
        </w:rPr>
        <w:t>có</w:t>
      </w:r>
      <w:r>
        <w:rPr>
          <w:color w:val="000080"/>
          <w:spacing w:val="5"/>
        </w:rPr>
        <w:t xml:space="preserve"> </w:t>
      </w:r>
      <w:r>
        <w:rPr>
          <w:color w:val="000080"/>
        </w:rPr>
        <w:t>điều</w:t>
      </w:r>
      <w:r>
        <w:rPr>
          <w:color w:val="000080"/>
          <w:spacing w:val="6"/>
        </w:rPr>
        <w:t xml:space="preserve"> </w:t>
      </w:r>
      <w:r>
        <w:rPr>
          <w:color w:val="000080"/>
        </w:rPr>
        <w:t>kiện</w:t>
      </w:r>
      <w:r>
        <w:rPr>
          <w:color w:val="000080"/>
          <w:spacing w:val="5"/>
        </w:rPr>
        <w:t xml:space="preserve"> </w:t>
      </w:r>
      <w:r>
        <w:rPr>
          <w:color w:val="000080"/>
        </w:rPr>
        <w:t>tưới</w:t>
      </w:r>
      <w:r>
        <w:rPr>
          <w:color w:val="000080"/>
          <w:spacing w:val="6"/>
        </w:rPr>
        <w:t xml:space="preserve"> </w:t>
      </w:r>
      <w:r>
        <w:rPr>
          <w:color w:val="000080"/>
        </w:rPr>
        <w:t>tiêu</w:t>
      </w:r>
      <w:r>
        <w:rPr>
          <w:color w:val="000080"/>
          <w:spacing w:val="5"/>
        </w:rPr>
        <w:t xml:space="preserve"> </w:t>
      </w:r>
      <w:r>
        <w:rPr>
          <w:color w:val="000080"/>
        </w:rPr>
        <w:t>thuận</w:t>
      </w:r>
      <w:r>
        <w:rPr>
          <w:color w:val="000080"/>
          <w:spacing w:val="5"/>
        </w:rPr>
        <w:t xml:space="preserve"> </w:t>
      </w:r>
      <w:r>
        <w:rPr>
          <w:color w:val="000080"/>
        </w:rPr>
        <w:t>tiện</w:t>
      </w:r>
      <w:r>
        <w:rPr>
          <w:color w:val="000080"/>
          <w:spacing w:val="5"/>
        </w:rPr>
        <w:t xml:space="preserve"> </w:t>
      </w:r>
      <w:r>
        <w:rPr>
          <w:color w:val="000080"/>
        </w:rPr>
        <w:t>thì</w:t>
      </w:r>
      <w:r>
        <w:rPr>
          <w:color w:val="000080"/>
          <w:spacing w:val="6"/>
        </w:rPr>
        <w:t xml:space="preserve"> </w:t>
      </w:r>
      <w:r>
        <w:rPr>
          <w:color w:val="000080"/>
        </w:rPr>
        <w:t>vào</w:t>
      </w:r>
      <w:r>
        <w:rPr>
          <w:color w:val="000080"/>
          <w:spacing w:val="5"/>
        </w:rPr>
        <w:t xml:space="preserve"> </w:t>
      </w:r>
      <w:r>
        <w:rPr>
          <w:color w:val="000080"/>
        </w:rPr>
        <w:t>thời</w:t>
      </w:r>
      <w:r>
        <w:rPr>
          <w:color w:val="000080"/>
          <w:spacing w:val="6"/>
        </w:rPr>
        <w:t xml:space="preserve"> </w:t>
      </w:r>
      <w:r>
        <w:rPr>
          <w:color w:val="000080"/>
        </w:rPr>
        <w:t>kỳ</w:t>
      </w:r>
      <w:r>
        <w:rPr>
          <w:color w:val="000080"/>
          <w:spacing w:val="6"/>
        </w:rPr>
        <w:t xml:space="preserve"> </w:t>
      </w:r>
      <w:r>
        <w:rPr>
          <w:color w:val="000080"/>
        </w:rPr>
        <w:t>bọ</w:t>
      </w:r>
      <w:r>
        <w:rPr>
          <w:color w:val="000080"/>
          <w:spacing w:val="6"/>
        </w:rPr>
        <w:t xml:space="preserve"> </w:t>
      </w:r>
      <w:r>
        <w:rPr>
          <w:color w:val="000080"/>
        </w:rPr>
        <w:t>xít</w:t>
      </w:r>
      <w:r>
        <w:rPr>
          <w:color w:val="000080"/>
          <w:spacing w:val="4"/>
        </w:rPr>
        <w:t xml:space="preserve"> </w:t>
      </w:r>
      <w:r>
        <w:rPr>
          <w:color w:val="000080"/>
        </w:rPr>
        <w:t>đẻ</w:t>
      </w:r>
      <w:r>
        <w:rPr>
          <w:color w:val="000080"/>
          <w:spacing w:val="6"/>
        </w:rPr>
        <w:t xml:space="preserve"> </w:t>
      </w:r>
      <w:r>
        <w:rPr>
          <w:color w:val="000080"/>
        </w:rPr>
        <w:t>trứng</w:t>
      </w:r>
      <w:r>
        <w:rPr>
          <w:color w:val="000080"/>
          <w:spacing w:val="5"/>
        </w:rPr>
        <w:t xml:space="preserve"> </w:t>
      </w:r>
      <w:r>
        <w:rPr>
          <w:color w:val="000080"/>
        </w:rPr>
        <w:t>rộ</w:t>
      </w:r>
      <w:r>
        <w:rPr>
          <w:color w:val="000080"/>
          <w:spacing w:val="4"/>
        </w:rPr>
        <w:t xml:space="preserve"> </w:t>
      </w:r>
      <w:r>
        <w:rPr>
          <w:color w:val="000080"/>
        </w:rPr>
        <w:t>có</w:t>
      </w:r>
    </w:p>
    <w:p w:rsidR="002579F8" w:rsidRDefault="002579F8">
      <w:pPr>
        <w:jc w:val="right"/>
        <w:sectPr w:rsidR="002579F8">
          <w:pgSz w:w="11910" w:h="16840"/>
          <w:pgMar w:top="1280" w:right="0" w:bottom="960" w:left="1680" w:header="722" w:footer="658" w:gutter="0"/>
          <w:cols w:space="720"/>
        </w:sectPr>
      </w:pPr>
    </w:p>
    <w:p w:rsidR="002579F8" w:rsidRDefault="00A85402">
      <w:pPr>
        <w:pStyle w:val="BodyText"/>
        <w:spacing w:before="118"/>
        <w:ind w:right="1002"/>
      </w:pPr>
      <w:r>
        <w:rPr>
          <w:color w:val="000080"/>
        </w:rPr>
        <w:lastRenderedPageBreak/>
        <w:t>thể hạ mức nước trong ruộng để bọ xít đẻ trứng ở vị trí thấp hơn, sau đó cứ cách 4 ngày một lần cho nước vào cao hơn vị trí ban đầu, ngâm 24 giờ. Làm 2 - 3 lần như vậy có thể tiêu diệt được nhiều trứng bọ</w:t>
      </w:r>
      <w:r>
        <w:rPr>
          <w:color w:val="000080"/>
          <w:spacing w:val="-3"/>
        </w:rPr>
        <w:t xml:space="preserve"> </w:t>
      </w:r>
      <w:r>
        <w:rPr>
          <w:color w:val="000080"/>
        </w:rPr>
        <w:t>xít.</w:t>
      </w:r>
    </w:p>
    <w:p w:rsidR="002579F8" w:rsidRDefault="002579F8">
      <w:pPr>
        <w:pStyle w:val="BodyText"/>
        <w:ind w:left="0"/>
        <w:jc w:val="left"/>
        <w:rPr>
          <w:sz w:val="26"/>
        </w:rPr>
      </w:pPr>
    </w:p>
    <w:p w:rsidR="002579F8" w:rsidRDefault="002579F8">
      <w:pPr>
        <w:pStyle w:val="BodyText"/>
        <w:spacing w:before="1"/>
        <w:ind w:left="0"/>
        <w:jc w:val="left"/>
        <w:rPr>
          <w:sz w:val="22"/>
        </w:rPr>
      </w:pPr>
    </w:p>
    <w:p w:rsidR="002579F8" w:rsidRDefault="00A85402">
      <w:pPr>
        <w:pStyle w:val="Heading5"/>
        <w:spacing w:before="1" w:line="275" w:lineRule="exact"/>
        <w:ind w:left="763" w:right="928"/>
        <w:jc w:val="center"/>
      </w:pPr>
      <w:bookmarkStart w:id="100" w:name="_TOC_250102"/>
      <w:r>
        <w:rPr>
          <w:color w:val="000080"/>
        </w:rPr>
        <w:t>BỌ XÍT DÀI HẠI</w:t>
      </w:r>
      <w:r>
        <w:rPr>
          <w:color w:val="000080"/>
          <w:spacing w:val="-11"/>
        </w:rPr>
        <w:t xml:space="preserve"> </w:t>
      </w:r>
      <w:bookmarkEnd w:id="100"/>
      <w:r>
        <w:rPr>
          <w:color w:val="000080"/>
        </w:rPr>
        <w:t>LÚA</w:t>
      </w:r>
    </w:p>
    <w:p w:rsidR="002579F8" w:rsidRDefault="00A85402">
      <w:pPr>
        <w:ind w:left="1460" w:right="1624"/>
        <w:jc w:val="center"/>
        <w:rPr>
          <w:sz w:val="24"/>
        </w:rPr>
      </w:pPr>
      <w:r>
        <w:rPr>
          <w:i/>
          <w:color w:val="000080"/>
          <w:sz w:val="24"/>
        </w:rPr>
        <w:t xml:space="preserve">Leptocorisa varicornis </w:t>
      </w:r>
      <w:r>
        <w:rPr>
          <w:color w:val="000080"/>
          <w:sz w:val="24"/>
        </w:rPr>
        <w:t xml:space="preserve">Fabr. và </w:t>
      </w:r>
      <w:r>
        <w:rPr>
          <w:i/>
          <w:color w:val="000080"/>
          <w:sz w:val="24"/>
        </w:rPr>
        <w:t xml:space="preserve">L. acuta </w:t>
      </w:r>
      <w:r>
        <w:rPr>
          <w:color w:val="000080"/>
          <w:sz w:val="24"/>
        </w:rPr>
        <w:t>ThunbHọ bọ xít mép:</w:t>
      </w:r>
      <w:r>
        <w:rPr>
          <w:color w:val="000080"/>
          <w:spacing w:val="-13"/>
          <w:sz w:val="24"/>
        </w:rPr>
        <w:t xml:space="preserve"> </w:t>
      </w:r>
      <w:r>
        <w:rPr>
          <w:color w:val="000080"/>
          <w:sz w:val="24"/>
        </w:rPr>
        <w:t>Coreidae Bộ cánh nửa:</w:t>
      </w:r>
      <w:r>
        <w:rPr>
          <w:color w:val="000080"/>
          <w:spacing w:val="-1"/>
          <w:sz w:val="24"/>
        </w:rPr>
        <w:t xml:space="preserve"> </w:t>
      </w:r>
      <w:r>
        <w:rPr>
          <w:color w:val="000080"/>
          <w:sz w:val="24"/>
        </w:rPr>
        <w:t>Hemiptera</w:t>
      </w:r>
    </w:p>
    <w:p w:rsidR="002579F8" w:rsidRDefault="002579F8">
      <w:pPr>
        <w:jc w:val="center"/>
        <w:rPr>
          <w:sz w:val="24"/>
        </w:rPr>
        <w:sectPr w:rsidR="002579F8">
          <w:pgSz w:w="11910" w:h="16840"/>
          <w:pgMar w:top="1280" w:right="0" w:bottom="960" w:left="1680" w:header="722" w:footer="658" w:gutter="0"/>
          <w:cols w:space="720"/>
        </w:sectPr>
      </w:pPr>
    </w:p>
    <w:p w:rsidR="002579F8" w:rsidRDefault="00A85402">
      <w:pPr>
        <w:pStyle w:val="Heading5"/>
        <w:numPr>
          <w:ilvl w:val="0"/>
          <w:numId w:val="133"/>
        </w:numPr>
        <w:tabs>
          <w:tab w:val="left" w:pos="1160"/>
        </w:tabs>
        <w:spacing w:before="1" w:line="275" w:lineRule="exact"/>
        <w:ind w:hanging="321"/>
        <w:jc w:val="both"/>
      </w:pPr>
      <w:r>
        <w:rPr>
          <w:color w:val="000080"/>
        </w:rPr>
        <w:lastRenderedPageBreak/>
        <w:t>Phân</w:t>
      </w:r>
      <w:r>
        <w:rPr>
          <w:color w:val="000080"/>
          <w:spacing w:val="-1"/>
        </w:rPr>
        <w:t xml:space="preserve"> </w:t>
      </w:r>
      <w:r>
        <w:rPr>
          <w:color w:val="000080"/>
        </w:rPr>
        <w:t>bố</w:t>
      </w:r>
    </w:p>
    <w:p w:rsidR="002579F8" w:rsidRDefault="00A85402">
      <w:pPr>
        <w:pStyle w:val="BodyText"/>
        <w:ind w:right="57" w:firstLine="180"/>
      </w:pPr>
      <w:r>
        <w:rPr>
          <w:color w:val="000080"/>
        </w:rPr>
        <w:t xml:space="preserve">Bọ xít dài có mặt gây hại phổ biến ở các </w:t>
      </w:r>
      <w:r>
        <w:rPr>
          <w:color w:val="000080"/>
          <w:spacing w:val="-4"/>
        </w:rPr>
        <w:t xml:space="preserve">tỉnh </w:t>
      </w:r>
      <w:r>
        <w:rPr>
          <w:color w:val="000080"/>
        </w:rPr>
        <w:t xml:space="preserve">Miền núi Đông </w:t>
      </w:r>
      <w:r>
        <w:rPr>
          <w:color w:val="000080"/>
          <w:spacing w:val="-4"/>
        </w:rPr>
        <w:t xml:space="preserve">Bắc,  </w:t>
      </w:r>
      <w:r>
        <w:rPr>
          <w:color w:val="000080"/>
        </w:rPr>
        <w:t>Việt Bắc. Trên thế giới, có ở các nước như: Trung quốc, Malaixia, Philippin, Java, Ấn độ, châu Đại</w:t>
      </w:r>
      <w:r>
        <w:rPr>
          <w:color w:val="000080"/>
          <w:spacing w:val="-2"/>
        </w:rPr>
        <w:t xml:space="preserve"> </w:t>
      </w:r>
      <w:r>
        <w:rPr>
          <w:color w:val="000080"/>
        </w:rPr>
        <w:t>dương.</w:t>
      </w:r>
    </w:p>
    <w:p w:rsidR="002579F8" w:rsidRDefault="00A85402">
      <w:pPr>
        <w:pStyle w:val="Heading5"/>
        <w:numPr>
          <w:ilvl w:val="0"/>
          <w:numId w:val="133"/>
        </w:numPr>
        <w:tabs>
          <w:tab w:val="left" w:pos="1161"/>
        </w:tabs>
        <w:spacing w:line="275" w:lineRule="exact"/>
        <w:ind w:left="1160" w:hanging="322"/>
        <w:jc w:val="both"/>
      </w:pPr>
      <w:r>
        <w:rPr>
          <w:color w:val="000080"/>
        </w:rPr>
        <w:t>Ký</w:t>
      </w:r>
      <w:r>
        <w:rPr>
          <w:color w:val="000080"/>
          <w:spacing w:val="-1"/>
        </w:rPr>
        <w:t xml:space="preserve"> </w:t>
      </w:r>
      <w:r>
        <w:rPr>
          <w:color w:val="000080"/>
        </w:rPr>
        <w:t>chủ</w:t>
      </w:r>
    </w:p>
    <w:p w:rsidR="002579F8" w:rsidRDefault="00A85402">
      <w:pPr>
        <w:pStyle w:val="BodyText"/>
        <w:ind w:left="840" w:firstLine="180"/>
      </w:pPr>
      <w:r>
        <w:rPr>
          <w:color w:val="000080"/>
        </w:rPr>
        <w:t>Ngoài cây lúa, còn có thể phá hại ngô, mía, khoai lang, dâu, cam, lạc, điền thanh, đậu đỗ.</w:t>
      </w:r>
    </w:p>
    <w:p w:rsidR="002579F8" w:rsidRDefault="00A85402">
      <w:pPr>
        <w:pStyle w:val="Heading5"/>
        <w:numPr>
          <w:ilvl w:val="0"/>
          <w:numId w:val="133"/>
        </w:numPr>
        <w:tabs>
          <w:tab w:val="left" w:pos="1165"/>
        </w:tabs>
        <w:ind w:left="1164" w:hanging="325"/>
        <w:jc w:val="both"/>
      </w:pPr>
      <w:r>
        <w:rPr>
          <w:color w:val="000080"/>
        </w:rPr>
        <w:t>Triệu chứng và</w:t>
      </w:r>
      <w:r>
        <w:rPr>
          <w:color w:val="000080"/>
          <w:spacing w:val="1"/>
        </w:rPr>
        <w:t xml:space="preserve"> </w:t>
      </w:r>
      <w:r>
        <w:rPr>
          <w:color w:val="000080"/>
        </w:rPr>
        <w:t>mức</w:t>
      </w:r>
    </w:p>
    <w:p w:rsidR="002579F8" w:rsidRDefault="00A85402">
      <w:pPr>
        <w:spacing w:line="275" w:lineRule="exact"/>
        <w:ind w:left="840"/>
        <w:jc w:val="both"/>
        <w:rPr>
          <w:b/>
          <w:sz w:val="24"/>
        </w:rPr>
      </w:pPr>
      <w:r>
        <w:rPr>
          <w:b/>
          <w:color w:val="000080"/>
          <w:sz w:val="24"/>
        </w:rPr>
        <w:t>độ gây hại</w:t>
      </w:r>
    </w:p>
    <w:p w:rsidR="002579F8" w:rsidRDefault="00A85402">
      <w:pPr>
        <w:pStyle w:val="BodyText"/>
        <w:ind w:left="840" w:right="57" w:firstLine="720"/>
      </w:pPr>
      <w:r>
        <w:rPr>
          <w:color w:val="000080"/>
        </w:rPr>
        <w:t>Năm 1976, Viện BVTV công bố ở Việt nam có 5 loài thuộc Giống bọ xít dài</w:t>
      </w:r>
    </w:p>
    <w:p w:rsidR="002579F8" w:rsidRDefault="00A85402">
      <w:pPr>
        <w:pStyle w:val="BodyText"/>
        <w:spacing w:before="9"/>
        <w:ind w:left="0"/>
        <w:jc w:val="left"/>
        <w:rPr>
          <w:sz w:val="5"/>
        </w:rPr>
      </w:pPr>
      <w:r>
        <w:br w:type="column"/>
      </w:r>
    </w:p>
    <w:p w:rsidR="002579F8" w:rsidRDefault="00A85402">
      <w:pPr>
        <w:pStyle w:val="BodyText"/>
        <w:ind w:left="79"/>
        <w:jc w:val="left"/>
        <w:rPr>
          <w:sz w:val="20"/>
        </w:rPr>
      </w:pPr>
      <w:r>
        <w:rPr>
          <w:noProof/>
          <w:sz w:val="20"/>
          <w:lang w:val="en-US"/>
        </w:rPr>
        <w:drawing>
          <wp:inline distT="0" distB="0" distL="0" distR="0">
            <wp:extent cx="4147094" cy="2736151"/>
            <wp:effectExtent l="0" t="0" r="0" b="0"/>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39" cstate="print"/>
                    <a:stretch>
                      <a:fillRect/>
                    </a:stretch>
                  </pic:blipFill>
                  <pic:spPr>
                    <a:xfrm>
                      <a:off x="0" y="0"/>
                      <a:ext cx="4147094" cy="2736151"/>
                    </a:xfrm>
                    <a:prstGeom prst="rect">
                      <a:avLst/>
                    </a:prstGeom>
                  </pic:spPr>
                </pic:pic>
              </a:graphicData>
            </a:graphic>
          </wp:inline>
        </w:drawing>
      </w:r>
    </w:p>
    <w:p w:rsidR="002579F8" w:rsidRDefault="00A85402">
      <w:pPr>
        <w:pStyle w:val="BodyText"/>
        <w:spacing w:line="260" w:lineRule="exact"/>
        <w:ind w:left="2463" w:right="2332"/>
        <w:jc w:val="center"/>
        <w:rPr>
          <w:rFonts w:ascii="Arial" w:hAnsi="Arial"/>
        </w:rPr>
      </w:pPr>
      <w:r>
        <w:rPr>
          <w:rFonts w:ascii="Arial" w:hAnsi="Arial"/>
        </w:rPr>
        <w:t>Hình 8.4. Bọ xít dài</w:t>
      </w:r>
    </w:p>
    <w:p w:rsidR="002579F8" w:rsidRDefault="00A85402">
      <w:pPr>
        <w:pStyle w:val="ListParagraph"/>
        <w:numPr>
          <w:ilvl w:val="1"/>
          <w:numId w:val="134"/>
        </w:numPr>
        <w:tabs>
          <w:tab w:val="left" w:pos="860"/>
        </w:tabs>
        <w:spacing w:line="242" w:lineRule="auto"/>
        <w:ind w:right="393" w:firstLine="112"/>
        <w:rPr>
          <w:sz w:val="24"/>
        </w:rPr>
      </w:pPr>
      <w:r>
        <w:rPr>
          <w:spacing w:val="-6"/>
          <w:sz w:val="24"/>
        </w:rPr>
        <w:t xml:space="preserve">Trưởng </w:t>
      </w:r>
      <w:r>
        <w:rPr>
          <w:spacing w:val="-5"/>
          <w:sz w:val="24"/>
        </w:rPr>
        <w:t xml:space="preserve">thành; </w:t>
      </w:r>
      <w:r>
        <w:rPr>
          <w:spacing w:val="-3"/>
          <w:sz w:val="24"/>
        </w:rPr>
        <w:t xml:space="preserve">2. </w:t>
      </w:r>
      <w:r>
        <w:rPr>
          <w:spacing w:val="-6"/>
          <w:sz w:val="24"/>
        </w:rPr>
        <w:t xml:space="preserve">Trứng; </w:t>
      </w:r>
      <w:r>
        <w:rPr>
          <w:spacing w:val="-3"/>
          <w:sz w:val="24"/>
        </w:rPr>
        <w:t xml:space="preserve">3. </w:t>
      </w:r>
      <w:r>
        <w:rPr>
          <w:spacing w:val="-4"/>
          <w:sz w:val="24"/>
        </w:rPr>
        <w:t xml:space="preserve">Bọ xít non </w:t>
      </w:r>
      <w:r>
        <w:rPr>
          <w:spacing w:val="-3"/>
          <w:sz w:val="24"/>
        </w:rPr>
        <w:t xml:space="preserve">và </w:t>
      </w:r>
      <w:r>
        <w:rPr>
          <w:spacing w:val="-5"/>
          <w:sz w:val="24"/>
        </w:rPr>
        <w:t xml:space="preserve">triệu </w:t>
      </w:r>
      <w:r>
        <w:rPr>
          <w:spacing w:val="-6"/>
          <w:sz w:val="24"/>
        </w:rPr>
        <w:t xml:space="preserve">chứng </w:t>
      </w:r>
      <w:r>
        <w:rPr>
          <w:spacing w:val="-4"/>
          <w:sz w:val="24"/>
        </w:rPr>
        <w:t xml:space="preserve">gây hại </w:t>
      </w:r>
      <w:r>
        <w:rPr>
          <w:sz w:val="24"/>
        </w:rPr>
        <w:t>(Hình 1 theo CABI; 2-3 theo Đại học Nông nghiệp Hoa</w:t>
      </w:r>
      <w:r>
        <w:rPr>
          <w:spacing w:val="-14"/>
          <w:sz w:val="24"/>
        </w:rPr>
        <w:t xml:space="preserve"> </w:t>
      </w:r>
      <w:r>
        <w:rPr>
          <w:sz w:val="24"/>
        </w:rPr>
        <w:t>Nam)</w:t>
      </w:r>
    </w:p>
    <w:p w:rsidR="002579F8" w:rsidRDefault="002579F8">
      <w:pPr>
        <w:spacing w:line="242" w:lineRule="auto"/>
        <w:rPr>
          <w:sz w:val="24"/>
        </w:rPr>
        <w:sectPr w:rsidR="002579F8">
          <w:type w:val="continuous"/>
          <w:pgSz w:w="11910" w:h="16840"/>
          <w:pgMar w:top="1280" w:right="0" w:bottom="840" w:left="1680" w:header="720" w:footer="720" w:gutter="0"/>
          <w:cols w:num="2" w:space="720" w:equalWidth="0">
            <w:col w:w="3313" w:space="40"/>
            <w:col w:w="6877"/>
          </w:cols>
        </w:sectPr>
      </w:pPr>
    </w:p>
    <w:p w:rsidR="002579F8" w:rsidRDefault="00A85402">
      <w:pPr>
        <w:ind w:left="839" w:right="1003"/>
        <w:jc w:val="both"/>
        <w:rPr>
          <w:i/>
          <w:sz w:val="24"/>
        </w:rPr>
      </w:pPr>
      <w:r>
        <w:rPr>
          <w:i/>
          <w:color w:val="000080"/>
          <w:sz w:val="24"/>
        </w:rPr>
        <w:lastRenderedPageBreak/>
        <w:t xml:space="preserve">Leptocorisa </w:t>
      </w:r>
      <w:r>
        <w:rPr>
          <w:color w:val="000080"/>
          <w:sz w:val="24"/>
        </w:rPr>
        <w:t xml:space="preserve">là: </w:t>
      </w:r>
      <w:r>
        <w:rPr>
          <w:i/>
          <w:color w:val="000080"/>
          <w:sz w:val="24"/>
        </w:rPr>
        <w:t xml:space="preserve">L. acuta, L. varicornis, L. lepida, L. costalis </w:t>
      </w:r>
      <w:r>
        <w:rPr>
          <w:color w:val="000080"/>
          <w:sz w:val="24"/>
        </w:rPr>
        <w:t xml:space="preserve">và </w:t>
      </w:r>
      <w:r>
        <w:rPr>
          <w:i/>
          <w:color w:val="000080"/>
          <w:sz w:val="24"/>
        </w:rPr>
        <w:t xml:space="preserve">L. chinensis. </w:t>
      </w:r>
      <w:r>
        <w:rPr>
          <w:color w:val="000080"/>
          <w:sz w:val="24"/>
        </w:rPr>
        <w:t xml:space="preserve">Trong 5 loài kể trên thì loài </w:t>
      </w:r>
      <w:r>
        <w:rPr>
          <w:i/>
          <w:color w:val="000080"/>
          <w:sz w:val="24"/>
        </w:rPr>
        <w:t xml:space="preserve">L. acuta </w:t>
      </w:r>
      <w:r>
        <w:rPr>
          <w:color w:val="000080"/>
          <w:sz w:val="24"/>
        </w:rPr>
        <w:t xml:space="preserve">là loài thường gặp nhất. Trần Huy Thọ (1992) khi điều tra thành phần bọ xít hại lúa tại các ổ dịch ở Nghệ Tĩnh Thanh Hoá và Hà Nội chỉ thấy 1 loài đó là loài </w:t>
      </w:r>
      <w:r>
        <w:rPr>
          <w:i/>
          <w:color w:val="000080"/>
          <w:sz w:val="24"/>
        </w:rPr>
        <w:t>L. acuta</w:t>
      </w:r>
      <w:r>
        <w:rPr>
          <w:color w:val="000080"/>
          <w:sz w:val="24"/>
        </w:rPr>
        <w:t xml:space="preserve">. Tài liệu dưới đây mô tả về loài </w:t>
      </w:r>
      <w:r>
        <w:rPr>
          <w:i/>
          <w:color w:val="000080"/>
          <w:sz w:val="24"/>
        </w:rPr>
        <w:t xml:space="preserve">L. acuta. </w:t>
      </w:r>
      <w:r>
        <w:rPr>
          <w:color w:val="000080"/>
          <w:sz w:val="24"/>
        </w:rPr>
        <w:t xml:space="preserve">Tuy vậy, nhiều công trình nghiên cứu trong vùng Đông Nam A chỉ ra rằng loài phổ biến là loài </w:t>
      </w:r>
      <w:r>
        <w:rPr>
          <w:i/>
          <w:color w:val="000080"/>
          <w:sz w:val="24"/>
        </w:rPr>
        <w:t xml:space="preserve">L. aratoria </w:t>
      </w:r>
      <w:r>
        <w:rPr>
          <w:color w:val="000080"/>
          <w:sz w:val="24"/>
        </w:rPr>
        <w:t>(Heinrichs, 1994)</w:t>
      </w:r>
      <w:r>
        <w:rPr>
          <w:i/>
          <w:color w:val="000080"/>
          <w:sz w:val="24"/>
        </w:rPr>
        <w:t>.</w:t>
      </w:r>
    </w:p>
    <w:p w:rsidR="002579F8" w:rsidRDefault="00A85402">
      <w:pPr>
        <w:pStyle w:val="BodyText"/>
        <w:ind w:right="944" w:firstLine="720"/>
      </w:pPr>
      <w:r>
        <w:rPr>
          <w:color w:val="000080"/>
        </w:rPr>
        <w:t>Bọ xít dài hay thường gọi là bọ xít hôi gây hại nhiều nhất là ở các tỉnh miền núi. Hàng năm ở tỉnh Bắc Thái, bọ xít phá hại mạnh nhất vào tháng 5, 6, 7 và 9, 10 trên các chân lúa xuân, thu và lúa mùa, mật độ trung bình từ 10 - 200 con/m</w:t>
      </w:r>
      <w:r>
        <w:rPr>
          <w:color w:val="000080"/>
          <w:vertAlign w:val="superscript"/>
        </w:rPr>
        <w:t>2</w:t>
      </w:r>
      <w:r>
        <w:rPr>
          <w:color w:val="000080"/>
        </w:rPr>
        <w:t xml:space="preserve">. ở HTX Tiên Tiến (huyện Định Hoá) có 54 mẫu chiêm trăng bị bọ xít phá làm giảm từ 4 - 50% năng suất. </w:t>
      </w:r>
      <w:r>
        <w:rPr>
          <w:color w:val="000080"/>
          <w:spacing w:val="-3"/>
        </w:rPr>
        <w:t xml:space="preserve">Năm </w:t>
      </w:r>
      <w:r>
        <w:rPr>
          <w:color w:val="000080"/>
          <w:spacing w:val="-4"/>
        </w:rPr>
        <w:t xml:space="preserve">1964, </w:t>
      </w:r>
      <w:r>
        <w:rPr>
          <w:color w:val="000080"/>
        </w:rPr>
        <w:t xml:space="preserve">ở </w:t>
      </w:r>
      <w:r>
        <w:rPr>
          <w:color w:val="000080"/>
          <w:spacing w:val="-4"/>
        </w:rPr>
        <w:t xml:space="preserve">Đại Đồng, </w:t>
      </w:r>
      <w:r>
        <w:rPr>
          <w:color w:val="000080"/>
          <w:spacing w:val="-3"/>
        </w:rPr>
        <w:t xml:space="preserve">Đề </w:t>
      </w:r>
      <w:r>
        <w:rPr>
          <w:color w:val="000080"/>
          <w:spacing w:val="-4"/>
        </w:rPr>
        <w:t xml:space="preserve">Thám, Quốc Khánh (huyện Tràng Định) mật </w:t>
      </w:r>
      <w:r>
        <w:rPr>
          <w:color w:val="000080"/>
          <w:spacing w:val="-3"/>
        </w:rPr>
        <w:t xml:space="preserve">độ bọ </w:t>
      </w:r>
      <w:r>
        <w:rPr>
          <w:color w:val="000080"/>
          <w:spacing w:val="-4"/>
        </w:rPr>
        <w:t xml:space="preserve">xít </w:t>
      </w:r>
      <w:r>
        <w:rPr>
          <w:color w:val="000080"/>
        </w:rPr>
        <w:t xml:space="preserve">có </w:t>
      </w:r>
      <w:r>
        <w:rPr>
          <w:color w:val="000080"/>
          <w:spacing w:val="-3"/>
        </w:rPr>
        <w:t xml:space="preserve">từ </w:t>
      </w:r>
      <w:r>
        <w:rPr>
          <w:color w:val="000080"/>
        </w:rPr>
        <w:t>7</w:t>
      </w:r>
    </w:p>
    <w:p w:rsidR="002579F8" w:rsidRDefault="00A85402">
      <w:pPr>
        <w:pStyle w:val="BodyText"/>
        <w:ind w:right="1002"/>
      </w:pPr>
      <w:r>
        <w:rPr>
          <w:color w:val="000080"/>
        </w:rPr>
        <w:t>- 10 con/bông làm cho hạt bị lép và thâm đen. Trong 3 năm 1998, 1999 và 2000 diện tích lúa mùa bị bọ xít hại ở miền Bắc tương ứng là 5950, 80 000và 16 460 ha và diện tích bị nhiễm nặng tương ứng là 160, 180 và 550 ha.</w:t>
      </w:r>
    </w:p>
    <w:p w:rsidR="002579F8" w:rsidRDefault="00A85402">
      <w:pPr>
        <w:pStyle w:val="BodyText"/>
        <w:ind w:right="1002" w:firstLine="720"/>
      </w:pPr>
      <w:r>
        <w:rPr>
          <w:color w:val="000080"/>
        </w:rPr>
        <w:t>Bọ xít non và trưởng thành chích hút các hạt lúa non làm cho hạt lúa bị lép trắng và làm giảm phẩm chất hạt gạo, gạo dễ gẫy, ăn cơm có vị đắng.</w:t>
      </w:r>
    </w:p>
    <w:p w:rsidR="002579F8" w:rsidRDefault="00A85402">
      <w:pPr>
        <w:pStyle w:val="Heading5"/>
        <w:numPr>
          <w:ilvl w:val="0"/>
          <w:numId w:val="133"/>
        </w:numPr>
        <w:tabs>
          <w:tab w:val="left" w:pos="1161"/>
        </w:tabs>
        <w:spacing w:line="275" w:lineRule="exact"/>
        <w:ind w:left="1160" w:hanging="322"/>
        <w:jc w:val="both"/>
      </w:pPr>
      <w:r>
        <w:rPr>
          <w:color w:val="000080"/>
        </w:rPr>
        <w:t>Hình</w:t>
      </w:r>
      <w:r>
        <w:rPr>
          <w:color w:val="000080"/>
          <w:spacing w:val="-1"/>
        </w:rPr>
        <w:t xml:space="preserve"> </w:t>
      </w:r>
      <w:r>
        <w:rPr>
          <w:color w:val="000080"/>
        </w:rPr>
        <w:t>thái</w:t>
      </w:r>
    </w:p>
    <w:p w:rsidR="002579F8" w:rsidRDefault="00A85402">
      <w:pPr>
        <w:pStyle w:val="BodyText"/>
        <w:ind w:right="1001" w:firstLine="720"/>
      </w:pPr>
      <w:r>
        <w:rPr>
          <w:color w:val="000080"/>
        </w:rPr>
        <w:t>Bọ xít trưởng thành có màu xanh vàng hơi pha màu nâu. Con cái thân dài 15 - 16mm, con đực thân dài 14,5 - 15,5mm. Đầu dài, 2 phiến cạnh của đầu nhô ra trước như dạng ngón tay. Mắt kép hình bán cầu, màu nâu đậm. Râu đầu có 4 đốt. Cuối đốt râu thứ nhất và mặt ngoài của râu màu đen. Đốt râu thứ nhất dài so với đốt thứ hai theo tỷ số 3 : 2, đốt râu thứ 4 dài hơn độ dài đầu + mảnh lưng ngực trước. Mảnh lưng ngực</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right="997"/>
      </w:pPr>
      <w:r>
        <w:rPr>
          <w:color w:val="000080"/>
        </w:rPr>
        <w:lastRenderedPageBreak/>
        <w:t xml:space="preserve">trước phía trước hẹp hơn phía sau. Phần da cánh phía mép trước màu lục, còn các phần khác màu nâu hạt chè, phần màng của cánh màu nâu đậm. Mặt bụng màu xanh bạc. Vuốt nhọn và gốc đốt chày chân sau màu đen. Cách phân biệt con đực và cái rất dễ dàng. Con cái ở cuối đốt bụng thứ 8 (thấy thực </w:t>
      </w:r>
      <w:r>
        <w:rPr>
          <w:color w:val="000080"/>
          <w:spacing w:val="-3"/>
        </w:rPr>
        <w:t xml:space="preserve">tế </w:t>
      </w:r>
      <w:r>
        <w:rPr>
          <w:color w:val="000080"/>
          <w:spacing w:val="-4"/>
        </w:rPr>
        <w:t xml:space="preserve">đốt </w:t>
      </w:r>
      <w:r>
        <w:rPr>
          <w:color w:val="000080"/>
          <w:spacing w:val="-5"/>
        </w:rPr>
        <w:t xml:space="preserve">thứ </w:t>
      </w:r>
      <w:r>
        <w:rPr>
          <w:color w:val="000080"/>
          <w:spacing w:val="-3"/>
        </w:rPr>
        <w:t xml:space="preserve">7) </w:t>
      </w:r>
      <w:r>
        <w:rPr>
          <w:color w:val="000080"/>
          <w:spacing w:val="-5"/>
        </w:rPr>
        <w:t xml:space="preserve">chẻ </w:t>
      </w:r>
      <w:r>
        <w:rPr>
          <w:color w:val="000080"/>
          <w:spacing w:val="-4"/>
        </w:rPr>
        <w:t xml:space="preserve">đôi </w:t>
      </w:r>
      <w:r>
        <w:rPr>
          <w:color w:val="000080"/>
          <w:spacing w:val="-5"/>
        </w:rPr>
        <w:t xml:space="preserve">thành </w:t>
      </w:r>
      <w:r>
        <w:rPr>
          <w:color w:val="000080"/>
          <w:spacing w:val="-4"/>
        </w:rPr>
        <w:t xml:space="preserve">hai </w:t>
      </w:r>
      <w:r>
        <w:rPr>
          <w:color w:val="000080"/>
          <w:spacing w:val="-5"/>
        </w:rPr>
        <w:t xml:space="preserve">phiến, giữa </w:t>
      </w:r>
      <w:r>
        <w:rPr>
          <w:color w:val="000080"/>
          <w:spacing w:val="-3"/>
        </w:rPr>
        <w:t xml:space="preserve">có </w:t>
      </w:r>
      <w:r>
        <w:rPr>
          <w:color w:val="000080"/>
          <w:spacing w:val="-5"/>
        </w:rPr>
        <w:t xml:space="preserve">một </w:t>
      </w:r>
      <w:r>
        <w:rPr>
          <w:color w:val="000080"/>
          <w:spacing w:val="-6"/>
        </w:rPr>
        <w:t xml:space="preserve">đường </w:t>
      </w:r>
      <w:r>
        <w:rPr>
          <w:color w:val="000080"/>
          <w:spacing w:val="-5"/>
        </w:rPr>
        <w:t xml:space="preserve">tuyến dọc. Con đực cuối </w:t>
      </w:r>
      <w:r>
        <w:rPr>
          <w:color w:val="000080"/>
          <w:spacing w:val="-4"/>
        </w:rPr>
        <w:t xml:space="preserve">đốt </w:t>
      </w:r>
      <w:r>
        <w:rPr>
          <w:color w:val="000080"/>
          <w:spacing w:val="-5"/>
        </w:rPr>
        <w:t xml:space="preserve">bụng </w:t>
      </w:r>
      <w:r>
        <w:rPr>
          <w:color w:val="000080"/>
        </w:rPr>
        <w:t>tròn tù.</w:t>
      </w:r>
    </w:p>
    <w:p w:rsidR="002579F8" w:rsidRDefault="00A85402">
      <w:pPr>
        <w:pStyle w:val="ListParagraph"/>
        <w:numPr>
          <w:ilvl w:val="1"/>
          <w:numId w:val="133"/>
        </w:numPr>
        <w:tabs>
          <w:tab w:val="left" w:pos="1704"/>
        </w:tabs>
        <w:ind w:left="839" w:right="1003" w:firstLine="720"/>
        <w:rPr>
          <w:sz w:val="24"/>
        </w:rPr>
      </w:pPr>
      <w:r>
        <w:rPr>
          <w:color w:val="000080"/>
          <w:sz w:val="24"/>
        </w:rPr>
        <w:t>Bọ xít non có màu vàng lục. Thân dài 13 - 14,6 mm. Mầm cánh rõ rệt kéo dài tới 2/3 đốt bụng thứ</w:t>
      </w:r>
      <w:r>
        <w:rPr>
          <w:color w:val="000080"/>
          <w:spacing w:val="-2"/>
          <w:sz w:val="24"/>
        </w:rPr>
        <w:t xml:space="preserve"> </w:t>
      </w:r>
      <w:r>
        <w:rPr>
          <w:color w:val="000080"/>
          <w:sz w:val="24"/>
        </w:rPr>
        <w:t>3.</w:t>
      </w:r>
    </w:p>
    <w:p w:rsidR="002579F8" w:rsidRDefault="00A85402">
      <w:pPr>
        <w:pStyle w:val="ListParagraph"/>
        <w:numPr>
          <w:ilvl w:val="1"/>
          <w:numId w:val="133"/>
        </w:numPr>
        <w:tabs>
          <w:tab w:val="left" w:pos="1745"/>
        </w:tabs>
        <w:ind w:right="1001" w:firstLine="720"/>
        <w:rPr>
          <w:sz w:val="24"/>
        </w:rPr>
      </w:pPr>
      <w:r>
        <w:rPr>
          <w:color w:val="000080"/>
          <w:spacing w:val="7"/>
          <w:sz w:val="24"/>
        </w:rPr>
        <w:t xml:space="preserve">Trứng nhìn phía trên xuống </w:t>
      </w:r>
      <w:r>
        <w:rPr>
          <w:color w:val="000080"/>
          <w:spacing w:val="5"/>
          <w:sz w:val="24"/>
        </w:rPr>
        <w:t xml:space="preserve">có </w:t>
      </w:r>
      <w:r>
        <w:rPr>
          <w:color w:val="000080"/>
          <w:spacing w:val="7"/>
          <w:sz w:val="24"/>
        </w:rPr>
        <w:t xml:space="preserve">hình </w:t>
      </w:r>
      <w:r>
        <w:rPr>
          <w:color w:val="000080"/>
          <w:spacing w:val="6"/>
          <w:sz w:val="24"/>
        </w:rPr>
        <w:t xml:space="preserve">bầu </w:t>
      </w:r>
      <w:r>
        <w:rPr>
          <w:color w:val="000080"/>
          <w:spacing w:val="7"/>
          <w:sz w:val="24"/>
        </w:rPr>
        <w:t xml:space="preserve">dục, </w:t>
      </w:r>
      <w:r>
        <w:rPr>
          <w:color w:val="000080"/>
          <w:spacing w:val="6"/>
          <w:sz w:val="24"/>
        </w:rPr>
        <w:t xml:space="preserve">dài  1,2 mm, màu </w:t>
      </w:r>
      <w:r>
        <w:rPr>
          <w:color w:val="000080"/>
          <w:spacing w:val="10"/>
          <w:sz w:val="24"/>
        </w:rPr>
        <w:t xml:space="preserve">vàng  </w:t>
      </w:r>
      <w:r>
        <w:rPr>
          <w:color w:val="000080"/>
          <w:spacing w:val="6"/>
          <w:sz w:val="24"/>
        </w:rPr>
        <w:t xml:space="preserve">nâu </w:t>
      </w:r>
      <w:r>
        <w:rPr>
          <w:color w:val="000080"/>
          <w:spacing w:val="7"/>
          <w:sz w:val="24"/>
        </w:rPr>
        <w:t xml:space="preserve">hoặc </w:t>
      </w:r>
      <w:r>
        <w:rPr>
          <w:color w:val="000080"/>
          <w:spacing w:val="6"/>
          <w:sz w:val="24"/>
        </w:rPr>
        <w:t>nâu hạt</w:t>
      </w:r>
      <w:r>
        <w:rPr>
          <w:color w:val="000080"/>
          <w:spacing w:val="61"/>
          <w:sz w:val="24"/>
        </w:rPr>
        <w:t xml:space="preserve"> </w:t>
      </w:r>
      <w:r>
        <w:rPr>
          <w:color w:val="000080"/>
          <w:spacing w:val="10"/>
          <w:sz w:val="24"/>
        </w:rPr>
        <w:t>chè.</w:t>
      </w:r>
    </w:p>
    <w:p w:rsidR="002579F8" w:rsidRDefault="002579F8">
      <w:pPr>
        <w:pStyle w:val="BodyText"/>
        <w:ind w:left="0"/>
        <w:jc w:val="left"/>
      </w:pPr>
    </w:p>
    <w:p w:rsidR="002579F8" w:rsidRDefault="00A85402">
      <w:pPr>
        <w:pStyle w:val="Heading5"/>
        <w:numPr>
          <w:ilvl w:val="0"/>
          <w:numId w:val="133"/>
        </w:numPr>
        <w:tabs>
          <w:tab w:val="left" w:pos="1161"/>
        </w:tabs>
        <w:spacing w:line="275" w:lineRule="exact"/>
        <w:ind w:left="1160" w:hanging="321"/>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1" w:firstLine="720"/>
      </w:pPr>
      <w:r>
        <w:rPr>
          <w:color w:val="000080"/>
        </w:rPr>
        <w:t xml:space="preserve">Bọ xít trưởng thành thường hoạt động và giao phối vào ban ngày nhất là lúc sáng sớm và chiều mát, buổi trưa thì nằm im. Sau khi mưa, trời hửng nắng hoạt động mạnh. Cuối vụ mùa, trời mát chúng hoạt động cả trưa và chiều. Bọ xít trưởng thành khi hút dịch ở bông lúa non bị khua động rơi ngay xuống và lập tức lẩn trốn. Bọ xít có xu tính yếu đối với ánh sáng, thường bay vào đèn những đêm có mưa gió, con đực vào bẫy bả nhiều hơn con cái. Bọ xít trưởng thành ưa mùi hôi của bả lá xoan + nước giải. Trứng của bọ xít thường được đẻ thành ổ 2 hàng dọc (80%) trên cả hai mặt lá lúa, đa số ở mặt trên (70 - 80%) và ngoài mép lá, có khi đẻ trên bẹ. Trứng mới đẻ có màu trắng đục. Khi sắp nở có màu vàng </w:t>
      </w:r>
      <w:r>
        <w:rPr>
          <w:color w:val="000080"/>
          <w:spacing w:val="-3"/>
        </w:rPr>
        <w:t xml:space="preserve">nâu </w:t>
      </w:r>
      <w:r>
        <w:rPr>
          <w:color w:val="000080"/>
          <w:spacing w:val="-4"/>
        </w:rPr>
        <w:t xml:space="preserve">hoặc </w:t>
      </w:r>
      <w:r>
        <w:rPr>
          <w:color w:val="000080"/>
          <w:spacing w:val="-3"/>
        </w:rPr>
        <w:t xml:space="preserve">nâu đậm </w:t>
      </w:r>
      <w:r>
        <w:rPr>
          <w:color w:val="000080"/>
          <w:spacing w:val="-4"/>
        </w:rPr>
        <w:t xml:space="preserve">hơn, </w:t>
      </w:r>
      <w:r>
        <w:rPr>
          <w:color w:val="000080"/>
          <w:spacing w:val="-3"/>
        </w:rPr>
        <w:t xml:space="preserve">có vết </w:t>
      </w:r>
      <w:r>
        <w:rPr>
          <w:color w:val="000080"/>
          <w:spacing w:val="-4"/>
        </w:rPr>
        <w:t xml:space="preserve">nhăn </w:t>
      </w:r>
      <w:r>
        <w:rPr>
          <w:color w:val="000080"/>
          <w:spacing w:val="-3"/>
        </w:rPr>
        <w:t xml:space="preserve">và lõm </w:t>
      </w:r>
      <w:r>
        <w:rPr>
          <w:color w:val="000080"/>
        </w:rPr>
        <w:t xml:space="preserve">ở </w:t>
      </w:r>
      <w:r>
        <w:rPr>
          <w:color w:val="000080"/>
          <w:spacing w:val="-5"/>
        </w:rPr>
        <w:t xml:space="preserve">giữa. </w:t>
      </w:r>
      <w:r>
        <w:rPr>
          <w:color w:val="000080"/>
          <w:spacing w:val="-4"/>
        </w:rPr>
        <w:t>Trứng</w:t>
      </w:r>
      <w:r>
        <w:rPr>
          <w:color w:val="000080"/>
          <w:spacing w:val="-8"/>
        </w:rPr>
        <w:t xml:space="preserve"> </w:t>
      </w:r>
      <w:r>
        <w:rPr>
          <w:color w:val="000080"/>
          <w:spacing w:val="-3"/>
        </w:rPr>
        <w:t>nở</w:t>
      </w:r>
      <w:r>
        <w:rPr>
          <w:color w:val="000080"/>
          <w:spacing w:val="-7"/>
        </w:rPr>
        <w:t xml:space="preserve"> </w:t>
      </w:r>
      <w:r>
        <w:rPr>
          <w:color w:val="000080"/>
          <w:spacing w:val="-3"/>
        </w:rPr>
        <w:t>vào</w:t>
      </w:r>
      <w:r>
        <w:rPr>
          <w:color w:val="000080"/>
          <w:spacing w:val="-8"/>
        </w:rPr>
        <w:t xml:space="preserve"> </w:t>
      </w:r>
      <w:r>
        <w:rPr>
          <w:color w:val="000080"/>
          <w:spacing w:val="-4"/>
        </w:rPr>
        <w:t>buổi</w:t>
      </w:r>
      <w:r>
        <w:rPr>
          <w:color w:val="000080"/>
          <w:spacing w:val="-8"/>
        </w:rPr>
        <w:t xml:space="preserve"> </w:t>
      </w:r>
      <w:r>
        <w:rPr>
          <w:color w:val="000080"/>
          <w:spacing w:val="-4"/>
        </w:rPr>
        <w:t>sáng</w:t>
      </w:r>
      <w:r>
        <w:rPr>
          <w:color w:val="000080"/>
          <w:spacing w:val="-9"/>
        </w:rPr>
        <w:t xml:space="preserve"> </w:t>
      </w:r>
      <w:r>
        <w:rPr>
          <w:color w:val="000080"/>
        </w:rPr>
        <w:t>5</w:t>
      </w:r>
      <w:r>
        <w:rPr>
          <w:color w:val="000080"/>
          <w:spacing w:val="-9"/>
        </w:rPr>
        <w:t xml:space="preserve"> </w:t>
      </w:r>
      <w:r>
        <w:rPr>
          <w:color w:val="000080"/>
        </w:rPr>
        <w:t>-</w:t>
      </w:r>
      <w:r>
        <w:rPr>
          <w:color w:val="000080"/>
          <w:spacing w:val="-8"/>
        </w:rPr>
        <w:t xml:space="preserve"> </w:t>
      </w:r>
      <w:r>
        <w:rPr>
          <w:color w:val="000080"/>
        </w:rPr>
        <w:t>8</w:t>
      </w:r>
      <w:r>
        <w:rPr>
          <w:color w:val="000080"/>
          <w:spacing w:val="-9"/>
        </w:rPr>
        <w:t xml:space="preserve"> </w:t>
      </w:r>
      <w:r>
        <w:rPr>
          <w:color w:val="000080"/>
          <w:spacing w:val="-3"/>
        </w:rPr>
        <w:t>giờ</w:t>
      </w:r>
      <w:r>
        <w:rPr>
          <w:color w:val="000080"/>
          <w:spacing w:val="-9"/>
        </w:rPr>
        <w:t xml:space="preserve"> </w:t>
      </w:r>
      <w:r>
        <w:rPr>
          <w:color w:val="000080"/>
          <w:spacing w:val="-4"/>
        </w:rPr>
        <w:t xml:space="preserve">(mùa </w:t>
      </w:r>
      <w:r>
        <w:rPr>
          <w:color w:val="000080"/>
        </w:rPr>
        <w:t>hè)</w:t>
      </w:r>
      <w:r>
        <w:rPr>
          <w:color w:val="000080"/>
          <w:spacing w:val="-1"/>
        </w:rPr>
        <w:t xml:space="preserve"> </w:t>
      </w:r>
      <w:r>
        <w:rPr>
          <w:color w:val="000080"/>
        </w:rPr>
        <w:t>và</w:t>
      </w:r>
      <w:r>
        <w:rPr>
          <w:color w:val="000080"/>
          <w:spacing w:val="-1"/>
        </w:rPr>
        <w:t xml:space="preserve"> </w:t>
      </w:r>
      <w:r>
        <w:rPr>
          <w:color w:val="000080"/>
        </w:rPr>
        <w:t>7</w:t>
      </w:r>
      <w:r>
        <w:rPr>
          <w:color w:val="000080"/>
          <w:spacing w:val="-1"/>
        </w:rPr>
        <w:t xml:space="preserve"> </w:t>
      </w:r>
      <w:r>
        <w:rPr>
          <w:color w:val="000080"/>
        </w:rPr>
        <w:t>- 10</w:t>
      </w:r>
      <w:r>
        <w:rPr>
          <w:color w:val="000080"/>
          <w:spacing w:val="-1"/>
        </w:rPr>
        <w:t xml:space="preserve"> </w:t>
      </w:r>
      <w:r>
        <w:rPr>
          <w:color w:val="000080"/>
        </w:rPr>
        <w:t>giờ (mùa đông).</w:t>
      </w:r>
    </w:p>
    <w:p w:rsidR="002579F8" w:rsidRDefault="00A85402">
      <w:pPr>
        <w:pStyle w:val="BodyText"/>
        <w:ind w:left="840" w:right="1004" w:firstLine="720"/>
      </w:pPr>
      <w:r>
        <w:rPr>
          <w:color w:val="000080"/>
        </w:rPr>
        <w:t xml:space="preserve">Bọ xít non sau khi nở ra tập trung quanh ổ trứng, sau 2 - 3 tiếng đồng hồ thì phân </w:t>
      </w:r>
      <w:r>
        <w:rPr>
          <w:color w:val="000080"/>
          <w:spacing w:val="5"/>
        </w:rPr>
        <w:t xml:space="preserve">tán lên </w:t>
      </w:r>
      <w:r>
        <w:rPr>
          <w:color w:val="000080"/>
          <w:spacing w:val="6"/>
        </w:rPr>
        <w:t xml:space="preserve">bông </w:t>
      </w:r>
      <w:r>
        <w:rPr>
          <w:color w:val="000080"/>
          <w:spacing w:val="5"/>
        </w:rPr>
        <w:t xml:space="preserve">lúa hoặc </w:t>
      </w:r>
      <w:r>
        <w:rPr>
          <w:color w:val="000080"/>
          <w:spacing w:val="4"/>
        </w:rPr>
        <w:t xml:space="preserve">lá </w:t>
      </w:r>
      <w:r>
        <w:rPr>
          <w:color w:val="000080"/>
          <w:spacing w:val="5"/>
        </w:rPr>
        <w:t xml:space="preserve">lúa </w:t>
      </w:r>
      <w:r>
        <w:rPr>
          <w:color w:val="000080"/>
          <w:spacing w:val="4"/>
        </w:rPr>
        <w:t xml:space="preserve">để </w:t>
      </w:r>
      <w:r>
        <w:rPr>
          <w:color w:val="000080"/>
          <w:spacing w:val="6"/>
        </w:rPr>
        <w:t xml:space="preserve">chích </w:t>
      </w:r>
      <w:r>
        <w:rPr>
          <w:color w:val="000080"/>
          <w:spacing w:val="5"/>
        </w:rPr>
        <w:t xml:space="preserve">hút </w:t>
      </w:r>
      <w:r>
        <w:rPr>
          <w:color w:val="000080"/>
          <w:spacing w:val="6"/>
        </w:rPr>
        <w:t xml:space="preserve">nhựa, </w:t>
      </w:r>
      <w:r>
        <w:rPr>
          <w:color w:val="000080"/>
          <w:spacing w:val="5"/>
        </w:rPr>
        <w:t xml:space="preserve">sau </w:t>
      </w:r>
      <w:r>
        <w:rPr>
          <w:color w:val="000080"/>
        </w:rPr>
        <w:t xml:space="preserve">2 -  5  </w:t>
      </w:r>
      <w:r>
        <w:rPr>
          <w:color w:val="000080"/>
          <w:spacing w:val="6"/>
        </w:rPr>
        <w:t xml:space="preserve">ngày </w:t>
      </w:r>
      <w:r>
        <w:rPr>
          <w:color w:val="000080"/>
          <w:spacing w:val="4"/>
        </w:rPr>
        <w:t xml:space="preserve">lột </w:t>
      </w:r>
      <w:r>
        <w:rPr>
          <w:color w:val="000080"/>
          <w:spacing w:val="5"/>
        </w:rPr>
        <w:t xml:space="preserve">xác </w:t>
      </w:r>
      <w:r>
        <w:rPr>
          <w:color w:val="000080"/>
          <w:spacing w:val="4"/>
        </w:rPr>
        <w:t xml:space="preserve">lần  </w:t>
      </w:r>
      <w:r>
        <w:rPr>
          <w:color w:val="000080"/>
          <w:spacing w:val="5"/>
        </w:rPr>
        <w:t xml:space="preserve">thứ </w:t>
      </w:r>
      <w:r>
        <w:rPr>
          <w:color w:val="000080"/>
          <w:spacing w:val="4"/>
        </w:rPr>
        <w:t xml:space="preserve">1. </w:t>
      </w:r>
      <w:r>
        <w:rPr>
          <w:color w:val="000080"/>
          <w:spacing w:val="3"/>
        </w:rPr>
        <w:t xml:space="preserve">Bọ </w:t>
      </w:r>
      <w:r>
        <w:rPr>
          <w:color w:val="000080"/>
          <w:spacing w:val="5"/>
        </w:rPr>
        <w:t xml:space="preserve">xít non </w:t>
      </w:r>
      <w:r>
        <w:rPr>
          <w:color w:val="000080"/>
          <w:spacing w:val="4"/>
        </w:rPr>
        <w:t xml:space="preserve">có </w:t>
      </w:r>
      <w:r>
        <w:rPr>
          <w:color w:val="000080"/>
        </w:rPr>
        <w:t>5</w:t>
      </w:r>
      <w:r>
        <w:rPr>
          <w:color w:val="000080"/>
          <w:spacing w:val="11"/>
        </w:rPr>
        <w:t xml:space="preserve"> </w:t>
      </w:r>
      <w:r>
        <w:rPr>
          <w:color w:val="000080"/>
        </w:rPr>
        <w:t>tuổi.</w:t>
      </w:r>
    </w:p>
    <w:p w:rsidR="002579F8" w:rsidRDefault="00A85402">
      <w:pPr>
        <w:pStyle w:val="BodyText"/>
        <w:spacing w:line="275" w:lineRule="exact"/>
        <w:ind w:left="1560"/>
      </w:pPr>
      <w:r>
        <w:rPr>
          <w:color w:val="000080"/>
        </w:rPr>
        <w:t>Thời gian sinh trưởng và phát dục của các giai đoạn của bọ xít như sau:</w:t>
      </w:r>
    </w:p>
    <w:p w:rsidR="002579F8" w:rsidRDefault="00A85402">
      <w:pPr>
        <w:pStyle w:val="ListParagraph"/>
        <w:numPr>
          <w:ilvl w:val="0"/>
          <w:numId w:val="132"/>
        </w:numPr>
        <w:tabs>
          <w:tab w:val="left" w:pos="1712"/>
        </w:tabs>
        <w:ind w:left="839" w:right="1003" w:firstLine="720"/>
        <w:rPr>
          <w:sz w:val="24"/>
        </w:rPr>
      </w:pPr>
      <w:r>
        <w:rPr>
          <w:color w:val="000080"/>
          <w:sz w:val="24"/>
        </w:rPr>
        <w:t>ở nhiệt độ trung bình từ 19,5 - 24,5</w:t>
      </w:r>
      <w:r>
        <w:rPr>
          <w:color w:val="000080"/>
          <w:sz w:val="24"/>
          <w:vertAlign w:val="superscript"/>
        </w:rPr>
        <w:t>0</w:t>
      </w:r>
      <w:r>
        <w:rPr>
          <w:color w:val="000080"/>
          <w:sz w:val="24"/>
        </w:rPr>
        <w:t xml:space="preserve">C, ẩm độ 81 - 87,2%, trứng phát dục dài nhất 7 ngày, ngắn nhất 6 ngày, trung bình 6,5 ngày. </w:t>
      </w:r>
      <w:r>
        <w:rPr>
          <w:color w:val="000080"/>
          <w:spacing w:val="-6"/>
          <w:sz w:val="24"/>
        </w:rPr>
        <w:t xml:space="preserve">Bọ </w:t>
      </w:r>
      <w:r>
        <w:rPr>
          <w:color w:val="000080"/>
          <w:spacing w:val="-7"/>
          <w:sz w:val="24"/>
        </w:rPr>
        <w:t xml:space="preserve">xít non </w:t>
      </w:r>
      <w:r>
        <w:rPr>
          <w:color w:val="000080"/>
          <w:spacing w:val="-8"/>
          <w:sz w:val="24"/>
        </w:rPr>
        <w:t xml:space="preserve">phát </w:t>
      </w:r>
      <w:r>
        <w:rPr>
          <w:color w:val="000080"/>
          <w:spacing w:val="-7"/>
          <w:sz w:val="24"/>
        </w:rPr>
        <w:t xml:space="preserve">dục dài </w:t>
      </w:r>
      <w:r>
        <w:rPr>
          <w:color w:val="000080"/>
          <w:spacing w:val="-9"/>
          <w:sz w:val="24"/>
        </w:rPr>
        <w:t xml:space="preserve">nhất </w:t>
      </w:r>
      <w:r>
        <w:rPr>
          <w:color w:val="000080"/>
          <w:spacing w:val="-5"/>
          <w:sz w:val="24"/>
        </w:rPr>
        <w:t xml:space="preserve">22 </w:t>
      </w:r>
      <w:r>
        <w:rPr>
          <w:color w:val="000080"/>
          <w:spacing w:val="-10"/>
          <w:sz w:val="24"/>
        </w:rPr>
        <w:t xml:space="preserve">ngày, </w:t>
      </w:r>
      <w:r>
        <w:rPr>
          <w:color w:val="000080"/>
          <w:spacing w:val="-8"/>
          <w:sz w:val="24"/>
        </w:rPr>
        <w:t xml:space="preserve">ngắn nhất </w:t>
      </w:r>
      <w:r>
        <w:rPr>
          <w:color w:val="000080"/>
          <w:spacing w:val="-6"/>
          <w:sz w:val="24"/>
        </w:rPr>
        <w:t xml:space="preserve">17 </w:t>
      </w:r>
      <w:r>
        <w:rPr>
          <w:color w:val="000080"/>
          <w:spacing w:val="-9"/>
          <w:sz w:val="24"/>
        </w:rPr>
        <w:t xml:space="preserve">ngày, </w:t>
      </w:r>
      <w:r>
        <w:rPr>
          <w:color w:val="000080"/>
          <w:spacing w:val="-8"/>
          <w:sz w:val="24"/>
        </w:rPr>
        <w:t xml:space="preserve">trung </w:t>
      </w:r>
      <w:r>
        <w:rPr>
          <w:color w:val="000080"/>
          <w:spacing w:val="-9"/>
          <w:sz w:val="24"/>
        </w:rPr>
        <w:t xml:space="preserve">bình 19,5 </w:t>
      </w:r>
      <w:r>
        <w:rPr>
          <w:color w:val="000080"/>
          <w:sz w:val="24"/>
        </w:rPr>
        <w:t>ngày. Trưởng thành sống dài nhất 14 ngày, ngắn nhất 6 ngày, trung bình 11 ngày.</w:t>
      </w:r>
    </w:p>
    <w:p w:rsidR="002579F8" w:rsidRDefault="00A85402">
      <w:pPr>
        <w:pStyle w:val="ListParagraph"/>
        <w:numPr>
          <w:ilvl w:val="0"/>
          <w:numId w:val="132"/>
        </w:numPr>
        <w:tabs>
          <w:tab w:val="left" w:pos="1718"/>
        </w:tabs>
        <w:ind w:right="1003" w:firstLine="720"/>
        <w:rPr>
          <w:sz w:val="24"/>
        </w:rPr>
      </w:pPr>
      <w:r>
        <w:rPr>
          <w:color w:val="000080"/>
          <w:sz w:val="24"/>
        </w:rPr>
        <w:t>ở nhiệt độ trung bình từ 24,2 – 30,8</w:t>
      </w:r>
      <w:r>
        <w:rPr>
          <w:color w:val="000080"/>
          <w:sz w:val="24"/>
          <w:vertAlign w:val="superscript"/>
        </w:rPr>
        <w:t>0</w:t>
      </w:r>
      <w:r>
        <w:rPr>
          <w:color w:val="000080"/>
          <w:sz w:val="24"/>
        </w:rPr>
        <w:t>C, ẩm độ 82,9 – 88,8%, trứng phát dục dài nhất 6,8 ngày, ngắn nhất 5,3 ngày, trung bình 6 ngày. Bọ xít non phát dục dài nhất 19 ngày, ngắn nhất 16 ngày, trung bình 17,5 ngày. Trưởng thành sống dài nhất 8 ngày, ngắn nhất 7,5 ngày, trung bình 7,5 ngày.</w:t>
      </w:r>
    </w:p>
    <w:p w:rsidR="002579F8" w:rsidRDefault="00A85402">
      <w:pPr>
        <w:pStyle w:val="BodyText"/>
        <w:ind w:left="840" w:right="1003" w:firstLine="720"/>
      </w:pPr>
      <w:r>
        <w:rPr>
          <w:color w:val="000080"/>
        </w:rPr>
        <w:t>Vòng đời của bọ xít hôi trung bình từ 31, 5 - 37 ngày. Thời gian trưởng thành có thể kéo dài từ 20-130 ngày.</w:t>
      </w:r>
    </w:p>
    <w:p w:rsidR="002579F8" w:rsidRDefault="00A85402">
      <w:pPr>
        <w:pStyle w:val="BodyText"/>
        <w:ind w:left="840" w:right="1002" w:firstLine="720"/>
      </w:pPr>
      <w:r>
        <w:rPr>
          <w:color w:val="000080"/>
        </w:rPr>
        <w:t>Trung bình 1 con cái có thể đẻ được 100 –200 trứng, cao nhất đạt 475 quả. Thời gian trưởng thành dài nhất là thuộc 2 lứa (lứa thứ 2 vụ đông và lứa thứ 2 vụ mùa, một con cái có thể sống tới 200 ngày. Trong phòng thí nghiệm bọ xít có 6 thế hệ, trên đồng ruộng có thể thấy 4 thế hệ (Trần Huy Thọ,</w:t>
      </w:r>
      <w:r>
        <w:rPr>
          <w:color w:val="000080"/>
          <w:spacing w:val="-6"/>
        </w:rPr>
        <w:t xml:space="preserve"> </w:t>
      </w:r>
      <w:r>
        <w:rPr>
          <w:color w:val="000080"/>
        </w:rPr>
        <w:t>1992).</w:t>
      </w:r>
    </w:p>
    <w:p w:rsidR="002579F8" w:rsidRDefault="00A85402">
      <w:pPr>
        <w:pStyle w:val="BodyText"/>
        <w:ind w:left="840" w:right="1002" w:firstLine="720"/>
      </w:pPr>
      <w:r>
        <w:rPr>
          <w:color w:val="000080"/>
        </w:rPr>
        <w:t>Bọ xít hôi phát sinh gây hại có liên quan với nhiều yếu tố sinh thái. Mật độ bọ xít hôi ở những khu đồng gần rừng nhiều hơn ở những đồng gần đồi gò và xa rừng. Bọ xít phá hại nhiều trên giống lúa nếp hơn các giống lúa tẻ, ở thời kỳ lúa chắc xanh bị hại nặng hơn thời kỳ lúa ngậm sữa và các thời kỳ khác.</w:t>
      </w:r>
    </w:p>
    <w:p w:rsidR="002579F8" w:rsidRDefault="00A85402">
      <w:pPr>
        <w:pStyle w:val="BodyText"/>
        <w:ind w:left="840" w:right="1002" w:firstLine="720"/>
      </w:pPr>
      <w:r>
        <w:rPr>
          <w:color w:val="000080"/>
        </w:rPr>
        <w:t>Bọ xít dài có tập tính qua đông và qua hè rõ rệt. Vào tháng 11, khi trời lạnh, chúng di trú trên các luỹ tre, vườn cây, đồi chè thành từng ổ như tổ ong ở độ cao 0,2- 3,0 m. Trời rét chúng không hoạt động. Trạng thái này kéo dài cho tới cuối tháng 2, khi thời tiết ấm dần lên thì chúng tản ra, phát tán sang ký chủ khác. Vào cuối tháng 5 đầu tháng 6, tại Nghệ An, Hà Tĩnh, bọ xít bắt đầu di chuyển vào nơi dâm mát để qua hè. Chúng tập trung với mật độ cao, nhưng thường không thành ổ như mùa đông (Trần Huy</w:t>
      </w:r>
      <w:r>
        <w:rPr>
          <w:color w:val="000080"/>
          <w:spacing w:val="32"/>
        </w:rPr>
        <w:t xml:space="preserve"> </w:t>
      </w:r>
      <w:r>
        <w:rPr>
          <w:color w:val="000080"/>
        </w:rPr>
        <w:t>Thọ,</w:t>
      </w:r>
      <w:r>
        <w:rPr>
          <w:color w:val="000080"/>
          <w:spacing w:val="32"/>
        </w:rPr>
        <w:t xml:space="preserve"> </w:t>
      </w:r>
      <w:r>
        <w:rPr>
          <w:color w:val="000080"/>
        </w:rPr>
        <w:t>1992).</w:t>
      </w:r>
      <w:r>
        <w:rPr>
          <w:color w:val="000080"/>
          <w:spacing w:val="32"/>
        </w:rPr>
        <w:t xml:space="preserve"> </w:t>
      </w:r>
      <w:r>
        <w:rPr>
          <w:color w:val="000080"/>
        </w:rPr>
        <w:t>Hàng</w:t>
      </w:r>
      <w:r>
        <w:rPr>
          <w:color w:val="000080"/>
          <w:spacing w:val="33"/>
        </w:rPr>
        <w:t xml:space="preserve"> </w:t>
      </w:r>
      <w:r>
        <w:rPr>
          <w:color w:val="000080"/>
        </w:rPr>
        <w:t>năm</w:t>
      </w:r>
      <w:r>
        <w:rPr>
          <w:color w:val="000080"/>
          <w:spacing w:val="30"/>
        </w:rPr>
        <w:t xml:space="preserve"> </w:t>
      </w:r>
      <w:r>
        <w:rPr>
          <w:color w:val="000080"/>
        </w:rPr>
        <w:t>ở</w:t>
      </w:r>
      <w:r>
        <w:rPr>
          <w:color w:val="000080"/>
          <w:spacing w:val="34"/>
        </w:rPr>
        <w:t xml:space="preserve"> </w:t>
      </w:r>
      <w:r>
        <w:rPr>
          <w:color w:val="000080"/>
        </w:rPr>
        <w:t>miền</w:t>
      </w:r>
      <w:r>
        <w:rPr>
          <w:color w:val="000080"/>
          <w:spacing w:val="33"/>
        </w:rPr>
        <w:t xml:space="preserve"> </w:t>
      </w:r>
      <w:r>
        <w:rPr>
          <w:color w:val="000080"/>
        </w:rPr>
        <w:t>Bắc,</w:t>
      </w:r>
      <w:r>
        <w:rPr>
          <w:color w:val="000080"/>
          <w:spacing w:val="32"/>
        </w:rPr>
        <w:t xml:space="preserve"> </w:t>
      </w:r>
      <w:r>
        <w:rPr>
          <w:color w:val="000080"/>
        </w:rPr>
        <w:t>sau</w:t>
      </w:r>
      <w:r>
        <w:rPr>
          <w:color w:val="000080"/>
          <w:spacing w:val="33"/>
        </w:rPr>
        <w:t xml:space="preserve"> </w:t>
      </w:r>
      <w:r>
        <w:rPr>
          <w:color w:val="000080"/>
        </w:rPr>
        <w:t>khi</w:t>
      </w:r>
      <w:r>
        <w:rPr>
          <w:color w:val="000080"/>
          <w:spacing w:val="32"/>
        </w:rPr>
        <w:t xml:space="preserve"> </w:t>
      </w:r>
      <w:r>
        <w:rPr>
          <w:color w:val="000080"/>
        </w:rPr>
        <w:t>gặt</w:t>
      </w:r>
      <w:r>
        <w:rPr>
          <w:color w:val="000080"/>
          <w:spacing w:val="32"/>
        </w:rPr>
        <w:t xml:space="preserve"> </w:t>
      </w:r>
      <w:r>
        <w:rPr>
          <w:color w:val="000080"/>
        </w:rPr>
        <w:t>lúa</w:t>
      </w:r>
      <w:r>
        <w:rPr>
          <w:color w:val="000080"/>
          <w:spacing w:val="32"/>
        </w:rPr>
        <w:t xml:space="preserve"> </w:t>
      </w:r>
      <w:r>
        <w:rPr>
          <w:color w:val="000080"/>
        </w:rPr>
        <w:t>chiêm</w:t>
      </w:r>
      <w:r>
        <w:rPr>
          <w:color w:val="000080"/>
          <w:spacing w:val="31"/>
        </w:rPr>
        <w:t xml:space="preserve"> </w:t>
      </w:r>
      <w:r>
        <w:rPr>
          <w:color w:val="000080"/>
        </w:rPr>
        <w:t>xuân,</w:t>
      </w:r>
      <w:r>
        <w:rPr>
          <w:color w:val="000080"/>
          <w:spacing w:val="32"/>
        </w:rPr>
        <w:t xml:space="preserve"> </w:t>
      </w:r>
      <w:r>
        <w:rPr>
          <w:color w:val="000080"/>
        </w:rPr>
        <w:t>bọ</w:t>
      </w:r>
      <w:r>
        <w:rPr>
          <w:color w:val="000080"/>
          <w:spacing w:val="32"/>
        </w:rPr>
        <w:t xml:space="preserve"> </w:t>
      </w:r>
      <w:r>
        <w:rPr>
          <w:color w:val="000080"/>
        </w:rPr>
        <w:t>xít</w:t>
      </w:r>
      <w:r>
        <w:rPr>
          <w:color w:val="000080"/>
          <w:spacing w:val="32"/>
        </w:rPr>
        <w:t xml:space="preserve"> </w:t>
      </w:r>
      <w:r>
        <w:rPr>
          <w:color w:val="000080"/>
        </w:rPr>
        <w:t>có</w:t>
      </w:r>
      <w:r>
        <w:rPr>
          <w:color w:val="000080"/>
          <w:spacing w:val="33"/>
        </w:rPr>
        <w:t xml:space="preserve"> </w:t>
      </w:r>
      <w:r>
        <w:rPr>
          <w:color w:val="000080"/>
        </w:rPr>
        <w:t>thể</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0"/>
      </w:pPr>
      <w:r>
        <w:rPr>
          <w:color w:val="000080"/>
        </w:rPr>
        <w:lastRenderedPageBreak/>
        <w:t xml:space="preserve">chuyển sang cư trú ở các cây cỏ như cỏ lông, lau sậy, bui tre, cây rừng. Sang tháng 8 có thể cư trú trên cỏ lồng vực trong ruộng lúa rồi </w:t>
      </w:r>
      <w:r>
        <w:rPr>
          <w:color w:val="000080"/>
          <w:spacing w:val="2"/>
        </w:rPr>
        <w:t xml:space="preserve">chuyển sang </w:t>
      </w:r>
      <w:r>
        <w:rPr>
          <w:color w:val="000080"/>
        </w:rPr>
        <w:t xml:space="preserve">phá </w:t>
      </w:r>
      <w:r>
        <w:rPr>
          <w:color w:val="000080"/>
          <w:spacing w:val="2"/>
        </w:rPr>
        <w:t xml:space="preserve">lúa </w:t>
      </w:r>
      <w:r>
        <w:rPr>
          <w:color w:val="000080"/>
        </w:rPr>
        <w:t xml:space="preserve">mùa </w:t>
      </w:r>
      <w:r>
        <w:rPr>
          <w:color w:val="000080"/>
          <w:spacing w:val="3"/>
        </w:rPr>
        <w:t xml:space="preserve">sớm lúa </w:t>
      </w:r>
      <w:r>
        <w:rPr>
          <w:color w:val="000080"/>
        </w:rPr>
        <w:t xml:space="preserve">mùa đại </w:t>
      </w:r>
      <w:r>
        <w:rPr>
          <w:color w:val="000080"/>
          <w:spacing w:val="2"/>
        </w:rPr>
        <w:t xml:space="preserve">trà </w:t>
      </w:r>
      <w:r>
        <w:rPr>
          <w:color w:val="000080"/>
        </w:rPr>
        <w:t xml:space="preserve">từ </w:t>
      </w:r>
      <w:r>
        <w:rPr>
          <w:color w:val="000080"/>
          <w:spacing w:val="3"/>
        </w:rPr>
        <w:t xml:space="preserve">giai </w:t>
      </w:r>
      <w:r>
        <w:rPr>
          <w:color w:val="000080"/>
          <w:spacing w:val="2"/>
        </w:rPr>
        <w:t xml:space="preserve">đoạn lúa trỗ </w:t>
      </w:r>
      <w:r>
        <w:rPr>
          <w:color w:val="000080"/>
        </w:rPr>
        <w:t xml:space="preserve">về </w:t>
      </w:r>
      <w:r>
        <w:rPr>
          <w:color w:val="000080"/>
          <w:spacing w:val="2"/>
        </w:rPr>
        <w:t xml:space="preserve">sau. </w:t>
      </w:r>
      <w:r>
        <w:rPr>
          <w:color w:val="000080"/>
        </w:rPr>
        <w:t xml:space="preserve">Tới </w:t>
      </w:r>
      <w:r>
        <w:rPr>
          <w:color w:val="000080"/>
          <w:spacing w:val="2"/>
        </w:rPr>
        <w:t xml:space="preserve">mùa đông (từ </w:t>
      </w:r>
      <w:r>
        <w:rPr>
          <w:color w:val="000080"/>
        </w:rPr>
        <w:t>tháng 12 - tháng 1,2) bọ xít hôi qua đông ở dạng trưởng thành (tỷ lệ % bọ xít trưởng thành cái cao hơn trưởng thành đực). Nơi qua đông có thể ở trên cỏ ven rừng, trong vườn, ở ruộng màu có nhiều cỏ, trên thảm mục, ống tre nứa trong</w:t>
      </w:r>
      <w:r>
        <w:rPr>
          <w:color w:val="000080"/>
          <w:spacing w:val="-6"/>
        </w:rPr>
        <w:t xml:space="preserve"> </w:t>
      </w:r>
      <w:r>
        <w:rPr>
          <w:color w:val="000080"/>
        </w:rPr>
        <w:t>rừng.</w:t>
      </w:r>
    </w:p>
    <w:p w:rsidR="002579F8" w:rsidRDefault="002579F8">
      <w:pPr>
        <w:pStyle w:val="BodyText"/>
        <w:spacing w:before="9"/>
        <w:ind w:left="0"/>
        <w:jc w:val="left"/>
        <w:rPr>
          <w:sz w:val="23"/>
        </w:rPr>
      </w:pPr>
    </w:p>
    <w:p w:rsidR="002579F8" w:rsidRDefault="00A85402">
      <w:pPr>
        <w:pStyle w:val="BodyText"/>
        <w:spacing w:before="1"/>
        <w:ind w:left="840" w:right="1217" w:firstLine="720"/>
        <w:jc w:val="left"/>
      </w:pPr>
      <w:r>
        <w:rPr>
          <w:color w:val="000080"/>
          <w:spacing w:val="-9"/>
        </w:rPr>
        <w:t xml:space="preserve">Theo </w:t>
      </w:r>
      <w:r>
        <w:rPr>
          <w:color w:val="000080"/>
          <w:spacing w:val="-8"/>
        </w:rPr>
        <w:t xml:space="preserve">tài </w:t>
      </w:r>
      <w:r>
        <w:rPr>
          <w:color w:val="000080"/>
          <w:spacing w:val="-10"/>
        </w:rPr>
        <w:t xml:space="preserve">liệu </w:t>
      </w:r>
      <w:r>
        <w:rPr>
          <w:color w:val="000080"/>
          <w:spacing w:val="-9"/>
        </w:rPr>
        <w:t xml:space="preserve">tổng </w:t>
      </w:r>
      <w:r>
        <w:rPr>
          <w:color w:val="000080"/>
          <w:spacing w:val="-8"/>
        </w:rPr>
        <w:t xml:space="preserve">kết của </w:t>
      </w:r>
      <w:r>
        <w:rPr>
          <w:color w:val="000080"/>
          <w:spacing w:val="-9"/>
        </w:rPr>
        <w:t xml:space="preserve">Trạm </w:t>
      </w:r>
      <w:r>
        <w:rPr>
          <w:color w:val="000080"/>
          <w:spacing w:val="-10"/>
        </w:rPr>
        <w:t xml:space="preserve">BVTV Việt </w:t>
      </w:r>
      <w:r>
        <w:rPr>
          <w:color w:val="000080"/>
          <w:spacing w:val="-9"/>
        </w:rPr>
        <w:t xml:space="preserve">Bắc 1961 </w:t>
      </w:r>
      <w:r>
        <w:rPr>
          <w:color w:val="000080"/>
        </w:rPr>
        <w:t xml:space="preserve">- </w:t>
      </w:r>
      <w:r>
        <w:rPr>
          <w:color w:val="000080"/>
          <w:spacing w:val="-10"/>
        </w:rPr>
        <w:t xml:space="preserve">1971, </w:t>
      </w:r>
      <w:r>
        <w:rPr>
          <w:color w:val="000080"/>
          <w:spacing w:val="-7"/>
        </w:rPr>
        <w:t xml:space="preserve">bọ </w:t>
      </w:r>
      <w:r>
        <w:rPr>
          <w:color w:val="000080"/>
          <w:spacing w:val="-8"/>
        </w:rPr>
        <w:t xml:space="preserve">xít hôi </w:t>
      </w:r>
      <w:r>
        <w:rPr>
          <w:color w:val="000080"/>
          <w:spacing w:val="-6"/>
        </w:rPr>
        <w:t xml:space="preserve">có </w:t>
      </w:r>
      <w:r>
        <w:rPr>
          <w:color w:val="000080"/>
          <w:spacing w:val="-9"/>
        </w:rPr>
        <w:t xml:space="preserve">thể </w:t>
      </w:r>
      <w:r>
        <w:rPr>
          <w:color w:val="000080"/>
          <w:spacing w:val="-6"/>
        </w:rPr>
        <w:t xml:space="preserve">có </w:t>
      </w:r>
      <w:r>
        <w:rPr>
          <w:color w:val="000080"/>
        </w:rPr>
        <w:t>5 lứa/năm:</w:t>
      </w:r>
    </w:p>
    <w:p w:rsidR="002579F8" w:rsidRDefault="00A85402">
      <w:pPr>
        <w:pStyle w:val="BodyText"/>
        <w:ind w:right="1005" w:firstLine="720"/>
        <w:jc w:val="left"/>
      </w:pPr>
      <w:r>
        <w:rPr>
          <w:i/>
          <w:color w:val="000080"/>
          <w:u w:val="single" w:color="000080"/>
        </w:rPr>
        <w:t>Lứa 1</w:t>
      </w:r>
      <w:r>
        <w:rPr>
          <w:color w:val="000080"/>
        </w:rPr>
        <w:t>: Từ giữa tháng 3 hoặc đầu tháng 4 đến cuối tháng 4 - đầu tháng 5. Bọ xít phá lúa chiêm xuân trỗ (đợt này kéo dài).</w:t>
      </w:r>
    </w:p>
    <w:p w:rsidR="002579F8" w:rsidRDefault="00A85402">
      <w:pPr>
        <w:pStyle w:val="BodyText"/>
        <w:ind w:right="1217" w:firstLine="720"/>
        <w:jc w:val="left"/>
      </w:pPr>
      <w:r>
        <w:rPr>
          <w:i/>
          <w:color w:val="000080"/>
          <w:u w:val="single" w:color="000080"/>
        </w:rPr>
        <w:t>Lứa 2</w:t>
      </w:r>
      <w:r>
        <w:rPr>
          <w:color w:val="000080"/>
        </w:rPr>
        <w:t>: Từ giữa - cuối tháng 5 đến giữa tháng 6. Mật độ bọ xít tương đối cao, phá lúa đại trà, diện rộng. Lứa này quan trọng nhất đối với lúa chiêm xuân.</w:t>
      </w:r>
    </w:p>
    <w:p w:rsidR="002579F8" w:rsidRDefault="00A85402">
      <w:pPr>
        <w:pStyle w:val="BodyText"/>
        <w:ind w:right="1217" w:firstLine="720"/>
        <w:jc w:val="left"/>
      </w:pPr>
      <w:r>
        <w:rPr>
          <w:i/>
          <w:color w:val="000080"/>
          <w:u w:val="single" w:color="000080"/>
        </w:rPr>
        <w:t>Lứa 3</w:t>
      </w:r>
      <w:r>
        <w:rPr>
          <w:color w:val="000080"/>
        </w:rPr>
        <w:t>: Từ cuối tháng 6 đến đầu tháng 7. Mật độ bọ xít khá cao, phá hại lúa  mùa đại trà, diện rộng. Lứa này quan trọng nhất đối với vụ</w:t>
      </w:r>
      <w:r>
        <w:rPr>
          <w:color w:val="000080"/>
          <w:spacing w:val="-6"/>
        </w:rPr>
        <w:t xml:space="preserve"> </w:t>
      </w:r>
      <w:r>
        <w:rPr>
          <w:color w:val="000080"/>
        </w:rPr>
        <w:t>mùa.</w:t>
      </w:r>
    </w:p>
    <w:p w:rsidR="002579F8" w:rsidRDefault="00A85402">
      <w:pPr>
        <w:pStyle w:val="BodyText"/>
        <w:ind w:left="1559"/>
        <w:jc w:val="left"/>
      </w:pPr>
      <w:r>
        <w:rPr>
          <w:i/>
          <w:color w:val="000080"/>
          <w:u w:val="single" w:color="000080"/>
        </w:rPr>
        <w:t>Lứa 4</w:t>
      </w:r>
      <w:r>
        <w:rPr>
          <w:color w:val="000080"/>
        </w:rPr>
        <w:t>: Từ đầu, giữa tháng 8 đến giữa, cuối tháng 9, phá hại lúa mùa, diện hẹp.</w:t>
      </w:r>
    </w:p>
    <w:p w:rsidR="002579F8" w:rsidRDefault="00A85402">
      <w:pPr>
        <w:pStyle w:val="BodyText"/>
        <w:ind w:right="1217" w:firstLine="720"/>
        <w:jc w:val="left"/>
      </w:pPr>
      <w:r>
        <w:rPr>
          <w:i/>
          <w:color w:val="000080"/>
          <w:u w:val="single" w:color="000080"/>
        </w:rPr>
        <w:t>Lứa 5</w:t>
      </w:r>
      <w:r>
        <w:rPr>
          <w:color w:val="000080"/>
        </w:rPr>
        <w:t>: Từ đầu tháng 10 đến giữa tháng 11. Mật độ thấp và phần lớn bị chết, còn một số sống qua</w:t>
      </w:r>
      <w:r>
        <w:rPr>
          <w:color w:val="000080"/>
          <w:spacing w:val="-1"/>
        </w:rPr>
        <w:t xml:space="preserve"> </w:t>
      </w:r>
      <w:r>
        <w:rPr>
          <w:color w:val="000080"/>
        </w:rPr>
        <w:t>đông.</w:t>
      </w:r>
    </w:p>
    <w:p w:rsidR="002579F8" w:rsidRDefault="00A85402">
      <w:pPr>
        <w:pStyle w:val="BodyText"/>
        <w:ind w:left="840" w:right="1005" w:firstLine="720"/>
        <w:jc w:val="left"/>
      </w:pPr>
      <w:r>
        <w:rPr>
          <w:color w:val="000080"/>
        </w:rPr>
        <w:t xml:space="preserve">Đã phát hiện thấy 15 loài thiên địch của giống </w:t>
      </w:r>
      <w:r>
        <w:rPr>
          <w:i/>
          <w:color w:val="000080"/>
        </w:rPr>
        <w:t xml:space="preserve">Leptocorisa </w:t>
      </w:r>
      <w:r>
        <w:rPr>
          <w:color w:val="000080"/>
        </w:rPr>
        <w:t>trong đó có 11 loài bắt mồi, 3 loài ký sinh và 1 loài vật gây bệnh (Phạm Văn Lầm 2002).</w:t>
      </w:r>
    </w:p>
    <w:p w:rsidR="002579F8" w:rsidRDefault="00A85402">
      <w:pPr>
        <w:pStyle w:val="Heading5"/>
        <w:numPr>
          <w:ilvl w:val="0"/>
          <w:numId w:val="133"/>
        </w:numPr>
        <w:tabs>
          <w:tab w:val="left" w:pos="1160"/>
        </w:tabs>
        <w:spacing w:line="275" w:lineRule="exact"/>
        <w:ind w:hanging="321"/>
      </w:pPr>
      <w:r>
        <w:rPr>
          <w:color w:val="000080"/>
        </w:rPr>
        <w:t>Biện pháp phòng</w:t>
      </w:r>
      <w:r>
        <w:rPr>
          <w:color w:val="000080"/>
          <w:spacing w:val="-4"/>
        </w:rPr>
        <w:t xml:space="preserve"> </w:t>
      </w:r>
      <w:r>
        <w:rPr>
          <w:color w:val="000080"/>
        </w:rPr>
        <w:t>chống</w:t>
      </w:r>
    </w:p>
    <w:p w:rsidR="002579F8" w:rsidRDefault="00A85402">
      <w:pPr>
        <w:pStyle w:val="BodyText"/>
        <w:ind w:right="1003" w:firstLine="780"/>
      </w:pPr>
      <w:r>
        <w:rPr>
          <w:color w:val="000080"/>
        </w:rPr>
        <w:t>-Tiêu diệt bọ xít dài qua đông và qua hè, khi chúng co cụm bằng các biện pháp thủ công vừa có hiệu quả cao lại không ô nhiễm môi trường</w:t>
      </w:r>
    </w:p>
    <w:p w:rsidR="002579F8" w:rsidRDefault="00A85402">
      <w:pPr>
        <w:pStyle w:val="BodyText"/>
        <w:ind w:right="1004" w:firstLine="780"/>
      </w:pPr>
      <w:r>
        <w:rPr>
          <w:color w:val="000080"/>
        </w:rPr>
        <w:t>-Vệ sinh đồng ruộng, diệt trừ cỏ dại và ký chủ phụ, nhất là cỏ lồng vực làm mất nguồn thức ăn bổ</w:t>
      </w:r>
      <w:r>
        <w:rPr>
          <w:color w:val="000080"/>
          <w:spacing w:val="-1"/>
        </w:rPr>
        <w:t xml:space="preserve"> </w:t>
      </w:r>
      <w:r>
        <w:rPr>
          <w:color w:val="000080"/>
        </w:rPr>
        <w:t>xung.</w:t>
      </w:r>
    </w:p>
    <w:p w:rsidR="002579F8" w:rsidRDefault="00A85402">
      <w:pPr>
        <w:pStyle w:val="ListParagraph"/>
        <w:numPr>
          <w:ilvl w:val="1"/>
          <w:numId w:val="133"/>
        </w:numPr>
        <w:tabs>
          <w:tab w:val="left" w:pos="1764"/>
        </w:tabs>
        <w:ind w:left="839" w:right="1003" w:firstLine="780"/>
        <w:rPr>
          <w:sz w:val="24"/>
        </w:rPr>
      </w:pPr>
      <w:r>
        <w:rPr>
          <w:color w:val="000080"/>
          <w:sz w:val="24"/>
        </w:rPr>
        <w:t>Tập trung cấy gọn, cùng thời vụ trên từng vùng rộng lớn để có kế hoạch theo dõi, chủ động tổ chức phòng trừ. Có thể gieo cấy sớm một số diện tích để lúa trổ sớm, nhử bọ xít rồi tiêu diệt. Phun thuốc trên ruộng theo kiểu từ ngoài vào trong giữa</w:t>
      </w:r>
      <w:r>
        <w:rPr>
          <w:color w:val="000080"/>
          <w:spacing w:val="-27"/>
          <w:sz w:val="24"/>
        </w:rPr>
        <w:t xml:space="preserve"> </w:t>
      </w:r>
      <w:r>
        <w:rPr>
          <w:color w:val="000080"/>
          <w:sz w:val="24"/>
        </w:rPr>
        <w:t>ruộng.</w:t>
      </w:r>
    </w:p>
    <w:p w:rsidR="002579F8" w:rsidRDefault="00A85402">
      <w:pPr>
        <w:pStyle w:val="ListParagraph"/>
        <w:numPr>
          <w:ilvl w:val="1"/>
          <w:numId w:val="133"/>
        </w:numPr>
        <w:tabs>
          <w:tab w:val="left" w:pos="1761"/>
        </w:tabs>
        <w:spacing w:line="275" w:lineRule="exact"/>
        <w:ind w:left="1760" w:hanging="141"/>
        <w:rPr>
          <w:sz w:val="24"/>
        </w:rPr>
      </w:pPr>
      <w:r>
        <w:rPr>
          <w:color w:val="000080"/>
          <w:sz w:val="24"/>
        </w:rPr>
        <w:t>Có thể tổ chức đốt đuốc để bẫy diệt bọ xít trưởng thành ra</w:t>
      </w:r>
      <w:r>
        <w:rPr>
          <w:color w:val="000080"/>
          <w:spacing w:val="-6"/>
          <w:sz w:val="24"/>
        </w:rPr>
        <w:t xml:space="preserve"> </w:t>
      </w:r>
      <w:r>
        <w:rPr>
          <w:color w:val="000080"/>
          <w:sz w:val="24"/>
        </w:rPr>
        <w:t>rộ.</w:t>
      </w:r>
    </w:p>
    <w:p w:rsidR="002579F8" w:rsidRDefault="00A85402">
      <w:pPr>
        <w:pStyle w:val="ListParagraph"/>
        <w:numPr>
          <w:ilvl w:val="1"/>
          <w:numId w:val="133"/>
        </w:numPr>
        <w:tabs>
          <w:tab w:val="left" w:pos="1774"/>
        </w:tabs>
        <w:ind w:left="839" w:right="1004" w:firstLine="780"/>
        <w:rPr>
          <w:sz w:val="24"/>
        </w:rPr>
      </w:pPr>
      <w:r>
        <w:rPr>
          <w:color w:val="000080"/>
          <w:sz w:val="24"/>
        </w:rPr>
        <w:t>Sử dụng các bó lá xoan ngâm nước giải một ngày, cắm lên các cọc cao 0,6- 0,8m bố trí quanh ruộng để tập trung tiêu diệt bị xít (vợt bắt hoặc phun</w:t>
      </w:r>
      <w:r>
        <w:rPr>
          <w:color w:val="000080"/>
          <w:spacing w:val="-15"/>
          <w:sz w:val="24"/>
        </w:rPr>
        <w:t xml:space="preserve"> </w:t>
      </w:r>
      <w:r>
        <w:rPr>
          <w:color w:val="000080"/>
          <w:sz w:val="24"/>
        </w:rPr>
        <w:t>thuốc).</w:t>
      </w:r>
    </w:p>
    <w:p w:rsidR="002579F8" w:rsidRDefault="00A85402">
      <w:pPr>
        <w:pStyle w:val="BodyText"/>
        <w:ind w:right="1003" w:firstLine="780"/>
      </w:pPr>
      <w:r>
        <w:rPr>
          <w:color w:val="000080"/>
        </w:rPr>
        <w:t>-Trong giai đoạn chín sữa, nếu mật độ 5-8 trưởng thành/m</w:t>
      </w:r>
      <w:r>
        <w:rPr>
          <w:color w:val="000080"/>
          <w:vertAlign w:val="superscript"/>
        </w:rPr>
        <w:t>2</w:t>
      </w:r>
      <w:r>
        <w:rPr>
          <w:color w:val="000080"/>
        </w:rPr>
        <w:t xml:space="preserve"> cần tiến hành phun thuốc hoá học.</w:t>
      </w:r>
    </w:p>
    <w:p w:rsidR="002579F8" w:rsidRDefault="002579F8">
      <w:pPr>
        <w:sectPr w:rsidR="002579F8">
          <w:pgSz w:w="11910" w:h="16840"/>
          <w:pgMar w:top="1280" w:right="0" w:bottom="960" w:left="1680" w:header="722" w:footer="658" w:gutter="0"/>
          <w:cols w:space="720"/>
        </w:sectPr>
      </w:pPr>
    </w:p>
    <w:p w:rsidR="002579F8" w:rsidRDefault="00A85402">
      <w:pPr>
        <w:pStyle w:val="Heading5"/>
        <w:spacing w:before="121" w:line="275" w:lineRule="exact"/>
        <w:ind w:left="763" w:right="928"/>
        <w:jc w:val="center"/>
      </w:pPr>
      <w:bookmarkStart w:id="101" w:name="_TOC_250101"/>
      <w:bookmarkEnd w:id="101"/>
      <w:r>
        <w:rPr>
          <w:color w:val="000080"/>
        </w:rPr>
        <w:lastRenderedPageBreak/>
        <w:t>SÂU CUỐN LÁ NHỎ HẠI LÚA</w:t>
      </w:r>
    </w:p>
    <w:p w:rsidR="002579F8" w:rsidRDefault="00A85402">
      <w:pPr>
        <w:ind w:left="3368" w:right="3532"/>
        <w:jc w:val="center"/>
        <w:rPr>
          <w:sz w:val="24"/>
        </w:rPr>
      </w:pPr>
      <w:r>
        <w:rPr>
          <w:i/>
          <w:color w:val="000080"/>
          <w:sz w:val="24"/>
        </w:rPr>
        <w:t xml:space="preserve">Cnaphalocrocis medinalis </w:t>
      </w:r>
      <w:r>
        <w:rPr>
          <w:color w:val="000080"/>
          <w:sz w:val="24"/>
        </w:rPr>
        <w:t>Guenee Họ ngài sáng: Pyralidae</w:t>
      </w:r>
    </w:p>
    <w:p w:rsidR="002579F8" w:rsidRDefault="00A85402">
      <w:pPr>
        <w:pStyle w:val="BodyText"/>
        <w:spacing w:line="275" w:lineRule="exact"/>
        <w:ind w:left="766" w:right="928"/>
        <w:jc w:val="center"/>
      </w:pPr>
      <w:r>
        <w:rPr>
          <w:color w:val="000080"/>
        </w:rPr>
        <w:t>Bộ cánh vảy: Lepidoptera</w:t>
      </w:r>
    </w:p>
    <w:p w:rsidR="002579F8" w:rsidRDefault="002579F8">
      <w:pPr>
        <w:pStyle w:val="BodyText"/>
        <w:spacing w:before="10"/>
        <w:ind w:left="0"/>
        <w:jc w:val="left"/>
        <w:rPr>
          <w:sz w:val="23"/>
        </w:rPr>
      </w:pPr>
    </w:p>
    <w:p w:rsidR="002579F8" w:rsidRDefault="00A85402">
      <w:pPr>
        <w:ind w:left="840" w:right="1004"/>
        <w:jc w:val="both"/>
        <w:rPr>
          <w:sz w:val="24"/>
        </w:rPr>
      </w:pPr>
      <w:r>
        <w:rPr>
          <w:noProof/>
          <w:lang w:val="en-US"/>
        </w:rPr>
        <w:drawing>
          <wp:anchor distT="0" distB="0" distL="0" distR="0" simplePos="0" relativeHeight="15734784" behindDoc="0" locked="0" layoutInCell="1" allowOverlap="1">
            <wp:simplePos x="0" y="0"/>
            <wp:positionH relativeFrom="page">
              <wp:posOffset>4178046</wp:posOffset>
            </wp:positionH>
            <wp:positionV relativeFrom="paragraph">
              <wp:posOffset>335827</wp:posOffset>
            </wp:positionV>
            <wp:extent cx="2658884" cy="4530090"/>
            <wp:effectExtent l="0" t="0" r="0" b="0"/>
            <wp:wrapNone/>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40" cstate="print"/>
                    <a:stretch>
                      <a:fillRect/>
                    </a:stretch>
                  </pic:blipFill>
                  <pic:spPr>
                    <a:xfrm>
                      <a:off x="0" y="0"/>
                      <a:ext cx="2658884" cy="4530090"/>
                    </a:xfrm>
                    <a:prstGeom prst="rect">
                      <a:avLst/>
                    </a:prstGeom>
                  </pic:spPr>
                </pic:pic>
              </a:graphicData>
            </a:graphic>
          </wp:anchor>
        </w:drawing>
      </w:r>
      <w:r>
        <w:rPr>
          <w:color w:val="000080"/>
          <w:sz w:val="24"/>
        </w:rPr>
        <w:t xml:space="preserve">Có 3 loài sâu cuốn lá nhỏ hại lúa: </w:t>
      </w:r>
      <w:r>
        <w:rPr>
          <w:i/>
          <w:color w:val="000080"/>
          <w:sz w:val="24"/>
        </w:rPr>
        <w:t xml:space="preserve">Cnaphalocrocis medinalis </w:t>
      </w:r>
      <w:r>
        <w:rPr>
          <w:color w:val="000080"/>
          <w:sz w:val="24"/>
        </w:rPr>
        <w:t xml:space="preserve">Guenee, </w:t>
      </w:r>
      <w:r>
        <w:rPr>
          <w:i/>
          <w:color w:val="000080"/>
          <w:sz w:val="24"/>
        </w:rPr>
        <w:t>Marasmia exigua</w:t>
      </w:r>
      <w:r>
        <w:rPr>
          <w:i/>
          <w:color w:val="000080"/>
          <w:spacing w:val="21"/>
          <w:sz w:val="24"/>
        </w:rPr>
        <w:t xml:space="preserve"> </w:t>
      </w:r>
      <w:r>
        <w:rPr>
          <w:color w:val="000080"/>
          <w:sz w:val="24"/>
        </w:rPr>
        <w:t>Butler</w:t>
      </w:r>
      <w:r>
        <w:rPr>
          <w:color w:val="000080"/>
          <w:spacing w:val="22"/>
          <w:sz w:val="24"/>
        </w:rPr>
        <w:t xml:space="preserve"> </w:t>
      </w:r>
      <w:r>
        <w:rPr>
          <w:color w:val="000080"/>
          <w:sz w:val="24"/>
        </w:rPr>
        <w:t>và</w:t>
      </w:r>
      <w:r>
        <w:rPr>
          <w:color w:val="000080"/>
          <w:spacing w:val="22"/>
          <w:sz w:val="24"/>
        </w:rPr>
        <w:t xml:space="preserve"> </w:t>
      </w:r>
      <w:r>
        <w:rPr>
          <w:i/>
          <w:color w:val="000080"/>
          <w:sz w:val="24"/>
        </w:rPr>
        <w:t>M.</w:t>
      </w:r>
      <w:r>
        <w:rPr>
          <w:i/>
          <w:color w:val="000080"/>
          <w:spacing w:val="24"/>
          <w:sz w:val="24"/>
        </w:rPr>
        <w:t xml:space="preserve"> </w:t>
      </w:r>
      <w:r>
        <w:rPr>
          <w:i/>
          <w:color w:val="000080"/>
          <w:sz w:val="24"/>
        </w:rPr>
        <w:t>patnalis</w:t>
      </w:r>
      <w:r>
        <w:rPr>
          <w:color w:val="000080"/>
          <w:sz w:val="24"/>
        </w:rPr>
        <w:t>.</w:t>
      </w:r>
      <w:r>
        <w:rPr>
          <w:color w:val="000080"/>
          <w:spacing w:val="22"/>
          <w:sz w:val="24"/>
        </w:rPr>
        <w:t xml:space="preserve"> </w:t>
      </w:r>
      <w:r>
        <w:rPr>
          <w:color w:val="000080"/>
          <w:sz w:val="24"/>
        </w:rPr>
        <w:t>ở</w:t>
      </w:r>
      <w:r>
        <w:rPr>
          <w:color w:val="000080"/>
          <w:spacing w:val="23"/>
          <w:sz w:val="24"/>
        </w:rPr>
        <w:t xml:space="preserve"> </w:t>
      </w:r>
      <w:r>
        <w:rPr>
          <w:color w:val="000080"/>
          <w:sz w:val="24"/>
        </w:rPr>
        <w:t>Việt</w:t>
      </w:r>
    </w:p>
    <w:p w:rsidR="002579F8" w:rsidRDefault="00A85402">
      <w:pPr>
        <w:pStyle w:val="BodyText"/>
        <w:ind w:left="840" w:right="5782"/>
      </w:pPr>
      <w:r>
        <w:rPr>
          <w:color w:val="000080"/>
        </w:rPr>
        <w:t>Nam các loài thứ 2, thứ 3 là những loài ít phổ biến. Tài liệu dưới đây đề cập tới loài thứ nhất.</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3"/>
        <w:ind w:left="0"/>
        <w:jc w:val="left"/>
        <w:rPr>
          <w:sz w:val="28"/>
        </w:rPr>
      </w:pPr>
    </w:p>
    <w:p w:rsidR="002579F8" w:rsidRDefault="002579F8">
      <w:pPr>
        <w:rPr>
          <w:sz w:val="28"/>
        </w:rPr>
        <w:sectPr w:rsidR="002579F8">
          <w:pgSz w:w="11910" w:h="16840"/>
          <w:pgMar w:top="1280" w:right="0" w:bottom="960" w:left="1680" w:header="722" w:footer="658" w:gutter="0"/>
          <w:cols w:space="720"/>
        </w:sectPr>
      </w:pPr>
    </w:p>
    <w:p w:rsidR="002579F8" w:rsidRDefault="00A85402">
      <w:pPr>
        <w:pStyle w:val="Heading5"/>
        <w:numPr>
          <w:ilvl w:val="0"/>
          <w:numId w:val="131"/>
        </w:numPr>
        <w:tabs>
          <w:tab w:val="left" w:pos="1160"/>
        </w:tabs>
        <w:spacing w:before="90" w:line="275" w:lineRule="exact"/>
        <w:jc w:val="both"/>
      </w:pPr>
      <w:r>
        <w:rPr>
          <w:color w:val="000080"/>
        </w:rPr>
        <w:lastRenderedPageBreak/>
        <w:t>Phân</w:t>
      </w:r>
      <w:r>
        <w:rPr>
          <w:color w:val="000080"/>
          <w:spacing w:val="-1"/>
        </w:rPr>
        <w:t xml:space="preserve"> </w:t>
      </w:r>
      <w:r>
        <w:rPr>
          <w:color w:val="000080"/>
        </w:rPr>
        <w:t>bố</w:t>
      </w:r>
    </w:p>
    <w:p w:rsidR="002579F8" w:rsidRDefault="00A85402">
      <w:pPr>
        <w:pStyle w:val="BodyText"/>
        <w:ind w:left="840" w:right="58" w:firstLine="180"/>
      </w:pPr>
      <w:r>
        <w:rPr>
          <w:color w:val="000080"/>
        </w:rPr>
        <w:t xml:space="preserve">Phân bố rộng trên thế giới, có mặt tại Triều Tiên, Trung Quốc, Nhật Bản, Thái Lan, Miến Điện, Ấn </w:t>
      </w:r>
      <w:r>
        <w:rPr>
          <w:color w:val="000080"/>
          <w:spacing w:val="-4"/>
        </w:rPr>
        <w:t>độ,</w:t>
      </w:r>
      <w:r>
        <w:rPr>
          <w:color w:val="000080"/>
          <w:spacing w:val="52"/>
        </w:rPr>
        <w:t xml:space="preserve"> </w:t>
      </w:r>
      <w:r>
        <w:rPr>
          <w:color w:val="000080"/>
        </w:rPr>
        <w:t xml:space="preserve">Srilanca, Malaixia, Indonexia, </w:t>
      </w:r>
      <w:r>
        <w:rPr>
          <w:color w:val="000080"/>
          <w:spacing w:val="-7"/>
        </w:rPr>
        <w:t xml:space="preserve">Ha </w:t>
      </w:r>
      <w:r>
        <w:rPr>
          <w:color w:val="000080"/>
        </w:rPr>
        <w:t>Oai, châu Đại dương.</w:t>
      </w:r>
    </w:p>
    <w:p w:rsidR="002579F8" w:rsidRDefault="00A85402">
      <w:pPr>
        <w:pStyle w:val="Heading5"/>
        <w:numPr>
          <w:ilvl w:val="0"/>
          <w:numId w:val="131"/>
        </w:numPr>
        <w:tabs>
          <w:tab w:val="left" w:pos="1161"/>
        </w:tabs>
        <w:spacing w:before="1" w:line="275" w:lineRule="exact"/>
        <w:ind w:left="1160" w:hanging="322"/>
        <w:jc w:val="both"/>
      </w:pPr>
      <w:r>
        <w:rPr>
          <w:color w:val="000080"/>
        </w:rPr>
        <w:t>Ký</w:t>
      </w:r>
      <w:r>
        <w:rPr>
          <w:color w:val="000080"/>
          <w:spacing w:val="-1"/>
        </w:rPr>
        <w:t xml:space="preserve"> </w:t>
      </w:r>
      <w:r>
        <w:rPr>
          <w:color w:val="000080"/>
        </w:rPr>
        <w:t>chủ</w:t>
      </w:r>
    </w:p>
    <w:p w:rsidR="002579F8" w:rsidRDefault="00A85402">
      <w:pPr>
        <w:pStyle w:val="BodyText"/>
        <w:ind w:firstLine="180"/>
      </w:pPr>
      <w:r>
        <w:rPr>
          <w:color w:val="000080"/>
        </w:rPr>
        <w:t>Ngoài lúa, có thể phá hại trên cây ngô, mía, lúa mì, kê, lau, cỏ lồng vực, cỏ lá tre.</w:t>
      </w:r>
    </w:p>
    <w:p w:rsidR="002579F8" w:rsidRDefault="00A85402">
      <w:pPr>
        <w:pStyle w:val="Heading5"/>
        <w:numPr>
          <w:ilvl w:val="0"/>
          <w:numId w:val="131"/>
        </w:numPr>
        <w:tabs>
          <w:tab w:val="left" w:pos="1161"/>
        </w:tabs>
        <w:spacing w:line="275" w:lineRule="exact"/>
        <w:ind w:left="1160" w:hanging="321"/>
        <w:jc w:val="both"/>
      </w:pPr>
      <w:r>
        <w:rPr>
          <w:color w:val="000080"/>
        </w:rPr>
        <w:t>Triệu chứng và mức độ gây</w:t>
      </w:r>
      <w:r>
        <w:rPr>
          <w:color w:val="000080"/>
          <w:spacing w:val="-9"/>
        </w:rPr>
        <w:t xml:space="preserve"> </w:t>
      </w:r>
      <w:r>
        <w:rPr>
          <w:color w:val="000080"/>
        </w:rPr>
        <w:t>hại</w:t>
      </w:r>
    </w:p>
    <w:p w:rsidR="002579F8" w:rsidRDefault="00A85402">
      <w:pPr>
        <w:pStyle w:val="BodyText"/>
        <w:ind w:right="56" w:firstLine="780"/>
      </w:pPr>
      <w:r>
        <w:rPr>
          <w:color w:val="000080"/>
        </w:rPr>
        <w:t xml:space="preserve">Sâu cuốn lá nhỏ(CLN) </w:t>
      </w:r>
      <w:r>
        <w:rPr>
          <w:color w:val="000080"/>
          <w:spacing w:val="-4"/>
        </w:rPr>
        <w:t xml:space="preserve">gây </w:t>
      </w:r>
      <w:r>
        <w:rPr>
          <w:color w:val="000080"/>
        </w:rPr>
        <w:t>hại phổ biến trên đồng ruộng. Trong những năm gần đây sâu CLN đã gây nên những thiệt hạI đáng kể cho nghề trồng lúa (Trần văn Giao, 1978; Trần Huy Thọ, 1983; Nguyễn Văn Hành, 1988). Trước đó, năm 1968, nhiều tỉnh trên miền Bắc đã bị sâu cuốn lá phá hại rất nặng. ở Bắc Thái có 6832 ha lúa bị hại, ở Nghệ An có 80% diện tích lúa bị hại, ở Quảng Ninh tỷ lệ lá bị hại 30 - 40. Vụ màu 1981, hàng vạn ha lúa ở miền Bắc đã bị sâu CLN hại nghiêm trọng</w:t>
      </w:r>
      <w:r>
        <w:rPr>
          <w:color w:val="000080"/>
          <w:spacing w:val="17"/>
        </w:rPr>
        <w:t xml:space="preserve"> </w:t>
      </w:r>
      <w:r>
        <w:rPr>
          <w:color w:val="000080"/>
        </w:rPr>
        <w:t>(Cục</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BodyText"/>
        <w:spacing w:before="182"/>
        <w:ind w:left="1002"/>
        <w:jc w:val="left"/>
        <w:rPr>
          <w:rFonts w:ascii="Arial" w:hAnsi="Arial"/>
        </w:rPr>
      </w:pPr>
      <w:r>
        <w:rPr>
          <w:rFonts w:ascii="Arial" w:hAnsi="Arial"/>
        </w:rPr>
        <w:t>Hình 8.5. Sâu cuốn lá nhỏ</w:t>
      </w:r>
    </w:p>
    <w:p w:rsidR="002579F8" w:rsidRDefault="00A85402">
      <w:pPr>
        <w:pStyle w:val="ListParagraph"/>
        <w:numPr>
          <w:ilvl w:val="0"/>
          <w:numId w:val="130"/>
        </w:numPr>
        <w:tabs>
          <w:tab w:val="left" w:pos="608"/>
        </w:tabs>
        <w:ind w:right="982" w:firstLine="288"/>
        <w:rPr>
          <w:sz w:val="24"/>
        </w:rPr>
      </w:pPr>
      <w:r>
        <w:rPr>
          <w:sz w:val="24"/>
        </w:rPr>
        <w:t xml:space="preserve">Trưởng thành cái; 2. Cánh trước trưởng thành đực; 3. Cánh trước loài </w:t>
      </w:r>
      <w:r>
        <w:rPr>
          <w:i/>
          <w:sz w:val="24"/>
        </w:rPr>
        <w:t xml:space="preserve">Marasmia exigua </w:t>
      </w:r>
      <w:r>
        <w:rPr>
          <w:sz w:val="24"/>
        </w:rPr>
        <w:t>(Butler); 4. Trứng; 5. Sâu non; 6. Đầu và</w:t>
      </w:r>
      <w:r>
        <w:rPr>
          <w:spacing w:val="-8"/>
          <w:sz w:val="24"/>
        </w:rPr>
        <w:t xml:space="preserve"> </w:t>
      </w:r>
      <w:r>
        <w:rPr>
          <w:sz w:val="24"/>
        </w:rPr>
        <w:t>ngực</w:t>
      </w:r>
    </w:p>
    <w:p w:rsidR="002579F8" w:rsidRDefault="00A85402">
      <w:pPr>
        <w:pStyle w:val="BodyText"/>
        <w:ind w:left="268" w:right="1113" w:hanging="45"/>
        <w:jc w:val="left"/>
      </w:pPr>
      <w:r>
        <w:t>sâu non; 7. Móc bàn chân bụng; 8. Nhộng; 9. Cuối bụng ngài cái; 10. Triệu chứng gây hại</w:t>
      </w:r>
    </w:p>
    <w:p w:rsidR="002579F8" w:rsidRDefault="002579F8">
      <w:pPr>
        <w:sectPr w:rsidR="002579F8">
          <w:type w:val="continuous"/>
          <w:pgSz w:w="11910" w:h="16840"/>
          <w:pgMar w:top="1280" w:right="0" w:bottom="840" w:left="1680" w:header="720" w:footer="720" w:gutter="0"/>
          <w:cols w:num="2" w:space="720" w:equalWidth="0">
            <w:col w:w="4501" w:space="40"/>
            <w:col w:w="5689"/>
          </w:cols>
        </w:sectPr>
      </w:pPr>
    </w:p>
    <w:p w:rsidR="002579F8" w:rsidRDefault="00A85402">
      <w:pPr>
        <w:pStyle w:val="BodyText"/>
        <w:ind w:left="840" w:right="1005"/>
      </w:pPr>
      <w:r>
        <w:rPr>
          <w:color w:val="000080"/>
        </w:rPr>
        <w:lastRenderedPageBreak/>
        <w:t>BVTV 1982). Một số năm gần đây, tác hạI của sâu CLN có chiều hướng gia tăng. Riêng đồng bằng Bắc Bộ trong các năm 1998, 1999 và 2000 diện tích bị hại tương ứng là 260 000, 398 000 và 477 000 ha (TT BVTV phía Bắc, 2000).</w:t>
      </w:r>
    </w:p>
    <w:p w:rsidR="002579F8" w:rsidRDefault="00A85402">
      <w:pPr>
        <w:pStyle w:val="BodyText"/>
        <w:ind w:right="1003" w:firstLine="720"/>
      </w:pPr>
      <w:r>
        <w:rPr>
          <w:color w:val="000080"/>
        </w:rPr>
        <w:t>Triệu chứng gây hại là sâu non nhả tơ cuốn dọc lá lúa thành một bao thẳng đứng hoặc bao tròn gập lại. Sâu nằm trong bao gặm ăn biểu bì mặt trên và diệp lục của lá (không ăn biểu bì mặt dưới lá) theo dọc gân lá tạo thành những vệt trắng dài, các vệt này có thể nối liền nhau thành từng mảng. Chỗ bị hại có màu trắng. Nếu bị mưa hoặc ngập nước thì lá bị hại sẽ thối nhũn. Làm giảm diện tích quang hợp và đặc biệt nếu hại trên lá đòng hoặc các lá cận lá đòng có thể làm giảm năng suất rõ</w:t>
      </w:r>
      <w:r>
        <w:rPr>
          <w:color w:val="000080"/>
          <w:spacing w:val="-14"/>
        </w:rPr>
        <w:t xml:space="preserve"> </w:t>
      </w:r>
      <w:r>
        <w:rPr>
          <w:color w:val="000080"/>
        </w:rPr>
        <w:t>rệt.</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Heading5"/>
        <w:numPr>
          <w:ilvl w:val="0"/>
          <w:numId w:val="131"/>
        </w:numPr>
        <w:tabs>
          <w:tab w:val="left" w:pos="1161"/>
        </w:tabs>
        <w:spacing w:before="121" w:line="275" w:lineRule="exact"/>
        <w:ind w:left="1160" w:hanging="321"/>
        <w:jc w:val="both"/>
      </w:pPr>
      <w:r>
        <w:rPr>
          <w:color w:val="000080"/>
        </w:rPr>
        <w:lastRenderedPageBreak/>
        <w:t>Hình</w:t>
      </w:r>
      <w:r>
        <w:rPr>
          <w:color w:val="000080"/>
          <w:spacing w:val="-1"/>
        </w:rPr>
        <w:t xml:space="preserve"> </w:t>
      </w:r>
      <w:r>
        <w:rPr>
          <w:color w:val="000080"/>
        </w:rPr>
        <w:t>thái</w:t>
      </w:r>
    </w:p>
    <w:p w:rsidR="002579F8" w:rsidRDefault="00A85402">
      <w:pPr>
        <w:pStyle w:val="BodyText"/>
        <w:ind w:left="840" w:right="998" w:firstLine="720"/>
      </w:pPr>
      <w:r>
        <w:rPr>
          <w:color w:val="000080"/>
          <w:spacing w:val="-4"/>
        </w:rPr>
        <w:t xml:space="preserve">Ngài </w:t>
      </w:r>
      <w:r>
        <w:rPr>
          <w:color w:val="000080"/>
          <w:spacing w:val="-3"/>
        </w:rPr>
        <w:t xml:space="preserve">có </w:t>
      </w:r>
      <w:r>
        <w:rPr>
          <w:color w:val="000080"/>
          <w:spacing w:val="-4"/>
        </w:rPr>
        <w:t xml:space="preserve">thân dài </w:t>
      </w:r>
      <w:r>
        <w:rPr>
          <w:color w:val="000080"/>
          <w:spacing w:val="-3"/>
        </w:rPr>
        <w:t xml:space="preserve">10 </w:t>
      </w:r>
      <w:r>
        <w:rPr>
          <w:color w:val="000080"/>
          <w:spacing w:val="-4"/>
        </w:rPr>
        <w:t xml:space="preserve">mm, sải cánh rộng 19mm, </w:t>
      </w:r>
      <w:r>
        <w:rPr>
          <w:color w:val="000080"/>
          <w:spacing w:val="-3"/>
        </w:rPr>
        <w:t xml:space="preserve">màu vàng nâu, </w:t>
      </w:r>
      <w:r>
        <w:rPr>
          <w:color w:val="000080"/>
          <w:spacing w:val="-4"/>
        </w:rPr>
        <w:t xml:space="preserve">mép trước </w:t>
      </w:r>
      <w:r>
        <w:rPr>
          <w:color w:val="000080"/>
          <w:spacing w:val="-3"/>
        </w:rPr>
        <w:t xml:space="preserve">của </w:t>
      </w:r>
      <w:r>
        <w:rPr>
          <w:color w:val="000080"/>
          <w:spacing w:val="-4"/>
        </w:rPr>
        <w:t xml:space="preserve">cánh trước màu </w:t>
      </w:r>
      <w:r>
        <w:rPr>
          <w:color w:val="000080"/>
          <w:spacing w:val="-3"/>
        </w:rPr>
        <w:t xml:space="preserve">nâu </w:t>
      </w:r>
      <w:r>
        <w:rPr>
          <w:color w:val="000080"/>
          <w:spacing w:val="-4"/>
        </w:rPr>
        <w:t xml:space="preserve">đen, </w:t>
      </w:r>
      <w:r>
        <w:rPr>
          <w:color w:val="000080"/>
        </w:rPr>
        <w:t xml:space="preserve">ở </w:t>
      </w:r>
      <w:r>
        <w:rPr>
          <w:color w:val="000080"/>
          <w:spacing w:val="-4"/>
        </w:rPr>
        <w:t xml:space="preserve">khoảng </w:t>
      </w:r>
      <w:r>
        <w:rPr>
          <w:color w:val="000080"/>
          <w:spacing w:val="-3"/>
        </w:rPr>
        <w:t xml:space="preserve">2/3 </w:t>
      </w:r>
      <w:r>
        <w:rPr>
          <w:color w:val="000080"/>
        </w:rPr>
        <w:t xml:space="preserve">kể </w:t>
      </w:r>
      <w:r>
        <w:rPr>
          <w:color w:val="000080"/>
          <w:spacing w:val="-3"/>
        </w:rPr>
        <w:t xml:space="preserve">từ gốc cánh </w:t>
      </w:r>
      <w:r>
        <w:rPr>
          <w:color w:val="000080"/>
          <w:spacing w:val="-4"/>
        </w:rPr>
        <w:t xml:space="preserve">ngài đực </w:t>
      </w:r>
      <w:r>
        <w:rPr>
          <w:color w:val="000080"/>
        </w:rPr>
        <w:t xml:space="preserve">có </w:t>
      </w:r>
      <w:r>
        <w:rPr>
          <w:color w:val="000080"/>
          <w:spacing w:val="-3"/>
        </w:rPr>
        <w:t xml:space="preserve">chấm lõm </w:t>
      </w:r>
      <w:r>
        <w:rPr>
          <w:color w:val="000080"/>
          <w:spacing w:val="-4"/>
        </w:rPr>
        <w:t xml:space="preserve">màu </w:t>
      </w:r>
      <w:r>
        <w:rPr>
          <w:color w:val="000080"/>
          <w:spacing w:val="-3"/>
        </w:rPr>
        <w:t xml:space="preserve">đen óng </w:t>
      </w:r>
      <w:r>
        <w:rPr>
          <w:color w:val="000080"/>
          <w:spacing w:val="-4"/>
        </w:rPr>
        <w:t xml:space="preserve">ánh, trên chấm </w:t>
      </w:r>
      <w:r>
        <w:rPr>
          <w:color w:val="000080"/>
        </w:rPr>
        <w:t xml:space="preserve">có </w:t>
      </w:r>
      <w:r>
        <w:rPr>
          <w:color w:val="000080"/>
          <w:spacing w:val="-3"/>
        </w:rPr>
        <w:t xml:space="preserve">chùm lông </w:t>
      </w:r>
      <w:r>
        <w:rPr>
          <w:color w:val="000080"/>
          <w:spacing w:val="-4"/>
        </w:rPr>
        <w:t xml:space="preserve">màu </w:t>
      </w:r>
      <w:r>
        <w:rPr>
          <w:color w:val="000080"/>
          <w:spacing w:val="-3"/>
        </w:rPr>
        <w:t xml:space="preserve">nâu </w:t>
      </w:r>
      <w:r>
        <w:rPr>
          <w:color w:val="000080"/>
          <w:spacing w:val="-4"/>
        </w:rPr>
        <w:t xml:space="preserve">sẫm. </w:t>
      </w:r>
      <w:r>
        <w:rPr>
          <w:color w:val="000080"/>
          <w:spacing w:val="-3"/>
        </w:rPr>
        <w:t xml:space="preserve">Mép </w:t>
      </w:r>
      <w:r>
        <w:rPr>
          <w:color w:val="000080"/>
          <w:spacing w:val="-4"/>
        </w:rPr>
        <w:t xml:space="preserve">ngoài cánh rộng. Vân mép ngoài rộng </w:t>
      </w:r>
      <w:r>
        <w:rPr>
          <w:color w:val="000080"/>
          <w:spacing w:val="-5"/>
        </w:rPr>
        <w:t xml:space="preserve">màu </w:t>
      </w:r>
      <w:r>
        <w:rPr>
          <w:color w:val="000080"/>
          <w:spacing w:val="-4"/>
        </w:rPr>
        <w:t xml:space="preserve">nâu đen. Vân ngang trong </w:t>
      </w:r>
      <w:r>
        <w:rPr>
          <w:color w:val="000080"/>
          <w:spacing w:val="-3"/>
        </w:rPr>
        <w:t xml:space="preserve">và vân </w:t>
      </w:r>
      <w:r>
        <w:rPr>
          <w:color w:val="000080"/>
          <w:spacing w:val="-4"/>
        </w:rPr>
        <w:t xml:space="preserve">ngang ngoài màu </w:t>
      </w:r>
      <w:r>
        <w:rPr>
          <w:color w:val="000080"/>
          <w:spacing w:val="-3"/>
        </w:rPr>
        <w:t xml:space="preserve">nâu </w:t>
      </w:r>
      <w:r>
        <w:rPr>
          <w:color w:val="000080"/>
          <w:spacing w:val="-4"/>
        </w:rPr>
        <w:t xml:space="preserve">đen. Giữa hai vân ngang </w:t>
      </w:r>
      <w:r>
        <w:rPr>
          <w:color w:val="000080"/>
        </w:rPr>
        <w:t xml:space="preserve">có </w:t>
      </w:r>
      <w:r>
        <w:rPr>
          <w:color w:val="000080"/>
          <w:spacing w:val="-4"/>
        </w:rPr>
        <w:t xml:space="preserve">một </w:t>
      </w:r>
      <w:r>
        <w:rPr>
          <w:color w:val="000080"/>
          <w:spacing w:val="-3"/>
        </w:rPr>
        <w:t xml:space="preserve">vân </w:t>
      </w:r>
      <w:r>
        <w:rPr>
          <w:color w:val="000080"/>
          <w:spacing w:val="-4"/>
        </w:rPr>
        <w:t xml:space="preserve">ngắn </w:t>
      </w:r>
      <w:r>
        <w:rPr>
          <w:color w:val="000080"/>
          <w:spacing w:val="-5"/>
        </w:rPr>
        <w:t>cụt.</w:t>
      </w:r>
    </w:p>
    <w:p w:rsidR="002579F8" w:rsidRDefault="00A85402">
      <w:pPr>
        <w:pStyle w:val="BodyText"/>
        <w:spacing w:line="275" w:lineRule="exact"/>
        <w:ind w:left="1560"/>
      </w:pPr>
      <w:r>
        <w:rPr>
          <w:color w:val="000080"/>
        </w:rPr>
        <w:t>Trứng hình bầu dục dài 0,5 mm. Mặt trứng có vân mạng lưới rất nhỏ.</w:t>
      </w:r>
    </w:p>
    <w:p w:rsidR="002579F8" w:rsidRDefault="00A85402">
      <w:pPr>
        <w:pStyle w:val="BodyText"/>
        <w:ind w:left="840" w:right="1005" w:firstLine="720"/>
      </w:pPr>
      <w:r>
        <w:rPr>
          <w:color w:val="000080"/>
        </w:rPr>
        <w:t>Sâu non đẫy sức dài 19 mm, màu xanh lá mạ. Mảnh lưng ngực trước màu nâu. Lưng ngực giữa và ngực sau có 8 phiến lông. Lưng các đốt bụng cũng có những phiến lông nổi rõ. Thân mảnh gày, chân bụng phát triển.</w:t>
      </w:r>
    </w:p>
    <w:p w:rsidR="002579F8" w:rsidRDefault="00A85402">
      <w:pPr>
        <w:pStyle w:val="BodyText"/>
        <w:ind w:right="999" w:firstLine="720"/>
      </w:pPr>
      <w:r>
        <w:rPr>
          <w:color w:val="000080"/>
          <w:spacing w:val="-5"/>
        </w:rPr>
        <w:t xml:space="preserve">Nhộng </w:t>
      </w:r>
      <w:r>
        <w:rPr>
          <w:color w:val="000080"/>
          <w:spacing w:val="-4"/>
        </w:rPr>
        <w:t xml:space="preserve">dài </w:t>
      </w:r>
      <w:r>
        <w:rPr>
          <w:color w:val="000080"/>
        </w:rPr>
        <w:t xml:space="preserve">7 - </w:t>
      </w:r>
      <w:r>
        <w:rPr>
          <w:color w:val="000080"/>
          <w:spacing w:val="-3"/>
        </w:rPr>
        <w:t xml:space="preserve">10 </w:t>
      </w:r>
      <w:r>
        <w:rPr>
          <w:color w:val="000080"/>
          <w:spacing w:val="-5"/>
        </w:rPr>
        <w:t xml:space="preserve">mm, </w:t>
      </w:r>
      <w:r>
        <w:rPr>
          <w:color w:val="000080"/>
          <w:spacing w:val="-4"/>
        </w:rPr>
        <w:t xml:space="preserve">màu </w:t>
      </w:r>
      <w:r>
        <w:rPr>
          <w:color w:val="000080"/>
          <w:spacing w:val="-5"/>
        </w:rPr>
        <w:t xml:space="preserve">nâu. </w:t>
      </w:r>
      <w:r>
        <w:rPr>
          <w:color w:val="000080"/>
          <w:spacing w:val="-4"/>
        </w:rPr>
        <w:t xml:space="preserve">Mầm </w:t>
      </w:r>
      <w:r>
        <w:rPr>
          <w:color w:val="000080"/>
          <w:spacing w:val="-5"/>
        </w:rPr>
        <w:t xml:space="preserve">cánh, </w:t>
      </w:r>
      <w:r>
        <w:rPr>
          <w:color w:val="000080"/>
          <w:spacing w:val="-4"/>
        </w:rPr>
        <w:t xml:space="preserve">râu </w:t>
      </w:r>
      <w:r>
        <w:rPr>
          <w:color w:val="000080"/>
          <w:spacing w:val="-5"/>
        </w:rPr>
        <w:t xml:space="preserve">đầu </w:t>
      </w:r>
      <w:r>
        <w:rPr>
          <w:color w:val="000080"/>
          <w:spacing w:val="-3"/>
        </w:rPr>
        <w:t xml:space="preserve">và </w:t>
      </w:r>
      <w:r>
        <w:rPr>
          <w:color w:val="000080"/>
          <w:spacing w:val="-5"/>
        </w:rPr>
        <w:t xml:space="preserve">chân </w:t>
      </w:r>
      <w:r>
        <w:rPr>
          <w:color w:val="000080"/>
          <w:spacing w:val="-6"/>
        </w:rPr>
        <w:t xml:space="preserve">vượt </w:t>
      </w:r>
      <w:r>
        <w:rPr>
          <w:color w:val="000080"/>
          <w:spacing w:val="-4"/>
        </w:rPr>
        <w:t xml:space="preserve">quá </w:t>
      </w:r>
      <w:r>
        <w:rPr>
          <w:color w:val="000080"/>
          <w:spacing w:val="-5"/>
        </w:rPr>
        <w:t xml:space="preserve">mép </w:t>
      </w:r>
      <w:r>
        <w:rPr>
          <w:color w:val="000080"/>
          <w:spacing w:val="-4"/>
        </w:rPr>
        <w:t xml:space="preserve">sau đốt </w:t>
      </w:r>
      <w:r>
        <w:rPr>
          <w:color w:val="000080"/>
          <w:spacing w:val="-5"/>
        </w:rPr>
        <w:t>bụng</w:t>
      </w:r>
      <w:r>
        <w:rPr>
          <w:color w:val="000080"/>
          <w:spacing w:val="-7"/>
        </w:rPr>
        <w:t xml:space="preserve"> </w:t>
      </w:r>
      <w:r>
        <w:rPr>
          <w:color w:val="000080"/>
          <w:spacing w:val="-5"/>
        </w:rPr>
        <w:t>thứ</w:t>
      </w:r>
      <w:r>
        <w:rPr>
          <w:color w:val="000080"/>
          <w:spacing w:val="-7"/>
        </w:rPr>
        <w:t xml:space="preserve"> </w:t>
      </w:r>
      <w:r>
        <w:rPr>
          <w:color w:val="000080"/>
          <w:spacing w:val="-3"/>
        </w:rPr>
        <w:t>4.</w:t>
      </w:r>
      <w:r>
        <w:rPr>
          <w:color w:val="000080"/>
          <w:spacing w:val="-7"/>
        </w:rPr>
        <w:t xml:space="preserve"> </w:t>
      </w:r>
      <w:r>
        <w:rPr>
          <w:color w:val="000080"/>
          <w:spacing w:val="-4"/>
        </w:rPr>
        <w:t>Lỗ</w:t>
      </w:r>
      <w:r>
        <w:rPr>
          <w:color w:val="000080"/>
          <w:spacing w:val="-7"/>
        </w:rPr>
        <w:t xml:space="preserve"> </w:t>
      </w:r>
      <w:r>
        <w:rPr>
          <w:color w:val="000080"/>
          <w:spacing w:val="-5"/>
        </w:rPr>
        <w:t>thở</w:t>
      </w:r>
      <w:r>
        <w:rPr>
          <w:color w:val="000080"/>
          <w:spacing w:val="-6"/>
        </w:rPr>
        <w:t xml:space="preserve"> </w:t>
      </w:r>
      <w:r>
        <w:rPr>
          <w:color w:val="000080"/>
          <w:spacing w:val="-4"/>
        </w:rPr>
        <w:t>lồi</w:t>
      </w:r>
      <w:r>
        <w:rPr>
          <w:color w:val="000080"/>
          <w:spacing w:val="-6"/>
        </w:rPr>
        <w:t xml:space="preserve"> </w:t>
      </w:r>
      <w:r>
        <w:rPr>
          <w:color w:val="000080"/>
          <w:spacing w:val="-5"/>
        </w:rPr>
        <w:t>lên.</w:t>
      </w:r>
      <w:r>
        <w:rPr>
          <w:color w:val="000080"/>
          <w:spacing w:val="-6"/>
        </w:rPr>
        <w:t xml:space="preserve"> </w:t>
      </w:r>
      <w:r>
        <w:rPr>
          <w:color w:val="000080"/>
          <w:spacing w:val="-4"/>
        </w:rPr>
        <w:t>Các</w:t>
      </w:r>
      <w:r>
        <w:rPr>
          <w:color w:val="000080"/>
          <w:spacing w:val="-7"/>
        </w:rPr>
        <w:t xml:space="preserve"> </w:t>
      </w:r>
      <w:r>
        <w:rPr>
          <w:color w:val="000080"/>
          <w:spacing w:val="-4"/>
        </w:rPr>
        <w:t>đốt</w:t>
      </w:r>
      <w:r>
        <w:rPr>
          <w:color w:val="000080"/>
          <w:spacing w:val="-7"/>
        </w:rPr>
        <w:t xml:space="preserve"> </w:t>
      </w:r>
      <w:r>
        <w:rPr>
          <w:color w:val="000080"/>
          <w:spacing w:val="-5"/>
        </w:rPr>
        <w:t>bụng</w:t>
      </w:r>
      <w:r>
        <w:rPr>
          <w:color w:val="000080"/>
          <w:spacing w:val="-6"/>
        </w:rPr>
        <w:t xml:space="preserve"> </w:t>
      </w:r>
      <w:r>
        <w:rPr>
          <w:color w:val="000080"/>
          <w:spacing w:val="-5"/>
        </w:rPr>
        <w:t>thứ</w:t>
      </w:r>
      <w:r>
        <w:rPr>
          <w:color w:val="000080"/>
          <w:spacing w:val="-7"/>
        </w:rPr>
        <w:t xml:space="preserve"> </w:t>
      </w:r>
      <w:r>
        <w:rPr>
          <w:color w:val="000080"/>
          <w:spacing w:val="-3"/>
        </w:rPr>
        <w:t>6,</w:t>
      </w:r>
      <w:r>
        <w:rPr>
          <w:color w:val="000080"/>
          <w:spacing w:val="-7"/>
        </w:rPr>
        <w:t xml:space="preserve"> </w:t>
      </w:r>
      <w:r>
        <w:rPr>
          <w:color w:val="000080"/>
          <w:spacing w:val="-3"/>
        </w:rPr>
        <w:t>8,</w:t>
      </w:r>
      <w:r>
        <w:rPr>
          <w:color w:val="000080"/>
          <w:spacing w:val="-7"/>
        </w:rPr>
        <w:t xml:space="preserve"> </w:t>
      </w:r>
      <w:r>
        <w:rPr>
          <w:color w:val="000080"/>
          <w:spacing w:val="-5"/>
        </w:rPr>
        <w:t>thót</w:t>
      </w:r>
      <w:r>
        <w:rPr>
          <w:color w:val="000080"/>
          <w:spacing w:val="-7"/>
        </w:rPr>
        <w:t xml:space="preserve"> </w:t>
      </w:r>
      <w:r>
        <w:rPr>
          <w:color w:val="000080"/>
          <w:spacing w:val="-5"/>
        </w:rPr>
        <w:t>lại.</w:t>
      </w:r>
      <w:r>
        <w:rPr>
          <w:color w:val="000080"/>
          <w:spacing w:val="-7"/>
        </w:rPr>
        <w:t xml:space="preserve"> </w:t>
      </w:r>
      <w:r>
        <w:rPr>
          <w:color w:val="000080"/>
          <w:spacing w:val="-5"/>
        </w:rPr>
        <w:t>Cuối</w:t>
      </w:r>
      <w:r>
        <w:rPr>
          <w:color w:val="000080"/>
          <w:spacing w:val="-7"/>
        </w:rPr>
        <w:t xml:space="preserve"> </w:t>
      </w:r>
      <w:r>
        <w:rPr>
          <w:color w:val="000080"/>
          <w:spacing w:val="-5"/>
        </w:rPr>
        <w:t>bụng</w:t>
      </w:r>
      <w:r>
        <w:rPr>
          <w:color w:val="000080"/>
          <w:spacing w:val="-7"/>
        </w:rPr>
        <w:t xml:space="preserve"> </w:t>
      </w:r>
      <w:r>
        <w:rPr>
          <w:color w:val="000080"/>
          <w:spacing w:val="-3"/>
        </w:rPr>
        <w:t>có</w:t>
      </w:r>
      <w:r>
        <w:rPr>
          <w:color w:val="000080"/>
          <w:spacing w:val="-8"/>
        </w:rPr>
        <w:t xml:space="preserve"> </w:t>
      </w:r>
      <w:r>
        <w:rPr>
          <w:color w:val="000080"/>
        </w:rPr>
        <w:t>6</w:t>
      </w:r>
      <w:r>
        <w:rPr>
          <w:color w:val="000080"/>
          <w:spacing w:val="-7"/>
        </w:rPr>
        <w:t xml:space="preserve"> </w:t>
      </w:r>
      <w:r>
        <w:rPr>
          <w:color w:val="000080"/>
          <w:spacing w:val="-4"/>
        </w:rPr>
        <w:t>sợi</w:t>
      </w:r>
      <w:r>
        <w:rPr>
          <w:color w:val="000080"/>
          <w:spacing w:val="-6"/>
        </w:rPr>
        <w:t xml:space="preserve"> </w:t>
      </w:r>
      <w:r>
        <w:rPr>
          <w:color w:val="000080"/>
          <w:spacing w:val="-5"/>
        </w:rPr>
        <w:t>lông</w:t>
      </w:r>
      <w:r>
        <w:rPr>
          <w:color w:val="000080"/>
          <w:spacing w:val="-6"/>
        </w:rPr>
        <w:t xml:space="preserve"> </w:t>
      </w:r>
      <w:r>
        <w:rPr>
          <w:color w:val="000080"/>
          <w:spacing w:val="-5"/>
        </w:rPr>
        <w:t>ngắn</w:t>
      </w:r>
      <w:r>
        <w:rPr>
          <w:color w:val="000080"/>
          <w:spacing w:val="-7"/>
        </w:rPr>
        <w:t xml:space="preserve"> </w:t>
      </w:r>
      <w:r>
        <w:rPr>
          <w:color w:val="000080"/>
          <w:spacing w:val="-5"/>
        </w:rPr>
        <w:t xml:space="preserve">uốn </w:t>
      </w:r>
      <w:r>
        <w:rPr>
          <w:color w:val="000080"/>
          <w:spacing w:val="-6"/>
        </w:rPr>
        <w:t>cong.</w:t>
      </w:r>
    </w:p>
    <w:p w:rsidR="002579F8" w:rsidRDefault="00A85402">
      <w:pPr>
        <w:pStyle w:val="Heading5"/>
        <w:numPr>
          <w:ilvl w:val="0"/>
          <w:numId w:val="131"/>
        </w:numPr>
        <w:tabs>
          <w:tab w:val="left" w:pos="1161"/>
        </w:tabs>
        <w:spacing w:line="275" w:lineRule="exact"/>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line="275" w:lineRule="exact"/>
        <w:ind w:left="1559"/>
      </w:pPr>
      <w:r>
        <w:rPr>
          <w:color w:val="000080"/>
        </w:rPr>
        <w:t>Ngài</w:t>
      </w:r>
      <w:r>
        <w:rPr>
          <w:color w:val="000080"/>
          <w:spacing w:val="19"/>
        </w:rPr>
        <w:t xml:space="preserve"> </w:t>
      </w:r>
      <w:r>
        <w:rPr>
          <w:color w:val="000080"/>
        </w:rPr>
        <w:t>thường</w:t>
      </w:r>
      <w:r>
        <w:rPr>
          <w:color w:val="000080"/>
          <w:spacing w:val="19"/>
        </w:rPr>
        <w:t xml:space="preserve"> </w:t>
      </w:r>
      <w:r>
        <w:rPr>
          <w:color w:val="000080"/>
        </w:rPr>
        <w:t>vũ</w:t>
      </w:r>
      <w:r>
        <w:rPr>
          <w:color w:val="000080"/>
          <w:spacing w:val="19"/>
        </w:rPr>
        <w:t xml:space="preserve"> </w:t>
      </w:r>
      <w:r>
        <w:rPr>
          <w:color w:val="000080"/>
        </w:rPr>
        <w:t>hoá</w:t>
      </w:r>
      <w:r>
        <w:rPr>
          <w:color w:val="000080"/>
          <w:spacing w:val="20"/>
        </w:rPr>
        <w:t xml:space="preserve"> </w:t>
      </w:r>
      <w:r>
        <w:rPr>
          <w:color w:val="000080"/>
        </w:rPr>
        <w:t>vào</w:t>
      </w:r>
      <w:r>
        <w:rPr>
          <w:color w:val="000080"/>
          <w:spacing w:val="19"/>
        </w:rPr>
        <w:t xml:space="preserve"> </w:t>
      </w:r>
      <w:r>
        <w:rPr>
          <w:color w:val="000080"/>
        </w:rPr>
        <w:t>ban</w:t>
      </w:r>
      <w:r>
        <w:rPr>
          <w:color w:val="000080"/>
          <w:spacing w:val="19"/>
        </w:rPr>
        <w:t xml:space="preserve"> </w:t>
      </w:r>
      <w:r>
        <w:rPr>
          <w:color w:val="000080"/>
        </w:rPr>
        <w:t>ngày</w:t>
      </w:r>
      <w:r>
        <w:rPr>
          <w:color w:val="000080"/>
          <w:spacing w:val="20"/>
        </w:rPr>
        <w:t xml:space="preserve"> </w:t>
      </w:r>
      <w:r>
        <w:rPr>
          <w:color w:val="000080"/>
        </w:rPr>
        <w:t>(Nguyễn</w:t>
      </w:r>
      <w:r>
        <w:rPr>
          <w:color w:val="000080"/>
          <w:spacing w:val="19"/>
        </w:rPr>
        <w:t xml:space="preserve"> </w:t>
      </w:r>
      <w:r>
        <w:rPr>
          <w:color w:val="000080"/>
        </w:rPr>
        <w:t>Văn</w:t>
      </w:r>
      <w:r>
        <w:rPr>
          <w:color w:val="000080"/>
          <w:spacing w:val="19"/>
        </w:rPr>
        <w:t xml:space="preserve"> </w:t>
      </w:r>
      <w:r>
        <w:rPr>
          <w:color w:val="000080"/>
        </w:rPr>
        <w:t>Hành,</w:t>
      </w:r>
      <w:r>
        <w:rPr>
          <w:color w:val="000080"/>
          <w:spacing w:val="20"/>
        </w:rPr>
        <w:t xml:space="preserve"> </w:t>
      </w:r>
      <w:r>
        <w:rPr>
          <w:color w:val="000080"/>
        </w:rPr>
        <w:t>1988).</w:t>
      </w:r>
      <w:r>
        <w:rPr>
          <w:color w:val="000080"/>
          <w:spacing w:val="19"/>
        </w:rPr>
        <w:t xml:space="preserve"> </w:t>
      </w:r>
      <w:r>
        <w:rPr>
          <w:color w:val="000080"/>
        </w:rPr>
        <w:t>Ban</w:t>
      </w:r>
      <w:r>
        <w:rPr>
          <w:color w:val="000080"/>
          <w:spacing w:val="19"/>
        </w:rPr>
        <w:t xml:space="preserve"> </w:t>
      </w:r>
      <w:r>
        <w:rPr>
          <w:color w:val="000080"/>
        </w:rPr>
        <w:t>ngày</w:t>
      </w:r>
      <w:r>
        <w:rPr>
          <w:color w:val="000080"/>
          <w:spacing w:val="20"/>
        </w:rPr>
        <w:t xml:space="preserve"> </w:t>
      </w:r>
      <w:r>
        <w:rPr>
          <w:color w:val="000080"/>
        </w:rPr>
        <w:t>ngài</w:t>
      </w:r>
    </w:p>
    <w:p w:rsidR="002579F8" w:rsidRDefault="00A85402">
      <w:pPr>
        <w:pStyle w:val="BodyText"/>
      </w:pPr>
      <w:r>
        <w:rPr>
          <w:color w:val="000080"/>
        </w:rPr>
        <w:t>ẩn náu trong khóm lúa hoặc cỏ dại, đêm thì bay ra hoạt động. Ngài giao phối kéo dài</w:t>
      </w:r>
      <w:r>
        <w:rPr>
          <w:color w:val="000080"/>
          <w:spacing w:val="40"/>
        </w:rPr>
        <w:t xml:space="preserve"> </w:t>
      </w:r>
      <w:r>
        <w:rPr>
          <w:color w:val="000080"/>
        </w:rPr>
        <w:t>8</w:t>
      </w:r>
    </w:p>
    <w:p w:rsidR="002579F8" w:rsidRDefault="00A85402">
      <w:pPr>
        <w:pStyle w:val="ListParagraph"/>
        <w:numPr>
          <w:ilvl w:val="1"/>
          <w:numId w:val="130"/>
        </w:numPr>
        <w:tabs>
          <w:tab w:val="left" w:pos="984"/>
        </w:tabs>
        <w:ind w:left="839" w:right="1001" w:firstLine="0"/>
        <w:rPr>
          <w:sz w:val="24"/>
        </w:rPr>
      </w:pPr>
      <w:r>
        <w:rPr>
          <w:color w:val="000080"/>
          <w:sz w:val="24"/>
        </w:rPr>
        <w:t>12 tiếng. Ngài đẻ trứng về đêm. Trứng đẻ rải rác trên lá lúa, phần lớn có 1 trứng, trên 1 lá cũng có khi 2 - 3 trứng đẻ cùng 1 chỗ xếp thành ô vuông hay hàng dọc. Mỗi con cái đẻ trung bình 100 quả trứng. Số lượng trứng đẻ phụ thuộc vào thức ăn của thời kỳ sâu non, thời tiết, sự ăn thêm và giảm dần theo các lứa trong năm (Nguyễn Văn Hành, 1988). Theo dõi trong 2 năm 1984, 1984 số lượng trứng trung bình dó các lứa 1 đến lứa 8 đẻ ra tương ứng là 266,8; 115,9; 107,3; 75,1; 77,3; 69,0; 63,9; 50,4 (Nguyễn</w:t>
      </w:r>
      <w:r>
        <w:rPr>
          <w:color w:val="000080"/>
          <w:spacing w:val="1"/>
          <w:sz w:val="24"/>
        </w:rPr>
        <w:t xml:space="preserve"> </w:t>
      </w:r>
      <w:r>
        <w:rPr>
          <w:color w:val="000080"/>
          <w:sz w:val="24"/>
        </w:rPr>
        <w:t>Văn</w:t>
      </w:r>
    </w:p>
    <w:p w:rsidR="002579F8" w:rsidRDefault="00A85402">
      <w:pPr>
        <w:pStyle w:val="BodyText"/>
        <w:spacing w:line="274" w:lineRule="exact"/>
      </w:pPr>
      <w:r>
        <w:rPr>
          <w:color w:val="000080"/>
        </w:rPr>
        <w:t>Hành, 1988)</w:t>
      </w:r>
    </w:p>
    <w:p w:rsidR="002579F8" w:rsidRDefault="00A85402">
      <w:pPr>
        <w:pStyle w:val="BodyText"/>
        <w:ind w:right="1003" w:firstLine="720"/>
      </w:pPr>
      <w:r>
        <w:rPr>
          <w:color w:val="000080"/>
        </w:rPr>
        <w:t>Ngài có xu tính ánh sáng mạnh, ngài cái bay vào đèn nhiều hơn ngài đực. Ngoài ra, ngài cài thường bay đến các ruộng gần bờ mương, đường đi, vườn, nhà ở. Thời gian sống của ngài (kể cả đực và cái) từ 2 - 6</w:t>
      </w:r>
      <w:r>
        <w:rPr>
          <w:color w:val="000080"/>
          <w:spacing w:val="-9"/>
        </w:rPr>
        <w:t xml:space="preserve"> </w:t>
      </w:r>
      <w:r>
        <w:rPr>
          <w:color w:val="000080"/>
        </w:rPr>
        <w:t>ngày.</w:t>
      </w:r>
    </w:p>
    <w:p w:rsidR="002579F8" w:rsidRDefault="00A85402">
      <w:pPr>
        <w:pStyle w:val="BodyText"/>
        <w:ind w:right="1002" w:firstLine="720"/>
      </w:pPr>
      <w:r>
        <w:rPr>
          <w:color w:val="000080"/>
        </w:rPr>
        <w:t xml:space="preserve">Sâu non mới nở rất linh hoạt, bò khắp trên lá, thân, có thể chui vào lá nõn, mặt trong bẹ lá hoặc trên mặt lá bao ăn thịt lá. Từ cuối tuổi 2, sâu non bắt đầu nhả tơ kéo hai mép khoảng giữa lá lúa hoặc mạ dệt thành bao và nằm trong đó gây hại. Sâu non có 5 – 6 tuổi (Nguyễn Văn Hành, 1988). Sâu tuổi 4 - 5 có khả năng nhả tơ dệt gập lá theo chiều ngang, có khi gập 2 - 5 lá dệt thành một bao. Sâu nằm trong bao có thể phá hại suốt ngày đêm. sâu còn có khả năng di chuyển ra khỏi bao cũ để phá hại lá mới, mỗi con sâu non có thể phá hại 5 - 9 lá. Tổng số diện tích lá bị hại trung bình do 1 sâu non là 13,8 cm </w:t>
      </w:r>
      <w:r>
        <w:rPr>
          <w:color w:val="000080"/>
          <w:vertAlign w:val="superscript"/>
        </w:rPr>
        <w:t>2</w:t>
      </w:r>
      <w:r>
        <w:rPr>
          <w:color w:val="000080"/>
        </w:rPr>
        <w:t xml:space="preserve"> (trong khi tổng diện tích bị hại 1 lá trung bình là 3,8 cm</w:t>
      </w:r>
      <w:r>
        <w:rPr>
          <w:color w:val="000080"/>
          <w:vertAlign w:val="superscript"/>
        </w:rPr>
        <w:t>2</w:t>
      </w:r>
      <w:r>
        <w:rPr>
          <w:color w:val="000080"/>
        </w:rPr>
        <w:t>. Thời gian di chuyển thường vào buổi chiều (6 giờ cho tới 9 giờ tối</w:t>
      </w:r>
      <w:r>
        <w:rPr>
          <w:color w:val="000080"/>
          <w:spacing w:val="-8"/>
        </w:rPr>
        <w:t xml:space="preserve"> </w:t>
      </w:r>
      <w:r>
        <w:rPr>
          <w:color w:val="000080"/>
        </w:rPr>
        <w:t>).</w:t>
      </w:r>
    </w:p>
    <w:p w:rsidR="002579F8" w:rsidRDefault="00A85402">
      <w:pPr>
        <w:pStyle w:val="BodyText"/>
        <w:ind w:left="840" w:right="1002" w:firstLine="720"/>
      </w:pPr>
      <w:r>
        <w:rPr>
          <w:color w:val="000080"/>
        </w:rPr>
        <w:t>Sâu non đẫy sức chuyển từ màu xanh thành màu vàng hồng chui ra khỏi bao cũ tìm vị trí hoá nhộng. Vị trí hoá nhộng phần nhiều gần gốc khóm lúa, cách mặt nước ruộng khoảng1,5cm. Ngoài ra cũng có khi sâu hoá nhộng ở ngay trong bao cũ.</w:t>
      </w:r>
    </w:p>
    <w:p w:rsidR="002579F8" w:rsidRDefault="00A85402">
      <w:pPr>
        <w:pStyle w:val="BodyText"/>
        <w:spacing w:line="275" w:lineRule="exact"/>
        <w:ind w:left="1560"/>
      </w:pPr>
      <w:r>
        <w:rPr>
          <w:color w:val="000080"/>
        </w:rPr>
        <w:t xml:space="preserve">Nhiệt độ và ẩm độ thích hợp là 24-30,5 </w:t>
      </w:r>
      <w:r>
        <w:rPr>
          <w:color w:val="000080"/>
          <w:vertAlign w:val="superscript"/>
        </w:rPr>
        <w:t>0</w:t>
      </w:r>
      <w:r>
        <w:rPr>
          <w:color w:val="000080"/>
        </w:rPr>
        <w:t>C, 85-88%</w:t>
      </w:r>
    </w:p>
    <w:p w:rsidR="002579F8" w:rsidRDefault="00A85402">
      <w:pPr>
        <w:pStyle w:val="BodyText"/>
        <w:ind w:left="840" w:right="1001" w:firstLine="720"/>
      </w:pPr>
      <w:r>
        <w:rPr>
          <w:color w:val="000080"/>
        </w:rPr>
        <w:t>Thời gian phát dục các giai đoạn của sâu thay đổi tuỳ theo lứa trong năm. Nói chung thời gian phát dục của trứng là 6 - 7 ngày, của sâu non là 14 - 16 ngày, thời gian phát dục của nhộng là 6 - 7 ngày, thời gian ngài sống là 2 - 6 ngày, trung bình thời  gian của một vòng đời là 28 - 36</w:t>
      </w:r>
      <w:r>
        <w:rPr>
          <w:color w:val="000080"/>
          <w:spacing w:val="-5"/>
        </w:rPr>
        <w:t xml:space="preserve"> </w:t>
      </w:r>
      <w:r>
        <w:rPr>
          <w:color w:val="000080"/>
        </w:rPr>
        <w:t>ngày.</w:t>
      </w:r>
    </w:p>
    <w:p w:rsidR="002579F8" w:rsidRDefault="00A85402">
      <w:pPr>
        <w:pStyle w:val="BodyText"/>
        <w:ind w:left="840" w:right="1003" w:firstLine="720"/>
      </w:pPr>
      <w:r>
        <w:rPr>
          <w:color w:val="000080"/>
        </w:rPr>
        <w:t xml:space="preserve">Quy luật phát sinh gây hại của sâu cuốn lá nhỏ có liên quan chặt chẽ với </w:t>
      </w:r>
      <w:r>
        <w:rPr>
          <w:color w:val="000080"/>
          <w:spacing w:val="-2"/>
        </w:rPr>
        <w:t xml:space="preserve">các </w:t>
      </w:r>
      <w:r>
        <w:rPr>
          <w:color w:val="000080"/>
        </w:rPr>
        <w:t>yếu tố ngoại</w:t>
      </w:r>
      <w:r>
        <w:rPr>
          <w:color w:val="000080"/>
          <w:spacing w:val="-1"/>
        </w:rPr>
        <w:t xml:space="preserve"> </w:t>
      </w:r>
      <w:r>
        <w:rPr>
          <w:color w:val="000080"/>
        </w:rPr>
        <w:t>cảnh.</w:t>
      </w:r>
    </w:p>
    <w:p w:rsidR="002579F8" w:rsidRDefault="00A85402">
      <w:pPr>
        <w:pStyle w:val="BodyText"/>
        <w:ind w:right="1002" w:firstLine="720"/>
      </w:pPr>
      <w:r>
        <w:rPr>
          <w:color w:val="000080"/>
        </w:rPr>
        <w:t>Yếu tố thời tiết có ảnh hưởng đến thời gian xuất hiện, đẻ trứng của trưởng thành và mật độ sâu non gây hại trên đồng ruộng. Nói chung nhiệt độ từ 25 - 29</w:t>
      </w:r>
      <w:r>
        <w:rPr>
          <w:color w:val="000080"/>
          <w:vertAlign w:val="superscript"/>
        </w:rPr>
        <w:t>0</w:t>
      </w:r>
      <w:r>
        <w:rPr>
          <w:color w:val="000080"/>
        </w:rPr>
        <w:t>C và ẩm độ trên 80% là điều kiện thuận lợi cho sâu này phát sinh gây hại, đặc biệt trong điều kiện có mưa nắng xen</w:t>
      </w:r>
      <w:r>
        <w:rPr>
          <w:color w:val="000080"/>
          <w:spacing w:val="-1"/>
        </w:rPr>
        <w:t xml:space="preserve"> </w:t>
      </w:r>
      <w:r>
        <w:rPr>
          <w:color w:val="000080"/>
        </w:rPr>
        <w:t>kẽ.</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5" w:firstLine="720"/>
      </w:pPr>
      <w:r>
        <w:rPr>
          <w:color w:val="000080"/>
        </w:rPr>
        <w:lastRenderedPageBreak/>
        <w:t>Mức độ bị hại của cây lúa nặng nhẹ tuỳ thuộc vào từng giống lúa khác nhau, giai đoạn sinh trưởng, thời vụ gieo cấy và chế độ bón phân.</w:t>
      </w:r>
    </w:p>
    <w:p w:rsidR="002579F8" w:rsidRDefault="00A85402">
      <w:pPr>
        <w:pStyle w:val="BodyText"/>
        <w:spacing w:line="275" w:lineRule="exact"/>
        <w:ind w:left="1559"/>
        <w:jc w:val="left"/>
      </w:pPr>
      <w:r>
        <w:rPr>
          <w:color w:val="000080"/>
        </w:rPr>
        <w:t>Nói chung giống lúa nếp, lúa lai thường bị hại nặng hơn các giống lúa khác.</w:t>
      </w:r>
    </w:p>
    <w:p w:rsidR="002579F8" w:rsidRDefault="00A85402">
      <w:pPr>
        <w:pStyle w:val="BodyText"/>
        <w:ind w:right="1001" w:firstLine="720"/>
        <w:jc w:val="right"/>
      </w:pPr>
      <w:r>
        <w:rPr>
          <w:color w:val="000080"/>
        </w:rPr>
        <w:t>Thí nghiệm chỉ ra rằng sản lượng giảm theo số lá bị hại, nếu bị hại 1 lá năng suất có thể giảm 3,7 %, bị hại 2 lá năng suất có thể giảm 6 %, bị hại 3 lá năng suất giảm 15 % và trong trường hợp chỉ có lá đòng bị hại (các lá khác còn nguyên) thì năng suất có thể bị giảm tới 20-33% (Nguyễn Văn Hành, 1988). Tuy nhiên cây lúa có khả năng “bù trừ” thiệt hại rất cao. Nguyễn Trường Thành (1999), chứng minh rằng bị hại tới 31,4% số lá song năng suất lúa vẫn chưa giảm một cách đáng kể. Lá đòng và lá sat lá đòng có vai trò quan trọng nhất cho việc hình thành năng suất và thường bị hại nhất.</w:t>
      </w:r>
    </w:p>
    <w:p w:rsidR="002579F8" w:rsidRDefault="00A85402">
      <w:pPr>
        <w:pStyle w:val="BodyText"/>
        <w:ind w:right="1003" w:firstLine="720"/>
      </w:pPr>
      <w:r>
        <w:rPr>
          <w:color w:val="000080"/>
        </w:rPr>
        <w:t>Thí nghiệm cắt lá của các lớp nông dân IPM chứng minh một cách rõ ràng, đối với sâu ăn lá từ lúc cấy đến 40 ngày không cần tiến hành biện pháp phòng trừ bằng thuốc hoá học vì cây lúa có thể bù trừ những thiệt hại này. Tại 2 thời điểm đẻ nhánh và làm đòng ngưỡng kinh tế (ET) đối với sâu CLN là 17-25 con/m</w:t>
      </w:r>
      <w:r>
        <w:rPr>
          <w:color w:val="000080"/>
          <w:vertAlign w:val="superscript"/>
        </w:rPr>
        <w:t>2</w:t>
      </w:r>
      <w:r>
        <w:rPr>
          <w:color w:val="000080"/>
        </w:rPr>
        <w:t xml:space="preserve"> và 5-8 con/m</w:t>
      </w:r>
      <w:r>
        <w:rPr>
          <w:color w:val="000080"/>
          <w:vertAlign w:val="superscript"/>
        </w:rPr>
        <w:t>2</w:t>
      </w:r>
      <w:r>
        <w:rPr>
          <w:color w:val="000080"/>
        </w:rPr>
        <w:t>. Giai đoạn làm đòng-trỗ là giai đoạn xung yếu của cây lúa đối với sâu CLN (Nguyễn  Trường Thành,</w:t>
      </w:r>
      <w:r>
        <w:rPr>
          <w:color w:val="000080"/>
          <w:spacing w:val="-1"/>
        </w:rPr>
        <w:t xml:space="preserve"> </w:t>
      </w:r>
      <w:r>
        <w:rPr>
          <w:color w:val="000080"/>
        </w:rPr>
        <w:t>1999).</w:t>
      </w:r>
    </w:p>
    <w:p w:rsidR="002579F8" w:rsidRDefault="00A85402">
      <w:pPr>
        <w:pStyle w:val="BodyText"/>
        <w:ind w:right="1002" w:firstLine="720"/>
      </w:pPr>
      <w:r>
        <w:rPr>
          <w:color w:val="000080"/>
        </w:rPr>
        <w:t xml:space="preserve">+ Sâu cuốn lá nhỏ tại Nghệ An có tập đoàn thiên địch phong phú gồm 35 loài. Giữa mật độ sâu CLN với tỷ lệ kí sinh có tương quan chặt (r =-0,86) trong vụ lúa xuân 1997, còn quan hệ giữa mật độ sâu CLN với BMAT là không chặt trong các vụ lúa năm 1997 và vụ lúa xuân năm 1999 (Trần Ngọc Lân, 2000). Nguyên Văn Hành (1988) ghi nhận 20 loài thiên địch trong đó có 2 loài kí sinh trứng, 7 loàI kí sinh sâu non, 3 loài kí sinh nhộng, và 7 loài bắt mồi ăn thịt. Trung bình tỷ lệ kí sinh vào khoảng 10 %, cao nhất đạt 40%. Trên đồng ruông thường thấy 3 loài kí sinh sâu non là </w:t>
      </w:r>
      <w:r>
        <w:rPr>
          <w:i/>
          <w:color w:val="000080"/>
        </w:rPr>
        <w:t xml:space="preserve">Apanteles </w:t>
      </w:r>
      <w:r>
        <w:rPr>
          <w:color w:val="000080"/>
        </w:rPr>
        <w:t xml:space="preserve">sp., ong đen to, Braconidse và </w:t>
      </w:r>
      <w:r>
        <w:rPr>
          <w:i/>
          <w:color w:val="000080"/>
        </w:rPr>
        <w:t xml:space="preserve">Telelucha </w:t>
      </w:r>
      <w:r>
        <w:rPr>
          <w:color w:val="000080"/>
        </w:rPr>
        <w:t xml:space="preserve">sp. (ho ong cự Ichneumonidae). Phạm Văn Lầm (2002) đã tổng kết có 75 loài thiên địch trong đó có 24 loài bắt mồi và 51 loài kí sinh. Loài </w:t>
      </w:r>
      <w:r>
        <w:rPr>
          <w:i/>
          <w:color w:val="000080"/>
        </w:rPr>
        <w:t xml:space="preserve">Trichogramma japonicum </w:t>
      </w:r>
      <w:r>
        <w:rPr>
          <w:color w:val="000080"/>
        </w:rPr>
        <w:t>kí sinh trứng có vai trò to</w:t>
      </w:r>
      <w:r>
        <w:rPr>
          <w:color w:val="000080"/>
          <w:spacing w:val="-10"/>
        </w:rPr>
        <w:t xml:space="preserve"> </w:t>
      </w:r>
      <w:r>
        <w:rPr>
          <w:color w:val="000080"/>
        </w:rPr>
        <w:t>lớn.</w:t>
      </w:r>
    </w:p>
    <w:p w:rsidR="002579F8" w:rsidRDefault="00A85402">
      <w:pPr>
        <w:pStyle w:val="BodyText"/>
        <w:ind w:right="1007" w:firstLine="720"/>
      </w:pPr>
      <w:r>
        <w:rPr>
          <w:color w:val="000080"/>
        </w:rPr>
        <w:t xml:space="preserve">+ </w:t>
      </w:r>
      <w:r>
        <w:rPr>
          <w:color w:val="000080"/>
          <w:spacing w:val="2"/>
        </w:rPr>
        <w:t xml:space="preserve">Hàng </w:t>
      </w:r>
      <w:r>
        <w:rPr>
          <w:color w:val="000080"/>
          <w:spacing w:val="3"/>
        </w:rPr>
        <w:t xml:space="preserve">năm, </w:t>
      </w:r>
      <w:r>
        <w:rPr>
          <w:color w:val="000080"/>
        </w:rPr>
        <w:t xml:space="preserve">ở </w:t>
      </w:r>
      <w:r>
        <w:rPr>
          <w:color w:val="000080"/>
          <w:spacing w:val="2"/>
        </w:rPr>
        <w:t xml:space="preserve">miền </w:t>
      </w:r>
      <w:r>
        <w:rPr>
          <w:color w:val="000080"/>
        </w:rPr>
        <w:t xml:space="preserve">Bắc </w:t>
      </w:r>
      <w:r>
        <w:rPr>
          <w:color w:val="000080"/>
          <w:spacing w:val="2"/>
        </w:rPr>
        <w:t xml:space="preserve">Việt </w:t>
      </w:r>
      <w:r>
        <w:rPr>
          <w:color w:val="000080"/>
        </w:rPr>
        <w:t xml:space="preserve">nam sâu </w:t>
      </w:r>
      <w:r>
        <w:rPr>
          <w:color w:val="000080"/>
          <w:spacing w:val="3"/>
        </w:rPr>
        <w:t xml:space="preserve">cuốn </w:t>
      </w:r>
      <w:r>
        <w:rPr>
          <w:color w:val="000080"/>
        </w:rPr>
        <w:t xml:space="preserve">lá </w:t>
      </w:r>
      <w:r>
        <w:rPr>
          <w:color w:val="000080"/>
          <w:spacing w:val="2"/>
        </w:rPr>
        <w:t xml:space="preserve">nhỏ </w:t>
      </w:r>
      <w:r>
        <w:rPr>
          <w:color w:val="000080"/>
        </w:rPr>
        <w:t xml:space="preserve">có </w:t>
      </w:r>
      <w:r>
        <w:rPr>
          <w:color w:val="000080"/>
          <w:spacing w:val="2"/>
        </w:rPr>
        <w:t xml:space="preserve">thể phát sinh </w:t>
      </w:r>
      <w:r>
        <w:rPr>
          <w:color w:val="000080"/>
        </w:rPr>
        <w:t xml:space="preserve">8 </w:t>
      </w:r>
      <w:r>
        <w:rPr>
          <w:color w:val="000080"/>
          <w:spacing w:val="3"/>
        </w:rPr>
        <w:t xml:space="preserve">lứa, </w:t>
      </w:r>
      <w:r>
        <w:rPr>
          <w:color w:val="000080"/>
        </w:rPr>
        <w:t xml:space="preserve">7 </w:t>
      </w:r>
      <w:r>
        <w:rPr>
          <w:color w:val="000080"/>
          <w:spacing w:val="2"/>
        </w:rPr>
        <w:t xml:space="preserve">lứa </w:t>
      </w:r>
      <w:r>
        <w:rPr>
          <w:color w:val="000080"/>
          <w:spacing w:val="3"/>
        </w:rPr>
        <w:t xml:space="preserve">trên </w:t>
      </w:r>
      <w:r>
        <w:rPr>
          <w:color w:val="000080"/>
          <w:spacing w:val="2"/>
        </w:rPr>
        <w:t xml:space="preserve">ruộng lúa </w:t>
      </w:r>
      <w:r>
        <w:rPr>
          <w:color w:val="000080"/>
        </w:rPr>
        <w:t xml:space="preserve">và 1 lứa </w:t>
      </w:r>
      <w:r>
        <w:rPr>
          <w:color w:val="000080"/>
          <w:spacing w:val="3"/>
        </w:rPr>
        <w:t xml:space="preserve">trên </w:t>
      </w:r>
      <w:r>
        <w:rPr>
          <w:color w:val="000080"/>
        </w:rPr>
        <w:t xml:space="preserve">cỏ dại </w:t>
      </w:r>
      <w:r>
        <w:rPr>
          <w:color w:val="000080"/>
          <w:spacing w:val="2"/>
        </w:rPr>
        <w:t xml:space="preserve">vào mùa </w:t>
      </w:r>
      <w:r>
        <w:rPr>
          <w:color w:val="000080"/>
          <w:spacing w:val="3"/>
        </w:rPr>
        <w:t xml:space="preserve">đông, trong </w:t>
      </w:r>
      <w:r>
        <w:rPr>
          <w:color w:val="000080"/>
        </w:rPr>
        <w:t xml:space="preserve">đó </w:t>
      </w:r>
      <w:r>
        <w:rPr>
          <w:color w:val="000080"/>
          <w:spacing w:val="2"/>
        </w:rPr>
        <w:t xml:space="preserve">lứa </w:t>
      </w:r>
      <w:r>
        <w:rPr>
          <w:color w:val="000080"/>
          <w:spacing w:val="3"/>
        </w:rPr>
        <w:t xml:space="preserve">thứ </w:t>
      </w:r>
      <w:r>
        <w:rPr>
          <w:color w:val="000080"/>
        </w:rPr>
        <w:t xml:space="preserve">2 và </w:t>
      </w:r>
      <w:r>
        <w:rPr>
          <w:color w:val="000080"/>
          <w:spacing w:val="2"/>
        </w:rPr>
        <w:t xml:space="preserve">lứa thứ    </w:t>
      </w:r>
      <w:r>
        <w:rPr>
          <w:color w:val="000080"/>
        </w:rPr>
        <w:t xml:space="preserve">6 có mật độ sâu non </w:t>
      </w:r>
      <w:r>
        <w:rPr>
          <w:color w:val="000080"/>
          <w:spacing w:val="2"/>
        </w:rPr>
        <w:t xml:space="preserve">cao nhất, còn lứa </w:t>
      </w:r>
      <w:r>
        <w:rPr>
          <w:color w:val="000080"/>
        </w:rPr>
        <w:t xml:space="preserve">3 và </w:t>
      </w:r>
      <w:r>
        <w:rPr>
          <w:color w:val="000080"/>
          <w:spacing w:val="2"/>
        </w:rPr>
        <w:t xml:space="preserve">lứa </w:t>
      </w:r>
      <w:r>
        <w:rPr>
          <w:color w:val="000080"/>
        </w:rPr>
        <w:t xml:space="preserve">7 </w:t>
      </w:r>
      <w:r>
        <w:rPr>
          <w:color w:val="000080"/>
          <w:spacing w:val="2"/>
        </w:rPr>
        <w:t xml:space="preserve">rơi </w:t>
      </w:r>
      <w:r>
        <w:rPr>
          <w:color w:val="000080"/>
        </w:rPr>
        <w:t xml:space="preserve">vào </w:t>
      </w:r>
      <w:r>
        <w:rPr>
          <w:color w:val="000080"/>
          <w:spacing w:val="2"/>
        </w:rPr>
        <w:t xml:space="preserve">giai đoạn làm đòng </w:t>
      </w:r>
      <w:r>
        <w:rPr>
          <w:color w:val="000080"/>
        </w:rPr>
        <w:t xml:space="preserve">và </w:t>
      </w:r>
      <w:r>
        <w:rPr>
          <w:color w:val="000080"/>
          <w:spacing w:val="3"/>
        </w:rPr>
        <w:t xml:space="preserve">trỗ. </w:t>
      </w:r>
      <w:r>
        <w:rPr>
          <w:color w:val="000080"/>
          <w:spacing w:val="2"/>
        </w:rPr>
        <w:t>Hiện</w:t>
      </w:r>
      <w:r>
        <w:rPr>
          <w:color w:val="000080"/>
          <w:spacing w:val="7"/>
        </w:rPr>
        <w:t xml:space="preserve"> </w:t>
      </w:r>
      <w:r>
        <w:rPr>
          <w:color w:val="000080"/>
          <w:spacing w:val="3"/>
        </w:rPr>
        <w:t>tượng</w:t>
      </w:r>
      <w:r>
        <w:rPr>
          <w:color w:val="000080"/>
          <w:spacing w:val="9"/>
        </w:rPr>
        <w:t xml:space="preserve"> </w:t>
      </w:r>
      <w:r>
        <w:rPr>
          <w:color w:val="000080"/>
        </w:rPr>
        <w:t>gối</w:t>
      </w:r>
      <w:r>
        <w:rPr>
          <w:color w:val="000080"/>
          <w:spacing w:val="8"/>
        </w:rPr>
        <w:t xml:space="preserve"> </w:t>
      </w:r>
      <w:r>
        <w:rPr>
          <w:color w:val="000080"/>
          <w:spacing w:val="2"/>
        </w:rPr>
        <w:t>lứa</w:t>
      </w:r>
      <w:r>
        <w:rPr>
          <w:color w:val="000080"/>
          <w:spacing w:val="8"/>
        </w:rPr>
        <w:t xml:space="preserve"> </w:t>
      </w:r>
      <w:r>
        <w:rPr>
          <w:color w:val="000080"/>
          <w:spacing w:val="3"/>
        </w:rPr>
        <w:t>thường</w:t>
      </w:r>
      <w:r>
        <w:rPr>
          <w:color w:val="000080"/>
          <w:spacing w:val="8"/>
        </w:rPr>
        <w:t xml:space="preserve"> </w:t>
      </w:r>
      <w:r>
        <w:rPr>
          <w:color w:val="000080"/>
          <w:spacing w:val="3"/>
        </w:rPr>
        <w:t>xuyên</w:t>
      </w:r>
      <w:r>
        <w:rPr>
          <w:color w:val="000080"/>
          <w:spacing w:val="8"/>
        </w:rPr>
        <w:t xml:space="preserve"> </w:t>
      </w:r>
      <w:r>
        <w:rPr>
          <w:color w:val="000080"/>
          <w:spacing w:val="2"/>
        </w:rPr>
        <w:t>xuất</w:t>
      </w:r>
      <w:r>
        <w:rPr>
          <w:color w:val="000080"/>
          <w:spacing w:val="7"/>
        </w:rPr>
        <w:t xml:space="preserve"> </w:t>
      </w:r>
      <w:r>
        <w:rPr>
          <w:color w:val="000080"/>
          <w:spacing w:val="2"/>
        </w:rPr>
        <w:t>hiện,</w:t>
      </w:r>
      <w:r>
        <w:rPr>
          <w:color w:val="000080"/>
          <w:spacing w:val="8"/>
        </w:rPr>
        <w:t xml:space="preserve"> </w:t>
      </w:r>
      <w:r>
        <w:rPr>
          <w:color w:val="000080"/>
          <w:spacing w:val="3"/>
        </w:rPr>
        <w:t>nhất</w:t>
      </w:r>
      <w:r>
        <w:rPr>
          <w:color w:val="000080"/>
          <w:spacing w:val="8"/>
        </w:rPr>
        <w:t xml:space="preserve"> </w:t>
      </w:r>
      <w:r>
        <w:rPr>
          <w:color w:val="000080"/>
        </w:rPr>
        <w:t>là</w:t>
      </w:r>
      <w:r>
        <w:rPr>
          <w:color w:val="000080"/>
          <w:spacing w:val="8"/>
        </w:rPr>
        <w:t xml:space="preserve"> </w:t>
      </w:r>
      <w:r>
        <w:rPr>
          <w:color w:val="000080"/>
        </w:rPr>
        <w:t>từ</w:t>
      </w:r>
      <w:r>
        <w:rPr>
          <w:color w:val="000080"/>
          <w:spacing w:val="8"/>
        </w:rPr>
        <w:t xml:space="preserve"> </w:t>
      </w:r>
      <w:r>
        <w:rPr>
          <w:color w:val="000080"/>
          <w:spacing w:val="2"/>
        </w:rPr>
        <w:t>lứa</w:t>
      </w:r>
      <w:r>
        <w:rPr>
          <w:color w:val="000080"/>
          <w:spacing w:val="9"/>
        </w:rPr>
        <w:t xml:space="preserve"> </w:t>
      </w:r>
      <w:r>
        <w:rPr>
          <w:color w:val="000080"/>
        </w:rPr>
        <w:t>6</w:t>
      </w:r>
      <w:r>
        <w:rPr>
          <w:color w:val="000080"/>
          <w:spacing w:val="8"/>
        </w:rPr>
        <w:t xml:space="preserve"> </w:t>
      </w:r>
      <w:r>
        <w:rPr>
          <w:color w:val="000080"/>
        </w:rPr>
        <w:t>trở</w:t>
      </w:r>
      <w:r>
        <w:rPr>
          <w:color w:val="000080"/>
          <w:spacing w:val="8"/>
        </w:rPr>
        <w:t xml:space="preserve"> </w:t>
      </w:r>
      <w:r>
        <w:rPr>
          <w:color w:val="000080"/>
          <w:spacing w:val="4"/>
        </w:rPr>
        <w:t>đi.</w:t>
      </w:r>
    </w:p>
    <w:p w:rsidR="002579F8" w:rsidRDefault="00A85402">
      <w:pPr>
        <w:pStyle w:val="Heading5"/>
        <w:numPr>
          <w:ilvl w:val="0"/>
          <w:numId w:val="131"/>
        </w:numPr>
        <w:tabs>
          <w:tab w:val="left" w:pos="1160"/>
        </w:tabs>
        <w:spacing w:line="275" w:lineRule="exact"/>
        <w:ind w:hanging="321"/>
        <w:jc w:val="both"/>
      </w:pPr>
      <w:r>
        <w:rPr>
          <w:color w:val="000080"/>
        </w:rPr>
        <w:t>Biện pháp phòng chống chung đối với hai loài sâu cuốn lá</w:t>
      </w:r>
      <w:r>
        <w:rPr>
          <w:color w:val="000080"/>
          <w:spacing w:val="-12"/>
        </w:rPr>
        <w:t xml:space="preserve"> </w:t>
      </w:r>
      <w:r>
        <w:rPr>
          <w:color w:val="000080"/>
        </w:rPr>
        <w:t>lúa</w:t>
      </w:r>
    </w:p>
    <w:p w:rsidR="002579F8" w:rsidRDefault="00A85402">
      <w:pPr>
        <w:pStyle w:val="BodyText"/>
        <w:spacing w:line="274" w:lineRule="exact"/>
        <w:ind w:left="1079"/>
      </w:pPr>
      <w:r>
        <w:rPr>
          <w:color w:val="000080"/>
        </w:rPr>
        <w:t>Cần thực hiện tốt IPM, trong đó chú trọng thích đáng đến:</w:t>
      </w:r>
    </w:p>
    <w:p w:rsidR="002579F8" w:rsidRDefault="00A85402">
      <w:pPr>
        <w:pStyle w:val="ListParagraph"/>
        <w:numPr>
          <w:ilvl w:val="0"/>
          <w:numId w:val="129"/>
        </w:numPr>
        <w:tabs>
          <w:tab w:val="left" w:pos="1100"/>
        </w:tabs>
        <w:spacing w:line="275" w:lineRule="exact"/>
        <w:ind w:hanging="261"/>
        <w:jc w:val="both"/>
        <w:rPr>
          <w:sz w:val="24"/>
        </w:rPr>
      </w:pPr>
      <w:r>
        <w:rPr>
          <w:color w:val="000080"/>
          <w:sz w:val="24"/>
        </w:rPr>
        <w:t>Biện pháp kỹ thuật canh</w:t>
      </w:r>
      <w:r>
        <w:rPr>
          <w:color w:val="000080"/>
          <w:spacing w:val="-3"/>
          <w:sz w:val="24"/>
        </w:rPr>
        <w:t xml:space="preserve"> </w:t>
      </w:r>
      <w:r>
        <w:rPr>
          <w:color w:val="000080"/>
          <w:sz w:val="24"/>
        </w:rPr>
        <w:t>tác:</w:t>
      </w:r>
    </w:p>
    <w:p w:rsidR="002579F8" w:rsidRDefault="00A85402">
      <w:pPr>
        <w:pStyle w:val="ListParagraph"/>
        <w:numPr>
          <w:ilvl w:val="1"/>
          <w:numId w:val="130"/>
        </w:numPr>
        <w:tabs>
          <w:tab w:val="left" w:pos="995"/>
        </w:tabs>
        <w:ind w:right="1003" w:firstLine="0"/>
        <w:rPr>
          <w:sz w:val="24"/>
        </w:rPr>
      </w:pPr>
      <w:r>
        <w:rPr>
          <w:color w:val="000080"/>
          <w:sz w:val="24"/>
        </w:rPr>
        <w:t>Đối với sâu cuốn lá lớn cần chú ý thực hiện luân canh lúa và màu một cách hợp lý. Mục đích là hạn chế nguồn bổ sung dinh dưỡng cho</w:t>
      </w:r>
      <w:r>
        <w:rPr>
          <w:color w:val="000080"/>
          <w:spacing w:val="-5"/>
          <w:sz w:val="24"/>
        </w:rPr>
        <w:t xml:space="preserve"> </w:t>
      </w:r>
      <w:r>
        <w:rPr>
          <w:color w:val="000080"/>
          <w:sz w:val="24"/>
        </w:rPr>
        <w:t>bướm.</w:t>
      </w:r>
    </w:p>
    <w:p w:rsidR="002579F8" w:rsidRDefault="00A85402">
      <w:pPr>
        <w:pStyle w:val="ListParagraph"/>
        <w:numPr>
          <w:ilvl w:val="1"/>
          <w:numId w:val="130"/>
        </w:numPr>
        <w:tabs>
          <w:tab w:val="left" w:pos="1013"/>
        </w:tabs>
        <w:ind w:right="1003" w:firstLine="0"/>
        <w:rPr>
          <w:sz w:val="24"/>
        </w:rPr>
      </w:pPr>
      <w:r>
        <w:rPr>
          <w:color w:val="000080"/>
          <w:sz w:val="24"/>
        </w:rPr>
        <w:t>Đối với sâu cuốn lá nhỏ cần chú ý diệt trừ cỏ dại quanh bờ ruộng, lau sậy ở các mương máng, ao hồ là nơi sâu cư trú cuối vụ mùa sang đầu xuân. Diệt trừ cỏ dại có thể bằng nhân lực hoặc thuốc hoá</w:t>
      </w:r>
      <w:r>
        <w:rPr>
          <w:color w:val="000080"/>
          <w:spacing w:val="-1"/>
          <w:sz w:val="24"/>
        </w:rPr>
        <w:t xml:space="preserve"> </w:t>
      </w:r>
      <w:r>
        <w:rPr>
          <w:color w:val="000080"/>
          <w:sz w:val="24"/>
        </w:rPr>
        <w:t>học.</w:t>
      </w:r>
    </w:p>
    <w:p w:rsidR="002579F8" w:rsidRDefault="00A85402">
      <w:pPr>
        <w:pStyle w:val="ListParagraph"/>
        <w:numPr>
          <w:ilvl w:val="0"/>
          <w:numId w:val="129"/>
        </w:numPr>
        <w:tabs>
          <w:tab w:val="left" w:pos="1100"/>
        </w:tabs>
        <w:spacing w:line="275" w:lineRule="exact"/>
        <w:jc w:val="both"/>
        <w:rPr>
          <w:sz w:val="24"/>
        </w:rPr>
      </w:pPr>
      <w:r>
        <w:rPr>
          <w:color w:val="000080"/>
          <w:sz w:val="24"/>
        </w:rPr>
        <w:t>Biện pháp dùng thuốc hoá</w:t>
      </w:r>
      <w:r>
        <w:rPr>
          <w:color w:val="000080"/>
          <w:spacing w:val="-4"/>
          <w:sz w:val="24"/>
        </w:rPr>
        <w:t xml:space="preserve"> </w:t>
      </w:r>
      <w:r>
        <w:rPr>
          <w:color w:val="000080"/>
          <w:sz w:val="24"/>
        </w:rPr>
        <w:t>học:</w:t>
      </w:r>
    </w:p>
    <w:p w:rsidR="002579F8" w:rsidRDefault="00A85402">
      <w:pPr>
        <w:pStyle w:val="BodyText"/>
        <w:ind w:left="840" w:right="1004" w:firstLine="300"/>
      </w:pPr>
      <w:r>
        <w:rPr>
          <w:color w:val="000080"/>
        </w:rPr>
        <w:t>Thông thường trừ sâu non tuổi 1 và tuổi 2 ra rộ sau khi trưởng thành vũ hoá từ 8-14 ngày.</w:t>
      </w:r>
    </w:p>
    <w:p w:rsidR="002579F8" w:rsidRDefault="00A85402">
      <w:pPr>
        <w:pStyle w:val="ListParagraph"/>
        <w:numPr>
          <w:ilvl w:val="0"/>
          <w:numId w:val="129"/>
        </w:numPr>
        <w:tabs>
          <w:tab w:val="left" w:pos="1100"/>
        </w:tabs>
        <w:spacing w:line="275" w:lineRule="exact"/>
        <w:jc w:val="both"/>
        <w:rPr>
          <w:sz w:val="24"/>
        </w:rPr>
      </w:pPr>
      <w:r>
        <w:rPr>
          <w:color w:val="000080"/>
          <w:sz w:val="24"/>
        </w:rPr>
        <w:t>Biện pháp sinh vật</w:t>
      </w:r>
      <w:r>
        <w:rPr>
          <w:color w:val="000080"/>
          <w:spacing w:val="-4"/>
          <w:sz w:val="24"/>
        </w:rPr>
        <w:t xml:space="preserve"> </w:t>
      </w:r>
      <w:r>
        <w:rPr>
          <w:color w:val="000080"/>
          <w:sz w:val="24"/>
        </w:rPr>
        <w:t>học;</w:t>
      </w:r>
    </w:p>
    <w:p w:rsidR="002579F8" w:rsidRDefault="00A85402">
      <w:pPr>
        <w:pStyle w:val="BodyText"/>
        <w:ind w:left="840" w:right="1002" w:firstLine="300"/>
      </w:pPr>
      <w:r>
        <w:rPr>
          <w:color w:val="000080"/>
        </w:rPr>
        <w:t xml:space="preserve">Theo kết quả nghiên cứu của đoàn nghiên cứu phòng trừ sâu hại lúa bằng sinh vật của tỉnh Quảng Đông - Trung Quốc (thông báo 8/1974): 1973 đã sử dụng ong mắt đỏ </w:t>
      </w:r>
      <w:r>
        <w:rPr>
          <w:i/>
          <w:color w:val="000080"/>
        </w:rPr>
        <w:t xml:space="preserve">Trichogramma japonicum </w:t>
      </w:r>
      <w:r>
        <w:rPr>
          <w:color w:val="000080"/>
        </w:rPr>
        <w:t>Aslimead để diệt trứng sâu cuốn lá nhỏ trên diện tích 13. 200 ha đạt hiệu quả là giảm tỷ lệ lá lúa bị sâu hại là 92,8% so với đối chứng. Lượng ong thả theo kinh nghiệm thực tế cho thấy: cứ mỗi khóm lúa có dưới 5 trứng sâu thì thả 15 vạn ong/ha. Khi mỗi khóm lúa có 10 trứng, thì thả 45 vạn - 75 vạn ong/ha. Có thể thả liên tục 3 - 4 lần, mỗi lần cách nhau 1 - 2</w:t>
      </w:r>
      <w:r>
        <w:rPr>
          <w:color w:val="000080"/>
          <w:spacing w:val="-8"/>
        </w:rPr>
        <w:t xml:space="preserve"> </w:t>
      </w:r>
      <w:r>
        <w:rPr>
          <w:color w:val="000080"/>
        </w:rPr>
        <w:t>ngày.</w:t>
      </w:r>
    </w:p>
    <w:p w:rsidR="002579F8" w:rsidRDefault="00A85402">
      <w:pPr>
        <w:pStyle w:val="ListParagraph"/>
        <w:numPr>
          <w:ilvl w:val="0"/>
          <w:numId w:val="129"/>
        </w:numPr>
        <w:tabs>
          <w:tab w:val="left" w:pos="1100"/>
        </w:tabs>
        <w:spacing w:line="275" w:lineRule="exact"/>
        <w:jc w:val="both"/>
        <w:rPr>
          <w:sz w:val="24"/>
        </w:rPr>
      </w:pPr>
      <w:r>
        <w:rPr>
          <w:color w:val="000080"/>
          <w:sz w:val="24"/>
        </w:rPr>
        <w:t>Biện pháp vật lý cơ</w:t>
      </w:r>
      <w:r>
        <w:rPr>
          <w:color w:val="000080"/>
          <w:spacing w:val="-3"/>
          <w:sz w:val="24"/>
        </w:rPr>
        <w:t xml:space="preserve"> </w:t>
      </w:r>
      <w:r>
        <w:rPr>
          <w:color w:val="000080"/>
          <w:sz w:val="24"/>
        </w:rPr>
        <w:t>giới:</w:t>
      </w:r>
    </w:p>
    <w:p w:rsidR="002579F8" w:rsidRDefault="002579F8">
      <w:pPr>
        <w:spacing w:line="275" w:lineRule="exact"/>
        <w:jc w:val="both"/>
        <w:rPr>
          <w:sz w:val="24"/>
        </w:rPr>
        <w:sectPr w:rsidR="002579F8">
          <w:pgSz w:w="11910" w:h="16840"/>
          <w:pgMar w:top="1280" w:right="0" w:bottom="960" w:left="1680" w:header="722" w:footer="658" w:gutter="0"/>
          <w:cols w:space="720"/>
        </w:sectPr>
      </w:pPr>
    </w:p>
    <w:p w:rsidR="002579F8" w:rsidRDefault="00A85402">
      <w:pPr>
        <w:pStyle w:val="BodyText"/>
        <w:spacing w:before="118"/>
        <w:ind w:left="840" w:right="1005" w:firstLine="720"/>
        <w:jc w:val="left"/>
      </w:pPr>
      <w:r>
        <w:rPr>
          <w:color w:val="000080"/>
        </w:rPr>
        <w:lastRenderedPageBreak/>
        <w:t>Đối với cả hai loài sâu cuốn lá khi phát sinh rộ có thể sử dụng cành tre để chải tung tổ lá (kết hợp với phun thuốc) diệt sâu non.</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Heading5"/>
        <w:spacing w:before="209" w:line="275" w:lineRule="exact"/>
        <w:ind w:left="765" w:right="928"/>
        <w:jc w:val="center"/>
      </w:pPr>
      <w:bookmarkStart w:id="102" w:name="_TOC_250100"/>
      <w:bookmarkEnd w:id="102"/>
      <w:r>
        <w:rPr>
          <w:color w:val="000080"/>
        </w:rPr>
        <w:t>SÂU NĂN</w:t>
      </w:r>
    </w:p>
    <w:p w:rsidR="002579F8" w:rsidRDefault="00A85402">
      <w:pPr>
        <w:ind w:left="2982" w:right="3135" w:firstLine="254"/>
        <w:rPr>
          <w:sz w:val="24"/>
        </w:rPr>
      </w:pPr>
      <w:r>
        <w:rPr>
          <w:i/>
          <w:color w:val="000080"/>
          <w:sz w:val="24"/>
        </w:rPr>
        <w:t xml:space="preserve">Pachydiplosis oryzae </w:t>
      </w:r>
      <w:r>
        <w:rPr>
          <w:color w:val="000080"/>
          <w:sz w:val="24"/>
        </w:rPr>
        <w:t>Wood – Mason Tên khác: O</w:t>
      </w:r>
      <w:r>
        <w:rPr>
          <w:i/>
          <w:color w:val="000080"/>
          <w:sz w:val="24"/>
        </w:rPr>
        <w:t xml:space="preserve">rseolia oryzae </w:t>
      </w:r>
      <w:r>
        <w:rPr>
          <w:color w:val="000080"/>
          <w:sz w:val="24"/>
        </w:rPr>
        <w:t>Wood – Mason</w:t>
      </w:r>
    </w:p>
    <w:p w:rsidR="002579F8" w:rsidRDefault="00A85402">
      <w:pPr>
        <w:pStyle w:val="BodyText"/>
        <w:ind w:left="4032" w:right="3765" w:hanging="420"/>
        <w:jc w:val="left"/>
      </w:pPr>
      <w:r>
        <w:rPr>
          <w:color w:val="000080"/>
        </w:rPr>
        <w:t>Họ muỗi năn: Cecidomyiidae Bộ hai cánh: Diptera</w:t>
      </w:r>
    </w:p>
    <w:p w:rsidR="002579F8" w:rsidRDefault="002579F8">
      <w:pPr>
        <w:pStyle w:val="BodyText"/>
        <w:ind w:left="0"/>
        <w:jc w:val="left"/>
      </w:pPr>
    </w:p>
    <w:p w:rsidR="002579F8" w:rsidRDefault="00A85402">
      <w:pPr>
        <w:pStyle w:val="Heading5"/>
        <w:numPr>
          <w:ilvl w:val="0"/>
          <w:numId w:val="128"/>
        </w:numPr>
        <w:tabs>
          <w:tab w:val="left" w:pos="1152"/>
        </w:tabs>
        <w:spacing w:line="275" w:lineRule="exact"/>
        <w:jc w:val="both"/>
      </w:pPr>
      <w:r>
        <w:rPr>
          <w:noProof/>
          <w:lang w:val="en-US"/>
        </w:rPr>
        <w:drawing>
          <wp:anchor distT="0" distB="0" distL="0" distR="0" simplePos="0" relativeHeight="15735296" behindDoc="0" locked="0" layoutInCell="1" allowOverlap="1">
            <wp:simplePos x="0" y="0"/>
            <wp:positionH relativeFrom="page">
              <wp:posOffset>3911346</wp:posOffset>
            </wp:positionH>
            <wp:positionV relativeFrom="paragraph">
              <wp:posOffset>159805</wp:posOffset>
            </wp:positionV>
            <wp:extent cx="3473513" cy="4716780"/>
            <wp:effectExtent l="0" t="0" r="0" b="0"/>
            <wp:wrapNone/>
            <wp:docPr id="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41" cstate="print"/>
                    <a:stretch>
                      <a:fillRect/>
                    </a:stretch>
                  </pic:blipFill>
                  <pic:spPr>
                    <a:xfrm>
                      <a:off x="0" y="0"/>
                      <a:ext cx="3473513" cy="4716780"/>
                    </a:xfrm>
                    <a:prstGeom prst="rect">
                      <a:avLst/>
                    </a:prstGeom>
                  </pic:spPr>
                </pic:pic>
              </a:graphicData>
            </a:graphic>
          </wp:anchor>
        </w:drawing>
      </w:r>
      <w:r>
        <w:rPr>
          <w:color w:val="000080"/>
        </w:rPr>
        <w:t>Phân</w:t>
      </w:r>
      <w:r>
        <w:rPr>
          <w:color w:val="000080"/>
          <w:spacing w:val="-5"/>
        </w:rPr>
        <w:t xml:space="preserve"> </w:t>
      </w:r>
      <w:r>
        <w:rPr>
          <w:color w:val="000080"/>
        </w:rPr>
        <w:t>bố</w:t>
      </w:r>
    </w:p>
    <w:p w:rsidR="002579F8" w:rsidRDefault="00A85402">
      <w:pPr>
        <w:pStyle w:val="BodyText"/>
        <w:ind w:left="840" w:right="5919" w:firstLine="348"/>
      </w:pPr>
      <w:r>
        <w:rPr>
          <w:color w:val="000080"/>
          <w:spacing w:val="-3"/>
        </w:rPr>
        <w:t xml:space="preserve">Phân </w:t>
      </w:r>
      <w:r>
        <w:rPr>
          <w:color w:val="000080"/>
        </w:rPr>
        <w:t xml:space="preserve">bố rộng ở Châu Á, Châu </w:t>
      </w:r>
      <w:r>
        <w:rPr>
          <w:color w:val="000080"/>
          <w:spacing w:val="-3"/>
        </w:rPr>
        <w:t xml:space="preserve">Phi, </w:t>
      </w:r>
      <w:r>
        <w:rPr>
          <w:color w:val="000080"/>
        </w:rPr>
        <w:t>trong khoảng 10 vĩ độ Nam</w:t>
      </w:r>
      <w:r>
        <w:rPr>
          <w:color w:val="000080"/>
          <w:spacing w:val="-29"/>
        </w:rPr>
        <w:t xml:space="preserve"> </w:t>
      </w:r>
      <w:r>
        <w:rPr>
          <w:color w:val="000080"/>
        </w:rPr>
        <w:t xml:space="preserve">đến 24 vĩ độ Bắc như ở Ấn độ, Miến Điện, Indonexia, Thái Lan, </w:t>
      </w:r>
      <w:r>
        <w:rPr>
          <w:color w:val="000080"/>
          <w:spacing w:val="-3"/>
        </w:rPr>
        <w:t xml:space="preserve">Trung quốc, </w:t>
      </w:r>
      <w:r>
        <w:rPr>
          <w:color w:val="000080"/>
        </w:rPr>
        <w:t xml:space="preserve">Xu </w:t>
      </w:r>
      <w:r>
        <w:rPr>
          <w:color w:val="000080"/>
          <w:spacing w:val="-3"/>
        </w:rPr>
        <w:t xml:space="preserve">Đăng, Camerun, Nigieria, Bangladet, Châu Phi. Trong </w:t>
      </w:r>
      <w:r>
        <w:rPr>
          <w:color w:val="000080"/>
        </w:rPr>
        <w:t>nước chúng có mặt ở khắp các vùng</w:t>
      </w:r>
      <w:r>
        <w:rPr>
          <w:color w:val="000080"/>
          <w:spacing w:val="-26"/>
        </w:rPr>
        <w:t xml:space="preserve"> </w:t>
      </w:r>
      <w:r>
        <w:rPr>
          <w:color w:val="000080"/>
          <w:spacing w:val="-3"/>
        </w:rPr>
        <w:t xml:space="preserve">trồng </w:t>
      </w:r>
      <w:r>
        <w:rPr>
          <w:color w:val="000080"/>
        </w:rPr>
        <w:t xml:space="preserve">lúa, </w:t>
      </w:r>
      <w:r>
        <w:rPr>
          <w:color w:val="000080"/>
          <w:spacing w:val="-2"/>
        </w:rPr>
        <w:t xml:space="preserve">chủ </w:t>
      </w:r>
      <w:r>
        <w:rPr>
          <w:color w:val="000080"/>
        </w:rPr>
        <w:t xml:space="preserve">yếu ở </w:t>
      </w:r>
      <w:r>
        <w:rPr>
          <w:color w:val="000080"/>
          <w:spacing w:val="-3"/>
        </w:rPr>
        <w:t xml:space="preserve">miền </w:t>
      </w:r>
      <w:r>
        <w:rPr>
          <w:color w:val="000080"/>
        </w:rPr>
        <w:t xml:space="preserve">núi </w:t>
      </w:r>
      <w:r>
        <w:rPr>
          <w:color w:val="000080"/>
          <w:spacing w:val="-3"/>
        </w:rPr>
        <w:t xml:space="preserve">phía </w:t>
      </w:r>
      <w:r>
        <w:rPr>
          <w:color w:val="000080"/>
        </w:rPr>
        <w:t xml:space="preserve">Bắc và các tỉnh ven </w:t>
      </w:r>
      <w:r>
        <w:rPr>
          <w:color w:val="000080"/>
          <w:spacing w:val="-3"/>
        </w:rPr>
        <w:t xml:space="preserve">biển </w:t>
      </w:r>
      <w:r>
        <w:rPr>
          <w:color w:val="000080"/>
        </w:rPr>
        <w:t xml:space="preserve">miền </w:t>
      </w:r>
      <w:r>
        <w:rPr>
          <w:color w:val="000080"/>
          <w:spacing w:val="-3"/>
        </w:rPr>
        <w:t xml:space="preserve">Trung. </w:t>
      </w:r>
      <w:r>
        <w:rPr>
          <w:color w:val="000080"/>
        </w:rPr>
        <w:t xml:space="preserve">Năm </w:t>
      </w:r>
      <w:r>
        <w:rPr>
          <w:color w:val="000080"/>
          <w:spacing w:val="-3"/>
        </w:rPr>
        <w:t xml:space="preserve">2000, 2001 </w:t>
      </w:r>
      <w:r>
        <w:rPr>
          <w:color w:val="000080"/>
        </w:rPr>
        <w:t xml:space="preserve">sâu năn xuất hiện </w:t>
      </w:r>
      <w:r>
        <w:rPr>
          <w:color w:val="000080"/>
          <w:spacing w:val="-2"/>
        </w:rPr>
        <w:t xml:space="preserve">gây </w:t>
      </w:r>
      <w:r>
        <w:rPr>
          <w:color w:val="000080"/>
        </w:rPr>
        <w:t xml:space="preserve">hại ngay cả tại </w:t>
      </w:r>
      <w:r>
        <w:rPr>
          <w:color w:val="000080"/>
          <w:spacing w:val="-3"/>
        </w:rPr>
        <w:t xml:space="preserve">một </w:t>
      </w:r>
      <w:r>
        <w:rPr>
          <w:color w:val="000080"/>
        </w:rPr>
        <w:t xml:space="preserve">số tỉnh </w:t>
      </w:r>
      <w:r>
        <w:rPr>
          <w:color w:val="000080"/>
          <w:spacing w:val="-3"/>
        </w:rPr>
        <w:t xml:space="preserve">đồng bằng </w:t>
      </w:r>
      <w:r>
        <w:rPr>
          <w:color w:val="000080"/>
        </w:rPr>
        <w:t>Bắc</w:t>
      </w:r>
      <w:r>
        <w:rPr>
          <w:color w:val="000080"/>
          <w:spacing w:val="-6"/>
        </w:rPr>
        <w:t xml:space="preserve"> </w:t>
      </w:r>
      <w:r>
        <w:rPr>
          <w:color w:val="000080"/>
        </w:rPr>
        <w:t>bộ.</w:t>
      </w:r>
    </w:p>
    <w:p w:rsidR="002579F8" w:rsidRDefault="00A85402">
      <w:pPr>
        <w:pStyle w:val="Heading5"/>
        <w:numPr>
          <w:ilvl w:val="0"/>
          <w:numId w:val="128"/>
        </w:numPr>
        <w:tabs>
          <w:tab w:val="left" w:pos="1161"/>
        </w:tabs>
        <w:spacing w:line="274" w:lineRule="exact"/>
        <w:ind w:left="1160" w:hanging="321"/>
        <w:jc w:val="both"/>
      </w:pPr>
      <w:r>
        <w:rPr>
          <w:color w:val="000080"/>
        </w:rPr>
        <w:t>Ký chủ</w:t>
      </w:r>
    </w:p>
    <w:p w:rsidR="002579F8" w:rsidRDefault="00A85402">
      <w:pPr>
        <w:pStyle w:val="BodyText"/>
        <w:ind w:left="840" w:right="5921" w:firstLine="720"/>
      </w:pPr>
      <w:r>
        <w:rPr>
          <w:color w:val="000080"/>
        </w:rPr>
        <w:t>Ngoài lúa, mạ sâu năn còn phá hại cỏ dại như cỏ môi (</w:t>
      </w:r>
      <w:r>
        <w:rPr>
          <w:i/>
          <w:color w:val="000080"/>
        </w:rPr>
        <w:t>Leersia hexandra</w:t>
      </w:r>
      <w:r>
        <w:rPr>
          <w:color w:val="000080"/>
        </w:rPr>
        <w:t>), cỏ lồng vực, cỏ mỏ vịt.</w:t>
      </w:r>
    </w:p>
    <w:p w:rsidR="002579F8" w:rsidRDefault="00A85402">
      <w:pPr>
        <w:pStyle w:val="Heading5"/>
        <w:numPr>
          <w:ilvl w:val="0"/>
          <w:numId w:val="128"/>
        </w:numPr>
        <w:tabs>
          <w:tab w:val="left" w:pos="1254"/>
        </w:tabs>
        <w:ind w:left="840" w:right="5922" w:firstLine="0"/>
        <w:jc w:val="both"/>
      </w:pPr>
      <w:r>
        <w:rPr>
          <w:color w:val="000080"/>
        </w:rPr>
        <w:t>Triệu chứng và mức độ gây hại</w:t>
      </w:r>
    </w:p>
    <w:p w:rsidR="002579F8" w:rsidRDefault="002579F8">
      <w:pPr>
        <w:jc w:val="both"/>
        <w:sectPr w:rsidR="002579F8">
          <w:pgSz w:w="11910" w:h="16840"/>
          <w:pgMar w:top="1280" w:right="0" w:bottom="960" w:left="1680" w:header="722" w:footer="658" w:gutter="0"/>
          <w:cols w:space="720"/>
        </w:sectPr>
      </w:pPr>
    </w:p>
    <w:p w:rsidR="002579F8" w:rsidRDefault="00A85402">
      <w:pPr>
        <w:pStyle w:val="BodyText"/>
        <w:ind w:left="840" w:firstLine="720"/>
      </w:pPr>
      <w:r>
        <w:rPr>
          <w:color w:val="000080"/>
        </w:rPr>
        <w:lastRenderedPageBreak/>
        <w:t xml:space="preserve">Sâu năn khi phát sinh mạnh có thể gây thành dịch nghiêm </w:t>
      </w:r>
      <w:r>
        <w:rPr>
          <w:color w:val="000080"/>
          <w:spacing w:val="-4"/>
        </w:rPr>
        <w:t xml:space="preserve">trọng. </w:t>
      </w:r>
      <w:r>
        <w:rPr>
          <w:color w:val="000080"/>
        </w:rPr>
        <w:t xml:space="preserve">Chúng gây thành dịch ở các </w:t>
      </w:r>
      <w:r>
        <w:rPr>
          <w:color w:val="000080"/>
          <w:spacing w:val="-4"/>
        </w:rPr>
        <w:t xml:space="preserve">nước </w:t>
      </w:r>
      <w:r>
        <w:rPr>
          <w:color w:val="000080"/>
        </w:rPr>
        <w:t xml:space="preserve">như Ấn độ (1880), vùng Nam Trung Quốc (1941-1951), Xu đăng (1954), Thái lan (1933), Xrilanca (1934). ở miền Bắc nước ta, năm 1921, 1968 đã có dịch sâu năn. Năm 1968, 22 tỉnh thành ở miền Bắc đã bị sâu năn phá hại nặng trên mạ mùa làm thiệt hại hàng ngàn tấn thóc giống. Năm 1978-1982 sâu năn liên tiếp gây thành dịch nghiêm trọng ở các tỉnh từ Quảng Bình đến Khánh Hoà. Riêng tỉnh Thừa Thiên-Huế, Theo thống kê của </w:t>
      </w:r>
      <w:r>
        <w:rPr>
          <w:color w:val="000080"/>
          <w:spacing w:val="-5"/>
        </w:rPr>
        <w:t xml:space="preserve">chi </w:t>
      </w:r>
      <w:r>
        <w:rPr>
          <w:color w:val="000080"/>
        </w:rPr>
        <w:t xml:space="preserve">cục BVTV tỉnh, trong các </w:t>
      </w:r>
      <w:r>
        <w:rPr>
          <w:color w:val="000080"/>
          <w:spacing w:val="-4"/>
        </w:rPr>
        <w:t xml:space="preserve">năm </w:t>
      </w:r>
      <w:r>
        <w:rPr>
          <w:color w:val="000080"/>
        </w:rPr>
        <w:t xml:space="preserve">1987-1995 hàng năm có tới </w:t>
      </w:r>
      <w:r>
        <w:rPr>
          <w:color w:val="000080"/>
          <w:spacing w:val="-3"/>
        </w:rPr>
        <w:t xml:space="preserve">1800- </w:t>
      </w:r>
      <w:r>
        <w:rPr>
          <w:color w:val="000080"/>
        </w:rPr>
        <w:t>2500</w:t>
      </w:r>
      <w:r>
        <w:rPr>
          <w:color w:val="000080"/>
          <w:spacing w:val="36"/>
        </w:rPr>
        <w:t xml:space="preserve"> </w:t>
      </w:r>
      <w:r>
        <w:rPr>
          <w:color w:val="000080"/>
        </w:rPr>
        <w:t>ha</w:t>
      </w:r>
      <w:r>
        <w:rPr>
          <w:color w:val="000080"/>
          <w:spacing w:val="37"/>
        </w:rPr>
        <w:t xml:space="preserve"> </w:t>
      </w:r>
      <w:r>
        <w:rPr>
          <w:color w:val="000080"/>
        </w:rPr>
        <w:t>bị</w:t>
      </w:r>
      <w:r>
        <w:rPr>
          <w:color w:val="000080"/>
          <w:spacing w:val="35"/>
        </w:rPr>
        <w:t xml:space="preserve"> </w:t>
      </w:r>
      <w:r>
        <w:rPr>
          <w:color w:val="000080"/>
        </w:rPr>
        <w:t>hại</w:t>
      </w:r>
      <w:r>
        <w:rPr>
          <w:color w:val="000080"/>
          <w:spacing w:val="37"/>
        </w:rPr>
        <w:t xml:space="preserve"> </w:t>
      </w:r>
      <w:r>
        <w:rPr>
          <w:color w:val="000080"/>
        </w:rPr>
        <w:t>(chiếm</w:t>
      </w:r>
      <w:r>
        <w:rPr>
          <w:color w:val="000080"/>
          <w:spacing w:val="35"/>
        </w:rPr>
        <w:t xml:space="preserve"> </w:t>
      </w:r>
      <w:r>
        <w:rPr>
          <w:color w:val="000080"/>
        </w:rPr>
        <w:t>khoảng</w:t>
      </w:r>
      <w:r>
        <w:rPr>
          <w:color w:val="000080"/>
          <w:spacing w:val="37"/>
        </w:rPr>
        <w:t xml:space="preserve"> </w:t>
      </w:r>
      <w:r>
        <w:rPr>
          <w:color w:val="000080"/>
          <w:spacing w:val="-5"/>
        </w:rPr>
        <w:t>10-</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spacing w:before="11"/>
        <w:ind w:left="0"/>
        <w:jc w:val="left"/>
        <w:rPr>
          <w:sz w:val="32"/>
        </w:rPr>
      </w:pPr>
    </w:p>
    <w:p w:rsidR="002579F8" w:rsidRDefault="00A85402">
      <w:pPr>
        <w:pStyle w:val="BodyText"/>
        <w:ind w:left="0" w:right="178"/>
        <w:jc w:val="center"/>
      </w:pPr>
      <w:r>
        <w:t>Hình 8.6. Sâu năn hại lúa</w:t>
      </w:r>
    </w:p>
    <w:p w:rsidR="002579F8" w:rsidRDefault="00A85402">
      <w:pPr>
        <w:pStyle w:val="BodyText"/>
        <w:ind w:left="0" w:right="179"/>
        <w:jc w:val="center"/>
      </w:pPr>
      <w:r>
        <w:t>1. Trưởng thành cái; 2. Râu đầu con cái; 3. Râu đầu con</w:t>
      </w:r>
    </w:p>
    <w:p w:rsidR="002579F8" w:rsidRDefault="00A85402">
      <w:pPr>
        <w:pStyle w:val="BodyText"/>
        <w:ind w:left="0" w:right="178"/>
        <w:jc w:val="center"/>
      </w:pPr>
      <w:r>
        <w:t>đực; 4. Cuối bụng con cái; 5. Cuối bụng con đực; 6. Trứng;</w:t>
      </w:r>
    </w:p>
    <w:p w:rsidR="002579F8" w:rsidRDefault="00A85402">
      <w:pPr>
        <w:pStyle w:val="ListParagraph"/>
        <w:numPr>
          <w:ilvl w:val="0"/>
          <w:numId w:val="127"/>
        </w:numPr>
        <w:tabs>
          <w:tab w:val="left" w:pos="432"/>
        </w:tabs>
        <w:ind w:right="383" w:hanging="50"/>
        <w:rPr>
          <w:sz w:val="24"/>
        </w:rPr>
      </w:pPr>
      <w:r>
        <w:rPr>
          <w:spacing w:val="-5"/>
          <w:sz w:val="24"/>
        </w:rPr>
        <w:t>Sâu</w:t>
      </w:r>
      <w:r>
        <w:rPr>
          <w:spacing w:val="-13"/>
          <w:sz w:val="24"/>
        </w:rPr>
        <w:t xml:space="preserve"> </w:t>
      </w:r>
      <w:r>
        <w:rPr>
          <w:spacing w:val="-5"/>
          <w:sz w:val="24"/>
        </w:rPr>
        <w:t>non;</w:t>
      </w:r>
      <w:r>
        <w:rPr>
          <w:spacing w:val="-11"/>
          <w:sz w:val="24"/>
        </w:rPr>
        <w:t xml:space="preserve"> </w:t>
      </w:r>
      <w:r>
        <w:rPr>
          <w:spacing w:val="-3"/>
          <w:sz w:val="24"/>
        </w:rPr>
        <w:t>8.</w:t>
      </w:r>
      <w:r>
        <w:rPr>
          <w:spacing w:val="-11"/>
          <w:sz w:val="24"/>
        </w:rPr>
        <w:t xml:space="preserve"> </w:t>
      </w:r>
      <w:r>
        <w:rPr>
          <w:spacing w:val="-4"/>
          <w:sz w:val="24"/>
        </w:rPr>
        <w:t>Mẩu</w:t>
      </w:r>
      <w:r>
        <w:rPr>
          <w:spacing w:val="-11"/>
          <w:sz w:val="24"/>
        </w:rPr>
        <w:t xml:space="preserve"> </w:t>
      </w:r>
      <w:r>
        <w:rPr>
          <w:spacing w:val="-5"/>
          <w:sz w:val="24"/>
        </w:rPr>
        <w:t>xương</w:t>
      </w:r>
      <w:r>
        <w:rPr>
          <w:spacing w:val="-11"/>
          <w:sz w:val="24"/>
        </w:rPr>
        <w:t xml:space="preserve"> </w:t>
      </w:r>
      <w:r>
        <w:rPr>
          <w:spacing w:val="-5"/>
          <w:sz w:val="24"/>
        </w:rPr>
        <w:t>đính</w:t>
      </w:r>
      <w:r>
        <w:rPr>
          <w:spacing w:val="-11"/>
          <w:sz w:val="24"/>
        </w:rPr>
        <w:t xml:space="preserve"> </w:t>
      </w:r>
      <w:r>
        <w:rPr>
          <w:spacing w:val="-5"/>
          <w:sz w:val="24"/>
        </w:rPr>
        <w:t>với</w:t>
      </w:r>
      <w:r>
        <w:rPr>
          <w:spacing w:val="-11"/>
          <w:sz w:val="24"/>
        </w:rPr>
        <w:t xml:space="preserve"> </w:t>
      </w:r>
      <w:r>
        <w:rPr>
          <w:spacing w:val="-5"/>
          <w:sz w:val="24"/>
        </w:rPr>
        <w:t>mảnh</w:t>
      </w:r>
      <w:r>
        <w:rPr>
          <w:spacing w:val="-11"/>
          <w:sz w:val="24"/>
        </w:rPr>
        <w:t xml:space="preserve"> </w:t>
      </w:r>
      <w:r>
        <w:rPr>
          <w:spacing w:val="-5"/>
          <w:sz w:val="24"/>
        </w:rPr>
        <w:t>bụng</w:t>
      </w:r>
      <w:r>
        <w:rPr>
          <w:spacing w:val="-11"/>
          <w:sz w:val="24"/>
        </w:rPr>
        <w:t xml:space="preserve"> </w:t>
      </w:r>
      <w:r>
        <w:rPr>
          <w:spacing w:val="-5"/>
          <w:sz w:val="24"/>
        </w:rPr>
        <w:t>ngực</w:t>
      </w:r>
      <w:r>
        <w:rPr>
          <w:spacing w:val="-11"/>
          <w:sz w:val="24"/>
        </w:rPr>
        <w:t xml:space="preserve"> </w:t>
      </w:r>
      <w:r>
        <w:rPr>
          <w:spacing w:val="-5"/>
          <w:sz w:val="24"/>
        </w:rPr>
        <w:t>trước sâu</w:t>
      </w:r>
      <w:r>
        <w:rPr>
          <w:spacing w:val="-13"/>
          <w:sz w:val="24"/>
        </w:rPr>
        <w:t xml:space="preserve"> </w:t>
      </w:r>
      <w:r>
        <w:rPr>
          <w:spacing w:val="-5"/>
          <w:sz w:val="24"/>
        </w:rPr>
        <w:t>non;</w:t>
      </w:r>
      <w:r>
        <w:rPr>
          <w:spacing w:val="-11"/>
          <w:sz w:val="24"/>
        </w:rPr>
        <w:t xml:space="preserve"> </w:t>
      </w:r>
      <w:r>
        <w:rPr>
          <w:spacing w:val="-3"/>
          <w:sz w:val="24"/>
        </w:rPr>
        <w:t>9.</w:t>
      </w:r>
      <w:r>
        <w:rPr>
          <w:spacing w:val="-11"/>
          <w:sz w:val="24"/>
        </w:rPr>
        <w:t xml:space="preserve"> </w:t>
      </w:r>
      <w:r>
        <w:rPr>
          <w:spacing w:val="-5"/>
          <w:sz w:val="24"/>
        </w:rPr>
        <w:t>Nhộng</w:t>
      </w:r>
      <w:r>
        <w:rPr>
          <w:spacing w:val="-11"/>
          <w:sz w:val="24"/>
        </w:rPr>
        <w:t xml:space="preserve"> </w:t>
      </w:r>
      <w:r>
        <w:rPr>
          <w:spacing w:val="-4"/>
          <w:sz w:val="24"/>
        </w:rPr>
        <w:t>cái</w:t>
      </w:r>
      <w:r>
        <w:rPr>
          <w:spacing w:val="-11"/>
          <w:sz w:val="24"/>
        </w:rPr>
        <w:t xml:space="preserve"> </w:t>
      </w:r>
      <w:r>
        <w:rPr>
          <w:spacing w:val="-5"/>
          <w:sz w:val="24"/>
        </w:rPr>
        <w:t>nhìn</w:t>
      </w:r>
      <w:r>
        <w:rPr>
          <w:spacing w:val="-11"/>
          <w:sz w:val="24"/>
        </w:rPr>
        <w:t xml:space="preserve"> </w:t>
      </w:r>
      <w:r>
        <w:rPr>
          <w:spacing w:val="-5"/>
          <w:sz w:val="24"/>
        </w:rPr>
        <w:t>mặt</w:t>
      </w:r>
      <w:r>
        <w:rPr>
          <w:spacing w:val="-11"/>
          <w:sz w:val="24"/>
        </w:rPr>
        <w:t xml:space="preserve"> </w:t>
      </w:r>
      <w:r>
        <w:rPr>
          <w:spacing w:val="-6"/>
          <w:sz w:val="24"/>
        </w:rPr>
        <w:t>bụng;</w:t>
      </w:r>
      <w:r>
        <w:rPr>
          <w:spacing w:val="-13"/>
          <w:sz w:val="24"/>
        </w:rPr>
        <w:t xml:space="preserve"> </w:t>
      </w:r>
      <w:r>
        <w:rPr>
          <w:spacing w:val="-5"/>
          <w:sz w:val="24"/>
        </w:rPr>
        <w:t>10.</w:t>
      </w:r>
      <w:r>
        <w:rPr>
          <w:spacing w:val="-12"/>
          <w:sz w:val="24"/>
        </w:rPr>
        <w:t xml:space="preserve"> </w:t>
      </w:r>
      <w:r>
        <w:rPr>
          <w:spacing w:val="-5"/>
          <w:sz w:val="24"/>
        </w:rPr>
        <w:t>Nhộng</w:t>
      </w:r>
      <w:r>
        <w:rPr>
          <w:spacing w:val="-11"/>
          <w:sz w:val="24"/>
        </w:rPr>
        <w:t xml:space="preserve"> </w:t>
      </w:r>
      <w:r>
        <w:rPr>
          <w:spacing w:val="-4"/>
          <w:sz w:val="24"/>
        </w:rPr>
        <w:t>cái</w:t>
      </w:r>
      <w:r>
        <w:rPr>
          <w:spacing w:val="-11"/>
          <w:sz w:val="24"/>
        </w:rPr>
        <w:t xml:space="preserve"> </w:t>
      </w:r>
      <w:r>
        <w:rPr>
          <w:spacing w:val="-6"/>
          <w:sz w:val="24"/>
        </w:rPr>
        <w:t>nhìn</w:t>
      </w:r>
    </w:p>
    <w:p w:rsidR="002579F8" w:rsidRDefault="00A85402">
      <w:pPr>
        <w:pStyle w:val="BodyText"/>
        <w:ind w:left="258" w:right="436" w:firstLine="573"/>
        <w:jc w:val="left"/>
      </w:pPr>
      <w:r>
        <w:rPr>
          <w:spacing w:val="-5"/>
        </w:rPr>
        <w:t xml:space="preserve">mặt </w:t>
      </w:r>
      <w:r>
        <w:rPr>
          <w:spacing w:val="-6"/>
        </w:rPr>
        <w:t xml:space="preserve">lưng; </w:t>
      </w:r>
      <w:r>
        <w:rPr>
          <w:spacing w:val="-5"/>
        </w:rPr>
        <w:t xml:space="preserve">11. Nhộng đực; </w:t>
      </w:r>
      <w:r>
        <w:rPr>
          <w:spacing w:val="-4"/>
        </w:rPr>
        <w:t xml:space="preserve">12. Cây lúa bị </w:t>
      </w:r>
      <w:r>
        <w:rPr>
          <w:spacing w:val="-6"/>
        </w:rPr>
        <w:t xml:space="preserve">hại. </w:t>
      </w:r>
      <w:r>
        <w:t>(Hình 1, 7~11 theo Đại học Nông nghiệp Triết</w:t>
      </w:r>
      <w:r>
        <w:rPr>
          <w:spacing w:val="-9"/>
        </w:rPr>
        <w:t xml:space="preserve"> </w:t>
      </w:r>
      <w:r>
        <w:t>Giang;</w:t>
      </w:r>
    </w:p>
    <w:p w:rsidR="002579F8" w:rsidRDefault="00A85402">
      <w:pPr>
        <w:pStyle w:val="BodyText"/>
        <w:ind w:left="0" w:right="179"/>
        <w:jc w:val="center"/>
      </w:pPr>
      <w:r>
        <w:t>4,5,12. Viện khoa học Nông nghiệp Trung Quốc; 2,3,6.</w:t>
      </w:r>
    </w:p>
    <w:p w:rsidR="002579F8" w:rsidRDefault="00A85402">
      <w:pPr>
        <w:pStyle w:val="BodyText"/>
        <w:spacing w:before="4"/>
        <w:ind w:left="0" w:right="179"/>
        <w:jc w:val="center"/>
      </w:pPr>
      <w:r>
        <w:t>Đại học Nông nghiệp Hoa Nam)</w:t>
      </w:r>
    </w:p>
    <w:p w:rsidR="002579F8" w:rsidRDefault="002579F8">
      <w:pPr>
        <w:jc w:val="center"/>
        <w:sectPr w:rsidR="002579F8">
          <w:type w:val="continuous"/>
          <w:pgSz w:w="11910" w:h="16840"/>
          <w:pgMar w:top="1280" w:right="0" w:bottom="840" w:left="1680" w:header="720" w:footer="720" w:gutter="0"/>
          <w:cols w:num="2" w:space="720" w:equalWidth="0">
            <w:col w:w="4302" w:space="40"/>
            <w:col w:w="5888"/>
          </w:cols>
        </w:sectPr>
      </w:pPr>
    </w:p>
    <w:p w:rsidR="002579F8" w:rsidRDefault="00A85402">
      <w:pPr>
        <w:pStyle w:val="BodyText"/>
        <w:spacing w:before="118"/>
        <w:ind w:right="1002"/>
      </w:pPr>
      <w:r>
        <w:rPr>
          <w:color w:val="000080"/>
        </w:rPr>
        <w:lastRenderedPageBreak/>
        <w:t>20% diện tích lúa đông xuân). Trong đó những năm 1993, 1991 và 1987 có từ 2000- 2400 ha bị thiệt hại từ 51-100%.</w:t>
      </w:r>
    </w:p>
    <w:p w:rsidR="002579F8" w:rsidRDefault="00A85402">
      <w:pPr>
        <w:pStyle w:val="BodyText"/>
        <w:ind w:right="1002" w:firstLine="720"/>
      </w:pPr>
      <w:r>
        <w:rPr>
          <w:color w:val="000080"/>
        </w:rPr>
        <w:t>Sân năn phá hại nghiêm trọng cây lúa ở giai đoạn đẻ nhánh.Ở thời kỳ mạ, cây mạ bị hại thường có biểu hiện triệu chứng là: lá bé, gân mạ hơi cứng, chiều ngang gồ lên, cổ áo và lá đọt không vươn dài, hơi cứng, màu sắc lá bình thường. Chẻ đôi thân mạ, điểm sinh trưởng bị thâm đen. Khi sâu lớn, thân cây cứng, chiều ngang phình ra, sắc lá đậm lá đọt cứng dựng đứng và ngắn. Khi sâu non đẫy sức, cây mạ tròn mình có màu xanh thẫm. Từ lúc này cho đến khi sâu vào nhộng “ống hành” bắt đầu lấp ló hay đã vươn dài, có màu trắng ngà và phía ngọn có màu xanh. Sau khi nhộng vũ hoá “ống hành” vàng héo dần ngọn thâm khô và cụt đi. Cây lúa bị hại có màu xanh thẫm, cổ áo sít lại, cứng, lá ngắn và dựng đứng. Lá đọt tuy bị ống hành song cây lúa vẫn có thể tiếp tục đẻ nhánh. Về bản chất, ống hành là do chất cecidogen, một chất kích thích hình thành từ tuyến nước bọt của sâu năn tương tác với mô cây trong quá trình gây hại mà thành.</w:t>
      </w:r>
    </w:p>
    <w:p w:rsidR="002579F8" w:rsidRDefault="00A85402">
      <w:pPr>
        <w:pStyle w:val="Heading5"/>
        <w:numPr>
          <w:ilvl w:val="0"/>
          <w:numId w:val="128"/>
        </w:numPr>
        <w:tabs>
          <w:tab w:val="left" w:pos="1161"/>
        </w:tabs>
        <w:spacing w:line="275" w:lineRule="exact"/>
        <w:ind w:left="1160" w:hanging="322"/>
        <w:jc w:val="both"/>
      </w:pPr>
      <w:r>
        <w:rPr>
          <w:color w:val="000080"/>
        </w:rPr>
        <w:t>Hình</w:t>
      </w:r>
      <w:r>
        <w:rPr>
          <w:color w:val="000080"/>
          <w:spacing w:val="-1"/>
        </w:rPr>
        <w:t xml:space="preserve"> </w:t>
      </w:r>
      <w:r>
        <w:rPr>
          <w:color w:val="000080"/>
        </w:rPr>
        <w:t>thái</w:t>
      </w:r>
    </w:p>
    <w:p w:rsidR="002579F8" w:rsidRDefault="00A85402">
      <w:pPr>
        <w:pStyle w:val="BodyText"/>
        <w:ind w:right="1003" w:firstLine="720"/>
      </w:pPr>
      <w:r>
        <w:rPr>
          <w:color w:val="000080"/>
        </w:rPr>
        <w:t xml:space="preserve">Trưởng thành còn gọi là muỗi: Con cái thân dài 3,5 - 4,5 mm, sải cánh rộng 8,5- 9 mm. Con đực thân dài 3mm, sải cánh rộng 6 - 7mm. Đầu bé nhỏ hầu như bị mắt kép màu đen choán hết. Râu đầu màu vàng, dạng chuỗi hạt. Râu muỗi cái có15 đốt, trên mỗi đốt có 3 </w:t>
      </w:r>
      <w:r>
        <w:rPr>
          <w:color w:val="000080"/>
          <w:spacing w:val="-3"/>
        </w:rPr>
        <w:t xml:space="preserve">hàng lông </w:t>
      </w:r>
      <w:r>
        <w:rPr>
          <w:color w:val="000080"/>
          <w:spacing w:val="-4"/>
        </w:rPr>
        <w:t xml:space="preserve">mọc </w:t>
      </w:r>
      <w:r>
        <w:rPr>
          <w:color w:val="000080"/>
          <w:spacing w:val="-3"/>
        </w:rPr>
        <w:t xml:space="preserve">vòng </w:t>
      </w:r>
      <w:r>
        <w:rPr>
          <w:color w:val="000080"/>
          <w:spacing w:val="-4"/>
        </w:rPr>
        <w:t xml:space="preserve">quanh. Râu muỗi </w:t>
      </w:r>
      <w:r>
        <w:rPr>
          <w:color w:val="000080"/>
          <w:spacing w:val="-3"/>
        </w:rPr>
        <w:t xml:space="preserve">đực </w:t>
      </w:r>
      <w:r>
        <w:rPr>
          <w:color w:val="000080"/>
        </w:rPr>
        <w:t xml:space="preserve">có 27 </w:t>
      </w:r>
      <w:r>
        <w:rPr>
          <w:color w:val="000080"/>
          <w:spacing w:val="-4"/>
        </w:rPr>
        <w:t xml:space="preserve">đốt. </w:t>
      </w:r>
      <w:r>
        <w:rPr>
          <w:color w:val="000080"/>
          <w:spacing w:val="-3"/>
        </w:rPr>
        <w:t xml:space="preserve">Trừ </w:t>
      </w:r>
      <w:r>
        <w:rPr>
          <w:color w:val="000080"/>
        </w:rPr>
        <w:t xml:space="preserve">2 </w:t>
      </w:r>
      <w:r>
        <w:rPr>
          <w:color w:val="000080"/>
          <w:spacing w:val="-3"/>
        </w:rPr>
        <w:t xml:space="preserve">đốt gốc </w:t>
      </w:r>
      <w:r>
        <w:rPr>
          <w:color w:val="000080"/>
          <w:spacing w:val="-5"/>
        </w:rPr>
        <w:t xml:space="preserve">còn </w:t>
      </w:r>
      <w:r>
        <w:rPr>
          <w:color w:val="000080"/>
          <w:spacing w:val="-4"/>
        </w:rPr>
        <w:t xml:space="preserve">lại, mỗi </w:t>
      </w:r>
      <w:r>
        <w:rPr>
          <w:color w:val="000080"/>
          <w:spacing w:val="-3"/>
        </w:rPr>
        <w:t xml:space="preserve">đốt </w:t>
      </w:r>
      <w:r>
        <w:rPr>
          <w:color w:val="000080"/>
        </w:rPr>
        <w:t>có từ 1 - 2 dãy lông xếp vòng quanh. Ngực giữa nở nang, mặt lưng gồ lên, giữa lưng có ngấn dạng chữ “x”. Cánh trong phân bố đầy lông mịn và có 4 mạch cánh. Chân dài, bàn chân có 5 đốt, đốt thứ 2 dài nhất. Bụng có 10 đốt, màu đỏ da</w:t>
      </w:r>
      <w:r>
        <w:rPr>
          <w:color w:val="000080"/>
          <w:spacing w:val="-10"/>
        </w:rPr>
        <w:t xml:space="preserve"> </w:t>
      </w:r>
      <w:r>
        <w:rPr>
          <w:color w:val="000080"/>
        </w:rPr>
        <w:t>cam.</w:t>
      </w:r>
    </w:p>
    <w:p w:rsidR="002579F8" w:rsidRDefault="00A85402">
      <w:pPr>
        <w:pStyle w:val="BodyText"/>
        <w:ind w:right="1002" w:firstLine="720"/>
      </w:pPr>
      <w:r>
        <w:rPr>
          <w:color w:val="000080"/>
        </w:rPr>
        <w:t>Trứng: Dài 0, 4 - 0,54mm, hình bầu dục dài. Bề mặt trơn bóng. Trứng mới đẻ, màu trắng sữa sau chuyển thành màu đỏ tím.</w:t>
      </w:r>
    </w:p>
    <w:p w:rsidR="002579F8" w:rsidRDefault="00A85402">
      <w:pPr>
        <w:pStyle w:val="BodyText"/>
        <w:ind w:right="1003" w:firstLine="720"/>
      </w:pPr>
      <w:r>
        <w:rPr>
          <w:color w:val="000080"/>
        </w:rPr>
        <w:t>Sâu non: Đẫy sức dài 4 - 5mm, màu trắng sữa. Dịch cơ thể màu hồng nhạt. Mặt bụng ngực trước có một mẩu cứng chẻ đôi.</w:t>
      </w:r>
    </w:p>
    <w:p w:rsidR="002579F8" w:rsidRDefault="00A85402">
      <w:pPr>
        <w:pStyle w:val="BodyText"/>
        <w:ind w:right="1003" w:firstLine="720"/>
      </w:pPr>
      <w:r>
        <w:rPr>
          <w:color w:val="000080"/>
        </w:rPr>
        <w:t>Nhộng: Dài 4 mm, màu đỏ da cam, đỉnh đầu nhộng có một đôi gai. Chân  nhộng cái ngắn kéo dài tới gốc đốt thứ 5 của bụng, chân nhộng đực kéo dài đến tới cuối</w:t>
      </w:r>
      <w:r>
        <w:rPr>
          <w:color w:val="000080"/>
          <w:spacing w:val="-1"/>
        </w:rPr>
        <w:t xml:space="preserve"> </w:t>
      </w:r>
      <w:r>
        <w:rPr>
          <w:color w:val="000080"/>
        </w:rPr>
        <w:t>bụng.</w:t>
      </w:r>
    </w:p>
    <w:p w:rsidR="002579F8" w:rsidRDefault="00A85402">
      <w:pPr>
        <w:pStyle w:val="Heading5"/>
        <w:numPr>
          <w:ilvl w:val="0"/>
          <w:numId w:val="128"/>
        </w:numPr>
        <w:tabs>
          <w:tab w:val="left" w:pos="1161"/>
        </w:tabs>
        <w:spacing w:line="275" w:lineRule="exact"/>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996" w:firstLine="720"/>
      </w:pPr>
      <w:r>
        <w:rPr>
          <w:color w:val="000080"/>
        </w:rPr>
        <w:t xml:space="preserve">Muỗi năn trưởng thành vũ hoá vào chiều tối và hoạt động giao phối vào ban đêm hoạt động mạnh từ chập tối tới nửa đêm. Ban ngày thường đậu trong khóm lúa gần mặt nước hoặc cây cỏ bụi bờ ruộng. Muỗi ưa ánh sáng đèn có cường độ mạnh.  Sức bay của muỗi từng quãng ngắn 1m. Muỗi đẻ trứng về đêm. Mỗi con cái có thể đẻ được 65-215 trứng, trung bình 138 quả trứng; trứng đẻ rải rác </w:t>
      </w:r>
      <w:r>
        <w:rPr>
          <w:color w:val="000080"/>
          <w:spacing w:val="-5"/>
        </w:rPr>
        <w:t xml:space="preserve">thời </w:t>
      </w:r>
      <w:r>
        <w:rPr>
          <w:color w:val="000080"/>
          <w:spacing w:val="-4"/>
        </w:rPr>
        <w:t xml:space="preserve">kỳ </w:t>
      </w:r>
      <w:r>
        <w:rPr>
          <w:color w:val="000080"/>
          <w:spacing w:val="-5"/>
        </w:rPr>
        <w:t xml:space="preserve">mạ, muỗi </w:t>
      </w:r>
      <w:r>
        <w:rPr>
          <w:color w:val="000080"/>
          <w:spacing w:val="-3"/>
        </w:rPr>
        <w:t xml:space="preserve">đẻ </w:t>
      </w:r>
      <w:r>
        <w:rPr>
          <w:color w:val="000080"/>
          <w:spacing w:val="-5"/>
        </w:rPr>
        <w:t xml:space="preserve">nhiều trên </w:t>
      </w:r>
      <w:r>
        <w:rPr>
          <w:color w:val="000080"/>
          <w:spacing w:val="-4"/>
        </w:rPr>
        <w:t xml:space="preserve">các </w:t>
      </w:r>
      <w:r>
        <w:rPr>
          <w:color w:val="000080"/>
          <w:spacing w:val="-5"/>
        </w:rPr>
        <w:t xml:space="preserve">phiến </w:t>
      </w:r>
      <w:r>
        <w:rPr>
          <w:color w:val="000080"/>
          <w:spacing w:val="-4"/>
        </w:rPr>
        <w:t xml:space="preserve">lá. </w:t>
      </w:r>
      <w:r>
        <w:rPr>
          <w:color w:val="000080"/>
          <w:spacing w:val="-5"/>
        </w:rPr>
        <w:t xml:space="preserve">Thời </w:t>
      </w:r>
      <w:r>
        <w:rPr>
          <w:color w:val="000080"/>
          <w:spacing w:val="-4"/>
        </w:rPr>
        <w:t xml:space="preserve">kỳ </w:t>
      </w:r>
      <w:r>
        <w:rPr>
          <w:color w:val="000080"/>
          <w:spacing w:val="-5"/>
        </w:rPr>
        <w:t xml:space="preserve">lúa, </w:t>
      </w:r>
      <w:r>
        <w:rPr>
          <w:color w:val="000080"/>
          <w:spacing w:val="-6"/>
        </w:rPr>
        <w:t xml:space="preserve">muỗi </w:t>
      </w:r>
      <w:r>
        <w:rPr>
          <w:color w:val="000080"/>
          <w:spacing w:val="-3"/>
        </w:rPr>
        <w:t xml:space="preserve">đẻ </w:t>
      </w:r>
      <w:r>
        <w:rPr>
          <w:color w:val="000080"/>
          <w:spacing w:val="-5"/>
        </w:rPr>
        <w:t xml:space="preserve">trên </w:t>
      </w:r>
      <w:r>
        <w:rPr>
          <w:color w:val="000080"/>
          <w:spacing w:val="-4"/>
        </w:rPr>
        <w:t xml:space="preserve">bẹ </w:t>
      </w:r>
      <w:r>
        <w:rPr>
          <w:color w:val="000080"/>
          <w:spacing w:val="-3"/>
        </w:rPr>
        <w:t xml:space="preserve">lá </w:t>
      </w:r>
      <w:r>
        <w:rPr>
          <w:color w:val="000080"/>
          <w:spacing w:val="-5"/>
        </w:rPr>
        <w:t xml:space="preserve">cách mặt nước </w:t>
      </w:r>
      <w:r>
        <w:rPr>
          <w:color w:val="000080"/>
        </w:rPr>
        <w:t xml:space="preserve">3 </w:t>
      </w:r>
      <w:r>
        <w:rPr>
          <w:color w:val="000080"/>
          <w:spacing w:val="-5"/>
        </w:rPr>
        <w:t xml:space="preserve">cm. Đời sống </w:t>
      </w:r>
      <w:r>
        <w:rPr>
          <w:color w:val="000080"/>
          <w:spacing w:val="-4"/>
        </w:rPr>
        <w:t xml:space="preserve">của </w:t>
      </w:r>
      <w:r>
        <w:rPr>
          <w:color w:val="000080"/>
          <w:spacing w:val="-6"/>
        </w:rPr>
        <w:t xml:space="preserve">muỗi </w:t>
      </w:r>
      <w:r>
        <w:rPr>
          <w:color w:val="000080"/>
          <w:spacing w:val="-5"/>
        </w:rPr>
        <w:t>ngắn,</w:t>
      </w:r>
      <w:r>
        <w:rPr>
          <w:color w:val="000080"/>
          <w:spacing w:val="-10"/>
        </w:rPr>
        <w:t xml:space="preserve"> </w:t>
      </w:r>
      <w:r>
        <w:rPr>
          <w:color w:val="000080"/>
          <w:spacing w:val="-4"/>
        </w:rPr>
        <w:t>con</w:t>
      </w:r>
      <w:r>
        <w:rPr>
          <w:color w:val="000080"/>
          <w:spacing w:val="-10"/>
        </w:rPr>
        <w:t xml:space="preserve"> </w:t>
      </w:r>
      <w:r>
        <w:rPr>
          <w:color w:val="000080"/>
          <w:spacing w:val="-4"/>
        </w:rPr>
        <w:t>đực</w:t>
      </w:r>
      <w:r>
        <w:rPr>
          <w:color w:val="000080"/>
          <w:spacing w:val="-10"/>
        </w:rPr>
        <w:t xml:space="preserve"> </w:t>
      </w:r>
      <w:r>
        <w:rPr>
          <w:color w:val="000080"/>
          <w:spacing w:val="-5"/>
        </w:rPr>
        <w:t>sống</w:t>
      </w:r>
      <w:r>
        <w:rPr>
          <w:color w:val="000080"/>
          <w:spacing w:val="-10"/>
        </w:rPr>
        <w:t xml:space="preserve"> </w:t>
      </w:r>
      <w:r>
        <w:rPr>
          <w:color w:val="000080"/>
        </w:rPr>
        <w:t>1</w:t>
      </w:r>
      <w:r>
        <w:rPr>
          <w:color w:val="000080"/>
          <w:spacing w:val="-10"/>
        </w:rPr>
        <w:t xml:space="preserve"> </w:t>
      </w:r>
      <w:r>
        <w:rPr>
          <w:color w:val="000080"/>
        </w:rPr>
        <w:t>-</w:t>
      </w:r>
      <w:r>
        <w:rPr>
          <w:color w:val="000080"/>
          <w:spacing w:val="-10"/>
        </w:rPr>
        <w:t xml:space="preserve"> </w:t>
      </w:r>
      <w:r>
        <w:rPr>
          <w:color w:val="000080"/>
        </w:rPr>
        <w:t>2</w:t>
      </w:r>
      <w:r>
        <w:rPr>
          <w:color w:val="000080"/>
          <w:spacing w:val="-10"/>
        </w:rPr>
        <w:t xml:space="preserve"> </w:t>
      </w:r>
      <w:r>
        <w:rPr>
          <w:color w:val="000080"/>
          <w:spacing w:val="-5"/>
        </w:rPr>
        <w:t>ngày,</w:t>
      </w:r>
      <w:r>
        <w:rPr>
          <w:color w:val="000080"/>
          <w:spacing w:val="-10"/>
        </w:rPr>
        <w:t xml:space="preserve"> </w:t>
      </w:r>
      <w:r>
        <w:rPr>
          <w:color w:val="000080"/>
          <w:spacing w:val="-4"/>
        </w:rPr>
        <w:t>con</w:t>
      </w:r>
      <w:r>
        <w:rPr>
          <w:color w:val="000080"/>
          <w:spacing w:val="-10"/>
        </w:rPr>
        <w:t xml:space="preserve"> </w:t>
      </w:r>
      <w:r>
        <w:rPr>
          <w:color w:val="000080"/>
          <w:spacing w:val="-4"/>
        </w:rPr>
        <w:t>cái</w:t>
      </w:r>
      <w:r>
        <w:rPr>
          <w:color w:val="000080"/>
          <w:spacing w:val="-10"/>
        </w:rPr>
        <w:t xml:space="preserve"> </w:t>
      </w:r>
      <w:r>
        <w:rPr>
          <w:color w:val="000080"/>
          <w:spacing w:val="-5"/>
        </w:rPr>
        <w:t>sống</w:t>
      </w:r>
      <w:r>
        <w:rPr>
          <w:color w:val="000080"/>
          <w:spacing w:val="-10"/>
        </w:rPr>
        <w:t xml:space="preserve"> </w:t>
      </w:r>
      <w:r>
        <w:rPr>
          <w:color w:val="000080"/>
          <w:spacing w:val="-4"/>
        </w:rPr>
        <w:t>1-3</w:t>
      </w:r>
      <w:r>
        <w:rPr>
          <w:color w:val="000080"/>
          <w:spacing w:val="-10"/>
        </w:rPr>
        <w:t xml:space="preserve"> </w:t>
      </w:r>
      <w:r>
        <w:rPr>
          <w:color w:val="000080"/>
          <w:spacing w:val="-5"/>
        </w:rPr>
        <w:t>ngày.</w:t>
      </w:r>
      <w:r>
        <w:rPr>
          <w:color w:val="000080"/>
          <w:spacing w:val="-6"/>
        </w:rPr>
        <w:t xml:space="preserve"> </w:t>
      </w:r>
      <w:r>
        <w:rPr>
          <w:color w:val="000080"/>
        </w:rPr>
        <w:t>Trên đồng</w:t>
      </w:r>
      <w:r>
        <w:rPr>
          <w:color w:val="000080"/>
          <w:spacing w:val="-1"/>
        </w:rPr>
        <w:t xml:space="preserve"> </w:t>
      </w:r>
      <w:r>
        <w:rPr>
          <w:color w:val="000080"/>
        </w:rPr>
        <w:t>ruộng, tỷ lệ đực</w:t>
      </w:r>
      <w:r>
        <w:rPr>
          <w:color w:val="000080"/>
          <w:spacing w:val="-1"/>
        </w:rPr>
        <w:t xml:space="preserve"> </w:t>
      </w:r>
      <w:r>
        <w:rPr>
          <w:color w:val="000080"/>
        </w:rPr>
        <w:t>và</w:t>
      </w:r>
      <w:r>
        <w:rPr>
          <w:color w:val="000080"/>
          <w:spacing w:val="-1"/>
        </w:rPr>
        <w:t xml:space="preserve"> </w:t>
      </w:r>
      <w:r>
        <w:rPr>
          <w:color w:val="000080"/>
        </w:rPr>
        <w:t>cái</w:t>
      </w:r>
      <w:r>
        <w:rPr>
          <w:color w:val="000080"/>
          <w:spacing w:val="-1"/>
        </w:rPr>
        <w:t xml:space="preserve"> </w:t>
      </w:r>
      <w:r>
        <w:rPr>
          <w:color w:val="000080"/>
        </w:rPr>
        <w:t>là 1:4.</w:t>
      </w:r>
    </w:p>
    <w:p w:rsidR="002579F8" w:rsidRDefault="00A85402">
      <w:pPr>
        <w:pStyle w:val="BodyText"/>
        <w:ind w:right="1009" w:firstLine="720"/>
      </w:pPr>
      <w:r>
        <w:rPr>
          <w:color w:val="000080"/>
          <w:spacing w:val="4"/>
        </w:rPr>
        <w:t xml:space="preserve">Trứng </w:t>
      </w:r>
      <w:r>
        <w:rPr>
          <w:color w:val="000080"/>
          <w:spacing w:val="3"/>
        </w:rPr>
        <w:t xml:space="preserve">nở </w:t>
      </w:r>
      <w:r>
        <w:rPr>
          <w:color w:val="000080"/>
          <w:spacing w:val="2"/>
        </w:rPr>
        <w:t xml:space="preserve">từ </w:t>
      </w:r>
      <w:r>
        <w:rPr>
          <w:color w:val="000080"/>
        </w:rPr>
        <w:t xml:space="preserve">4 -  </w:t>
      </w:r>
      <w:r>
        <w:rPr>
          <w:color w:val="000080"/>
          <w:spacing w:val="3"/>
        </w:rPr>
        <w:t xml:space="preserve">10 giờ </w:t>
      </w:r>
      <w:r>
        <w:rPr>
          <w:color w:val="000080"/>
          <w:spacing w:val="4"/>
        </w:rPr>
        <w:t xml:space="preserve">sáng. Trời mát, </w:t>
      </w:r>
      <w:r>
        <w:rPr>
          <w:color w:val="000080"/>
          <w:spacing w:val="3"/>
        </w:rPr>
        <w:t xml:space="preserve">ẩm, tỷ lệ </w:t>
      </w:r>
      <w:r>
        <w:rPr>
          <w:color w:val="000080"/>
          <w:spacing w:val="4"/>
        </w:rPr>
        <w:t xml:space="preserve">trứng </w:t>
      </w:r>
      <w:r>
        <w:rPr>
          <w:color w:val="000080"/>
          <w:spacing w:val="3"/>
        </w:rPr>
        <w:t xml:space="preserve">nở </w:t>
      </w:r>
      <w:r>
        <w:rPr>
          <w:color w:val="000080"/>
          <w:spacing w:val="4"/>
        </w:rPr>
        <w:t xml:space="preserve">trên 90%, trời  khô, </w:t>
      </w:r>
      <w:r>
        <w:rPr>
          <w:color w:val="000080"/>
          <w:spacing w:val="3"/>
        </w:rPr>
        <w:t xml:space="preserve">tỷ lệ </w:t>
      </w:r>
      <w:r>
        <w:rPr>
          <w:color w:val="000080"/>
        </w:rPr>
        <w:t xml:space="preserve">nở </w:t>
      </w:r>
      <w:r>
        <w:rPr>
          <w:color w:val="000080"/>
          <w:spacing w:val="2"/>
        </w:rPr>
        <w:t xml:space="preserve">60 </w:t>
      </w:r>
      <w:r>
        <w:rPr>
          <w:color w:val="000080"/>
        </w:rPr>
        <w:t>-</w:t>
      </w:r>
      <w:r>
        <w:rPr>
          <w:color w:val="000080"/>
          <w:spacing w:val="58"/>
        </w:rPr>
        <w:t xml:space="preserve"> </w:t>
      </w:r>
      <w:r>
        <w:rPr>
          <w:color w:val="000080"/>
          <w:spacing w:val="5"/>
        </w:rPr>
        <w:t>70%.</w:t>
      </w:r>
    </w:p>
    <w:p w:rsidR="002579F8" w:rsidRDefault="00A85402">
      <w:pPr>
        <w:pStyle w:val="BodyText"/>
        <w:ind w:right="1004" w:firstLine="720"/>
      </w:pPr>
      <w:r>
        <w:rPr>
          <w:color w:val="000080"/>
        </w:rPr>
        <w:t>Sâu non nở ra đòi hỏi phải có nước sương hoặc nước mưa đọng trên lá, bẹ, mới di chuyển đục vào cây. Sâu non có thể sống trên mặt nước bùn 4 - 6 ngày. Điều kiện khô hạn không có nước, sau 48 giờ sâu non có thể chết hết.</w:t>
      </w:r>
    </w:p>
    <w:p w:rsidR="002579F8" w:rsidRDefault="00A85402">
      <w:pPr>
        <w:pStyle w:val="BodyText"/>
        <w:ind w:right="1003" w:firstLine="720"/>
      </w:pPr>
      <w:r>
        <w:rPr>
          <w:color w:val="000080"/>
        </w:rPr>
        <w:t xml:space="preserve">Khi sâu di chuyển, sâu có thể lách qua mép bẹ lá hay chui trực tiếp từ ngọn vào tới điểm sinh trưởng của cây. Sâu đục ăn điểm sinh trưởng và lớn dần lên, điểm sinh trưởng biến dị hình thành ống hành. Thời kỳ lúa đẻ nhánh, cây lúa bị hại thường kéo dài sự đẻ </w:t>
      </w:r>
      <w:r>
        <w:rPr>
          <w:color w:val="000080"/>
          <w:spacing w:val="-4"/>
        </w:rPr>
        <w:t xml:space="preserve">nhánh, nhánh </w:t>
      </w:r>
      <w:r>
        <w:rPr>
          <w:color w:val="000080"/>
          <w:spacing w:val="-3"/>
        </w:rPr>
        <w:t xml:space="preserve">bị phá </w:t>
      </w:r>
      <w:r>
        <w:rPr>
          <w:color w:val="000080"/>
          <w:spacing w:val="-4"/>
        </w:rPr>
        <w:t xml:space="preserve">không </w:t>
      </w:r>
      <w:r>
        <w:rPr>
          <w:color w:val="000080"/>
          <w:spacing w:val="-3"/>
        </w:rPr>
        <w:t xml:space="preserve">làm </w:t>
      </w:r>
      <w:r>
        <w:rPr>
          <w:color w:val="000080"/>
          <w:spacing w:val="-4"/>
        </w:rPr>
        <w:t xml:space="preserve">đòng. Sâu </w:t>
      </w:r>
      <w:r>
        <w:rPr>
          <w:color w:val="000080"/>
          <w:spacing w:val="-3"/>
        </w:rPr>
        <w:t xml:space="preserve">non lột </w:t>
      </w:r>
      <w:r>
        <w:rPr>
          <w:color w:val="000080"/>
          <w:spacing w:val="-4"/>
        </w:rPr>
        <w:t xml:space="preserve">xác </w:t>
      </w:r>
      <w:r>
        <w:rPr>
          <w:color w:val="000080"/>
        </w:rPr>
        <w:t xml:space="preserve">3 </w:t>
      </w:r>
      <w:r>
        <w:rPr>
          <w:color w:val="000080"/>
          <w:spacing w:val="-3"/>
        </w:rPr>
        <w:t xml:space="preserve">lần </w:t>
      </w:r>
      <w:r>
        <w:rPr>
          <w:color w:val="000080"/>
          <w:spacing w:val="-4"/>
        </w:rPr>
        <w:t xml:space="preserve">trong </w:t>
      </w:r>
      <w:r>
        <w:rPr>
          <w:color w:val="000080"/>
          <w:spacing w:val="-3"/>
        </w:rPr>
        <w:t xml:space="preserve">vòng </w:t>
      </w:r>
      <w:r>
        <w:rPr>
          <w:color w:val="000080"/>
        </w:rPr>
        <w:t xml:space="preserve">12 - </w:t>
      </w:r>
      <w:r>
        <w:rPr>
          <w:color w:val="000080"/>
          <w:spacing w:val="-4"/>
        </w:rPr>
        <w:t>15</w:t>
      </w:r>
      <w:r>
        <w:rPr>
          <w:color w:val="000080"/>
          <w:spacing w:val="52"/>
        </w:rPr>
        <w:t xml:space="preserve"> </w:t>
      </w:r>
      <w:r>
        <w:rPr>
          <w:color w:val="000080"/>
        </w:rPr>
        <w:t>ngày.</w:t>
      </w:r>
    </w:p>
    <w:p w:rsidR="002579F8" w:rsidRDefault="00A85402">
      <w:pPr>
        <w:pStyle w:val="BodyText"/>
        <w:ind w:right="1003" w:firstLine="720"/>
        <w:jc w:val="left"/>
      </w:pPr>
      <w:r>
        <w:rPr>
          <w:color w:val="000080"/>
        </w:rPr>
        <w:t>Khi ống hành đã vươn ra ngoài cũng là lúc sâu non đã hoá nhộng. Nhộng có thể</w:t>
      </w:r>
      <w:r>
        <w:rPr>
          <w:color w:val="000080"/>
          <w:spacing w:val="8"/>
        </w:rPr>
        <w:t xml:space="preserve"> </w:t>
      </w:r>
      <w:r>
        <w:rPr>
          <w:color w:val="000080"/>
        </w:rPr>
        <w:t>di</w:t>
      </w:r>
      <w:r>
        <w:rPr>
          <w:color w:val="000080"/>
          <w:spacing w:val="8"/>
        </w:rPr>
        <w:t xml:space="preserve"> </w:t>
      </w:r>
      <w:r>
        <w:rPr>
          <w:color w:val="000080"/>
        </w:rPr>
        <w:t>chuyển</w:t>
      </w:r>
      <w:r>
        <w:rPr>
          <w:color w:val="000080"/>
          <w:spacing w:val="8"/>
        </w:rPr>
        <w:t xml:space="preserve"> </w:t>
      </w:r>
      <w:r>
        <w:rPr>
          <w:color w:val="000080"/>
        </w:rPr>
        <w:t>lên</w:t>
      </w:r>
      <w:r>
        <w:rPr>
          <w:color w:val="000080"/>
          <w:spacing w:val="9"/>
        </w:rPr>
        <w:t xml:space="preserve"> </w:t>
      </w:r>
      <w:r>
        <w:rPr>
          <w:color w:val="000080"/>
        </w:rPr>
        <w:t>xuống</w:t>
      </w:r>
      <w:r>
        <w:rPr>
          <w:color w:val="000080"/>
          <w:spacing w:val="9"/>
        </w:rPr>
        <w:t xml:space="preserve"> </w:t>
      </w:r>
      <w:r>
        <w:rPr>
          <w:color w:val="000080"/>
        </w:rPr>
        <w:t>trong</w:t>
      </w:r>
      <w:r>
        <w:rPr>
          <w:color w:val="000080"/>
          <w:spacing w:val="8"/>
        </w:rPr>
        <w:t xml:space="preserve"> </w:t>
      </w:r>
      <w:r>
        <w:rPr>
          <w:color w:val="000080"/>
        </w:rPr>
        <w:t>ống</w:t>
      </w:r>
      <w:r>
        <w:rPr>
          <w:color w:val="000080"/>
          <w:spacing w:val="9"/>
        </w:rPr>
        <w:t xml:space="preserve"> </w:t>
      </w:r>
      <w:r>
        <w:rPr>
          <w:color w:val="000080"/>
        </w:rPr>
        <w:t>hành.</w:t>
      </w:r>
      <w:r>
        <w:rPr>
          <w:color w:val="000080"/>
          <w:spacing w:val="8"/>
        </w:rPr>
        <w:t xml:space="preserve"> </w:t>
      </w:r>
      <w:r>
        <w:rPr>
          <w:color w:val="000080"/>
        </w:rPr>
        <w:t>Những</w:t>
      </w:r>
      <w:r>
        <w:rPr>
          <w:color w:val="000080"/>
          <w:spacing w:val="9"/>
        </w:rPr>
        <w:t xml:space="preserve"> </w:t>
      </w:r>
      <w:r>
        <w:rPr>
          <w:color w:val="000080"/>
        </w:rPr>
        <w:t>ngày</w:t>
      </w:r>
      <w:r>
        <w:rPr>
          <w:color w:val="000080"/>
          <w:spacing w:val="10"/>
        </w:rPr>
        <w:t xml:space="preserve"> </w:t>
      </w:r>
      <w:r>
        <w:rPr>
          <w:color w:val="000080"/>
        </w:rPr>
        <w:t>trời</w:t>
      </w:r>
      <w:r>
        <w:rPr>
          <w:color w:val="000080"/>
          <w:spacing w:val="9"/>
        </w:rPr>
        <w:t xml:space="preserve"> </w:t>
      </w:r>
      <w:r>
        <w:rPr>
          <w:color w:val="000080"/>
        </w:rPr>
        <w:t>nắng,</w:t>
      </w:r>
      <w:r>
        <w:rPr>
          <w:color w:val="000080"/>
          <w:spacing w:val="8"/>
        </w:rPr>
        <w:t xml:space="preserve"> </w:t>
      </w:r>
      <w:r>
        <w:rPr>
          <w:color w:val="000080"/>
        </w:rPr>
        <w:t>từ</w:t>
      </w:r>
      <w:r>
        <w:rPr>
          <w:color w:val="000080"/>
          <w:spacing w:val="9"/>
        </w:rPr>
        <w:t xml:space="preserve"> </w:t>
      </w:r>
      <w:r>
        <w:rPr>
          <w:color w:val="000080"/>
        </w:rPr>
        <w:t>12</w:t>
      </w:r>
      <w:r>
        <w:rPr>
          <w:color w:val="000080"/>
          <w:spacing w:val="8"/>
        </w:rPr>
        <w:t xml:space="preserve"> </w:t>
      </w:r>
      <w:r>
        <w:rPr>
          <w:color w:val="000080"/>
        </w:rPr>
        <w:t>-</w:t>
      </w:r>
      <w:r>
        <w:rPr>
          <w:color w:val="000080"/>
          <w:spacing w:val="8"/>
        </w:rPr>
        <w:t xml:space="preserve"> </w:t>
      </w:r>
      <w:r>
        <w:rPr>
          <w:color w:val="000080"/>
        </w:rPr>
        <w:t>15</w:t>
      </w:r>
      <w:r>
        <w:rPr>
          <w:color w:val="000080"/>
          <w:spacing w:val="9"/>
        </w:rPr>
        <w:t xml:space="preserve"> </w:t>
      </w:r>
      <w:r>
        <w:rPr>
          <w:color w:val="000080"/>
        </w:rPr>
        <w:t>giờ,</w:t>
      </w:r>
      <w:r>
        <w:rPr>
          <w:color w:val="000080"/>
          <w:spacing w:val="8"/>
        </w:rPr>
        <w:t xml:space="preserve"> </w:t>
      </w:r>
      <w:r>
        <w:rPr>
          <w:color w:val="000080"/>
        </w:rPr>
        <w:t>nhộng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4"/>
      </w:pPr>
      <w:r>
        <w:rPr>
          <w:color w:val="000080"/>
        </w:rPr>
        <w:lastRenderedPageBreak/>
        <w:t>chuyển xuống phía dưới. Khi nhộng sắp hoá muỗi thì chuyển lên ngọn chui 1/2 mình ra rồi lột vỏ nhộng để lại trên đầu ống</w:t>
      </w:r>
      <w:r>
        <w:rPr>
          <w:color w:val="000080"/>
          <w:spacing w:val="-5"/>
        </w:rPr>
        <w:t xml:space="preserve"> </w:t>
      </w:r>
      <w:r>
        <w:rPr>
          <w:color w:val="000080"/>
        </w:rPr>
        <w:t>hành.</w:t>
      </w:r>
    </w:p>
    <w:p w:rsidR="002579F8" w:rsidRDefault="00A85402">
      <w:pPr>
        <w:pStyle w:val="BodyText"/>
        <w:ind w:right="1002" w:firstLine="337"/>
      </w:pPr>
      <w:r>
        <w:rPr>
          <w:color w:val="000080"/>
          <w:spacing w:val="-4"/>
        </w:rPr>
        <w:t xml:space="preserve">Thời gian sinh trưởng phát </w:t>
      </w:r>
      <w:r>
        <w:rPr>
          <w:color w:val="000080"/>
          <w:spacing w:val="-3"/>
        </w:rPr>
        <w:t xml:space="preserve">dục của sâu năn như </w:t>
      </w:r>
      <w:r>
        <w:rPr>
          <w:color w:val="000080"/>
          <w:spacing w:val="-4"/>
        </w:rPr>
        <w:t xml:space="preserve">sau: trứng </w:t>
      </w:r>
      <w:r>
        <w:rPr>
          <w:color w:val="000080"/>
        </w:rPr>
        <w:t xml:space="preserve">3 - 5 </w:t>
      </w:r>
      <w:r>
        <w:rPr>
          <w:color w:val="000080"/>
          <w:spacing w:val="-4"/>
        </w:rPr>
        <w:t xml:space="preserve">ngày; </w:t>
      </w:r>
      <w:r>
        <w:rPr>
          <w:color w:val="000080"/>
          <w:spacing w:val="-3"/>
        </w:rPr>
        <w:t xml:space="preserve">sâu non </w:t>
      </w:r>
      <w:r>
        <w:rPr>
          <w:color w:val="000080"/>
          <w:spacing w:val="-4"/>
        </w:rPr>
        <w:t>9-15</w:t>
      </w:r>
      <w:r>
        <w:rPr>
          <w:color w:val="000080"/>
          <w:spacing w:val="52"/>
        </w:rPr>
        <w:t xml:space="preserve"> </w:t>
      </w:r>
      <w:r>
        <w:rPr>
          <w:color w:val="000080"/>
        </w:rPr>
        <w:t>ngày; nhộng 3 - 5 ngày; Vòng đời 18-25 ngày, trung bình 22,4 ngày (Trần Huy Thọ, 1996)</w:t>
      </w:r>
    </w:p>
    <w:p w:rsidR="002579F8" w:rsidRDefault="00A85402">
      <w:pPr>
        <w:pStyle w:val="BodyText"/>
        <w:ind w:right="1003" w:firstLine="360"/>
      </w:pPr>
      <w:r>
        <w:rPr>
          <w:color w:val="000080"/>
        </w:rPr>
        <w:t>Quy luật phát sinh gây hại của sâu năn trên đồng ruộng có liên quan chặt chẽ với các yếu tố ngoại cảnh. Sâu phát sinh gây hại mạnh ở nhưng nơi có số ngày nắng ít, sương mù nhiều, và nhiệt độ cao vừa phải.</w:t>
      </w:r>
    </w:p>
    <w:p w:rsidR="002579F8" w:rsidRDefault="00A85402">
      <w:pPr>
        <w:pStyle w:val="BodyText"/>
        <w:spacing w:line="275" w:lineRule="exact"/>
        <w:ind w:left="1559"/>
      </w:pPr>
      <w:r>
        <w:rPr>
          <w:color w:val="000080"/>
        </w:rPr>
        <w:t>Độ nhiệt thích hợp cho sự phát sinh phát triển của sâu năn từ 22,58 - 30,23</w:t>
      </w:r>
      <w:r>
        <w:rPr>
          <w:color w:val="000080"/>
          <w:vertAlign w:val="superscript"/>
        </w:rPr>
        <w:t>0</w:t>
      </w:r>
      <w:r>
        <w:rPr>
          <w:color w:val="000080"/>
        </w:rPr>
        <w:t>C,</w:t>
      </w:r>
    </w:p>
    <w:p w:rsidR="002579F8" w:rsidRDefault="00A85402">
      <w:pPr>
        <w:pStyle w:val="BodyText"/>
        <w:ind w:left="840"/>
      </w:pPr>
      <w:r>
        <w:rPr>
          <w:color w:val="000080"/>
        </w:rPr>
        <w:t>ẩm độ thích hợp từ 83 - 89%.</w:t>
      </w:r>
    </w:p>
    <w:p w:rsidR="002579F8" w:rsidRDefault="00A85402">
      <w:pPr>
        <w:pStyle w:val="BodyText"/>
        <w:ind w:left="840" w:right="1003" w:firstLine="720"/>
      </w:pPr>
      <w:r>
        <w:rPr>
          <w:color w:val="000080"/>
        </w:rPr>
        <w:t xml:space="preserve">Điều kiện địa thế có liên quan đến sự phá hại nặng nhẹ của sâu. Ruộng ở thung lũng hoặc bậc thang thuộc vùng Trung du Miền núi có điều kiện nhiệt độ không khí cũng như nước ruộng không cao lắm, ẩm độ cao thích hợp, đồng thời cỏ </w:t>
      </w:r>
      <w:r>
        <w:rPr>
          <w:i/>
          <w:color w:val="000080"/>
        </w:rPr>
        <w:t xml:space="preserve">Leersia </w:t>
      </w:r>
      <w:r>
        <w:rPr>
          <w:color w:val="000080"/>
        </w:rPr>
        <w:t>nhiều thì sâu năn phá hại nặng. Những ruộng mạ trũng gần các bờ ao, mương, máng, cũng bị hại nặng. Ruộng mạ nước bị hại nặng hơn ruộng mạ khô.</w:t>
      </w:r>
    </w:p>
    <w:p w:rsidR="002579F8" w:rsidRDefault="00A85402">
      <w:pPr>
        <w:pStyle w:val="BodyText"/>
        <w:ind w:left="840" w:right="1003" w:firstLine="720"/>
      </w:pPr>
      <w:r>
        <w:rPr>
          <w:color w:val="000080"/>
        </w:rPr>
        <w:t>Thời kỳ sinh trưởng của lúa có liên quan với sự phá hại của sâu. Lúa sau khi cấy, lúc hồi xanh bị hại tới 86,6%, thời kỳ đẻ bị hại 64,5% thời kỳ trỗ bị 4,36%.</w:t>
      </w:r>
    </w:p>
    <w:p w:rsidR="002579F8" w:rsidRDefault="00A85402">
      <w:pPr>
        <w:pStyle w:val="BodyText"/>
        <w:ind w:left="840" w:right="1005" w:firstLine="720"/>
      </w:pPr>
      <w:r>
        <w:rPr>
          <w:color w:val="000080"/>
        </w:rPr>
        <w:t>Thời vụ gieo cấy có liên quan với mức độ gây hại của sâu. ở miền Bắc mạ mùa gieo sớm 25/5 - 5/6 bị sâu phá hại nặng hơn mạ gieo đại trà từ 6/6 - 25/6. Mạ gieo đại trà bị hại nặng hơn mạ gieo muộn từ 20/6 - 15/7.</w:t>
      </w:r>
    </w:p>
    <w:p w:rsidR="002579F8" w:rsidRDefault="00A85402">
      <w:pPr>
        <w:pStyle w:val="BodyText"/>
        <w:ind w:left="840" w:right="1002" w:firstLine="720"/>
        <w:jc w:val="right"/>
      </w:pPr>
      <w:r>
        <w:rPr>
          <w:color w:val="000080"/>
        </w:rPr>
        <w:t>Một số năm gần đây việc khảo nghiệm các giống kháng sâu năn đã được Viện BVTV tiến hành. Kết quả chỉ ra rằng những giống và dòng lai có nguồn gốc từ ấn Đô, Srilanca, Banglagesh, Philippin, Đài Loan và Thái lan phần lớn là nhiễm, it giống có tính kháng cao. Một số giống như RD 4, RD9, BKNBR1031, BKNBR1030, IR 13429- 105-2 phản ứng kháng cao và kháng vừa với quần thể sâu năn ở miền Bắc. Một số giống chỉ thị kháng sâu năn ở Ấn độ và Thái Lan nhưng lại nhiễm sâu năn ở Việt Nam.</w:t>
      </w:r>
    </w:p>
    <w:p w:rsidR="002579F8" w:rsidRDefault="00A85402">
      <w:pPr>
        <w:pStyle w:val="BodyText"/>
        <w:ind w:left="840" w:right="1005" w:firstLine="720"/>
      </w:pPr>
      <w:r>
        <w:rPr>
          <w:color w:val="000080"/>
        </w:rPr>
        <w:t>Sự phát sinh với mật độ cao hay thấp của sâu năn còn bị chi phối bởi một số thiên địch, đặc biệt là ong ký sinh.</w:t>
      </w:r>
    </w:p>
    <w:p w:rsidR="002579F8" w:rsidRDefault="002579F8">
      <w:pPr>
        <w:pStyle w:val="BodyText"/>
        <w:spacing w:before="6"/>
        <w:ind w:left="0"/>
        <w:jc w:val="left"/>
        <w:rPr>
          <w:sz w:val="23"/>
        </w:rPr>
      </w:pPr>
    </w:p>
    <w:p w:rsidR="002579F8" w:rsidRDefault="00A85402">
      <w:pPr>
        <w:pStyle w:val="BodyText"/>
        <w:ind w:left="840" w:right="1025" w:firstLine="300"/>
        <w:jc w:val="left"/>
      </w:pPr>
      <w:r>
        <w:rPr>
          <w:color w:val="000080"/>
        </w:rPr>
        <w:t>Theo Barion A.T. và CT (1998) trong Hội thảo về quản lý sâu năn ở lào 10/1996, thành phần kẻ thù tự nhiên của sâu năn ở Lào và 5 tỉnh Camphuchia có 26 loài thiên địch gồm có 6 loài kí sinh (thuộc 2 họ Eupelmidae và Platygasteridae mỗi họ 2 loài, và 2 họ Pteromalidae và Eurytomidae mỗi họ 1 loài) và 20 loài BMAT.</w:t>
      </w:r>
    </w:p>
    <w:p w:rsidR="002579F8" w:rsidRDefault="00A85402">
      <w:pPr>
        <w:pStyle w:val="BodyText"/>
        <w:ind w:left="840" w:right="1000" w:firstLine="720"/>
      </w:pPr>
      <w:r>
        <w:rPr>
          <w:color w:val="000080"/>
        </w:rPr>
        <w:t xml:space="preserve">Theo kết quả nghiên cứu của Trung quốc cho thấy: có 6 loài ong ký sinh thuộc 4 họ Platygasteridae (2 loài), họ Eupelmidae (1 loài), họ Pteromalidae (2 loài), họ Eurolomydae (1 loài). Trong đó, phổ biến là ong </w:t>
      </w:r>
      <w:r>
        <w:rPr>
          <w:i/>
          <w:color w:val="000080"/>
        </w:rPr>
        <w:t>Eupelmus sp</w:t>
      </w:r>
      <w:r>
        <w:rPr>
          <w:color w:val="000080"/>
        </w:rPr>
        <w:t xml:space="preserve">.; </w:t>
      </w:r>
      <w:r>
        <w:rPr>
          <w:i/>
          <w:color w:val="000080"/>
        </w:rPr>
        <w:t xml:space="preserve">Nenastatus cincticeps </w:t>
      </w:r>
      <w:r>
        <w:rPr>
          <w:color w:val="000080"/>
        </w:rPr>
        <w:t xml:space="preserve">Giv, ký sinh trên nhộng, </w:t>
      </w:r>
      <w:r>
        <w:rPr>
          <w:i/>
          <w:color w:val="000080"/>
        </w:rPr>
        <w:t>Polygnodus sp.</w:t>
      </w:r>
      <w:r>
        <w:rPr>
          <w:color w:val="000080"/>
        </w:rPr>
        <w:t xml:space="preserve">, ký sinh trên sâu non và </w:t>
      </w:r>
      <w:r>
        <w:rPr>
          <w:i/>
          <w:color w:val="000080"/>
        </w:rPr>
        <w:t>Platygaster sp</w:t>
      </w:r>
      <w:r>
        <w:rPr>
          <w:color w:val="000080"/>
        </w:rPr>
        <w:t xml:space="preserve">., ký sinh trên trứng. Ngoài ra có loài </w:t>
      </w:r>
      <w:r>
        <w:rPr>
          <w:i/>
          <w:color w:val="000080"/>
        </w:rPr>
        <w:t>Perilampus sp</w:t>
      </w:r>
      <w:r>
        <w:rPr>
          <w:color w:val="000080"/>
        </w:rPr>
        <w:t>. (họ Perilampidae) ký sinh chồng làm hại ong ký sinh có ích.</w:t>
      </w:r>
    </w:p>
    <w:p w:rsidR="002579F8" w:rsidRDefault="00A85402">
      <w:pPr>
        <w:pStyle w:val="BodyText"/>
        <w:spacing w:line="275" w:lineRule="exact"/>
        <w:ind w:left="1560"/>
      </w:pPr>
      <w:r>
        <w:rPr>
          <w:color w:val="000080"/>
        </w:rPr>
        <w:t>Phạm Văn Lầm (2002) cho thấy có 9 loài thiên địch sâu năn ở Việt Nam.</w:t>
      </w:r>
    </w:p>
    <w:p w:rsidR="002579F8" w:rsidRDefault="00A85402">
      <w:pPr>
        <w:pStyle w:val="BodyText"/>
        <w:ind w:left="840" w:right="1005" w:firstLine="720"/>
      </w:pPr>
      <w:r>
        <w:rPr>
          <w:color w:val="000080"/>
        </w:rPr>
        <w:t>Tỷ lệ ong ký sinh trên nhộng có khi tới trên 90%. Tỷ lệ % ong ký sinh thường tăng trong vụ mùa, từ hạ tuần tháng 6 - 8 sau khi sâu năn đã phá hại mạnh trên mạ và vào nhộng.</w:t>
      </w:r>
    </w:p>
    <w:p w:rsidR="002579F8" w:rsidRDefault="00A85402">
      <w:pPr>
        <w:pStyle w:val="BodyText"/>
        <w:spacing w:line="275" w:lineRule="exact"/>
        <w:ind w:left="1140"/>
      </w:pPr>
      <w:r>
        <w:rPr>
          <w:color w:val="000080"/>
        </w:rPr>
        <w:t>Hàng năm ở miền Bắc có thể xuất hiện 7 - 8 lứa, ở miền Trung có thể có 5-6 lứa.</w:t>
      </w:r>
    </w:p>
    <w:p w:rsidR="002579F8" w:rsidRDefault="00A85402">
      <w:pPr>
        <w:pStyle w:val="Heading5"/>
        <w:numPr>
          <w:ilvl w:val="0"/>
          <w:numId w:val="128"/>
        </w:numPr>
        <w:tabs>
          <w:tab w:val="left" w:pos="1160"/>
        </w:tabs>
        <w:spacing w:before="2" w:line="275" w:lineRule="exact"/>
        <w:ind w:left="1159" w:hanging="320"/>
        <w:jc w:val="both"/>
      </w:pPr>
      <w:r>
        <w:rPr>
          <w:color w:val="000080"/>
        </w:rPr>
        <w:t>Biện pháp phòng</w:t>
      </w:r>
      <w:r>
        <w:rPr>
          <w:color w:val="000080"/>
          <w:spacing w:val="-4"/>
        </w:rPr>
        <w:t xml:space="preserve"> </w:t>
      </w:r>
      <w:r>
        <w:rPr>
          <w:color w:val="000080"/>
        </w:rPr>
        <w:t>chống</w:t>
      </w:r>
    </w:p>
    <w:p w:rsidR="002579F8" w:rsidRDefault="00A85402">
      <w:pPr>
        <w:pStyle w:val="BodyText"/>
        <w:ind w:left="840" w:right="1005" w:firstLine="720"/>
      </w:pPr>
      <w:r>
        <w:rPr>
          <w:color w:val="000080"/>
        </w:rPr>
        <w:t>+ Tiêu diệt cỏ dại và xử lý kịp thời lúa chét để loại bỏ nơi cư trú quan trọng của sâu trong những thời gian thời vụ chuyển tiếp. Thời gian xử lý cỏ dại hoặc lúa chét cần làm sau khi thu hoạch lúa và trước khi gieo cấy.</w:t>
      </w:r>
    </w:p>
    <w:p w:rsidR="002579F8" w:rsidRDefault="00A85402">
      <w:pPr>
        <w:pStyle w:val="BodyText"/>
        <w:spacing w:line="275" w:lineRule="exact"/>
        <w:ind w:left="1560"/>
      </w:pPr>
      <w:r>
        <w:rPr>
          <w:color w:val="000080"/>
        </w:rPr>
        <w:t>+ Điều chỉnh thời vụ gieo trồng tránh lúa đẻ nhánh khi có đợt sâu non rộ.</w:t>
      </w:r>
    </w:p>
    <w:p w:rsidR="002579F8" w:rsidRDefault="002579F8">
      <w:pPr>
        <w:spacing w:line="275" w:lineRule="exact"/>
        <w:sectPr w:rsidR="002579F8">
          <w:pgSz w:w="11910" w:h="16840"/>
          <w:pgMar w:top="1280" w:right="0" w:bottom="960" w:left="1680" w:header="722" w:footer="658" w:gutter="0"/>
          <w:cols w:space="720"/>
        </w:sectPr>
      </w:pPr>
    </w:p>
    <w:p w:rsidR="002579F8" w:rsidRDefault="00A85402">
      <w:pPr>
        <w:pStyle w:val="BodyText"/>
        <w:spacing w:before="118"/>
        <w:ind w:left="840" w:right="1003" w:firstLine="720"/>
      </w:pPr>
      <w:r>
        <w:rPr>
          <w:color w:val="000080"/>
        </w:rPr>
        <w:lastRenderedPageBreak/>
        <w:t>+ Sử dụng giống chống chịu: Tuỳ theo tình hình thực tế ở từng vùng có thể chọn những giống chín sớm, sức đẻ nhánh khoẻ và đồng đều, gieo cấy vào các thời gian thích hợp</w:t>
      </w:r>
    </w:p>
    <w:p w:rsidR="002579F8" w:rsidRDefault="00A85402">
      <w:pPr>
        <w:pStyle w:val="BodyText"/>
        <w:ind w:right="1002" w:firstLine="720"/>
      </w:pPr>
      <w:r>
        <w:rPr>
          <w:color w:val="000080"/>
        </w:rPr>
        <w:t>+ Bón phân hợp lý thúc đẩy lúa đẻ sớm, đều cần đặc biệt lưu ý bón phân lân, kali kết hợp làm cỏ sục bùn kịp thời để tạo điều kiện cho cây lúa đẻ mạnh, trỗ sớm cũng giảm nhẹ được tác hại của sâu.</w:t>
      </w:r>
    </w:p>
    <w:p w:rsidR="002579F8" w:rsidRDefault="00A85402">
      <w:pPr>
        <w:pStyle w:val="BodyText"/>
        <w:ind w:right="1002" w:firstLine="720"/>
      </w:pPr>
      <w:r>
        <w:rPr>
          <w:color w:val="000080"/>
        </w:rPr>
        <w:t>+ Loại bỏ cây mạ đã bị hại có dạng cọng hành. Đối với những ruộng mạ bị sâu năn hại đã xuất hiện cọng hành, khi nhổ mạ đi cấy cần nắm phía ngọn các bó mạ rũ sạch các cây lúa dạng cọng hành.</w:t>
      </w:r>
    </w:p>
    <w:p w:rsidR="002579F8" w:rsidRDefault="00A85402">
      <w:pPr>
        <w:pStyle w:val="BodyText"/>
        <w:spacing w:line="275" w:lineRule="exact"/>
        <w:ind w:left="1559"/>
      </w:pPr>
      <w:r>
        <w:rPr>
          <w:color w:val="000080"/>
        </w:rPr>
        <w:t>+ Tháo nước phơi ruộng mạ.</w:t>
      </w:r>
    </w:p>
    <w:p w:rsidR="002579F8" w:rsidRDefault="00A85402">
      <w:pPr>
        <w:pStyle w:val="BodyText"/>
        <w:ind w:left="1559"/>
      </w:pPr>
      <w:r>
        <w:rPr>
          <w:color w:val="000080"/>
        </w:rPr>
        <w:t>+ Dùng bẫy đèn, đuốc vào 19-22 giờ để diệt trưởng thành</w:t>
      </w:r>
    </w:p>
    <w:p w:rsidR="002579F8" w:rsidRDefault="00A85402">
      <w:pPr>
        <w:pStyle w:val="BodyText"/>
        <w:ind w:right="1005" w:firstLine="720"/>
      </w:pPr>
      <w:r>
        <w:rPr>
          <w:color w:val="000080"/>
        </w:rPr>
        <w:t>+ Sử dụng các loại thuốc hoá học: Có thể sử dụng Regent 5 SC xử lý hạt giống, trước khi ngâm ủ 80 cc cho 10 kg hoặc Regent 0,3 G với lượng 10 kg/ha rắc trên ruộng lúa hoặc mạ trước khi muỗi ra rộ 1 tuần.</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Heading5"/>
        <w:numPr>
          <w:ilvl w:val="1"/>
          <w:numId w:val="127"/>
        </w:numPr>
        <w:tabs>
          <w:tab w:val="left" w:pos="1200"/>
        </w:tabs>
        <w:spacing w:before="231"/>
        <w:ind w:hanging="361"/>
        <w:jc w:val="both"/>
      </w:pPr>
      <w:bookmarkStart w:id="103" w:name="_TOC_250099"/>
      <w:r>
        <w:rPr>
          <w:color w:val="000080"/>
        </w:rPr>
        <w:t>SÂU HẠI</w:t>
      </w:r>
      <w:r>
        <w:rPr>
          <w:color w:val="000080"/>
          <w:spacing w:val="-2"/>
        </w:rPr>
        <w:t xml:space="preserve"> </w:t>
      </w:r>
      <w:bookmarkEnd w:id="103"/>
      <w:r>
        <w:rPr>
          <w:color w:val="000080"/>
        </w:rPr>
        <w:t>NGÔ</w:t>
      </w:r>
    </w:p>
    <w:p w:rsidR="002579F8" w:rsidRDefault="00A85402">
      <w:pPr>
        <w:pStyle w:val="Heading5"/>
        <w:numPr>
          <w:ilvl w:val="2"/>
          <w:numId w:val="127"/>
        </w:numPr>
        <w:tabs>
          <w:tab w:val="left" w:pos="1321"/>
        </w:tabs>
        <w:spacing w:before="120"/>
        <w:ind w:hanging="482"/>
        <w:jc w:val="both"/>
      </w:pPr>
      <w:bookmarkStart w:id="104" w:name="_TOC_250098"/>
      <w:r>
        <w:rPr>
          <w:color w:val="000080"/>
        </w:rPr>
        <w:t>Khái quát tình hình sâu hại</w:t>
      </w:r>
      <w:r>
        <w:rPr>
          <w:color w:val="000080"/>
          <w:spacing w:val="-4"/>
        </w:rPr>
        <w:t xml:space="preserve"> </w:t>
      </w:r>
      <w:bookmarkEnd w:id="104"/>
      <w:r>
        <w:rPr>
          <w:color w:val="000080"/>
        </w:rPr>
        <w:t>ngô</w:t>
      </w:r>
    </w:p>
    <w:p w:rsidR="002579F8" w:rsidRDefault="00A85402">
      <w:pPr>
        <w:pStyle w:val="BodyText"/>
        <w:spacing w:before="117"/>
        <w:ind w:right="1003" w:firstLine="720"/>
      </w:pPr>
      <w:r>
        <w:rPr>
          <w:color w:val="000080"/>
        </w:rPr>
        <w:t>Sản lượng ngô của nước ta ngày một tăng, chỉ tính từ năm 1995 đến năm 2001 sản lượng đã tăng gần 2 lần và đạt 2123 ngàn tấn (Tổng cục thống kê, 2002).</w:t>
      </w:r>
    </w:p>
    <w:p w:rsidR="002579F8" w:rsidRDefault="00A85402">
      <w:pPr>
        <w:pStyle w:val="BodyText"/>
        <w:ind w:right="1003" w:firstLine="720"/>
      </w:pPr>
      <w:r>
        <w:rPr>
          <w:color w:val="000080"/>
        </w:rPr>
        <w:t xml:space="preserve">Việc điều tra thành phần sâu hại ngô ở nước ta đã được tiến hành trong nửa cuối thế kỷ XX, đáng kể là </w:t>
      </w:r>
      <w:r>
        <w:rPr>
          <w:color w:val="000080"/>
          <w:spacing w:val="-6"/>
        </w:rPr>
        <w:t xml:space="preserve">đợt </w:t>
      </w:r>
      <w:r>
        <w:rPr>
          <w:color w:val="000080"/>
          <w:spacing w:val="-7"/>
        </w:rPr>
        <w:t xml:space="preserve">điều </w:t>
      </w:r>
      <w:r>
        <w:rPr>
          <w:color w:val="000080"/>
          <w:spacing w:val="-5"/>
        </w:rPr>
        <w:t xml:space="preserve">tra </w:t>
      </w:r>
      <w:r>
        <w:rPr>
          <w:color w:val="000080"/>
          <w:spacing w:val="-7"/>
        </w:rPr>
        <w:t xml:space="preserve">trong </w:t>
      </w:r>
      <w:r>
        <w:rPr>
          <w:color w:val="000080"/>
        </w:rPr>
        <w:t xml:space="preserve">2 </w:t>
      </w:r>
      <w:r>
        <w:rPr>
          <w:color w:val="000080"/>
          <w:spacing w:val="-6"/>
        </w:rPr>
        <w:t xml:space="preserve">năm </w:t>
      </w:r>
      <w:r>
        <w:rPr>
          <w:color w:val="000080"/>
          <w:spacing w:val="-7"/>
        </w:rPr>
        <w:t xml:space="preserve">1967 </w:t>
      </w:r>
      <w:r>
        <w:rPr>
          <w:color w:val="000080"/>
        </w:rPr>
        <w:t xml:space="preserve">- </w:t>
      </w:r>
      <w:r>
        <w:rPr>
          <w:color w:val="000080"/>
          <w:spacing w:val="-7"/>
        </w:rPr>
        <w:t xml:space="preserve">1968 </w:t>
      </w:r>
      <w:r>
        <w:rPr>
          <w:color w:val="000080"/>
        </w:rPr>
        <w:t>ở miền Bắc do Ban điều tra cơ bản côn trùng Bộ Nông nghiệp tổ chức và vào năm 1977-1978 ở miền Nam do Viện Bảo vệ thực vật. Đây là những dẫn liệu quan trọng về thành phần, phân bố và mức độ tác hại của các loài côn trùng gây hại trên cây</w:t>
      </w:r>
      <w:r>
        <w:rPr>
          <w:color w:val="000080"/>
          <w:spacing w:val="-2"/>
        </w:rPr>
        <w:t xml:space="preserve"> </w:t>
      </w:r>
      <w:r>
        <w:rPr>
          <w:color w:val="000080"/>
        </w:rPr>
        <w:t>ngô.</w:t>
      </w:r>
    </w:p>
    <w:p w:rsidR="002579F8" w:rsidRDefault="00A85402">
      <w:pPr>
        <w:pStyle w:val="BodyText"/>
        <w:ind w:right="1002" w:firstLine="720"/>
      </w:pPr>
      <w:r>
        <w:rPr>
          <w:color w:val="000080"/>
        </w:rPr>
        <w:t>Cho tới nay có khoảng hơn 100 loài côn trùng phá hại trên cây ngô. Căn cứ  tính chất và mức độ phổ biến có thể chia sâu hại ngô thành 3 nhóm như</w:t>
      </w:r>
      <w:r>
        <w:rPr>
          <w:color w:val="000080"/>
          <w:spacing w:val="-12"/>
        </w:rPr>
        <w:t xml:space="preserve"> </w:t>
      </w:r>
      <w:r>
        <w:rPr>
          <w:color w:val="000080"/>
        </w:rPr>
        <w:t>sau:</w:t>
      </w:r>
    </w:p>
    <w:p w:rsidR="002579F8" w:rsidRDefault="00A85402">
      <w:pPr>
        <w:pStyle w:val="ListParagraph"/>
        <w:numPr>
          <w:ilvl w:val="0"/>
          <w:numId w:val="126"/>
        </w:numPr>
        <w:tabs>
          <w:tab w:val="left" w:pos="1716"/>
        </w:tabs>
        <w:ind w:left="839" w:right="1003" w:firstLine="720"/>
        <w:rPr>
          <w:sz w:val="24"/>
        </w:rPr>
      </w:pPr>
      <w:r>
        <w:rPr>
          <w:i/>
          <w:color w:val="000080"/>
          <w:sz w:val="24"/>
          <w:u w:val="single" w:color="000080"/>
        </w:rPr>
        <w:t>Nhóm I</w:t>
      </w:r>
      <w:r>
        <w:rPr>
          <w:color w:val="000080"/>
          <w:sz w:val="24"/>
        </w:rPr>
        <w:t>: gồm những sâu hại chủ yếu trên gây tác hại quan trọng ở nhiều nơi hoặc trong từng vùng, chúng bao gồm sâu xám, sâu cắn lá nõn ngô, sâu cắn gié lúa, sâu đục thân ngô, rệp</w:t>
      </w:r>
      <w:r>
        <w:rPr>
          <w:color w:val="000080"/>
          <w:spacing w:val="-2"/>
          <w:sz w:val="24"/>
        </w:rPr>
        <w:t xml:space="preserve"> </w:t>
      </w:r>
      <w:r>
        <w:rPr>
          <w:color w:val="000080"/>
          <w:sz w:val="24"/>
        </w:rPr>
        <w:t>ngô.</w:t>
      </w:r>
    </w:p>
    <w:p w:rsidR="002579F8" w:rsidRDefault="00A85402">
      <w:pPr>
        <w:pStyle w:val="ListParagraph"/>
        <w:numPr>
          <w:ilvl w:val="0"/>
          <w:numId w:val="126"/>
        </w:numPr>
        <w:tabs>
          <w:tab w:val="left" w:pos="1718"/>
        </w:tabs>
        <w:ind w:left="839" w:right="1003" w:firstLine="720"/>
        <w:rPr>
          <w:sz w:val="24"/>
        </w:rPr>
      </w:pPr>
      <w:r>
        <w:rPr>
          <w:i/>
          <w:color w:val="000080"/>
          <w:sz w:val="24"/>
          <w:u w:val="single" w:color="000080"/>
        </w:rPr>
        <w:t>Nhóm II</w:t>
      </w:r>
      <w:r>
        <w:rPr>
          <w:color w:val="000080"/>
          <w:sz w:val="24"/>
        </w:rPr>
        <w:t>: gồm những loài sâu hại phổ biến ở nhiều vùng và thường gặp trên ruộng ngô nhưng không gây thiệt hại đáng kể: châu chấu lúa, dế mèn, dế dũi, bọ xít xanh, bọ xít vân hoa đỏ, sâu róm, sâu xanh, sâu</w:t>
      </w:r>
      <w:r>
        <w:rPr>
          <w:color w:val="000080"/>
          <w:spacing w:val="-8"/>
          <w:sz w:val="24"/>
        </w:rPr>
        <w:t xml:space="preserve"> </w:t>
      </w:r>
      <w:r>
        <w:rPr>
          <w:color w:val="000080"/>
          <w:sz w:val="24"/>
        </w:rPr>
        <w:t>khoang.</w:t>
      </w:r>
    </w:p>
    <w:p w:rsidR="002579F8" w:rsidRDefault="00A85402">
      <w:pPr>
        <w:pStyle w:val="ListParagraph"/>
        <w:numPr>
          <w:ilvl w:val="0"/>
          <w:numId w:val="126"/>
        </w:numPr>
        <w:tabs>
          <w:tab w:val="left" w:pos="1701"/>
        </w:tabs>
        <w:ind w:right="1003" w:firstLine="720"/>
        <w:rPr>
          <w:sz w:val="24"/>
        </w:rPr>
      </w:pPr>
      <w:r>
        <w:rPr>
          <w:i/>
          <w:color w:val="000080"/>
          <w:sz w:val="24"/>
          <w:u w:val="single" w:color="000080"/>
        </w:rPr>
        <w:t>Nhóm III</w:t>
      </w:r>
      <w:r>
        <w:rPr>
          <w:color w:val="000080"/>
          <w:sz w:val="24"/>
        </w:rPr>
        <w:t>: gồm những sâu hại có thấy trên cây ngô nhưng mật độ thấp và chưa bao giờ gây ra tác hại đáng kể đối với ngô. Thuộc về nhóm này có thể kể một số loài như bọ ba ba (</w:t>
      </w:r>
      <w:r>
        <w:rPr>
          <w:i/>
          <w:color w:val="000080"/>
          <w:sz w:val="24"/>
        </w:rPr>
        <w:t xml:space="preserve">Cassida circumdata </w:t>
      </w:r>
      <w:r>
        <w:rPr>
          <w:color w:val="000080"/>
          <w:sz w:val="24"/>
        </w:rPr>
        <w:t>Hebst), bọ nhảy, bọ hung có sừng, bọ xít</w:t>
      </w:r>
      <w:r>
        <w:rPr>
          <w:color w:val="000080"/>
          <w:spacing w:val="-4"/>
          <w:sz w:val="24"/>
        </w:rPr>
        <w:t xml:space="preserve"> </w:t>
      </w:r>
      <w:r>
        <w:rPr>
          <w:color w:val="000080"/>
          <w:sz w:val="24"/>
        </w:rPr>
        <w:t>nhỏ.</w:t>
      </w:r>
    </w:p>
    <w:p w:rsidR="002579F8" w:rsidRDefault="00A85402">
      <w:pPr>
        <w:pStyle w:val="BodyText"/>
        <w:ind w:right="1002" w:firstLine="720"/>
      </w:pPr>
      <w:r>
        <w:rPr>
          <w:color w:val="000080"/>
        </w:rPr>
        <w:t>Về tính chuyên thực thì hầu hết các loài sâu hại ngô đã phát hiện ở nước ta đều là những côn trùng ăn rộng, chỉ một số ít loài có thể coi là những loài ăn hẹp chuyên phá hại trên các cây hoà thảo.</w:t>
      </w:r>
    </w:p>
    <w:p w:rsidR="002579F8" w:rsidRDefault="00A85402">
      <w:pPr>
        <w:pStyle w:val="BodyText"/>
        <w:ind w:right="1003" w:firstLine="720"/>
      </w:pPr>
      <w:r>
        <w:rPr>
          <w:color w:val="000080"/>
        </w:rPr>
        <w:t>Đặc tính phá hại của các loài sâu hại nhô rất khác nhau. Có loài phá hại trên nhiều bộ phận của cây như sâu đục thân ngô có thể phá hại ở nõn, đục vào thân, ăn hoa đực, ăn hạt, đục vào bắp, sâu cắn nõn có thể ăn lá ngô, hoa đực, hạt non, râu ngô. Có loài chuyên phá hại trên các bộ phận sinh sản của cây như sâu xanh chỉ ăn hoa đực, râu ngô và hạt ngô. Một số loài khác chỉ ăn hại trên một bộ phận của cây như sâu róm chỉ ăn lá ngô, mọt thóc chỉ phá trên hạt ngô.</w:t>
      </w:r>
    </w:p>
    <w:p w:rsidR="002579F8" w:rsidRDefault="00A85402">
      <w:pPr>
        <w:pStyle w:val="BodyText"/>
        <w:ind w:right="1005" w:firstLine="720"/>
      </w:pPr>
      <w:r>
        <w:rPr>
          <w:color w:val="000080"/>
        </w:rPr>
        <w:t>Do đặc tính phá hại khác nhau nên có những loài chỉ thấy xuất hiện vào những giai đoạn sinh trưởng nhất định của cây ngô như sâu xám, dế dũi, chỉ thấy trong thời kỳ cây con, mọt thóc chỉ thấy ở thời kỳ sắp thu hoạch. Ngược lại có loài có thể phá</w:t>
      </w:r>
      <w:r>
        <w:rPr>
          <w:color w:val="000080"/>
          <w:spacing w:val="24"/>
        </w:rPr>
        <w:t xml:space="preserve"> </w:t>
      </w:r>
      <w:r>
        <w:rPr>
          <w:color w:val="000080"/>
        </w:rPr>
        <w:t>hại</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2"/>
      </w:pPr>
      <w:r>
        <w:rPr>
          <w:color w:val="000080"/>
        </w:rPr>
        <w:lastRenderedPageBreak/>
        <w:t>gần suốt cả thời kỳ sinh trưởng của cây như sâu đục thân ngô phá hại từ khi ngô 7 - 8 lá cho tới lúc thu hoạch, sâu cắn nõn ngô phá hại từ thời kỳ cây con cho tới khi ngô chín sáp. Rệp ngô phá hại từ cây con cho tới khi gần thu</w:t>
      </w:r>
      <w:r>
        <w:rPr>
          <w:color w:val="000080"/>
          <w:spacing w:val="-6"/>
        </w:rPr>
        <w:t xml:space="preserve"> </w:t>
      </w:r>
      <w:r>
        <w:rPr>
          <w:color w:val="000080"/>
        </w:rPr>
        <w:t>hoạch.</w:t>
      </w:r>
    </w:p>
    <w:p w:rsidR="002579F8" w:rsidRDefault="002579F8">
      <w:pPr>
        <w:pStyle w:val="BodyText"/>
        <w:spacing w:before="1"/>
        <w:ind w:left="0"/>
        <w:jc w:val="left"/>
      </w:pPr>
    </w:p>
    <w:p w:rsidR="002579F8" w:rsidRDefault="00A85402">
      <w:pPr>
        <w:pStyle w:val="Heading5"/>
        <w:spacing w:before="1"/>
        <w:ind w:left="840"/>
      </w:pPr>
      <w:bookmarkStart w:id="105" w:name="_TOC_250097"/>
      <w:r>
        <w:rPr>
          <w:b w:val="0"/>
          <w:color w:val="000080"/>
        </w:rPr>
        <w:t xml:space="preserve">2.3. </w:t>
      </w:r>
      <w:bookmarkEnd w:id="105"/>
      <w:r>
        <w:rPr>
          <w:color w:val="000080"/>
        </w:rPr>
        <w:t>Một số loài sâu hại ngô chủ yếu</w:t>
      </w:r>
    </w:p>
    <w:p w:rsidR="002579F8" w:rsidRDefault="002579F8">
      <w:pPr>
        <w:pStyle w:val="BodyText"/>
        <w:ind w:left="0"/>
        <w:jc w:val="left"/>
        <w:rPr>
          <w:b/>
          <w:sz w:val="26"/>
        </w:rPr>
      </w:pPr>
    </w:p>
    <w:p w:rsidR="002579F8" w:rsidRDefault="002579F8">
      <w:pPr>
        <w:pStyle w:val="BodyText"/>
        <w:spacing w:before="11"/>
        <w:ind w:left="0"/>
        <w:jc w:val="left"/>
        <w:rPr>
          <w:b/>
          <w:sz w:val="21"/>
        </w:rPr>
      </w:pPr>
    </w:p>
    <w:p w:rsidR="002579F8" w:rsidRDefault="00A85402">
      <w:pPr>
        <w:pStyle w:val="Heading5"/>
        <w:spacing w:line="275" w:lineRule="exact"/>
        <w:ind w:left="762" w:right="928"/>
        <w:jc w:val="center"/>
      </w:pPr>
      <w:bookmarkStart w:id="106" w:name="_TOC_250096"/>
      <w:bookmarkEnd w:id="106"/>
      <w:r>
        <w:rPr>
          <w:color w:val="000080"/>
        </w:rPr>
        <w:t>SÂU XÁM</w:t>
      </w:r>
    </w:p>
    <w:p w:rsidR="002579F8" w:rsidRDefault="00A85402">
      <w:pPr>
        <w:ind w:left="3786" w:right="3938" w:firstLine="246"/>
        <w:rPr>
          <w:sz w:val="24"/>
        </w:rPr>
      </w:pPr>
      <w:r>
        <w:rPr>
          <w:i/>
          <w:color w:val="000080"/>
          <w:sz w:val="24"/>
        </w:rPr>
        <w:t xml:space="preserve">Agrotis ypsilon </w:t>
      </w:r>
      <w:r>
        <w:rPr>
          <w:color w:val="000080"/>
          <w:sz w:val="24"/>
        </w:rPr>
        <w:t>Rott. Họ ngài đêm: Noctuidae Bộ cánh vảy: Lepidoptera</w:t>
      </w:r>
    </w:p>
    <w:p w:rsidR="002579F8" w:rsidRDefault="002579F8">
      <w:pPr>
        <w:pStyle w:val="BodyText"/>
        <w:ind w:left="0"/>
        <w:jc w:val="left"/>
        <w:rPr>
          <w:sz w:val="26"/>
        </w:rPr>
      </w:pPr>
    </w:p>
    <w:p w:rsidR="002579F8" w:rsidRDefault="002579F8">
      <w:pPr>
        <w:pStyle w:val="BodyText"/>
        <w:spacing w:before="9"/>
        <w:ind w:left="0"/>
        <w:jc w:val="left"/>
        <w:rPr>
          <w:sz w:val="21"/>
        </w:rPr>
      </w:pPr>
    </w:p>
    <w:p w:rsidR="002579F8" w:rsidRDefault="00A85402">
      <w:pPr>
        <w:pStyle w:val="Heading5"/>
        <w:numPr>
          <w:ilvl w:val="0"/>
          <w:numId w:val="125"/>
        </w:numPr>
        <w:tabs>
          <w:tab w:val="left" w:pos="1161"/>
        </w:tabs>
        <w:jc w:val="both"/>
        <w:rPr>
          <w:color w:val="000080"/>
        </w:rPr>
      </w:pPr>
      <w:r>
        <w:rPr>
          <w:noProof/>
          <w:lang w:val="en-US"/>
        </w:rPr>
        <w:drawing>
          <wp:anchor distT="0" distB="0" distL="0" distR="0" simplePos="0" relativeHeight="15735808" behindDoc="0" locked="0" layoutInCell="1" allowOverlap="1">
            <wp:simplePos x="0" y="0"/>
            <wp:positionH relativeFrom="page">
              <wp:posOffset>4091940</wp:posOffset>
            </wp:positionH>
            <wp:positionV relativeFrom="paragraph">
              <wp:posOffset>144565</wp:posOffset>
            </wp:positionV>
            <wp:extent cx="2935808" cy="3677411"/>
            <wp:effectExtent l="0" t="0" r="0" b="0"/>
            <wp:wrapNone/>
            <wp:docPr id="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42" cstate="print"/>
                    <a:stretch>
                      <a:fillRect/>
                    </a:stretch>
                  </pic:blipFill>
                  <pic:spPr>
                    <a:xfrm>
                      <a:off x="0" y="0"/>
                      <a:ext cx="2935808" cy="3677411"/>
                    </a:xfrm>
                    <a:prstGeom prst="rect">
                      <a:avLst/>
                    </a:prstGeom>
                  </pic:spPr>
                </pic:pic>
              </a:graphicData>
            </a:graphic>
          </wp:anchor>
        </w:drawing>
      </w:r>
      <w:r>
        <w:rPr>
          <w:color w:val="000080"/>
        </w:rPr>
        <w:t>Phân</w:t>
      </w:r>
      <w:r>
        <w:rPr>
          <w:color w:val="000080"/>
          <w:spacing w:val="-2"/>
        </w:rPr>
        <w:t xml:space="preserve"> </w:t>
      </w:r>
      <w:r>
        <w:rPr>
          <w:color w:val="000080"/>
        </w:rPr>
        <w:t>bố</w:t>
      </w:r>
    </w:p>
    <w:p w:rsidR="002579F8" w:rsidRDefault="00A85402">
      <w:pPr>
        <w:pStyle w:val="BodyText"/>
        <w:ind w:left="840" w:right="5781" w:firstLine="360"/>
      </w:pPr>
      <w:r>
        <w:rPr>
          <w:color w:val="000080"/>
        </w:rPr>
        <w:t xml:space="preserve">Loài này phân bố rộng rãi ở </w:t>
      </w:r>
      <w:r>
        <w:rPr>
          <w:color w:val="000080"/>
          <w:spacing w:val="-4"/>
        </w:rPr>
        <w:t xml:space="preserve">các </w:t>
      </w:r>
      <w:r>
        <w:rPr>
          <w:color w:val="000080"/>
        </w:rPr>
        <w:t>vùng ôn đới, cận nhiệt đới trừ vùng sa mạc Châu Phi, Trung</w:t>
      </w:r>
      <w:r>
        <w:rPr>
          <w:color w:val="000080"/>
          <w:spacing w:val="-1"/>
        </w:rPr>
        <w:t xml:space="preserve"> </w:t>
      </w:r>
      <w:r>
        <w:rPr>
          <w:color w:val="000080"/>
        </w:rPr>
        <w:t>á.</w:t>
      </w:r>
    </w:p>
    <w:p w:rsidR="002579F8" w:rsidRDefault="00A85402">
      <w:pPr>
        <w:pStyle w:val="BodyText"/>
        <w:ind w:right="5780" w:firstLine="720"/>
      </w:pPr>
      <w:r>
        <w:rPr>
          <w:color w:val="000080"/>
        </w:rPr>
        <w:t>Trong nước có ở khắp các vùng trồng ngô từ biên giới phía Bắc đến các tỉnh phía Nam khu 4 cũ, từ các tỉnh Miền núi cao (Mộc Châu, Sapa, Đồng Văn) đến các miền Đồng bằng ven biển.</w:t>
      </w:r>
    </w:p>
    <w:p w:rsidR="002579F8" w:rsidRDefault="002579F8">
      <w:pPr>
        <w:pStyle w:val="BodyText"/>
        <w:ind w:left="0"/>
        <w:jc w:val="left"/>
        <w:rPr>
          <w:sz w:val="16"/>
        </w:rPr>
      </w:pPr>
    </w:p>
    <w:p w:rsidR="002579F8" w:rsidRDefault="002579F8">
      <w:pPr>
        <w:rPr>
          <w:sz w:val="16"/>
        </w:rPr>
        <w:sectPr w:rsidR="002579F8">
          <w:pgSz w:w="11910" w:h="16840"/>
          <w:pgMar w:top="1280" w:right="0" w:bottom="960" w:left="1680" w:header="722" w:footer="658" w:gutter="0"/>
          <w:cols w:space="720"/>
        </w:sectPr>
      </w:pPr>
    </w:p>
    <w:p w:rsidR="002579F8" w:rsidRDefault="00A85402">
      <w:pPr>
        <w:pStyle w:val="Heading5"/>
        <w:numPr>
          <w:ilvl w:val="0"/>
          <w:numId w:val="125"/>
        </w:numPr>
        <w:tabs>
          <w:tab w:val="left" w:pos="1161"/>
        </w:tabs>
        <w:spacing w:before="90"/>
        <w:jc w:val="both"/>
        <w:rPr>
          <w:color w:val="000080"/>
        </w:rPr>
      </w:pPr>
      <w:r>
        <w:rPr>
          <w:color w:val="000080"/>
        </w:rPr>
        <w:lastRenderedPageBreak/>
        <w:t>Ký</w:t>
      </w:r>
      <w:r>
        <w:rPr>
          <w:color w:val="000080"/>
          <w:spacing w:val="-10"/>
        </w:rPr>
        <w:t xml:space="preserve"> </w:t>
      </w:r>
      <w:r>
        <w:rPr>
          <w:color w:val="000080"/>
          <w:spacing w:val="-4"/>
        </w:rPr>
        <w:t>chủ</w:t>
      </w:r>
    </w:p>
    <w:p w:rsidR="002579F8" w:rsidRDefault="00A85402">
      <w:pPr>
        <w:pStyle w:val="BodyText"/>
        <w:ind w:firstLine="337"/>
      </w:pPr>
      <w:r>
        <w:rPr>
          <w:color w:val="000080"/>
          <w:spacing w:val="-4"/>
        </w:rPr>
        <w:t xml:space="preserve">Sâu </w:t>
      </w:r>
      <w:r>
        <w:rPr>
          <w:color w:val="000080"/>
          <w:spacing w:val="-3"/>
        </w:rPr>
        <w:t xml:space="preserve">xám </w:t>
      </w:r>
      <w:r>
        <w:rPr>
          <w:color w:val="000080"/>
        </w:rPr>
        <w:t xml:space="preserve">là </w:t>
      </w:r>
      <w:r>
        <w:rPr>
          <w:color w:val="000080"/>
          <w:spacing w:val="-3"/>
        </w:rPr>
        <w:t xml:space="preserve">loài sâu đa </w:t>
      </w:r>
      <w:r>
        <w:rPr>
          <w:color w:val="000080"/>
          <w:spacing w:val="-4"/>
        </w:rPr>
        <w:t xml:space="preserve">thực, </w:t>
      </w:r>
      <w:r>
        <w:rPr>
          <w:color w:val="000080"/>
        </w:rPr>
        <w:t xml:space="preserve">có </w:t>
      </w:r>
      <w:r>
        <w:rPr>
          <w:color w:val="000080"/>
          <w:spacing w:val="-4"/>
        </w:rPr>
        <w:t xml:space="preserve">thể </w:t>
      </w:r>
      <w:r>
        <w:rPr>
          <w:color w:val="000080"/>
          <w:spacing w:val="-3"/>
        </w:rPr>
        <w:t xml:space="preserve">phá hại </w:t>
      </w:r>
      <w:r>
        <w:rPr>
          <w:color w:val="000080"/>
          <w:spacing w:val="-4"/>
        </w:rPr>
        <w:t xml:space="preserve">hàng trăm loại </w:t>
      </w:r>
      <w:r>
        <w:rPr>
          <w:color w:val="000080"/>
          <w:spacing w:val="-3"/>
        </w:rPr>
        <w:t xml:space="preserve">cây </w:t>
      </w:r>
      <w:r>
        <w:rPr>
          <w:color w:val="000080"/>
          <w:spacing w:val="-4"/>
        </w:rPr>
        <w:t xml:space="preserve">trồng </w:t>
      </w:r>
      <w:r>
        <w:rPr>
          <w:color w:val="000080"/>
          <w:spacing w:val="-5"/>
        </w:rPr>
        <w:t xml:space="preserve">và </w:t>
      </w:r>
      <w:r>
        <w:rPr>
          <w:color w:val="000080"/>
          <w:spacing w:val="-3"/>
        </w:rPr>
        <w:t xml:space="preserve">cây </w:t>
      </w:r>
      <w:r>
        <w:rPr>
          <w:color w:val="000080"/>
          <w:spacing w:val="-4"/>
        </w:rPr>
        <w:t xml:space="preserve">dại </w:t>
      </w:r>
      <w:r>
        <w:rPr>
          <w:color w:val="000080"/>
          <w:spacing w:val="-3"/>
        </w:rPr>
        <w:t xml:space="preserve">khác </w:t>
      </w:r>
      <w:r>
        <w:rPr>
          <w:color w:val="000080"/>
          <w:spacing w:val="-4"/>
        </w:rPr>
        <w:t xml:space="preserve">nhau: </w:t>
      </w:r>
      <w:r>
        <w:rPr>
          <w:color w:val="000080"/>
          <w:spacing w:val="-3"/>
        </w:rPr>
        <w:t xml:space="preserve">ngô, đậu đỗ, </w:t>
      </w:r>
      <w:r>
        <w:rPr>
          <w:color w:val="000080"/>
          <w:spacing w:val="-4"/>
        </w:rPr>
        <w:t xml:space="preserve">khoai </w:t>
      </w:r>
      <w:r>
        <w:rPr>
          <w:color w:val="000080"/>
          <w:spacing w:val="-3"/>
        </w:rPr>
        <w:t xml:space="preserve">tây, </w:t>
      </w:r>
      <w:r>
        <w:rPr>
          <w:color w:val="000080"/>
        </w:rPr>
        <w:t xml:space="preserve">cà </w:t>
      </w:r>
      <w:r>
        <w:rPr>
          <w:color w:val="000080"/>
          <w:spacing w:val="-4"/>
        </w:rPr>
        <w:t xml:space="preserve">chua, </w:t>
      </w:r>
      <w:r>
        <w:rPr>
          <w:color w:val="000080"/>
          <w:spacing w:val="-3"/>
        </w:rPr>
        <w:t xml:space="preserve">các </w:t>
      </w:r>
      <w:r>
        <w:rPr>
          <w:color w:val="000080"/>
          <w:spacing w:val="-4"/>
        </w:rPr>
        <w:t xml:space="preserve">loại rau mùa đông, thuốc </w:t>
      </w:r>
      <w:r>
        <w:rPr>
          <w:color w:val="000080"/>
          <w:spacing w:val="-3"/>
        </w:rPr>
        <w:t xml:space="preserve">lá, </w:t>
      </w:r>
      <w:r>
        <w:rPr>
          <w:color w:val="000080"/>
          <w:spacing w:val="-4"/>
        </w:rPr>
        <w:t xml:space="preserve">đay, lạc, bông, </w:t>
      </w:r>
      <w:r>
        <w:rPr>
          <w:color w:val="000080"/>
          <w:spacing w:val="-3"/>
        </w:rPr>
        <w:t xml:space="preserve">kê, cao </w:t>
      </w:r>
      <w:r>
        <w:rPr>
          <w:color w:val="000080"/>
          <w:spacing w:val="-5"/>
        </w:rPr>
        <w:t xml:space="preserve">lương, </w:t>
      </w:r>
      <w:r>
        <w:rPr>
          <w:color w:val="000080"/>
          <w:spacing w:val="-4"/>
        </w:rPr>
        <w:t xml:space="preserve">thầu dầu, bầu </w:t>
      </w:r>
      <w:r>
        <w:rPr>
          <w:color w:val="000080"/>
          <w:spacing w:val="-3"/>
        </w:rPr>
        <w:t xml:space="preserve">bí, ớt, </w:t>
      </w:r>
      <w:r>
        <w:rPr>
          <w:color w:val="000080"/>
          <w:spacing w:val="-4"/>
        </w:rPr>
        <w:t xml:space="preserve">khoai lang, chè, </w:t>
      </w:r>
      <w:r>
        <w:rPr>
          <w:color w:val="000080"/>
          <w:spacing w:val="-3"/>
        </w:rPr>
        <w:t xml:space="preserve">cam </w:t>
      </w:r>
      <w:r>
        <w:rPr>
          <w:color w:val="000080"/>
          <w:spacing w:val="-4"/>
        </w:rPr>
        <w:t xml:space="preserve">quýt, </w:t>
      </w:r>
      <w:r>
        <w:rPr>
          <w:color w:val="000080"/>
          <w:spacing w:val="-3"/>
        </w:rPr>
        <w:t xml:space="preserve">cây lâm </w:t>
      </w:r>
      <w:r>
        <w:rPr>
          <w:color w:val="000080"/>
          <w:spacing w:val="-4"/>
        </w:rPr>
        <w:t xml:space="preserve">nghiệp (trong vườn ươm), </w:t>
      </w:r>
      <w:r>
        <w:rPr>
          <w:color w:val="000080"/>
          <w:spacing w:val="-3"/>
        </w:rPr>
        <w:t xml:space="preserve">các </w:t>
      </w:r>
      <w:r>
        <w:rPr>
          <w:color w:val="000080"/>
          <w:spacing w:val="-4"/>
        </w:rPr>
        <w:t xml:space="preserve">loại </w:t>
      </w:r>
      <w:r>
        <w:rPr>
          <w:color w:val="000080"/>
        </w:rPr>
        <w:t xml:space="preserve">cỏ </w:t>
      </w:r>
      <w:r>
        <w:rPr>
          <w:color w:val="000080"/>
          <w:spacing w:val="-3"/>
        </w:rPr>
        <w:t xml:space="preserve">làm </w:t>
      </w:r>
      <w:r>
        <w:rPr>
          <w:color w:val="000080"/>
          <w:spacing w:val="-4"/>
        </w:rPr>
        <w:t xml:space="preserve">thức </w:t>
      </w:r>
      <w:r>
        <w:rPr>
          <w:color w:val="000080"/>
        </w:rPr>
        <w:t xml:space="preserve">ăn </w:t>
      </w:r>
      <w:r>
        <w:rPr>
          <w:color w:val="000080"/>
          <w:spacing w:val="-3"/>
        </w:rPr>
        <w:t xml:space="preserve">gia </w:t>
      </w:r>
      <w:r>
        <w:rPr>
          <w:color w:val="000080"/>
          <w:spacing w:val="-4"/>
        </w:rPr>
        <w:t xml:space="preserve">súc, </w:t>
      </w:r>
      <w:r>
        <w:rPr>
          <w:color w:val="000080"/>
          <w:spacing w:val="-3"/>
        </w:rPr>
        <w:t xml:space="preserve">cây hoa </w:t>
      </w:r>
      <w:r>
        <w:rPr>
          <w:color w:val="000080"/>
        </w:rPr>
        <w:t xml:space="preserve">và </w:t>
      </w:r>
      <w:r>
        <w:rPr>
          <w:color w:val="000080"/>
          <w:spacing w:val="-3"/>
        </w:rPr>
        <w:t>cây</w:t>
      </w:r>
      <w:r>
        <w:rPr>
          <w:color w:val="000080"/>
          <w:spacing w:val="-30"/>
        </w:rPr>
        <w:t xml:space="preserve"> </w:t>
      </w:r>
      <w:r>
        <w:rPr>
          <w:color w:val="000080"/>
          <w:spacing w:val="-5"/>
        </w:rPr>
        <w:t>cảnh.</w:t>
      </w:r>
    </w:p>
    <w:p w:rsidR="002579F8" w:rsidRDefault="002579F8">
      <w:pPr>
        <w:pStyle w:val="BodyText"/>
        <w:spacing w:before="9"/>
        <w:ind w:left="0"/>
        <w:jc w:val="left"/>
        <w:rPr>
          <w:sz w:val="23"/>
        </w:rPr>
      </w:pPr>
    </w:p>
    <w:p w:rsidR="002579F8" w:rsidRDefault="00A85402">
      <w:pPr>
        <w:pStyle w:val="ListParagraph"/>
        <w:numPr>
          <w:ilvl w:val="0"/>
          <w:numId w:val="125"/>
        </w:numPr>
        <w:tabs>
          <w:tab w:val="left" w:pos="1202"/>
        </w:tabs>
        <w:spacing w:before="1"/>
        <w:ind w:left="839" w:right="2" w:firstLine="0"/>
        <w:jc w:val="right"/>
        <w:rPr>
          <w:color w:val="000080"/>
          <w:sz w:val="24"/>
        </w:rPr>
      </w:pPr>
      <w:r>
        <w:rPr>
          <w:b/>
          <w:color w:val="000080"/>
          <w:sz w:val="24"/>
        </w:rPr>
        <w:t>Triệu chứng và mức độ</w:t>
      </w:r>
      <w:r>
        <w:rPr>
          <w:b/>
          <w:color w:val="000080"/>
          <w:spacing w:val="-13"/>
          <w:sz w:val="24"/>
        </w:rPr>
        <w:t xml:space="preserve"> </w:t>
      </w:r>
      <w:r>
        <w:rPr>
          <w:b/>
          <w:color w:val="000080"/>
          <w:sz w:val="24"/>
        </w:rPr>
        <w:t>gây</w:t>
      </w:r>
      <w:r>
        <w:rPr>
          <w:b/>
          <w:color w:val="000080"/>
          <w:spacing w:val="-1"/>
          <w:sz w:val="24"/>
        </w:rPr>
        <w:t xml:space="preserve"> </w:t>
      </w:r>
      <w:r>
        <w:rPr>
          <w:b/>
          <w:color w:val="000080"/>
          <w:sz w:val="24"/>
        </w:rPr>
        <w:t xml:space="preserve">hại </w:t>
      </w:r>
      <w:r>
        <w:rPr>
          <w:color w:val="000080"/>
          <w:sz w:val="24"/>
        </w:rPr>
        <w:t>Sâu xám là loại sâu hại</w:t>
      </w:r>
      <w:r>
        <w:rPr>
          <w:color w:val="000080"/>
          <w:spacing w:val="-6"/>
          <w:sz w:val="24"/>
        </w:rPr>
        <w:t xml:space="preserve"> </w:t>
      </w:r>
      <w:r>
        <w:rPr>
          <w:color w:val="000080"/>
          <w:sz w:val="24"/>
        </w:rPr>
        <w:t>nguy hiểm đối</w:t>
      </w:r>
      <w:r>
        <w:rPr>
          <w:color w:val="000080"/>
          <w:spacing w:val="42"/>
          <w:sz w:val="24"/>
        </w:rPr>
        <w:t xml:space="preserve"> </w:t>
      </w:r>
      <w:r>
        <w:rPr>
          <w:color w:val="000080"/>
          <w:sz w:val="24"/>
        </w:rPr>
        <w:t>với</w:t>
      </w:r>
      <w:r>
        <w:rPr>
          <w:color w:val="000080"/>
          <w:spacing w:val="43"/>
          <w:sz w:val="24"/>
        </w:rPr>
        <w:t xml:space="preserve"> </w:t>
      </w:r>
      <w:r>
        <w:rPr>
          <w:color w:val="000080"/>
          <w:sz w:val="24"/>
        </w:rPr>
        <w:t>ngô</w:t>
      </w:r>
      <w:r>
        <w:rPr>
          <w:color w:val="000080"/>
          <w:spacing w:val="42"/>
          <w:sz w:val="24"/>
        </w:rPr>
        <w:t xml:space="preserve"> </w:t>
      </w:r>
      <w:r>
        <w:rPr>
          <w:color w:val="000080"/>
          <w:sz w:val="24"/>
        </w:rPr>
        <w:t>và</w:t>
      </w:r>
      <w:r>
        <w:rPr>
          <w:color w:val="000080"/>
          <w:spacing w:val="43"/>
          <w:sz w:val="24"/>
        </w:rPr>
        <w:t xml:space="preserve"> </w:t>
      </w:r>
      <w:r>
        <w:rPr>
          <w:color w:val="000080"/>
          <w:sz w:val="24"/>
        </w:rPr>
        <w:t>hoa</w:t>
      </w:r>
      <w:r>
        <w:rPr>
          <w:color w:val="000080"/>
          <w:spacing w:val="42"/>
          <w:sz w:val="24"/>
        </w:rPr>
        <w:t xml:space="preserve"> </w:t>
      </w:r>
      <w:r>
        <w:rPr>
          <w:color w:val="000080"/>
          <w:sz w:val="24"/>
        </w:rPr>
        <w:t>màu</w:t>
      </w:r>
      <w:r>
        <w:rPr>
          <w:color w:val="000080"/>
          <w:spacing w:val="43"/>
          <w:sz w:val="24"/>
        </w:rPr>
        <w:t xml:space="preserve"> </w:t>
      </w:r>
      <w:r>
        <w:rPr>
          <w:color w:val="000080"/>
          <w:sz w:val="24"/>
        </w:rPr>
        <w:t>gieo</w:t>
      </w:r>
      <w:r>
        <w:rPr>
          <w:color w:val="000080"/>
          <w:spacing w:val="42"/>
          <w:sz w:val="24"/>
        </w:rPr>
        <w:t xml:space="preserve"> </w:t>
      </w:r>
      <w:r>
        <w:rPr>
          <w:color w:val="000080"/>
          <w:spacing w:val="-4"/>
          <w:sz w:val="24"/>
        </w:rPr>
        <w:t>trồng</w:t>
      </w:r>
      <w:r>
        <w:rPr>
          <w:color w:val="000080"/>
          <w:spacing w:val="-1"/>
          <w:sz w:val="24"/>
        </w:rPr>
        <w:t xml:space="preserve"> </w:t>
      </w:r>
      <w:r>
        <w:rPr>
          <w:color w:val="000080"/>
          <w:sz w:val="24"/>
        </w:rPr>
        <w:t>trong vụ đông xuân ở miền</w:t>
      </w:r>
      <w:r>
        <w:rPr>
          <w:color w:val="000080"/>
          <w:spacing w:val="7"/>
          <w:sz w:val="24"/>
        </w:rPr>
        <w:t xml:space="preserve"> </w:t>
      </w:r>
      <w:r>
        <w:rPr>
          <w:color w:val="000080"/>
          <w:sz w:val="24"/>
        </w:rPr>
        <w:t>Bắc</w:t>
      </w:r>
      <w:r>
        <w:rPr>
          <w:color w:val="000080"/>
          <w:spacing w:val="2"/>
          <w:sz w:val="24"/>
        </w:rPr>
        <w:t xml:space="preserve"> </w:t>
      </w:r>
      <w:r>
        <w:rPr>
          <w:color w:val="000080"/>
          <w:sz w:val="24"/>
        </w:rPr>
        <w:t>nước ta. Hàng năm, sâu phát sinh</w:t>
      </w:r>
      <w:r>
        <w:rPr>
          <w:color w:val="000080"/>
          <w:spacing w:val="22"/>
          <w:sz w:val="24"/>
        </w:rPr>
        <w:t xml:space="preserve"> </w:t>
      </w:r>
      <w:r>
        <w:rPr>
          <w:color w:val="000080"/>
          <w:sz w:val="24"/>
        </w:rPr>
        <w:t>trên</w:t>
      </w:r>
      <w:r>
        <w:rPr>
          <w:color w:val="000080"/>
          <w:spacing w:val="4"/>
          <w:sz w:val="24"/>
        </w:rPr>
        <w:t xml:space="preserve"> </w:t>
      </w:r>
      <w:r>
        <w:rPr>
          <w:color w:val="000080"/>
          <w:sz w:val="24"/>
        </w:rPr>
        <w:t>diện tích</w:t>
      </w:r>
      <w:r>
        <w:rPr>
          <w:color w:val="000080"/>
          <w:spacing w:val="12"/>
          <w:sz w:val="24"/>
        </w:rPr>
        <w:t xml:space="preserve"> </w:t>
      </w:r>
      <w:r>
        <w:rPr>
          <w:color w:val="000080"/>
          <w:sz w:val="24"/>
        </w:rPr>
        <w:t>rộng</w:t>
      </w:r>
      <w:r>
        <w:rPr>
          <w:color w:val="000080"/>
          <w:spacing w:val="14"/>
          <w:sz w:val="24"/>
        </w:rPr>
        <w:t xml:space="preserve"> </w:t>
      </w:r>
      <w:r>
        <w:rPr>
          <w:color w:val="000080"/>
          <w:sz w:val="24"/>
        </w:rPr>
        <w:t>lớn</w:t>
      </w:r>
      <w:r>
        <w:rPr>
          <w:color w:val="000080"/>
          <w:spacing w:val="13"/>
          <w:sz w:val="24"/>
        </w:rPr>
        <w:t xml:space="preserve"> </w:t>
      </w:r>
      <w:r>
        <w:rPr>
          <w:color w:val="000080"/>
          <w:sz w:val="24"/>
        </w:rPr>
        <w:t>và</w:t>
      </w:r>
      <w:r>
        <w:rPr>
          <w:color w:val="000080"/>
          <w:spacing w:val="14"/>
          <w:sz w:val="24"/>
        </w:rPr>
        <w:t xml:space="preserve"> </w:t>
      </w:r>
      <w:r>
        <w:rPr>
          <w:color w:val="000080"/>
          <w:sz w:val="24"/>
        </w:rPr>
        <w:t>gây</w:t>
      </w:r>
      <w:r>
        <w:rPr>
          <w:color w:val="000080"/>
          <w:spacing w:val="13"/>
          <w:sz w:val="24"/>
        </w:rPr>
        <w:t xml:space="preserve"> </w:t>
      </w:r>
      <w:r>
        <w:rPr>
          <w:color w:val="000080"/>
          <w:sz w:val="24"/>
        </w:rPr>
        <w:t>thiệt</w:t>
      </w:r>
      <w:r>
        <w:rPr>
          <w:color w:val="000080"/>
          <w:spacing w:val="13"/>
          <w:sz w:val="24"/>
        </w:rPr>
        <w:t xml:space="preserve"> </w:t>
      </w:r>
      <w:r>
        <w:rPr>
          <w:color w:val="000080"/>
          <w:sz w:val="24"/>
        </w:rPr>
        <w:t>hại</w:t>
      </w:r>
      <w:r>
        <w:rPr>
          <w:color w:val="000080"/>
          <w:spacing w:val="13"/>
          <w:sz w:val="24"/>
        </w:rPr>
        <w:t xml:space="preserve"> </w:t>
      </w:r>
      <w:r>
        <w:rPr>
          <w:color w:val="000080"/>
          <w:sz w:val="24"/>
        </w:rPr>
        <w:t>rất</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spacing w:before="1"/>
        <w:ind w:left="0"/>
        <w:jc w:val="left"/>
        <w:rPr>
          <w:sz w:val="31"/>
        </w:rPr>
      </w:pPr>
    </w:p>
    <w:p w:rsidR="002579F8" w:rsidRDefault="00A85402">
      <w:pPr>
        <w:pStyle w:val="BodyText"/>
        <w:ind w:left="290" w:right="1007"/>
        <w:jc w:val="center"/>
        <w:rPr>
          <w:rFonts w:ascii="Arial" w:hAnsi="Arial"/>
        </w:rPr>
      </w:pPr>
      <w:r>
        <w:rPr>
          <w:rFonts w:ascii="Arial" w:hAnsi="Arial"/>
        </w:rPr>
        <w:t>Hình 8.7. Sâu xám</w:t>
      </w:r>
    </w:p>
    <w:p w:rsidR="002579F8" w:rsidRDefault="00A85402">
      <w:pPr>
        <w:pStyle w:val="ListParagraph"/>
        <w:numPr>
          <w:ilvl w:val="0"/>
          <w:numId w:val="124"/>
        </w:numPr>
        <w:tabs>
          <w:tab w:val="left" w:pos="449"/>
        </w:tabs>
        <w:spacing w:before="1"/>
        <w:ind w:right="937" w:firstLine="33"/>
      </w:pPr>
      <w:r>
        <w:rPr>
          <w:spacing w:val="-7"/>
        </w:rPr>
        <w:t>Ngài;</w:t>
      </w:r>
      <w:r>
        <w:rPr>
          <w:spacing w:val="-17"/>
        </w:rPr>
        <w:t xml:space="preserve"> </w:t>
      </w:r>
      <w:r>
        <w:rPr>
          <w:spacing w:val="-4"/>
        </w:rPr>
        <w:t>2.</w:t>
      </w:r>
      <w:r>
        <w:rPr>
          <w:spacing w:val="-17"/>
        </w:rPr>
        <w:t xml:space="preserve"> </w:t>
      </w:r>
      <w:r>
        <w:rPr>
          <w:spacing w:val="-7"/>
        </w:rPr>
        <w:t>Trứng;</w:t>
      </w:r>
      <w:r>
        <w:rPr>
          <w:spacing w:val="-17"/>
        </w:rPr>
        <w:t xml:space="preserve"> </w:t>
      </w:r>
      <w:r>
        <w:rPr>
          <w:spacing w:val="-4"/>
        </w:rPr>
        <w:t>3.</w:t>
      </w:r>
      <w:r>
        <w:rPr>
          <w:spacing w:val="-17"/>
        </w:rPr>
        <w:t xml:space="preserve"> </w:t>
      </w:r>
      <w:r>
        <w:rPr>
          <w:spacing w:val="-6"/>
        </w:rPr>
        <w:t>Sâu</w:t>
      </w:r>
      <w:r>
        <w:rPr>
          <w:spacing w:val="-17"/>
        </w:rPr>
        <w:t xml:space="preserve"> </w:t>
      </w:r>
      <w:r>
        <w:rPr>
          <w:spacing w:val="-6"/>
        </w:rPr>
        <w:t>non;</w:t>
      </w:r>
      <w:r>
        <w:rPr>
          <w:spacing w:val="-17"/>
        </w:rPr>
        <w:t xml:space="preserve"> </w:t>
      </w:r>
      <w:r>
        <w:rPr>
          <w:spacing w:val="-4"/>
        </w:rPr>
        <w:t>4.</w:t>
      </w:r>
      <w:r>
        <w:rPr>
          <w:spacing w:val="-16"/>
        </w:rPr>
        <w:t xml:space="preserve"> </w:t>
      </w:r>
      <w:r>
        <w:rPr>
          <w:spacing w:val="-6"/>
        </w:rPr>
        <w:t>Đốt</w:t>
      </w:r>
      <w:r>
        <w:rPr>
          <w:spacing w:val="-16"/>
        </w:rPr>
        <w:t xml:space="preserve"> </w:t>
      </w:r>
      <w:r>
        <w:rPr>
          <w:spacing w:val="-6"/>
        </w:rPr>
        <w:t>bụng</w:t>
      </w:r>
      <w:r>
        <w:rPr>
          <w:spacing w:val="-16"/>
        </w:rPr>
        <w:t xml:space="preserve"> </w:t>
      </w:r>
      <w:r>
        <w:rPr>
          <w:spacing w:val="-5"/>
        </w:rPr>
        <w:t>thứ</w:t>
      </w:r>
      <w:r>
        <w:rPr>
          <w:spacing w:val="-17"/>
        </w:rPr>
        <w:t xml:space="preserve"> </w:t>
      </w:r>
      <w:r>
        <w:t>4</w:t>
      </w:r>
      <w:r>
        <w:rPr>
          <w:spacing w:val="-15"/>
        </w:rPr>
        <w:t xml:space="preserve"> </w:t>
      </w:r>
      <w:r>
        <w:rPr>
          <w:spacing w:val="-6"/>
        </w:rPr>
        <w:t>của</w:t>
      </w:r>
      <w:r>
        <w:rPr>
          <w:spacing w:val="-16"/>
        </w:rPr>
        <w:t xml:space="preserve"> </w:t>
      </w:r>
      <w:r>
        <w:rPr>
          <w:spacing w:val="-6"/>
        </w:rPr>
        <w:t>sâu non;</w:t>
      </w:r>
      <w:r>
        <w:rPr>
          <w:spacing w:val="-17"/>
        </w:rPr>
        <w:t xml:space="preserve"> </w:t>
      </w:r>
      <w:r>
        <w:rPr>
          <w:spacing w:val="-4"/>
        </w:rPr>
        <w:t>5.</w:t>
      </w:r>
      <w:r>
        <w:rPr>
          <w:spacing w:val="-16"/>
        </w:rPr>
        <w:t xml:space="preserve"> </w:t>
      </w:r>
      <w:r>
        <w:rPr>
          <w:spacing w:val="-6"/>
        </w:rPr>
        <w:t>Mảnh</w:t>
      </w:r>
      <w:r>
        <w:rPr>
          <w:spacing w:val="-15"/>
        </w:rPr>
        <w:t xml:space="preserve"> </w:t>
      </w:r>
      <w:r>
        <w:rPr>
          <w:spacing w:val="-7"/>
        </w:rPr>
        <w:t>lưng</w:t>
      </w:r>
      <w:r>
        <w:rPr>
          <w:spacing w:val="-16"/>
        </w:rPr>
        <w:t xml:space="preserve"> </w:t>
      </w:r>
      <w:r>
        <w:rPr>
          <w:spacing w:val="-6"/>
        </w:rPr>
        <w:t>đốt</w:t>
      </w:r>
      <w:r>
        <w:rPr>
          <w:spacing w:val="-15"/>
        </w:rPr>
        <w:t xml:space="preserve"> </w:t>
      </w:r>
      <w:r>
        <w:rPr>
          <w:spacing w:val="-7"/>
        </w:rPr>
        <w:t>cuối</w:t>
      </w:r>
      <w:r>
        <w:rPr>
          <w:spacing w:val="-16"/>
        </w:rPr>
        <w:t xml:space="preserve"> </w:t>
      </w:r>
      <w:r>
        <w:rPr>
          <w:spacing w:val="-6"/>
        </w:rPr>
        <w:t>bụng</w:t>
      </w:r>
      <w:r>
        <w:rPr>
          <w:spacing w:val="-17"/>
        </w:rPr>
        <w:t xml:space="preserve"> </w:t>
      </w:r>
      <w:r>
        <w:rPr>
          <w:spacing w:val="-6"/>
        </w:rPr>
        <w:t>sâu</w:t>
      </w:r>
      <w:r>
        <w:rPr>
          <w:spacing w:val="-16"/>
        </w:rPr>
        <w:t xml:space="preserve"> </w:t>
      </w:r>
      <w:r>
        <w:rPr>
          <w:spacing w:val="-6"/>
        </w:rPr>
        <w:t>non;</w:t>
      </w:r>
      <w:r>
        <w:rPr>
          <w:spacing w:val="-16"/>
        </w:rPr>
        <w:t xml:space="preserve"> </w:t>
      </w:r>
      <w:r>
        <w:rPr>
          <w:spacing w:val="-4"/>
        </w:rPr>
        <w:t>6.</w:t>
      </w:r>
      <w:r>
        <w:rPr>
          <w:spacing w:val="-17"/>
        </w:rPr>
        <w:t xml:space="preserve"> </w:t>
      </w:r>
      <w:r>
        <w:rPr>
          <w:spacing w:val="-7"/>
        </w:rPr>
        <w:t>Nhộng</w:t>
      </w:r>
      <w:r>
        <w:rPr>
          <w:spacing w:val="-16"/>
        </w:rPr>
        <w:t xml:space="preserve"> </w:t>
      </w:r>
      <w:r>
        <w:rPr>
          <w:spacing w:val="-9"/>
        </w:rPr>
        <w:t>(bên</w:t>
      </w:r>
    </w:p>
    <w:p w:rsidR="002579F8" w:rsidRDefault="00A85402">
      <w:pPr>
        <w:ind w:left="290" w:right="1007"/>
        <w:jc w:val="center"/>
      </w:pPr>
      <w:r>
        <w:t>cạnh có đốt thứ 7 phóng to); 7. Sâu xám trong đất. (Hình 1~6 theo Hà Quang Hùng, Hồ Khắc Tín; 7. theo Đại học Nông nghiệp Hoa Nam)</w:t>
      </w:r>
    </w:p>
    <w:p w:rsidR="002579F8" w:rsidRDefault="002579F8">
      <w:pPr>
        <w:jc w:val="center"/>
        <w:sectPr w:rsidR="002579F8">
          <w:type w:val="continuous"/>
          <w:pgSz w:w="11910" w:h="16840"/>
          <w:pgMar w:top="1280" w:right="0" w:bottom="840" w:left="1680" w:header="720" w:footer="720" w:gutter="0"/>
          <w:cols w:num="2" w:space="720" w:equalWidth="0">
            <w:col w:w="4445" w:space="40"/>
            <w:col w:w="5745"/>
          </w:cols>
        </w:sectPr>
      </w:pPr>
    </w:p>
    <w:p w:rsidR="002579F8" w:rsidRDefault="00A85402">
      <w:pPr>
        <w:pStyle w:val="BodyText"/>
        <w:ind w:right="1002"/>
      </w:pPr>
      <w:r>
        <w:rPr>
          <w:color w:val="000080"/>
        </w:rPr>
        <w:lastRenderedPageBreak/>
        <w:t>quan trọng. Ghi nhận chỉ ra rằng vụ đông xuân 1953-1954 sâu xám phát sinh và phá hại trên diện tích hàng vạn mẫu ngô và đậu đỗ ở Việt Bắc và Đồng bằng Bắc Bộ. Liên tiếp trong những năm từ 1956 - 1960, theo báo cáo của các địa phương, hầu hết các tỉnh Đồng bằng Trung du Bắc bộ và Khu 4 cũ, hàng năm sâu xám đều có phát sinh và phá hại nặng. Nhiều vùng có tỷ lệ cây khuyết lên tới 20 - 30%, nhiều cánh đồng bị sâu cắn phải gieo trồng lại hoặc lỡ thời vụ phải bỏ</w:t>
      </w:r>
      <w:r>
        <w:rPr>
          <w:color w:val="000080"/>
          <w:spacing w:val="-3"/>
        </w:rPr>
        <w:t xml:space="preserve"> </w:t>
      </w:r>
      <w:r>
        <w:rPr>
          <w:color w:val="000080"/>
        </w:rPr>
        <w:t>hoá.</w:t>
      </w:r>
    </w:p>
    <w:p w:rsidR="002579F8" w:rsidRDefault="00A85402">
      <w:pPr>
        <w:pStyle w:val="BodyText"/>
        <w:ind w:right="1003" w:firstLine="720"/>
      </w:pPr>
      <w:r>
        <w:rPr>
          <w:color w:val="000080"/>
        </w:rPr>
        <w:t>Triệu chứng tác hại của sâu xám rõ rệt nhất là sâu lớn tuổi (tuổi 5, tuổi 6) thường gặm đứt gốc cây non (dưới 5 - 6 lá) và kéo thân cây bị hại xuống nơi trú ẩn. Khi thân cây ngô đã lớn, sâu có thể cắn phá dưới</w:t>
      </w:r>
      <w:r>
        <w:rPr>
          <w:color w:val="000080"/>
          <w:spacing w:val="-7"/>
        </w:rPr>
        <w:t xml:space="preserve"> </w:t>
      </w:r>
      <w:r>
        <w:rPr>
          <w:color w:val="000080"/>
        </w:rPr>
        <w:t>thân.</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Heading5"/>
        <w:numPr>
          <w:ilvl w:val="0"/>
          <w:numId w:val="125"/>
        </w:numPr>
        <w:tabs>
          <w:tab w:val="left" w:pos="1161"/>
        </w:tabs>
        <w:spacing w:before="118"/>
        <w:jc w:val="both"/>
        <w:rPr>
          <w:b w:val="0"/>
          <w:color w:val="000080"/>
        </w:rPr>
      </w:pPr>
      <w:r>
        <w:rPr>
          <w:color w:val="000080"/>
        </w:rPr>
        <w:lastRenderedPageBreak/>
        <w:t>Hình</w:t>
      </w:r>
      <w:r>
        <w:rPr>
          <w:color w:val="000080"/>
          <w:spacing w:val="-1"/>
        </w:rPr>
        <w:t xml:space="preserve"> </w:t>
      </w:r>
      <w:r>
        <w:rPr>
          <w:color w:val="000080"/>
        </w:rPr>
        <w:t>thá</w:t>
      </w:r>
      <w:r>
        <w:rPr>
          <w:b w:val="0"/>
          <w:color w:val="000080"/>
        </w:rPr>
        <w:t>i</w:t>
      </w:r>
    </w:p>
    <w:p w:rsidR="002579F8" w:rsidRDefault="00A85402">
      <w:pPr>
        <w:pStyle w:val="BodyText"/>
        <w:ind w:right="1002" w:firstLine="180"/>
      </w:pPr>
      <w:r>
        <w:rPr>
          <w:color w:val="000080"/>
        </w:rPr>
        <w:t>Ngài có thân dài 16 - 23mm, sải cánh rộng 42 - 54mm. Thân có màu nâu tối. Râu đầu của ngài có dạng sợi chỉ, râu của ngài đực có dạng răng lược kép. Mép trước của cánh trước màu nâu đen, có 6 chấm nhỏ màu trắng tro. Viền xung quanh của vân hình quả thận, vân hình tròn và vân hình gậy đều màu đen. Chỗ lõm phía trong cánh. Cánh sau màu trắng tro, mạch gân cánh và gần mép ngoài cánh có màu</w:t>
      </w:r>
      <w:r>
        <w:rPr>
          <w:color w:val="000080"/>
          <w:spacing w:val="-11"/>
        </w:rPr>
        <w:t xml:space="preserve"> </w:t>
      </w:r>
      <w:r>
        <w:rPr>
          <w:color w:val="000080"/>
        </w:rPr>
        <w:t>nâu.</w:t>
      </w:r>
    </w:p>
    <w:p w:rsidR="002579F8" w:rsidRDefault="00A85402">
      <w:pPr>
        <w:pStyle w:val="BodyText"/>
        <w:ind w:left="840" w:right="1005" w:firstLine="720"/>
      </w:pPr>
      <w:r>
        <w:rPr>
          <w:color w:val="000080"/>
        </w:rPr>
        <w:t>Trứng hình bán cầu, đường kính 0,5 - 0,6mm, bề dày 0,3mm. Đỉnh quả trứng có một núm lồi lên, chung quanh có những đường sống nổi toả xuống phía dưới bụng màu nhạt. Đầu màu nâu sẫm. Vạch lưng rõ rệt trên da phân bố đầy nốt đen. Mảnh mông cuối bụng có 2 đường đai dọc màu nâu</w:t>
      </w:r>
      <w:r>
        <w:rPr>
          <w:color w:val="000080"/>
          <w:spacing w:val="-6"/>
        </w:rPr>
        <w:t xml:space="preserve"> </w:t>
      </w:r>
      <w:r>
        <w:rPr>
          <w:color w:val="000080"/>
        </w:rPr>
        <w:t>đậm.</w:t>
      </w:r>
    </w:p>
    <w:p w:rsidR="002579F8" w:rsidRDefault="00A85402">
      <w:pPr>
        <w:pStyle w:val="BodyText"/>
        <w:ind w:left="840" w:right="1003" w:firstLine="720"/>
      </w:pPr>
      <w:r>
        <w:rPr>
          <w:color w:val="000080"/>
        </w:rPr>
        <w:t>Nhộng dài 18 - 24mm màu cánh gián. Chính giữa mép trước của mặt lưng đốt bụng thứ 4 - 7 có màu nâu đậm đồng thời có chấm lõm thô xếp lộn xộn theo hàng ngang. Cuối bụng có một đốt gai ngắn.</w:t>
      </w:r>
    </w:p>
    <w:p w:rsidR="002579F8" w:rsidRDefault="00A85402">
      <w:pPr>
        <w:pStyle w:val="Heading5"/>
        <w:numPr>
          <w:ilvl w:val="0"/>
          <w:numId w:val="125"/>
        </w:numPr>
        <w:tabs>
          <w:tab w:val="left" w:pos="1161"/>
        </w:tabs>
        <w:spacing w:line="275" w:lineRule="exact"/>
        <w:ind w:hanging="322"/>
        <w:jc w:val="both"/>
        <w:rPr>
          <w:color w:val="000080"/>
        </w:rPr>
      </w:pPr>
      <w:r>
        <w:rPr>
          <w:color w:val="000080"/>
        </w:rPr>
        <w:t>Tập tính sinh sống và qui luật phát sinh gây</w:t>
      </w:r>
      <w:r>
        <w:rPr>
          <w:color w:val="000080"/>
          <w:spacing w:val="-4"/>
        </w:rPr>
        <w:t xml:space="preserve"> </w:t>
      </w:r>
      <w:r>
        <w:rPr>
          <w:color w:val="000080"/>
        </w:rPr>
        <w:t>hại</w:t>
      </w:r>
    </w:p>
    <w:p w:rsidR="002579F8" w:rsidRDefault="00A85402">
      <w:pPr>
        <w:pStyle w:val="BodyText"/>
        <w:ind w:right="1003" w:firstLine="720"/>
      </w:pPr>
      <w:r>
        <w:rPr>
          <w:color w:val="000080"/>
        </w:rPr>
        <w:t>Ngài sâu xám vũ hoá vào lúc chập tối, hoạt động về ban đêm, mạnh nhất là vào lúc 19 - 23 giờ. Ban ngày, ẩn nấp trong các khe đất hoặc các lò kéo mật, nơi nấu rượu. Sau khi vũ hoá 3 - 5 ngày, ngài bắt đầu đẻ trứng kiểu phân tán hoặc thành từng ổ (mỗi ổ 1 - 3 trứng) trên mặt lá gần mặt đất hoặc trong kẽ nứt của đất, hoặc trên cỏ dại. Đầu vụ đông xuân, ngài đẻ trứng trên các loại rau sớm và rau chính vụ. Sức sinh sản của ngài phụ thuộc vào thức ăn thêm. Ngài nuôi bằng nước lã, một ngài cái đẻ trung bình 257 trứng, bằng mật ong trung bình 1646 trứng, bằng gluco trung bình 2403 trứng, bằng đường trắng trung bình 3048 trứng. Trung bình một ngài cái có thể đẻ khoảng 1000 trứng.</w:t>
      </w:r>
    </w:p>
    <w:p w:rsidR="002579F8" w:rsidRDefault="00A85402">
      <w:pPr>
        <w:pStyle w:val="BodyText"/>
        <w:ind w:right="1005" w:firstLine="720"/>
      </w:pPr>
      <w:r>
        <w:rPr>
          <w:color w:val="000080"/>
        </w:rPr>
        <w:t>Đối với ánh sáng đèn, thông thường ngài ít có phản ứng. Ngài sâu xám có sức chống rét tương đỗi khoẻ. Trứng sâu xám cũng vậy, ở nhiệt độ 5 - 6</w:t>
      </w:r>
      <w:r>
        <w:rPr>
          <w:color w:val="000080"/>
          <w:vertAlign w:val="superscript"/>
        </w:rPr>
        <w:t>0</w:t>
      </w:r>
      <w:r>
        <w:rPr>
          <w:color w:val="000080"/>
        </w:rPr>
        <w:t>C trong 48 giờ, đạt tỷ lệ nở</w:t>
      </w:r>
      <w:r>
        <w:rPr>
          <w:color w:val="000080"/>
          <w:spacing w:val="-2"/>
        </w:rPr>
        <w:t xml:space="preserve"> </w:t>
      </w:r>
      <w:r>
        <w:rPr>
          <w:color w:val="000080"/>
        </w:rPr>
        <w:t>92%.</w:t>
      </w:r>
    </w:p>
    <w:p w:rsidR="002579F8" w:rsidRDefault="00A85402">
      <w:pPr>
        <w:pStyle w:val="BodyText"/>
        <w:ind w:right="946" w:firstLine="720"/>
      </w:pPr>
      <w:r>
        <w:rPr>
          <w:color w:val="000080"/>
        </w:rPr>
        <w:t xml:space="preserve">Sâu non có 5 tuổi, một số ít có thể có 7 - 8 tuổi. Sâu non vừa nở, đầu tiên ăn vỏ trứng. Sâu tuổi 1 sống ngay trên cây hoặc ở quanh thân cây non hoặc cắn ngang phiến lá. Tới tuổi 4 trở đi sâu bắt đầu phá mạnh cắn đứt ngang thân cây ngô non kéo thụt xuống đất. Sâu tuổi 6 phá hại mạnh nhất, mỗi đêm có thể cắn đứt 3 - 4 cây ngô non. Khi thiếu thức ăn sâu có thể di chuyển từ ruộng này sang ruộng khác phá hại. Sâu xám phá hại ngô ở giai đoạn từ mọc mầm tới 4 - 5 lá. Khi cây ngô có 7 - 8 lá, thân cây đã cứng sâu ít phá hại, lúc này sâu thường đục ở chỗ thân gần </w:t>
      </w:r>
      <w:r>
        <w:rPr>
          <w:color w:val="000080"/>
          <w:spacing w:val="-3"/>
        </w:rPr>
        <w:t xml:space="preserve">sát gốc. </w:t>
      </w:r>
      <w:r>
        <w:rPr>
          <w:color w:val="000080"/>
          <w:spacing w:val="-4"/>
        </w:rPr>
        <w:t xml:space="preserve">Khoét </w:t>
      </w:r>
      <w:r>
        <w:rPr>
          <w:color w:val="000080"/>
          <w:spacing w:val="-3"/>
        </w:rPr>
        <w:t xml:space="preserve">vào bên </w:t>
      </w:r>
      <w:r>
        <w:rPr>
          <w:color w:val="000080"/>
          <w:spacing w:val="-4"/>
        </w:rPr>
        <w:t xml:space="preserve">trong, </w:t>
      </w:r>
      <w:r>
        <w:rPr>
          <w:color w:val="000080"/>
        </w:rPr>
        <w:t>ăn</w:t>
      </w:r>
      <w:r>
        <w:rPr>
          <w:color w:val="000080"/>
          <w:spacing w:val="-10"/>
        </w:rPr>
        <w:t xml:space="preserve"> </w:t>
      </w:r>
      <w:r>
        <w:rPr>
          <w:color w:val="000080"/>
          <w:spacing w:val="-4"/>
        </w:rPr>
        <w:t>phần</w:t>
      </w:r>
      <w:r>
        <w:rPr>
          <w:color w:val="000080"/>
          <w:spacing w:val="-8"/>
        </w:rPr>
        <w:t xml:space="preserve"> </w:t>
      </w:r>
      <w:r>
        <w:rPr>
          <w:color w:val="000080"/>
          <w:spacing w:val="-3"/>
        </w:rPr>
        <w:t>non</w:t>
      </w:r>
      <w:r>
        <w:rPr>
          <w:color w:val="000080"/>
          <w:spacing w:val="-8"/>
        </w:rPr>
        <w:t xml:space="preserve"> </w:t>
      </w:r>
      <w:r>
        <w:rPr>
          <w:color w:val="000080"/>
          <w:spacing w:val="-3"/>
        </w:rPr>
        <w:t>mềm</w:t>
      </w:r>
      <w:r>
        <w:rPr>
          <w:color w:val="000080"/>
          <w:spacing w:val="-10"/>
        </w:rPr>
        <w:t xml:space="preserve"> </w:t>
      </w:r>
      <w:r>
        <w:rPr>
          <w:color w:val="000080"/>
        </w:rPr>
        <w:t>ở</w:t>
      </w:r>
      <w:r>
        <w:rPr>
          <w:color w:val="000080"/>
          <w:spacing w:val="-7"/>
        </w:rPr>
        <w:t xml:space="preserve"> </w:t>
      </w:r>
      <w:r>
        <w:rPr>
          <w:color w:val="000080"/>
          <w:spacing w:val="-4"/>
        </w:rPr>
        <w:t>giữa</w:t>
      </w:r>
      <w:r>
        <w:rPr>
          <w:color w:val="000080"/>
          <w:spacing w:val="-9"/>
        </w:rPr>
        <w:t xml:space="preserve"> </w:t>
      </w:r>
      <w:r>
        <w:rPr>
          <w:color w:val="000080"/>
        </w:rPr>
        <w:t>có</w:t>
      </w:r>
      <w:r>
        <w:rPr>
          <w:color w:val="000080"/>
          <w:spacing w:val="-9"/>
        </w:rPr>
        <w:t xml:space="preserve"> </w:t>
      </w:r>
      <w:r>
        <w:rPr>
          <w:color w:val="000080"/>
          <w:spacing w:val="-4"/>
        </w:rPr>
        <w:t>thể</w:t>
      </w:r>
      <w:r>
        <w:rPr>
          <w:color w:val="000080"/>
          <w:spacing w:val="-8"/>
        </w:rPr>
        <w:t xml:space="preserve"> </w:t>
      </w:r>
      <w:r>
        <w:rPr>
          <w:color w:val="000080"/>
          <w:spacing w:val="-3"/>
        </w:rPr>
        <w:t>làm</w:t>
      </w:r>
      <w:r>
        <w:rPr>
          <w:color w:val="000080"/>
          <w:spacing w:val="-10"/>
        </w:rPr>
        <w:t xml:space="preserve"> </w:t>
      </w:r>
      <w:r>
        <w:rPr>
          <w:color w:val="000080"/>
          <w:spacing w:val="-3"/>
        </w:rPr>
        <w:t>héo</w:t>
      </w:r>
      <w:r>
        <w:rPr>
          <w:color w:val="000080"/>
          <w:spacing w:val="-8"/>
        </w:rPr>
        <w:t xml:space="preserve"> </w:t>
      </w:r>
      <w:r>
        <w:rPr>
          <w:color w:val="000080"/>
          <w:spacing w:val="-3"/>
        </w:rPr>
        <w:t>nõn</w:t>
      </w:r>
      <w:r>
        <w:rPr>
          <w:color w:val="000080"/>
          <w:spacing w:val="-8"/>
        </w:rPr>
        <w:t xml:space="preserve"> </w:t>
      </w:r>
      <w:r>
        <w:rPr>
          <w:color w:val="000080"/>
        </w:rPr>
        <w:t>và</w:t>
      </w:r>
      <w:r>
        <w:rPr>
          <w:color w:val="000080"/>
          <w:spacing w:val="-5"/>
        </w:rPr>
        <w:t xml:space="preserve"> </w:t>
      </w:r>
      <w:r>
        <w:rPr>
          <w:color w:val="000080"/>
        </w:rPr>
        <w:t>chết cây.</w:t>
      </w:r>
    </w:p>
    <w:p w:rsidR="002579F8" w:rsidRDefault="00A85402">
      <w:pPr>
        <w:pStyle w:val="BodyText"/>
        <w:ind w:right="999" w:firstLine="720"/>
      </w:pPr>
      <w:r>
        <w:rPr>
          <w:color w:val="000080"/>
        </w:rPr>
        <w:t xml:space="preserve">Sâu non có tính giả chêt, khi bắt lên thì cuộn tròn mình lại, một lát sau mới bò đi. Sâu còn có tính ăn thịt lẫn nhau (đặc biệt từ tuổi 4 trở đi) khi nuôi chung và thiếu thức ăn. Sâu non có sức chịu đói tương đối khoẻ (tuổi 1 có thể chịu đói 3 ngày, tuổi 5 có thể chịu </w:t>
      </w:r>
      <w:r>
        <w:rPr>
          <w:color w:val="000080"/>
          <w:spacing w:val="-3"/>
        </w:rPr>
        <w:t xml:space="preserve">đói </w:t>
      </w:r>
      <w:r>
        <w:rPr>
          <w:color w:val="000080"/>
        </w:rPr>
        <w:t xml:space="preserve">6 - 10 </w:t>
      </w:r>
      <w:r>
        <w:rPr>
          <w:color w:val="000080"/>
          <w:spacing w:val="-4"/>
        </w:rPr>
        <w:t xml:space="preserve">ngày). Sâu </w:t>
      </w:r>
      <w:r>
        <w:rPr>
          <w:color w:val="000080"/>
          <w:spacing w:val="-3"/>
        </w:rPr>
        <w:t xml:space="preserve">non kém </w:t>
      </w:r>
      <w:r>
        <w:rPr>
          <w:color w:val="000080"/>
          <w:spacing w:val="-4"/>
        </w:rPr>
        <w:t xml:space="preserve">chịu nước (tuổi </w:t>
      </w:r>
      <w:r>
        <w:rPr>
          <w:color w:val="000080"/>
        </w:rPr>
        <w:t xml:space="preserve">4 - 5 </w:t>
      </w:r>
      <w:r>
        <w:rPr>
          <w:color w:val="000080"/>
          <w:spacing w:val="-3"/>
        </w:rPr>
        <w:t xml:space="preserve">ngâm </w:t>
      </w:r>
      <w:r>
        <w:rPr>
          <w:color w:val="000080"/>
          <w:spacing w:val="-4"/>
        </w:rPr>
        <w:t xml:space="preserve">trong nước </w:t>
      </w:r>
      <w:r>
        <w:rPr>
          <w:color w:val="000080"/>
        </w:rPr>
        <w:t xml:space="preserve">32 </w:t>
      </w:r>
      <w:r>
        <w:rPr>
          <w:color w:val="000080"/>
          <w:spacing w:val="-3"/>
        </w:rPr>
        <w:t xml:space="preserve">giờ </w:t>
      </w:r>
      <w:r>
        <w:rPr>
          <w:color w:val="000080"/>
        </w:rPr>
        <w:t xml:space="preserve">có </w:t>
      </w:r>
      <w:r>
        <w:rPr>
          <w:color w:val="000080"/>
          <w:spacing w:val="-4"/>
        </w:rPr>
        <w:t xml:space="preserve">thể chết </w:t>
      </w:r>
      <w:r>
        <w:rPr>
          <w:color w:val="000080"/>
        </w:rPr>
        <w:t>hết).</w:t>
      </w:r>
    </w:p>
    <w:p w:rsidR="002579F8" w:rsidRDefault="00A85402">
      <w:pPr>
        <w:pStyle w:val="BodyText"/>
        <w:ind w:right="1002" w:firstLine="720"/>
      </w:pPr>
      <w:r>
        <w:rPr>
          <w:color w:val="000080"/>
        </w:rPr>
        <w:t>Sâu non đẫy sức chui xuống đất ở độ sâu 2 - 5cm để hoá nhộng. Trước khi hoá nhộng sâu tạo một kén đất rồi lột nhộng. Thời gian chuẩn bị không kéo dài 2 - 3 ngày.</w:t>
      </w:r>
    </w:p>
    <w:p w:rsidR="002579F8" w:rsidRDefault="00A85402">
      <w:pPr>
        <w:pStyle w:val="BodyText"/>
        <w:ind w:right="1003" w:firstLine="720"/>
      </w:pPr>
      <w:r>
        <w:rPr>
          <w:color w:val="000080"/>
        </w:rPr>
        <w:t>Thời gian phát dục các giai đoạn của sâu xám thay đổi tuỳ theo điều kiện ngoại cảnh bên ngoài.</w:t>
      </w:r>
    </w:p>
    <w:p w:rsidR="002579F8" w:rsidRDefault="00A85402">
      <w:pPr>
        <w:pStyle w:val="BodyText"/>
        <w:ind w:right="1002" w:firstLine="720"/>
      </w:pPr>
      <w:r>
        <w:rPr>
          <w:color w:val="000080"/>
        </w:rPr>
        <w:t>Ngài sâu xám cho ăn nước lã sống trung bình 6,3 ngày, ăn mật ong sống 16,5 ngày, ăn gluco sống 18,8 ngày, ăn đường trắng sống 21,7 ngày. Nói chung, ngài sâu xám thường sống trung bình từ 9 - 15 ngày. Trứng: 5-11 ngày; sâu non 22-63 ngày và nhộng 7-25 ngày.</w:t>
      </w:r>
    </w:p>
    <w:p w:rsidR="002579F8" w:rsidRDefault="00A85402">
      <w:pPr>
        <w:pStyle w:val="BodyText"/>
        <w:ind w:right="999" w:firstLine="720"/>
      </w:pPr>
      <w:r>
        <w:rPr>
          <w:color w:val="000080"/>
        </w:rPr>
        <w:t xml:space="preserve">+ </w:t>
      </w:r>
      <w:r>
        <w:rPr>
          <w:color w:val="000080"/>
          <w:spacing w:val="-3"/>
        </w:rPr>
        <w:t xml:space="preserve">Độ </w:t>
      </w:r>
      <w:r>
        <w:rPr>
          <w:color w:val="000080"/>
          <w:spacing w:val="-4"/>
        </w:rPr>
        <w:t xml:space="preserve">nhiệt </w:t>
      </w:r>
      <w:r>
        <w:rPr>
          <w:color w:val="000080"/>
          <w:spacing w:val="-3"/>
        </w:rPr>
        <w:t xml:space="preserve">và </w:t>
      </w:r>
      <w:r>
        <w:rPr>
          <w:color w:val="000080"/>
        </w:rPr>
        <w:t xml:space="preserve">ẩm độ </w:t>
      </w:r>
      <w:r>
        <w:rPr>
          <w:color w:val="000080"/>
          <w:spacing w:val="-4"/>
        </w:rPr>
        <w:t xml:space="preserve">không khí: nhiệt </w:t>
      </w:r>
      <w:r>
        <w:rPr>
          <w:color w:val="000080"/>
        </w:rPr>
        <w:t xml:space="preserve">độ </w:t>
      </w:r>
      <w:r>
        <w:rPr>
          <w:color w:val="000080"/>
          <w:spacing w:val="-4"/>
        </w:rPr>
        <w:t xml:space="preserve">thích hợp </w:t>
      </w:r>
      <w:r>
        <w:rPr>
          <w:color w:val="000080"/>
          <w:spacing w:val="-3"/>
        </w:rPr>
        <w:t xml:space="preserve">đối với </w:t>
      </w:r>
      <w:r>
        <w:rPr>
          <w:color w:val="000080"/>
          <w:spacing w:val="-4"/>
        </w:rPr>
        <w:t xml:space="preserve">ngài </w:t>
      </w:r>
      <w:r>
        <w:rPr>
          <w:color w:val="000080"/>
          <w:spacing w:val="-3"/>
        </w:rPr>
        <w:t xml:space="preserve">và </w:t>
      </w:r>
      <w:r>
        <w:rPr>
          <w:color w:val="000080"/>
          <w:spacing w:val="-4"/>
        </w:rPr>
        <w:t xml:space="preserve">nhộng </w:t>
      </w:r>
      <w:r>
        <w:rPr>
          <w:color w:val="000080"/>
        </w:rPr>
        <w:t xml:space="preserve">là </w:t>
      </w:r>
      <w:r>
        <w:rPr>
          <w:color w:val="000080"/>
          <w:spacing w:val="-3"/>
        </w:rPr>
        <w:t xml:space="preserve">21 </w:t>
      </w:r>
      <w:r>
        <w:rPr>
          <w:color w:val="000080"/>
        </w:rPr>
        <w:t>- 26</w:t>
      </w:r>
      <w:r>
        <w:rPr>
          <w:color w:val="000080"/>
          <w:vertAlign w:val="superscript"/>
        </w:rPr>
        <w:t>0</w:t>
      </w:r>
      <w:r>
        <w:rPr>
          <w:color w:val="000080"/>
        </w:rPr>
        <w:t xml:space="preserve">C. </w:t>
      </w:r>
      <w:r>
        <w:rPr>
          <w:color w:val="000080"/>
          <w:spacing w:val="-6"/>
        </w:rPr>
        <w:t xml:space="preserve">Khi </w:t>
      </w:r>
      <w:r>
        <w:rPr>
          <w:color w:val="000080"/>
          <w:spacing w:val="-7"/>
        </w:rPr>
        <w:t xml:space="preserve">nhiệt </w:t>
      </w:r>
      <w:r>
        <w:rPr>
          <w:color w:val="000080"/>
          <w:spacing w:val="-5"/>
        </w:rPr>
        <w:t xml:space="preserve">độ </w:t>
      </w:r>
      <w:r>
        <w:rPr>
          <w:color w:val="000080"/>
          <w:spacing w:val="-6"/>
        </w:rPr>
        <w:t xml:space="preserve">trên </w:t>
      </w:r>
      <w:r>
        <w:rPr>
          <w:color w:val="000080"/>
          <w:spacing w:val="-7"/>
        </w:rPr>
        <w:t>29</w:t>
      </w:r>
      <w:r>
        <w:rPr>
          <w:color w:val="000080"/>
          <w:spacing w:val="-7"/>
          <w:vertAlign w:val="superscript"/>
        </w:rPr>
        <w:t>0</w:t>
      </w:r>
      <w:r>
        <w:rPr>
          <w:color w:val="000080"/>
          <w:spacing w:val="-7"/>
        </w:rPr>
        <w:t xml:space="preserve">C </w:t>
      </w:r>
      <w:r>
        <w:rPr>
          <w:color w:val="000080"/>
          <w:spacing w:val="-4"/>
        </w:rPr>
        <w:t xml:space="preserve">và </w:t>
      </w:r>
      <w:r>
        <w:rPr>
          <w:color w:val="000080"/>
          <w:spacing w:val="-7"/>
        </w:rPr>
        <w:t>dưới 21</w:t>
      </w:r>
      <w:r>
        <w:rPr>
          <w:color w:val="000080"/>
          <w:spacing w:val="-7"/>
          <w:vertAlign w:val="superscript"/>
        </w:rPr>
        <w:t>0</w:t>
      </w:r>
      <w:r>
        <w:rPr>
          <w:color w:val="000080"/>
          <w:spacing w:val="-7"/>
        </w:rPr>
        <w:t xml:space="preserve">C </w:t>
      </w:r>
      <w:r>
        <w:rPr>
          <w:color w:val="000080"/>
          <w:spacing w:val="-6"/>
        </w:rPr>
        <w:t xml:space="preserve">thì khả </w:t>
      </w:r>
      <w:r>
        <w:rPr>
          <w:color w:val="000080"/>
          <w:spacing w:val="-7"/>
        </w:rPr>
        <w:t xml:space="preserve">năng </w:t>
      </w:r>
      <w:r>
        <w:rPr>
          <w:color w:val="000080"/>
          <w:spacing w:val="-6"/>
        </w:rPr>
        <w:t xml:space="preserve">sinh sản của </w:t>
      </w:r>
      <w:r>
        <w:rPr>
          <w:color w:val="000080"/>
          <w:spacing w:val="-7"/>
        </w:rPr>
        <w:t xml:space="preserve">ngài giảm </w:t>
      </w:r>
      <w:r>
        <w:rPr>
          <w:color w:val="000080"/>
          <w:spacing w:val="-5"/>
        </w:rPr>
        <w:t xml:space="preserve">đi </w:t>
      </w:r>
      <w:r>
        <w:rPr>
          <w:color w:val="000080"/>
          <w:spacing w:val="-6"/>
        </w:rPr>
        <w:t xml:space="preserve">(N. </w:t>
      </w:r>
      <w:r>
        <w:rPr>
          <w:color w:val="000080"/>
          <w:spacing w:val="-9"/>
        </w:rPr>
        <w:t xml:space="preserve">D. </w:t>
      </w:r>
      <w:r>
        <w:rPr>
          <w:color w:val="000080"/>
          <w:spacing w:val="-8"/>
        </w:rPr>
        <w:t xml:space="preserve">Tulatsvili, </w:t>
      </w:r>
      <w:r>
        <w:rPr>
          <w:color w:val="000080"/>
          <w:spacing w:val="-7"/>
        </w:rPr>
        <w:t xml:space="preserve">1952). </w:t>
      </w:r>
      <w:r>
        <w:rPr>
          <w:color w:val="000080"/>
        </w:rPr>
        <w:t>Độ nhiệt trên 30</w:t>
      </w:r>
      <w:r>
        <w:rPr>
          <w:color w:val="000080"/>
          <w:vertAlign w:val="superscript"/>
        </w:rPr>
        <w:t>0</w:t>
      </w:r>
      <w:r>
        <w:rPr>
          <w:color w:val="000080"/>
        </w:rPr>
        <w:t>C thì nhộng đã bị chết, ở 40</w:t>
      </w:r>
      <w:r>
        <w:rPr>
          <w:color w:val="000080"/>
          <w:vertAlign w:val="superscript"/>
        </w:rPr>
        <w:t>0</w:t>
      </w:r>
      <w:r>
        <w:rPr>
          <w:color w:val="000080"/>
        </w:rPr>
        <w:t>C thì nhộng chết hàng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9" w:line="294" w:lineRule="exact"/>
        <w:ind w:left="840"/>
      </w:pPr>
      <w:r>
        <w:rPr>
          <w:color w:val="000080"/>
        </w:rPr>
        <w:lastRenderedPageBreak/>
        <w:t>loạt. ở nhiệt độ thấp 2 - 3</w:t>
      </w:r>
      <w:r>
        <w:rPr>
          <w:color w:val="000080"/>
          <w:vertAlign w:val="superscript"/>
        </w:rPr>
        <w:t>0</w:t>
      </w:r>
      <w:r>
        <w:rPr>
          <w:color w:val="000080"/>
        </w:rPr>
        <w:t>C kết quả cũng như vậy.. ở nhiệt độ 30</w:t>
      </w:r>
      <w:r>
        <w:rPr>
          <w:color w:val="000080"/>
          <w:vertAlign w:val="superscript"/>
        </w:rPr>
        <w:t>0</w:t>
      </w:r>
      <w:r>
        <w:rPr>
          <w:color w:val="000080"/>
        </w:rPr>
        <w:t xml:space="preserve">C </w:t>
      </w:r>
      <w:r>
        <w:rPr>
          <w:rFonts w:ascii="Symbol" w:hAnsi="Symbol"/>
          <w:color w:val="000080"/>
        </w:rPr>
        <w:t></w:t>
      </w:r>
      <w:r>
        <w:rPr>
          <w:color w:val="000080"/>
        </w:rPr>
        <w:t xml:space="preserve"> 1 và ẩm độ</w:t>
      </w:r>
    </w:p>
    <w:p w:rsidR="002579F8" w:rsidRDefault="00A85402">
      <w:pPr>
        <w:pStyle w:val="BodyText"/>
        <w:spacing w:line="276" w:lineRule="exact"/>
        <w:ind w:left="840"/>
      </w:pPr>
      <w:r>
        <w:rPr>
          <w:color w:val="000080"/>
        </w:rPr>
        <w:t>100% không lợi cho sâu non tuổi 1 - 3 và có thể chết hàng loạt</w:t>
      </w:r>
    </w:p>
    <w:p w:rsidR="002579F8" w:rsidRDefault="00A85402">
      <w:pPr>
        <w:pStyle w:val="BodyText"/>
        <w:ind w:right="1002" w:firstLine="780"/>
      </w:pPr>
      <w:r>
        <w:rPr>
          <w:color w:val="000080"/>
        </w:rPr>
        <w:t>+ Độ ẩm đất: ở nới đất quá ẩm ướt hoặc quá khô đều không có lợi cho sâu sinh trưởng. Đất khô quá làm cho trứng không nở được, sâu non tuổi nhỏ dễ bị chết, nhộng không vũ hoá được hoặc hoá thành những ngài có tất ở chân và cánh, không bay được. ở đất ngập nước, sau 48 giờ, sâu non chết toàn bộ. Sau những trận mưa lớn cuối tháng 3 - đầu tháng 4, trên đồng ruộng bị đọng nước, mật độ sâu xám giảm đi</w:t>
      </w:r>
      <w:r>
        <w:rPr>
          <w:color w:val="000080"/>
          <w:spacing w:val="-11"/>
        </w:rPr>
        <w:t xml:space="preserve"> </w:t>
      </w:r>
      <w:r>
        <w:rPr>
          <w:color w:val="000080"/>
        </w:rPr>
        <w:t>nhiều.</w:t>
      </w:r>
    </w:p>
    <w:p w:rsidR="002579F8" w:rsidRDefault="00A85402">
      <w:pPr>
        <w:pStyle w:val="BodyText"/>
        <w:ind w:left="840" w:right="1003" w:firstLine="720"/>
      </w:pPr>
      <w:r>
        <w:rPr>
          <w:color w:val="000080"/>
        </w:rPr>
        <w:t>+ Tính chất đất: chân đất thích hợp là đất thịt nhẹ hoặc cát pha tơi xốp, thoáng, dễ thấm nước và thoát nước. Đất nhiều sét và nhiều cát không thích hợp đối với sâu.</w:t>
      </w:r>
    </w:p>
    <w:p w:rsidR="002579F8" w:rsidRDefault="00A85402">
      <w:pPr>
        <w:pStyle w:val="BodyText"/>
        <w:spacing w:line="275" w:lineRule="exact"/>
        <w:ind w:left="1560"/>
      </w:pPr>
      <w:r>
        <w:rPr>
          <w:color w:val="000080"/>
        </w:rPr>
        <w:t>+ Thời vụ gieo trồng và giai đoạn sinh trưởng của cây:</w:t>
      </w:r>
    </w:p>
    <w:p w:rsidR="002579F8" w:rsidRDefault="00A85402">
      <w:pPr>
        <w:pStyle w:val="BodyText"/>
        <w:ind w:right="1003" w:firstLine="720"/>
      </w:pPr>
      <w:r>
        <w:rPr>
          <w:color w:val="000080"/>
        </w:rPr>
        <w:t xml:space="preserve">Ở miền Bắc, ngô hè thu hầu như không bị sâu xám phá hại. Đối với vụ ngô đông xuân thì mức độ bị hại nặng nhẹ còn phụ thuộc vào thời gian gieo trồng. Ngô đông xuân gieo sớm (đầu tháng 10 - giữa tháng 10) nói chung bị hại nhẹ hơn so với ngô gieo </w:t>
      </w:r>
      <w:r>
        <w:rPr>
          <w:color w:val="000080"/>
          <w:spacing w:val="-5"/>
        </w:rPr>
        <w:t>muộn</w:t>
      </w:r>
      <w:r>
        <w:rPr>
          <w:color w:val="000080"/>
          <w:spacing w:val="-12"/>
        </w:rPr>
        <w:t xml:space="preserve"> </w:t>
      </w:r>
      <w:r>
        <w:rPr>
          <w:color w:val="000080"/>
          <w:spacing w:val="-4"/>
        </w:rPr>
        <w:t>vào</w:t>
      </w:r>
      <w:r>
        <w:rPr>
          <w:color w:val="000080"/>
          <w:spacing w:val="-12"/>
        </w:rPr>
        <w:t xml:space="preserve"> </w:t>
      </w:r>
      <w:r>
        <w:rPr>
          <w:color w:val="000080"/>
          <w:spacing w:val="-5"/>
        </w:rPr>
        <w:t>cuối</w:t>
      </w:r>
      <w:r>
        <w:rPr>
          <w:color w:val="000080"/>
          <w:spacing w:val="-12"/>
        </w:rPr>
        <w:t xml:space="preserve"> </w:t>
      </w:r>
      <w:r>
        <w:rPr>
          <w:color w:val="000080"/>
          <w:spacing w:val="-5"/>
        </w:rPr>
        <w:t>tháng</w:t>
      </w:r>
      <w:r>
        <w:rPr>
          <w:color w:val="000080"/>
          <w:spacing w:val="-12"/>
        </w:rPr>
        <w:t xml:space="preserve"> </w:t>
      </w:r>
      <w:r>
        <w:rPr>
          <w:color w:val="000080"/>
          <w:spacing w:val="-3"/>
        </w:rPr>
        <w:t>12</w:t>
      </w:r>
      <w:r>
        <w:rPr>
          <w:color w:val="000080"/>
          <w:spacing w:val="-12"/>
        </w:rPr>
        <w:t xml:space="preserve"> </w:t>
      </w:r>
      <w:r>
        <w:rPr>
          <w:color w:val="000080"/>
          <w:spacing w:val="-5"/>
        </w:rPr>
        <w:t>hoặc</w:t>
      </w:r>
      <w:r>
        <w:rPr>
          <w:color w:val="000080"/>
          <w:spacing w:val="-13"/>
        </w:rPr>
        <w:t xml:space="preserve"> </w:t>
      </w:r>
      <w:r>
        <w:rPr>
          <w:color w:val="000080"/>
          <w:spacing w:val="-5"/>
        </w:rPr>
        <w:t>trong</w:t>
      </w:r>
      <w:r>
        <w:rPr>
          <w:color w:val="000080"/>
          <w:spacing w:val="-13"/>
        </w:rPr>
        <w:t xml:space="preserve"> </w:t>
      </w:r>
      <w:r>
        <w:rPr>
          <w:color w:val="000080"/>
          <w:spacing w:val="-5"/>
        </w:rPr>
        <w:t>tháng</w:t>
      </w:r>
      <w:r>
        <w:rPr>
          <w:color w:val="000080"/>
          <w:spacing w:val="-13"/>
        </w:rPr>
        <w:t xml:space="preserve"> </w:t>
      </w:r>
      <w:r>
        <w:rPr>
          <w:color w:val="000080"/>
          <w:spacing w:val="-6"/>
        </w:rPr>
        <w:t>1.</w:t>
      </w:r>
    </w:p>
    <w:p w:rsidR="002579F8" w:rsidRDefault="00A85402">
      <w:pPr>
        <w:pStyle w:val="BodyText"/>
        <w:ind w:right="1002" w:firstLine="720"/>
      </w:pPr>
      <w:r>
        <w:rPr>
          <w:color w:val="000080"/>
        </w:rPr>
        <w:t>+ Thiên địch: Sâu xám thường bị một số loài ong và ruồi ký sinh và một số nấm gây bệnh. Ở vùng Đồng bằng và Trung du Bắc bộ thường có ong đen kén trắng (</w:t>
      </w:r>
      <w:r>
        <w:rPr>
          <w:i/>
          <w:color w:val="000080"/>
        </w:rPr>
        <w:t xml:space="preserve">Bracon </w:t>
      </w:r>
      <w:r>
        <w:rPr>
          <w:color w:val="000080"/>
        </w:rPr>
        <w:t>sp.) và ruồi họ Tachinidae thường gặp rất phổ biến. Tỷ lệ sâu non và nhộng bị ký sinh có trường hợp lên tới 50%. Nấm bệnh thuộc Bộ Entomophthorales thường gặp trong các tháng mùa xuân ẩm ướt. Sâu bị bệnh chết trên cây, quanh mình có một lớp nấm</w:t>
      </w:r>
      <w:r>
        <w:rPr>
          <w:color w:val="000080"/>
          <w:spacing w:val="-2"/>
        </w:rPr>
        <w:t xml:space="preserve"> </w:t>
      </w:r>
      <w:r>
        <w:rPr>
          <w:color w:val="000080"/>
        </w:rPr>
        <w:t>trắng.</w:t>
      </w:r>
    </w:p>
    <w:p w:rsidR="002579F8" w:rsidRDefault="00A85402">
      <w:pPr>
        <w:pStyle w:val="Heading5"/>
        <w:numPr>
          <w:ilvl w:val="0"/>
          <w:numId w:val="125"/>
        </w:numPr>
        <w:tabs>
          <w:tab w:val="left" w:pos="1160"/>
        </w:tabs>
        <w:spacing w:line="275" w:lineRule="exact"/>
        <w:ind w:left="1159"/>
        <w:jc w:val="both"/>
        <w:rPr>
          <w:color w:val="000080"/>
        </w:rPr>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125"/>
        </w:numPr>
        <w:tabs>
          <w:tab w:val="left" w:pos="1820"/>
        </w:tabs>
        <w:ind w:left="839" w:right="1004" w:firstLine="720"/>
        <w:jc w:val="both"/>
        <w:rPr>
          <w:sz w:val="24"/>
        </w:rPr>
      </w:pPr>
      <w:r>
        <w:rPr>
          <w:color w:val="000080"/>
          <w:sz w:val="24"/>
        </w:rPr>
        <w:t>Làm sạch cỏ trong ruộng và xung quanh bờ là biện pháp rất quan trọng để đề phòng sâu hại ngay từ đầu vụ. Sau khi gặt lúa mùa, khi đất vừa khô là cày bừa ngay để giữ ẩm</w:t>
      </w:r>
      <w:r>
        <w:rPr>
          <w:color w:val="000080"/>
          <w:spacing w:val="4"/>
          <w:sz w:val="24"/>
        </w:rPr>
        <w:t xml:space="preserve"> </w:t>
      </w:r>
      <w:r>
        <w:rPr>
          <w:color w:val="000080"/>
          <w:sz w:val="24"/>
        </w:rPr>
        <w:t>và</w:t>
      </w:r>
      <w:r>
        <w:rPr>
          <w:color w:val="000080"/>
          <w:spacing w:val="7"/>
          <w:sz w:val="24"/>
        </w:rPr>
        <w:t xml:space="preserve"> </w:t>
      </w:r>
      <w:r>
        <w:rPr>
          <w:color w:val="000080"/>
          <w:sz w:val="24"/>
        </w:rPr>
        <w:t>chống</w:t>
      </w:r>
      <w:r>
        <w:rPr>
          <w:color w:val="000080"/>
          <w:spacing w:val="6"/>
          <w:sz w:val="24"/>
        </w:rPr>
        <w:t xml:space="preserve"> </w:t>
      </w:r>
      <w:r>
        <w:rPr>
          <w:color w:val="000080"/>
          <w:sz w:val="24"/>
        </w:rPr>
        <w:t>cỏ</w:t>
      </w:r>
      <w:r>
        <w:rPr>
          <w:color w:val="000080"/>
          <w:spacing w:val="6"/>
          <w:sz w:val="24"/>
        </w:rPr>
        <w:t xml:space="preserve"> </w:t>
      </w:r>
      <w:r>
        <w:rPr>
          <w:color w:val="000080"/>
          <w:sz w:val="24"/>
        </w:rPr>
        <w:t>mọc.</w:t>
      </w:r>
      <w:r>
        <w:rPr>
          <w:color w:val="000080"/>
          <w:spacing w:val="6"/>
          <w:sz w:val="24"/>
        </w:rPr>
        <w:t xml:space="preserve"> </w:t>
      </w:r>
      <w:r>
        <w:rPr>
          <w:color w:val="000080"/>
          <w:sz w:val="24"/>
        </w:rPr>
        <w:t>Trước</w:t>
      </w:r>
      <w:r>
        <w:rPr>
          <w:color w:val="000080"/>
          <w:spacing w:val="6"/>
          <w:sz w:val="24"/>
        </w:rPr>
        <w:t xml:space="preserve"> </w:t>
      </w:r>
      <w:r>
        <w:rPr>
          <w:color w:val="000080"/>
          <w:sz w:val="24"/>
        </w:rPr>
        <w:t>khi</w:t>
      </w:r>
      <w:r>
        <w:rPr>
          <w:color w:val="000080"/>
          <w:spacing w:val="6"/>
          <w:sz w:val="24"/>
        </w:rPr>
        <w:t xml:space="preserve"> </w:t>
      </w:r>
      <w:r>
        <w:rPr>
          <w:color w:val="000080"/>
          <w:sz w:val="24"/>
        </w:rPr>
        <w:t>gieo</w:t>
      </w:r>
      <w:r>
        <w:rPr>
          <w:color w:val="000080"/>
          <w:spacing w:val="6"/>
          <w:sz w:val="24"/>
        </w:rPr>
        <w:t xml:space="preserve"> </w:t>
      </w:r>
      <w:r>
        <w:rPr>
          <w:color w:val="000080"/>
          <w:sz w:val="24"/>
        </w:rPr>
        <w:t>ngô</w:t>
      </w:r>
      <w:r>
        <w:rPr>
          <w:color w:val="000080"/>
          <w:spacing w:val="6"/>
          <w:sz w:val="24"/>
        </w:rPr>
        <w:t xml:space="preserve"> </w:t>
      </w:r>
      <w:r>
        <w:rPr>
          <w:color w:val="000080"/>
          <w:sz w:val="24"/>
        </w:rPr>
        <w:t>cần</w:t>
      </w:r>
      <w:r>
        <w:rPr>
          <w:color w:val="000080"/>
          <w:spacing w:val="6"/>
          <w:sz w:val="24"/>
        </w:rPr>
        <w:t xml:space="preserve"> </w:t>
      </w:r>
      <w:r>
        <w:rPr>
          <w:color w:val="000080"/>
          <w:sz w:val="24"/>
        </w:rPr>
        <w:t>nhặt</w:t>
      </w:r>
      <w:r>
        <w:rPr>
          <w:color w:val="000080"/>
          <w:spacing w:val="8"/>
          <w:sz w:val="24"/>
        </w:rPr>
        <w:t xml:space="preserve"> </w:t>
      </w:r>
      <w:r>
        <w:rPr>
          <w:color w:val="000080"/>
          <w:sz w:val="24"/>
        </w:rPr>
        <w:t>sạch</w:t>
      </w:r>
      <w:r>
        <w:rPr>
          <w:color w:val="000080"/>
          <w:spacing w:val="5"/>
          <w:sz w:val="24"/>
        </w:rPr>
        <w:t xml:space="preserve"> </w:t>
      </w:r>
      <w:r>
        <w:rPr>
          <w:color w:val="000080"/>
          <w:sz w:val="24"/>
        </w:rPr>
        <w:t>cỏ</w:t>
      </w:r>
      <w:r>
        <w:rPr>
          <w:color w:val="000080"/>
          <w:spacing w:val="5"/>
          <w:sz w:val="24"/>
        </w:rPr>
        <w:t xml:space="preserve"> </w:t>
      </w:r>
      <w:r>
        <w:rPr>
          <w:color w:val="000080"/>
          <w:sz w:val="24"/>
        </w:rPr>
        <w:t>trong</w:t>
      </w:r>
      <w:r>
        <w:rPr>
          <w:color w:val="000080"/>
          <w:spacing w:val="5"/>
          <w:sz w:val="24"/>
        </w:rPr>
        <w:t xml:space="preserve"> </w:t>
      </w:r>
      <w:r>
        <w:rPr>
          <w:color w:val="000080"/>
          <w:sz w:val="24"/>
        </w:rPr>
        <w:t>ruộng.</w:t>
      </w:r>
    </w:p>
    <w:p w:rsidR="002579F8" w:rsidRDefault="00A85402">
      <w:pPr>
        <w:pStyle w:val="ListParagraph"/>
        <w:numPr>
          <w:ilvl w:val="1"/>
          <w:numId w:val="125"/>
        </w:numPr>
        <w:tabs>
          <w:tab w:val="left" w:pos="1919"/>
        </w:tabs>
        <w:ind w:left="839" w:right="1002" w:firstLine="780"/>
        <w:jc w:val="both"/>
        <w:rPr>
          <w:sz w:val="24"/>
        </w:rPr>
      </w:pPr>
      <w:r>
        <w:rPr>
          <w:color w:val="000080"/>
          <w:sz w:val="24"/>
        </w:rPr>
        <w:t xml:space="preserve">Gieo ngô đúng thời vụ thích hợp. Ngô gieo sớm trong tháng 10 và đầu tháng 11 tránh được lứa sâu thứ hai, phá hại mạnh. Ngô đại trà nên gieo tập trung  trong vòng 1 tuần, không nên gieo rải rác, tạo điều kiện thức ăn thích hợp cho sâu phá hại liên tục từ ngô sớm đến ngô muộn. </w:t>
      </w:r>
      <w:r>
        <w:rPr>
          <w:color w:val="000080"/>
          <w:spacing w:val="-7"/>
          <w:sz w:val="24"/>
        </w:rPr>
        <w:t xml:space="preserve">Thời </w:t>
      </w:r>
      <w:r>
        <w:rPr>
          <w:color w:val="000080"/>
          <w:spacing w:val="-4"/>
          <w:sz w:val="24"/>
        </w:rPr>
        <w:t xml:space="preserve">vụ </w:t>
      </w:r>
      <w:r>
        <w:rPr>
          <w:color w:val="000080"/>
          <w:spacing w:val="-7"/>
          <w:sz w:val="24"/>
        </w:rPr>
        <w:t xml:space="preserve">thích </w:t>
      </w:r>
      <w:r>
        <w:rPr>
          <w:color w:val="000080"/>
          <w:spacing w:val="-6"/>
          <w:sz w:val="24"/>
        </w:rPr>
        <w:t xml:space="preserve">hợp đối với ngô đại trà </w:t>
      </w:r>
      <w:r>
        <w:rPr>
          <w:color w:val="000080"/>
          <w:sz w:val="24"/>
        </w:rPr>
        <w:t xml:space="preserve">ở </w:t>
      </w:r>
      <w:r>
        <w:rPr>
          <w:color w:val="000080"/>
          <w:spacing w:val="-7"/>
          <w:sz w:val="24"/>
        </w:rPr>
        <w:t xml:space="preserve">Đồng </w:t>
      </w:r>
      <w:r>
        <w:rPr>
          <w:color w:val="000080"/>
          <w:spacing w:val="-9"/>
          <w:sz w:val="24"/>
        </w:rPr>
        <w:t xml:space="preserve">bằng </w:t>
      </w:r>
      <w:r>
        <w:rPr>
          <w:color w:val="000080"/>
          <w:spacing w:val="-5"/>
          <w:sz w:val="24"/>
        </w:rPr>
        <w:t>và</w:t>
      </w:r>
      <w:r>
        <w:rPr>
          <w:color w:val="000080"/>
          <w:spacing w:val="-17"/>
          <w:sz w:val="24"/>
        </w:rPr>
        <w:t xml:space="preserve"> </w:t>
      </w:r>
      <w:r>
        <w:rPr>
          <w:color w:val="000080"/>
          <w:spacing w:val="-7"/>
          <w:sz w:val="24"/>
        </w:rPr>
        <w:t>Trung</w:t>
      </w:r>
      <w:r>
        <w:rPr>
          <w:color w:val="000080"/>
          <w:spacing w:val="-17"/>
          <w:sz w:val="24"/>
        </w:rPr>
        <w:t xml:space="preserve"> </w:t>
      </w:r>
      <w:r>
        <w:rPr>
          <w:color w:val="000080"/>
          <w:spacing w:val="-5"/>
          <w:sz w:val="24"/>
        </w:rPr>
        <w:t>du</w:t>
      </w:r>
      <w:r>
        <w:rPr>
          <w:color w:val="000080"/>
          <w:spacing w:val="-17"/>
          <w:sz w:val="24"/>
        </w:rPr>
        <w:t xml:space="preserve"> </w:t>
      </w:r>
      <w:r>
        <w:rPr>
          <w:color w:val="000080"/>
          <w:spacing w:val="-6"/>
          <w:sz w:val="24"/>
        </w:rPr>
        <w:t>Bắc</w:t>
      </w:r>
      <w:r>
        <w:rPr>
          <w:color w:val="000080"/>
          <w:spacing w:val="-16"/>
          <w:sz w:val="24"/>
        </w:rPr>
        <w:t xml:space="preserve"> </w:t>
      </w:r>
      <w:r>
        <w:rPr>
          <w:color w:val="000080"/>
          <w:spacing w:val="-5"/>
          <w:sz w:val="24"/>
        </w:rPr>
        <w:t>bộ</w:t>
      </w:r>
      <w:r>
        <w:rPr>
          <w:color w:val="000080"/>
          <w:spacing w:val="-17"/>
          <w:sz w:val="24"/>
        </w:rPr>
        <w:t xml:space="preserve"> </w:t>
      </w:r>
      <w:r>
        <w:rPr>
          <w:color w:val="000080"/>
          <w:spacing w:val="-7"/>
          <w:sz w:val="24"/>
        </w:rPr>
        <w:t>trong</w:t>
      </w:r>
      <w:r>
        <w:rPr>
          <w:color w:val="000080"/>
          <w:spacing w:val="-16"/>
          <w:sz w:val="24"/>
        </w:rPr>
        <w:t xml:space="preserve"> </w:t>
      </w:r>
      <w:r>
        <w:rPr>
          <w:color w:val="000080"/>
          <w:spacing w:val="-8"/>
          <w:sz w:val="24"/>
        </w:rPr>
        <w:t>khoảng</w:t>
      </w:r>
      <w:r>
        <w:rPr>
          <w:color w:val="000080"/>
          <w:spacing w:val="-17"/>
          <w:sz w:val="24"/>
        </w:rPr>
        <w:t xml:space="preserve"> </w:t>
      </w:r>
      <w:r>
        <w:rPr>
          <w:color w:val="000080"/>
          <w:spacing w:val="-8"/>
          <w:sz w:val="24"/>
        </w:rPr>
        <w:t>20/11</w:t>
      </w:r>
      <w:r>
        <w:rPr>
          <w:color w:val="000080"/>
          <w:spacing w:val="-16"/>
          <w:sz w:val="24"/>
        </w:rPr>
        <w:t xml:space="preserve"> </w:t>
      </w:r>
      <w:r>
        <w:rPr>
          <w:color w:val="000080"/>
          <w:sz w:val="24"/>
        </w:rPr>
        <w:t>-</w:t>
      </w:r>
      <w:r>
        <w:rPr>
          <w:color w:val="000080"/>
          <w:spacing w:val="-17"/>
          <w:sz w:val="24"/>
        </w:rPr>
        <w:t xml:space="preserve"> </w:t>
      </w:r>
      <w:r>
        <w:rPr>
          <w:color w:val="000080"/>
          <w:spacing w:val="-9"/>
          <w:sz w:val="24"/>
        </w:rPr>
        <w:t>20/12.</w:t>
      </w:r>
    </w:p>
    <w:p w:rsidR="002579F8" w:rsidRDefault="00A85402">
      <w:pPr>
        <w:pStyle w:val="ListParagraph"/>
        <w:numPr>
          <w:ilvl w:val="1"/>
          <w:numId w:val="125"/>
        </w:numPr>
        <w:tabs>
          <w:tab w:val="left" w:pos="1915"/>
        </w:tabs>
        <w:ind w:left="839" w:right="1002" w:firstLine="782"/>
        <w:jc w:val="both"/>
        <w:rPr>
          <w:sz w:val="24"/>
        </w:rPr>
      </w:pPr>
      <w:r>
        <w:rPr>
          <w:color w:val="000080"/>
          <w:sz w:val="24"/>
        </w:rPr>
        <w:t>Bẫy diệt ngài bằng mồi chua ngọt. Đầu vụ ngô đông xuân, khoảng cuối tháng 10 - đầu tháng 11 nên đặt bẫy chua ngọt theo dõi ngài xuất hiện. Khi ngài vào bẫy liên tiếp 3 đêm liền, mỗi đêm từ 3 con trở lên thì bắt đầu đặt bẫy rộng rãi trên cả cánh đồng, mỗi ha đặt từ 2 - 3 bẫy. Khi ngô đã cao tới 20-30 cm thì không cần đặt</w:t>
      </w:r>
      <w:r>
        <w:rPr>
          <w:color w:val="000080"/>
          <w:spacing w:val="-13"/>
          <w:sz w:val="24"/>
        </w:rPr>
        <w:t xml:space="preserve"> </w:t>
      </w:r>
      <w:r>
        <w:rPr>
          <w:color w:val="000080"/>
          <w:sz w:val="24"/>
        </w:rPr>
        <w:t>bẫy.</w:t>
      </w:r>
    </w:p>
    <w:p w:rsidR="002579F8" w:rsidRDefault="00A85402">
      <w:pPr>
        <w:pStyle w:val="BodyText"/>
        <w:spacing w:line="275" w:lineRule="exact"/>
        <w:ind w:left="1559"/>
      </w:pPr>
      <w:r>
        <w:rPr>
          <w:color w:val="000080"/>
        </w:rPr>
        <w:t>Mồi chua ngọt làm bằng mật trộn với các chất theo công thức pha chế</w:t>
      </w:r>
      <w:r>
        <w:rPr>
          <w:color w:val="000080"/>
          <w:spacing w:val="-19"/>
        </w:rPr>
        <w:t xml:space="preserve"> </w:t>
      </w:r>
      <w:r>
        <w:rPr>
          <w:color w:val="000080"/>
        </w:rPr>
        <w:t>sau:</w:t>
      </w:r>
    </w:p>
    <w:p w:rsidR="002579F8" w:rsidRDefault="00A85402">
      <w:pPr>
        <w:pStyle w:val="BodyText"/>
        <w:ind w:right="1003" w:firstLine="720"/>
      </w:pPr>
      <w:r>
        <w:rPr>
          <w:color w:val="000080"/>
        </w:rPr>
        <w:t>Mật xấu hoặc đường đen 4 phần + dấm 4 phần + rượu 1 phần + nước 1 phần + 1% thuốc sâu. Nếu không có dấm, có thể thay thế bằng nước gạo chua, nước đậu chua hoặc khoai lang nấu chính cho lên men chua. Nếu thiếu rượu có thể thay bằng bỗng rượu.</w:t>
      </w:r>
    </w:p>
    <w:p w:rsidR="002579F8" w:rsidRDefault="00A85402">
      <w:pPr>
        <w:pStyle w:val="BodyText"/>
        <w:ind w:right="1002" w:firstLine="720"/>
      </w:pPr>
      <w:r>
        <w:rPr>
          <w:color w:val="000080"/>
        </w:rPr>
        <w:t>Mồi pha xong cho vào chậu sành, mỗi chậu cho lượng mồi bằng 1/4 lít. Bẫy đặt ở ruộng, nơi thoáng gió. Bẫy đặt cao cách mặt đất khoảng 1m. Ban ngày đậy nặp chậu cho mồi khỏi bay hơi, chiều tối mở nắp để ngài vào bẫy. Cách 5 - 7 ngày đổ thêm mồi hoặc thay mồi mới.</w:t>
      </w:r>
    </w:p>
    <w:p w:rsidR="002579F8" w:rsidRDefault="00A85402">
      <w:pPr>
        <w:pStyle w:val="ListParagraph"/>
        <w:numPr>
          <w:ilvl w:val="1"/>
          <w:numId w:val="125"/>
        </w:numPr>
        <w:tabs>
          <w:tab w:val="left" w:pos="1821"/>
        </w:tabs>
        <w:ind w:left="1820" w:hanging="262"/>
        <w:jc w:val="both"/>
        <w:rPr>
          <w:sz w:val="24"/>
        </w:rPr>
      </w:pPr>
      <w:r>
        <w:rPr>
          <w:color w:val="000080"/>
          <w:sz w:val="24"/>
        </w:rPr>
        <w:t>Dùng thuốc hoá học như khuyến</w:t>
      </w:r>
      <w:r>
        <w:rPr>
          <w:color w:val="000080"/>
          <w:spacing w:val="-3"/>
          <w:sz w:val="24"/>
        </w:rPr>
        <w:t xml:space="preserve"> </w:t>
      </w:r>
      <w:r>
        <w:rPr>
          <w:color w:val="000080"/>
          <w:sz w:val="24"/>
        </w:rPr>
        <w:t>cáo</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5"/>
        <w:spacing w:before="121" w:line="275" w:lineRule="exact"/>
        <w:ind w:left="763" w:right="928"/>
        <w:jc w:val="center"/>
      </w:pPr>
      <w:bookmarkStart w:id="107" w:name="_TOC_250095"/>
      <w:r>
        <w:rPr>
          <w:color w:val="000080"/>
        </w:rPr>
        <w:lastRenderedPageBreak/>
        <w:t>SÂU ĐỤC THÂN</w:t>
      </w:r>
      <w:r>
        <w:rPr>
          <w:color w:val="000080"/>
          <w:spacing w:val="-7"/>
        </w:rPr>
        <w:t xml:space="preserve"> </w:t>
      </w:r>
      <w:bookmarkEnd w:id="107"/>
      <w:r>
        <w:rPr>
          <w:color w:val="000080"/>
        </w:rPr>
        <w:t>NGÔ</w:t>
      </w:r>
    </w:p>
    <w:p w:rsidR="002579F8" w:rsidRDefault="00A85402">
      <w:pPr>
        <w:ind w:left="3723" w:right="3888"/>
        <w:jc w:val="center"/>
        <w:rPr>
          <w:sz w:val="24"/>
        </w:rPr>
      </w:pPr>
      <w:r>
        <w:rPr>
          <w:i/>
          <w:color w:val="000080"/>
          <w:sz w:val="24"/>
        </w:rPr>
        <w:t>Ostrinia furnacalis</w:t>
      </w:r>
      <w:r>
        <w:rPr>
          <w:i/>
          <w:color w:val="000080"/>
          <w:spacing w:val="-9"/>
          <w:sz w:val="24"/>
        </w:rPr>
        <w:t xml:space="preserve"> </w:t>
      </w:r>
      <w:r>
        <w:rPr>
          <w:color w:val="000080"/>
          <w:sz w:val="24"/>
        </w:rPr>
        <w:t>Guenee Họ ngài sáng: Pyralidae Bộ cánh vảy:</w:t>
      </w:r>
      <w:r>
        <w:rPr>
          <w:color w:val="000080"/>
          <w:spacing w:val="-2"/>
          <w:sz w:val="24"/>
        </w:rPr>
        <w:t xml:space="preserve"> </w:t>
      </w:r>
      <w:r>
        <w:rPr>
          <w:color w:val="000080"/>
          <w:sz w:val="24"/>
        </w:rPr>
        <w:t>Lepidoptera</w:t>
      </w:r>
    </w:p>
    <w:p w:rsidR="002579F8" w:rsidRDefault="00A85402">
      <w:pPr>
        <w:pStyle w:val="Heading5"/>
        <w:numPr>
          <w:ilvl w:val="0"/>
          <w:numId w:val="123"/>
        </w:numPr>
        <w:tabs>
          <w:tab w:val="left" w:pos="1160"/>
        </w:tabs>
      </w:pPr>
      <w:r>
        <w:rPr>
          <w:color w:val="000080"/>
        </w:rPr>
        <w:t>Phân bố</w:t>
      </w:r>
    </w:p>
    <w:p w:rsidR="002579F8" w:rsidRDefault="00A85402">
      <w:pPr>
        <w:pStyle w:val="BodyText"/>
        <w:ind w:left="840" w:right="1005" w:firstLine="840"/>
      </w:pPr>
      <w:r>
        <w:rPr>
          <w:color w:val="000080"/>
        </w:rPr>
        <w:t>Loài này phân bố rộng trên thế giới, có mặt ở nhiều nước trồng ngô như: Ấn độ, Trung Quốc, Nhật Bản đặc biệt là các nước vùng Đông Nam á.</w:t>
      </w:r>
    </w:p>
    <w:p w:rsidR="002579F8" w:rsidRDefault="00A85402">
      <w:pPr>
        <w:pStyle w:val="BodyText"/>
        <w:ind w:right="1003" w:firstLine="720"/>
      </w:pPr>
      <w:r>
        <w:rPr>
          <w:color w:val="000080"/>
        </w:rPr>
        <w:t>Trong nước sâu đục thân cây ngô phân bố rộng khắp ở các vùng trồng ngô, từ phía Bắc (Lào Cai, Hà Giang, Cao Bằng,...) đến các tỉnh phía nam Khu 4 (cũ) và Tây Nguyên.</w:t>
      </w:r>
    </w:p>
    <w:p w:rsidR="002579F8" w:rsidRDefault="00A85402">
      <w:pPr>
        <w:pStyle w:val="Heading5"/>
        <w:numPr>
          <w:ilvl w:val="0"/>
          <w:numId w:val="123"/>
        </w:numPr>
        <w:tabs>
          <w:tab w:val="left" w:pos="1161"/>
        </w:tabs>
        <w:spacing w:line="275" w:lineRule="exact"/>
        <w:ind w:left="1160" w:hanging="322"/>
        <w:jc w:val="both"/>
      </w:pPr>
      <w:r>
        <w:rPr>
          <w:color w:val="000080"/>
        </w:rPr>
        <w:t>Ký chủ</w:t>
      </w:r>
    </w:p>
    <w:p w:rsidR="002579F8" w:rsidRDefault="00A85402">
      <w:pPr>
        <w:pStyle w:val="BodyText"/>
        <w:ind w:right="1002" w:firstLine="720"/>
      </w:pPr>
      <w:r>
        <w:rPr>
          <w:color w:val="000080"/>
        </w:rPr>
        <w:t>Sâu đục thân ngô là loài ăn rộng. ở Nga, sâu phá hại hơn 50 loài cây trồng và 500 loài cây dại. ở Mỹ, sâu phá hại trên 230 loài cây thuộc 40 họ thực vật khác nhau. ở nước ta, sâu phá hại chủ yếu trên ngô, ngoài ra còn thấy trên bông, kê, cao lương đay, cà, một số loại cây thức ăn gia súc họ hoà thảo.</w:t>
      </w:r>
    </w:p>
    <w:p w:rsidR="002579F8" w:rsidRDefault="00A85402">
      <w:pPr>
        <w:pStyle w:val="Heading5"/>
        <w:numPr>
          <w:ilvl w:val="0"/>
          <w:numId w:val="123"/>
        </w:numPr>
        <w:tabs>
          <w:tab w:val="left" w:pos="1161"/>
        </w:tabs>
        <w:spacing w:line="275" w:lineRule="exact"/>
        <w:ind w:left="1160" w:hanging="32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ind w:left="840" w:right="1003" w:firstLine="720"/>
      </w:pPr>
      <w:r>
        <w:rPr>
          <w:noProof/>
          <w:lang w:val="en-US"/>
        </w:rPr>
        <w:drawing>
          <wp:anchor distT="0" distB="0" distL="0" distR="0" simplePos="0" relativeHeight="483625984" behindDoc="1" locked="0" layoutInCell="1" allowOverlap="1">
            <wp:simplePos x="0" y="0"/>
            <wp:positionH relativeFrom="page">
              <wp:posOffset>3848100</wp:posOffset>
            </wp:positionH>
            <wp:positionV relativeFrom="paragraph">
              <wp:posOffset>587288</wp:posOffset>
            </wp:positionV>
            <wp:extent cx="3073209" cy="4025646"/>
            <wp:effectExtent l="0" t="0" r="0" b="0"/>
            <wp:wrapNone/>
            <wp:docPr id="6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png"/>
                    <pic:cNvPicPr/>
                  </pic:nvPicPr>
                  <pic:blipFill>
                    <a:blip r:embed="rId43" cstate="print"/>
                    <a:stretch>
                      <a:fillRect/>
                    </a:stretch>
                  </pic:blipFill>
                  <pic:spPr>
                    <a:xfrm>
                      <a:off x="0" y="0"/>
                      <a:ext cx="3073209" cy="4025646"/>
                    </a:xfrm>
                    <a:prstGeom prst="rect">
                      <a:avLst/>
                    </a:prstGeom>
                  </pic:spPr>
                </pic:pic>
              </a:graphicData>
            </a:graphic>
          </wp:anchor>
        </w:drawing>
      </w:r>
      <w:r>
        <w:rPr>
          <w:color w:val="000080"/>
        </w:rPr>
        <w:t xml:space="preserve">Sâu đục thân ngô là loài sâu hại ngô quan trọng. Hàng năm, sâu gây thiệt hại rất nặng đối với ngô trồng trong vụ hè và vụ thu. Trên ngô đông </w:t>
      </w:r>
      <w:r>
        <w:rPr>
          <w:color w:val="000080"/>
          <w:spacing w:val="2"/>
        </w:rPr>
        <w:t xml:space="preserve">xuân, sâu gây hại </w:t>
      </w:r>
      <w:r>
        <w:rPr>
          <w:color w:val="000080"/>
          <w:spacing w:val="4"/>
        </w:rPr>
        <w:t xml:space="preserve">ít </w:t>
      </w:r>
      <w:r>
        <w:rPr>
          <w:color w:val="000080"/>
          <w:spacing w:val="2"/>
        </w:rPr>
        <w:t xml:space="preserve">hơn. </w:t>
      </w:r>
      <w:r>
        <w:rPr>
          <w:color w:val="000080"/>
        </w:rPr>
        <w:t xml:space="preserve">Tỷ lệ cây bị sâu hại </w:t>
      </w:r>
      <w:r>
        <w:rPr>
          <w:color w:val="000080"/>
          <w:spacing w:val="3"/>
        </w:rPr>
        <w:t xml:space="preserve">trong </w:t>
      </w:r>
      <w:r>
        <w:rPr>
          <w:color w:val="000080"/>
        </w:rPr>
        <w:t xml:space="preserve">vụ ngô hè và ngô thu </w:t>
      </w:r>
      <w:r>
        <w:rPr>
          <w:color w:val="000080"/>
          <w:spacing w:val="3"/>
        </w:rPr>
        <w:t xml:space="preserve">thường </w:t>
      </w:r>
      <w:r>
        <w:rPr>
          <w:color w:val="000080"/>
          <w:spacing w:val="2"/>
        </w:rPr>
        <w:t xml:space="preserve">tới </w:t>
      </w:r>
      <w:r>
        <w:rPr>
          <w:color w:val="000080"/>
        </w:rPr>
        <w:t xml:space="preserve">60 - </w:t>
      </w:r>
      <w:r>
        <w:rPr>
          <w:color w:val="000080"/>
          <w:spacing w:val="3"/>
        </w:rPr>
        <w:t xml:space="preserve">100%, </w:t>
      </w:r>
      <w:r>
        <w:rPr>
          <w:color w:val="000080"/>
        </w:rPr>
        <w:t>năng    suất ngô bị giảm tới 20 -</w:t>
      </w:r>
      <w:r>
        <w:rPr>
          <w:color w:val="000080"/>
          <w:spacing w:val="22"/>
        </w:rPr>
        <w:t xml:space="preserve"> </w:t>
      </w:r>
      <w:r>
        <w:rPr>
          <w:color w:val="000080"/>
        </w:rPr>
        <w:t>30%</w:t>
      </w:r>
    </w:p>
    <w:p w:rsidR="002579F8" w:rsidRDefault="00A85402">
      <w:pPr>
        <w:pStyle w:val="BodyText"/>
        <w:ind w:left="840" w:right="6201"/>
      </w:pPr>
      <w:r>
        <w:rPr>
          <w:color w:val="000080"/>
        </w:rPr>
        <w:t>hoặc nhiều hơn. Trên ngô đông xuân tỷ lệ cây bị sâu hại, từ 10 - 40%, năng suất giảm khoảng 5 - 10%.</w:t>
      </w:r>
    </w:p>
    <w:p w:rsidR="002579F8" w:rsidRDefault="002579F8">
      <w:pPr>
        <w:sectPr w:rsidR="002579F8">
          <w:pgSz w:w="11910" w:h="16840"/>
          <w:pgMar w:top="1280" w:right="0" w:bottom="960" w:left="1680" w:header="722" w:footer="658" w:gutter="0"/>
          <w:cols w:space="720"/>
        </w:sectPr>
      </w:pPr>
    </w:p>
    <w:p w:rsidR="002579F8" w:rsidRDefault="00A85402">
      <w:pPr>
        <w:pStyle w:val="BodyText"/>
        <w:ind w:left="840" w:firstLine="720"/>
      </w:pPr>
      <w:r>
        <w:rPr>
          <w:color w:val="000080"/>
        </w:rPr>
        <w:lastRenderedPageBreak/>
        <w:t xml:space="preserve">Triệu chứng tác hại đối với cây ngô có thay đổi tuỳ theo tuổi sâu và thời kỳ sinh trưởng của cây ngô. Nói chung sâu từ tuổi 1 - 3 thường gặm ăn thịt lá nõn hoặc cắn xuyên thủng lá nõn cho nên sau khi lá nõn phát triển vươn xoè ra ngoài sẽ khô héo, không tung phấn được. Sâu từ tuổi 3 trở lên mới đục phá vào thân, bắp non cây ngô bị sâu đục lúc nhỏ có thể bị gãy non; không ra được bắp hoặc cây ngừng  phát triển. Cây ngô đã lớn, sâu đục trong thân để lại những đường đục có phân (phân có lúc đùn ra ngoài ở các lỗ đục). Thân ngô bị đục ít khi bị chêt, nếu gặp gió to có thể bị gãy ngang. Bắp ngô non có thể bị sâu </w:t>
      </w:r>
      <w:r>
        <w:rPr>
          <w:color w:val="000080"/>
          <w:spacing w:val="-4"/>
        </w:rPr>
        <w:t xml:space="preserve">đục </w:t>
      </w:r>
      <w:r>
        <w:rPr>
          <w:color w:val="000080"/>
          <w:spacing w:val="-11"/>
        </w:rPr>
        <w:t xml:space="preserve">từ </w:t>
      </w:r>
      <w:r>
        <w:rPr>
          <w:color w:val="000080"/>
          <w:spacing w:val="-5"/>
        </w:rPr>
        <w:t xml:space="preserve">cuống </w:t>
      </w:r>
      <w:r>
        <w:rPr>
          <w:color w:val="000080"/>
          <w:spacing w:val="-4"/>
        </w:rPr>
        <w:t xml:space="preserve">bắp vào </w:t>
      </w:r>
      <w:r>
        <w:rPr>
          <w:color w:val="000080"/>
          <w:spacing w:val="-5"/>
        </w:rPr>
        <w:t xml:space="preserve">thân bắp. Nếu </w:t>
      </w:r>
      <w:r>
        <w:rPr>
          <w:color w:val="000080"/>
          <w:spacing w:val="-8"/>
        </w:rPr>
        <w:t xml:space="preserve">bắp </w:t>
      </w:r>
      <w:r>
        <w:rPr>
          <w:color w:val="000080"/>
          <w:spacing w:val="-3"/>
        </w:rPr>
        <w:t xml:space="preserve">đã </w:t>
      </w:r>
      <w:r>
        <w:rPr>
          <w:color w:val="000080"/>
          <w:spacing w:val="-5"/>
        </w:rPr>
        <w:t xml:space="preserve">cứng </w:t>
      </w:r>
      <w:r>
        <w:rPr>
          <w:color w:val="000080"/>
          <w:spacing w:val="-4"/>
        </w:rPr>
        <w:t xml:space="preserve">thì sâu </w:t>
      </w:r>
      <w:r>
        <w:rPr>
          <w:color w:val="000080"/>
          <w:spacing w:val="-3"/>
        </w:rPr>
        <w:t xml:space="preserve">có </w:t>
      </w:r>
      <w:r>
        <w:rPr>
          <w:color w:val="000080"/>
          <w:spacing w:val="-5"/>
        </w:rPr>
        <w:t xml:space="preserve">thể đục </w:t>
      </w:r>
      <w:r>
        <w:rPr>
          <w:color w:val="000080"/>
          <w:spacing w:val="-3"/>
        </w:rPr>
        <w:t xml:space="preserve">từ </w:t>
      </w:r>
      <w:r>
        <w:rPr>
          <w:color w:val="000080"/>
          <w:spacing w:val="-8"/>
        </w:rPr>
        <w:t xml:space="preserve">đầu </w:t>
      </w:r>
      <w:r>
        <w:rPr>
          <w:color w:val="000080"/>
          <w:spacing w:val="-4"/>
        </w:rPr>
        <w:t xml:space="preserve">bắp </w:t>
      </w:r>
      <w:r>
        <w:rPr>
          <w:color w:val="000080"/>
          <w:spacing w:val="-5"/>
        </w:rPr>
        <w:t xml:space="preserve">xuống giữa </w:t>
      </w:r>
      <w:r>
        <w:rPr>
          <w:color w:val="000080"/>
        </w:rPr>
        <w:t>bắp. Nếu gặp mưa bắp bị hại có thể bị</w:t>
      </w:r>
      <w:r>
        <w:rPr>
          <w:color w:val="000080"/>
          <w:spacing w:val="-5"/>
        </w:rPr>
        <w:t xml:space="preserve"> </w:t>
      </w:r>
      <w:r>
        <w:rPr>
          <w:color w:val="000080"/>
        </w:rPr>
        <w:t>thối.</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BodyText"/>
        <w:spacing w:before="228"/>
        <w:ind w:left="153" w:right="1003"/>
        <w:jc w:val="center"/>
        <w:rPr>
          <w:rFonts w:ascii="Arial" w:hAnsi="Arial"/>
        </w:rPr>
      </w:pPr>
      <w:r>
        <w:rPr>
          <w:rFonts w:ascii="Arial" w:hAnsi="Arial"/>
        </w:rPr>
        <w:t>Hình 8.8. Sâu đục thân ngô</w:t>
      </w:r>
    </w:p>
    <w:p w:rsidR="002579F8" w:rsidRDefault="00A85402">
      <w:pPr>
        <w:pStyle w:val="ListParagraph"/>
        <w:numPr>
          <w:ilvl w:val="1"/>
          <w:numId w:val="124"/>
        </w:numPr>
        <w:tabs>
          <w:tab w:val="left" w:pos="651"/>
        </w:tabs>
        <w:ind w:right="851" w:hanging="651"/>
        <w:rPr>
          <w:sz w:val="24"/>
        </w:rPr>
      </w:pPr>
      <w:r>
        <w:rPr>
          <w:sz w:val="24"/>
        </w:rPr>
        <w:t>Trưởng thành đực; 2. Trưởng thành cái; 3.</w:t>
      </w:r>
      <w:r>
        <w:rPr>
          <w:spacing w:val="-8"/>
          <w:sz w:val="24"/>
        </w:rPr>
        <w:t xml:space="preserve"> </w:t>
      </w:r>
      <w:r>
        <w:rPr>
          <w:sz w:val="24"/>
        </w:rPr>
        <w:t>ổ</w:t>
      </w:r>
    </w:p>
    <w:p w:rsidR="002579F8" w:rsidRDefault="00A85402">
      <w:pPr>
        <w:pStyle w:val="BodyText"/>
        <w:ind w:left="151" w:right="1003"/>
        <w:jc w:val="center"/>
      </w:pPr>
      <w:r>
        <w:t>trứng; 4. ổ trứng phóng to; 5. Sâu non; 6. Đốt bụng thứ 2 của sâu non; 7. Nhộng</w:t>
      </w:r>
    </w:p>
    <w:p w:rsidR="002579F8" w:rsidRDefault="00A85402">
      <w:pPr>
        <w:pStyle w:val="BodyText"/>
        <w:spacing w:before="3"/>
        <w:ind w:left="153" w:right="1003"/>
        <w:jc w:val="center"/>
      </w:pPr>
      <w:r>
        <w:t>(theo Học viện Nông nghiệp Tây Bắc, Trung Quốc)</w:t>
      </w:r>
    </w:p>
    <w:p w:rsidR="002579F8" w:rsidRDefault="002579F8">
      <w:pPr>
        <w:jc w:val="center"/>
        <w:sectPr w:rsidR="002579F8">
          <w:type w:val="continuous"/>
          <w:pgSz w:w="11910" w:h="16840"/>
          <w:pgMar w:top="1280" w:right="0" w:bottom="840" w:left="1680" w:header="720" w:footer="720" w:gutter="0"/>
          <w:cols w:num="2" w:space="720" w:equalWidth="0">
            <w:col w:w="4027" w:space="40"/>
            <w:col w:w="6163"/>
          </w:cols>
        </w:sectPr>
      </w:pPr>
    </w:p>
    <w:p w:rsidR="002579F8" w:rsidRDefault="00A85402">
      <w:pPr>
        <w:pStyle w:val="Heading5"/>
        <w:numPr>
          <w:ilvl w:val="0"/>
          <w:numId w:val="123"/>
        </w:numPr>
        <w:tabs>
          <w:tab w:val="left" w:pos="1161"/>
        </w:tabs>
        <w:spacing w:before="121" w:line="275" w:lineRule="exact"/>
        <w:ind w:left="1160" w:hanging="321"/>
        <w:jc w:val="both"/>
      </w:pPr>
      <w:r>
        <w:rPr>
          <w:color w:val="000080"/>
        </w:rPr>
        <w:lastRenderedPageBreak/>
        <w:t>Hình</w:t>
      </w:r>
      <w:r>
        <w:rPr>
          <w:color w:val="000080"/>
          <w:spacing w:val="-1"/>
        </w:rPr>
        <w:t xml:space="preserve"> </w:t>
      </w:r>
      <w:r>
        <w:rPr>
          <w:color w:val="000080"/>
        </w:rPr>
        <w:t>thái</w:t>
      </w:r>
    </w:p>
    <w:p w:rsidR="002579F8" w:rsidRDefault="00A85402">
      <w:pPr>
        <w:pStyle w:val="BodyText"/>
        <w:ind w:right="1003" w:firstLine="600"/>
      </w:pPr>
      <w:r>
        <w:rPr>
          <w:color w:val="000080"/>
        </w:rPr>
        <w:t>Ngài cái thân dài 13 - 15mm, sải cánh rộng 28 - 34mm. Cánh trước màu vàng tươi đến vàng nhạt, có 2 đường vân màu thẫm chạy ngang trên cánh thành hình gấp khúc. Mép trước và mép ngoài màu đậm hơn khoảng giữa cánh trở về mép sau. Cánh sau màu sáng hơn và các đường vân mờ hơn ở cánh trước. Bụng trông rõ có 6 đốt.</w:t>
      </w:r>
    </w:p>
    <w:p w:rsidR="002579F8" w:rsidRDefault="00A85402">
      <w:pPr>
        <w:pStyle w:val="BodyText"/>
        <w:ind w:right="1003" w:firstLine="720"/>
      </w:pPr>
      <w:r>
        <w:rPr>
          <w:color w:val="000080"/>
        </w:rPr>
        <w:t>Ngài đực cơ thể nhỏ hơn ngài cái, thân dài 12,5 - 14mm, sải cánh rộng 22 - 28mm. Màu sắc thẫm hơn, từ màu nâu đến nâu vàng. Vân cánh cũng giống như ngài cái nhưng có màu đậm hơn. Bụng thon dài trông rõ đốt.</w:t>
      </w:r>
    </w:p>
    <w:p w:rsidR="002579F8" w:rsidRDefault="00A85402">
      <w:pPr>
        <w:pStyle w:val="BodyText"/>
        <w:ind w:right="1002" w:firstLine="720"/>
      </w:pPr>
      <w:r>
        <w:rPr>
          <w:color w:val="000080"/>
        </w:rPr>
        <w:t>Trứng đẻ thành ổ (30-100 quả) xếp liền với nhau như vảy cá, ít khi đẻ rải rác thành từng quả riêng lẻ. Trứng từng quả có hình bầu dục dẹt. Khi mới đẻ có màu trắng sữa trên mặt trơn bóng. Sau đó chuyển sang màu nâu, sắp nở có màu nâu tôí.</w:t>
      </w:r>
    </w:p>
    <w:p w:rsidR="002579F8" w:rsidRDefault="00A85402">
      <w:pPr>
        <w:pStyle w:val="BodyText"/>
        <w:ind w:right="1003" w:firstLine="720"/>
      </w:pPr>
      <w:r>
        <w:rPr>
          <w:color w:val="000080"/>
        </w:rPr>
        <w:t>Sâu non có 5 tuổi, đẫy sức thân dài 22 - 28mm, đầu rộng 3 - 3,5mm màu nâu vàng có những vạch nâu mờ chạy dọc trên lưng từ đầu đến cuối mònh sâu. Trên mảnh lưng của mỗi đốt có 4 nốt gai lồi màu nâu thẫm nằm ở phía trước và 2 nốt nhỏ nằm ở phiá sau.</w:t>
      </w:r>
    </w:p>
    <w:p w:rsidR="002579F8" w:rsidRDefault="00A85402">
      <w:pPr>
        <w:pStyle w:val="BodyText"/>
        <w:ind w:right="1003" w:firstLine="720"/>
      </w:pPr>
      <w:r>
        <w:rPr>
          <w:color w:val="000080"/>
        </w:rPr>
        <w:t>Nhộng cái dài 18 - 19mm, rộng 3,5 - 4,5mm. Nhộng đực nhỏ hơn và thuôn dài, chiều dài 15 - 16mm, rộng 2,5 - 3,3mm.</w:t>
      </w:r>
    </w:p>
    <w:p w:rsidR="002579F8" w:rsidRDefault="00A85402">
      <w:pPr>
        <w:pStyle w:val="Heading5"/>
        <w:numPr>
          <w:ilvl w:val="0"/>
          <w:numId w:val="123"/>
        </w:numPr>
        <w:tabs>
          <w:tab w:val="left" w:pos="1161"/>
        </w:tabs>
        <w:spacing w:line="275" w:lineRule="exact"/>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3" w:firstLine="720"/>
      </w:pPr>
      <w:r>
        <w:rPr>
          <w:color w:val="000080"/>
        </w:rPr>
        <w:t>Ngài hoạt động nhiều từ chập tối đến nửa đêm. Ban ngày, ngài ẩn nấp trong bẹ lá hoặc trong nõn ngô. Ban đêm có tính hướng ánh sáng đèn khá mạnh và phần nào thích mùi vị chua ngọt bayquá 3 km kể từ nơi vũ hoá. Sau khi vũ hoá một ngày thì  giao phối và sau đó 1 - 2 ngày thì đẻ trứng. Thời gian đẻ trứng kéo dài 2 - 7 ngày hoặc lâu hơn. Ngài có tính chọn lọc nơi đẻ trứng. Ngài thường tìm đến những ruộng ngô xanh tốt và cây ngô ở vào giai đoạn sinh trưởng thích hợp. Ngài thích đẻ trứng cả ở những ruộng ngô vào giai đoạn sắp trỗ cờ. Mỗi ngài cái đẻ trung bình từ 300 - 500 trứng, có khi lên tới hơn 1000</w:t>
      </w:r>
      <w:r>
        <w:rPr>
          <w:color w:val="000080"/>
          <w:spacing w:val="-3"/>
        </w:rPr>
        <w:t xml:space="preserve"> </w:t>
      </w:r>
      <w:r>
        <w:rPr>
          <w:color w:val="000080"/>
        </w:rPr>
        <w:t>trứng.</w:t>
      </w:r>
    </w:p>
    <w:p w:rsidR="002579F8" w:rsidRDefault="00A85402">
      <w:pPr>
        <w:pStyle w:val="BodyText"/>
        <w:ind w:right="1003" w:firstLine="720"/>
      </w:pPr>
      <w:r>
        <w:rPr>
          <w:color w:val="000080"/>
        </w:rPr>
        <w:t>Nhộng thường lột ở trong thân cây (ở giữa các đường hang đục, đầu nhộng luôn hướng về phía lỗ đục) hoặc trong bẹ lá, lõi bắp lá bao, đôi khi lột nhộng ngay ở bên ngoài gần chỗ bộ phận bị hại khi mưa</w:t>
      </w:r>
      <w:r>
        <w:rPr>
          <w:color w:val="000080"/>
          <w:spacing w:val="-2"/>
        </w:rPr>
        <w:t xml:space="preserve"> </w:t>
      </w:r>
      <w:r>
        <w:rPr>
          <w:color w:val="000080"/>
        </w:rPr>
        <w:t>nhiều</w:t>
      </w:r>
    </w:p>
    <w:p w:rsidR="002579F8" w:rsidRDefault="00A85402">
      <w:pPr>
        <w:pStyle w:val="BodyText"/>
        <w:ind w:right="1004" w:firstLine="720"/>
      </w:pPr>
      <w:r>
        <w:rPr>
          <w:color w:val="000080"/>
        </w:rPr>
        <w:t>- Nhiệt độ và ẩm độ là 2 yếu tố khí hậu quan trọng nhất ảnh hưởng đến sinh trưởng và phát dục của sâu đục thân ngô.</w:t>
      </w:r>
    </w:p>
    <w:p w:rsidR="002579F8" w:rsidRDefault="00A85402">
      <w:pPr>
        <w:pStyle w:val="BodyText"/>
        <w:ind w:right="1005" w:firstLine="720"/>
      </w:pPr>
      <w:r>
        <w:rPr>
          <w:color w:val="000080"/>
        </w:rPr>
        <w:t>+ Thời gian phát dục của trứng, sâu non, nhộng và vòng đời ở điều kiện nhiệt độ 24 25</w:t>
      </w:r>
      <w:r>
        <w:rPr>
          <w:color w:val="000080"/>
          <w:vertAlign w:val="superscript"/>
        </w:rPr>
        <w:t>0</w:t>
      </w:r>
      <w:r>
        <w:rPr>
          <w:color w:val="000080"/>
        </w:rPr>
        <w:t>C tương ứng là 3-5 ngày, 17-22 ngày, 7-10 ngày và 29-40 ngày (Đặng thị Dung, 2003).</w:t>
      </w:r>
    </w:p>
    <w:p w:rsidR="002579F8" w:rsidRDefault="00A85402">
      <w:pPr>
        <w:pStyle w:val="BodyText"/>
        <w:ind w:right="1001" w:firstLine="720"/>
      </w:pPr>
      <w:r>
        <w:rPr>
          <w:color w:val="000080"/>
        </w:rPr>
        <w:t xml:space="preserve">So sánh với yêu cầu về nhiệt độ của loài </w:t>
      </w:r>
      <w:r>
        <w:rPr>
          <w:i/>
          <w:color w:val="000080"/>
        </w:rPr>
        <w:t xml:space="preserve">O. nubinalis </w:t>
      </w:r>
      <w:r>
        <w:rPr>
          <w:color w:val="000080"/>
        </w:rPr>
        <w:t xml:space="preserve">cho thấy yêu cầu của </w:t>
      </w:r>
      <w:r>
        <w:rPr>
          <w:i/>
          <w:color w:val="000080"/>
        </w:rPr>
        <w:t xml:space="preserve">O. furnacalis </w:t>
      </w:r>
      <w:r>
        <w:rPr>
          <w:color w:val="000080"/>
        </w:rPr>
        <w:t>không khác nhiều. ở miền Bắc nước ta, nhiệt độ trong các tháng mùa hè và mùa thu từ 23 - 28,5</w:t>
      </w:r>
      <w:r>
        <w:rPr>
          <w:color w:val="000080"/>
          <w:vertAlign w:val="superscript"/>
        </w:rPr>
        <w:t>0</w:t>
      </w:r>
      <w:r>
        <w:rPr>
          <w:color w:val="000080"/>
        </w:rPr>
        <w:t>C, rất thích hợp cho sâu đục thân ngô phát triển. Nhưng trong các tháng mùa đông, nhiệt độ thường xuống thấp dưới 17,5</w:t>
      </w:r>
      <w:r>
        <w:rPr>
          <w:color w:val="000080"/>
          <w:vertAlign w:val="superscript"/>
        </w:rPr>
        <w:t>0</w:t>
      </w:r>
      <w:r>
        <w:rPr>
          <w:color w:val="000080"/>
        </w:rPr>
        <w:t>C, không thuận lợi cho trứng nở và sâu non phát dục, tỷ lệ sâu chết tăng lên.</w:t>
      </w:r>
    </w:p>
    <w:p w:rsidR="002579F8" w:rsidRDefault="00A85402">
      <w:pPr>
        <w:pStyle w:val="BodyText"/>
        <w:spacing w:line="275" w:lineRule="exact"/>
        <w:ind w:left="1620"/>
      </w:pPr>
      <w:r>
        <w:rPr>
          <w:color w:val="000080"/>
        </w:rPr>
        <w:t>Nhiệt độ còn ảnh hưởng rất rõ đến khả năng đẻ trứng của ngài.</w:t>
      </w:r>
    </w:p>
    <w:p w:rsidR="002579F8" w:rsidRDefault="00A85402">
      <w:pPr>
        <w:pStyle w:val="BodyText"/>
        <w:ind w:left="1559"/>
      </w:pPr>
      <w:r>
        <w:rPr>
          <w:color w:val="000080"/>
        </w:rPr>
        <w:t>Ở nhiệt độ 18,8</w:t>
      </w:r>
      <w:r>
        <w:rPr>
          <w:color w:val="000080"/>
          <w:vertAlign w:val="superscript"/>
        </w:rPr>
        <w:t>0</w:t>
      </w:r>
      <w:r>
        <w:rPr>
          <w:color w:val="000080"/>
        </w:rPr>
        <w:t>C (thượng tuần tháng 12) ngài cái đẻ trung bình 137 trứng.</w:t>
      </w:r>
    </w:p>
    <w:p w:rsidR="002579F8" w:rsidRDefault="00A85402">
      <w:pPr>
        <w:pStyle w:val="BodyText"/>
        <w:spacing w:line="275" w:lineRule="exact"/>
        <w:ind w:left="1559"/>
      </w:pPr>
      <w:r>
        <w:rPr>
          <w:color w:val="000080"/>
        </w:rPr>
        <w:t>Ở nhiệt độ 20</w:t>
      </w:r>
      <w:r>
        <w:rPr>
          <w:color w:val="000080"/>
          <w:vertAlign w:val="superscript"/>
        </w:rPr>
        <w:t>0</w:t>
      </w:r>
      <w:r>
        <w:rPr>
          <w:color w:val="000080"/>
        </w:rPr>
        <w:t>C (thượng - trung tuần tháng 2) ngài cái đẻ trung bình 516</w:t>
      </w:r>
      <w:r>
        <w:rPr>
          <w:color w:val="000080"/>
          <w:spacing w:val="-21"/>
        </w:rPr>
        <w:t xml:space="preserve"> </w:t>
      </w:r>
      <w:r>
        <w:rPr>
          <w:color w:val="000080"/>
        </w:rPr>
        <w:t>trứng.</w:t>
      </w:r>
    </w:p>
    <w:p w:rsidR="002579F8" w:rsidRDefault="00A85402">
      <w:pPr>
        <w:pStyle w:val="BodyText"/>
        <w:spacing w:line="275" w:lineRule="exact"/>
        <w:ind w:left="1560"/>
      </w:pPr>
      <w:r>
        <w:rPr>
          <w:color w:val="000080"/>
        </w:rPr>
        <w:t>Ở</w:t>
      </w:r>
      <w:r>
        <w:rPr>
          <w:color w:val="000080"/>
          <w:spacing w:val="31"/>
        </w:rPr>
        <w:t xml:space="preserve"> </w:t>
      </w:r>
      <w:r>
        <w:rPr>
          <w:color w:val="000080"/>
        </w:rPr>
        <w:t>nhiệt</w:t>
      </w:r>
      <w:r>
        <w:rPr>
          <w:color w:val="000080"/>
          <w:spacing w:val="30"/>
        </w:rPr>
        <w:t xml:space="preserve"> </w:t>
      </w:r>
      <w:r>
        <w:rPr>
          <w:color w:val="000080"/>
        </w:rPr>
        <w:t>độ</w:t>
      </w:r>
      <w:r>
        <w:rPr>
          <w:color w:val="000080"/>
          <w:spacing w:val="30"/>
        </w:rPr>
        <w:t xml:space="preserve"> </w:t>
      </w:r>
      <w:r>
        <w:rPr>
          <w:color w:val="000080"/>
        </w:rPr>
        <w:t>24,2</w:t>
      </w:r>
      <w:r>
        <w:rPr>
          <w:color w:val="000080"/>
          <w:vertAlign w:val="superscript"/>
        </w:rPr>
        <w:t>0</w:t>
      </w:r>
      <w:r>
        <w:rPr>
          <w:color w:val="000080"/>
        </w:rPr>
        <w:t>C</w:t>
      </w:r>
      <w:r>
        <w:rPr>
          <w:color w:val="000080"/>
          <w:spacing w:val="32"/>
        </w:rPr>
        <w:t xml:space="preserve"> </w:t>
      </w:r>
      <w:r>
        <w:rPr>
          <w:color w:val="000080"/>
        </w:rPr>
        <w:t>(thượng</w:t>
      </w:r>
      <w:r>
        <w:rPr>
          <w:color w:val="000080"/>
          <w:spacing w:val="31"/>
        </w:rPr>
        <w:t xml:space="preserve"> </w:t>
      </w:r>
      <w:r>
        <w:rPr>
          <w:color w:val="000080"/>
        </w:rPr>
        <w:t>-</w:t>
      </w:r>
      <w:r>
        <w:rPr>
          <w:color w:val="000080"/>
          <w:spacing w:val="31"/>
        </w:rPr>
        <w:t xml:space="preserve"> </w:t>
      </w:r>
      <w:r>
        <w:rPr>
          <w:color w:val="000080"/>
        </w:rPr>
        <w:t>trung</w:t>
      </w:r>
      <w:r>
        <w:rPr>
          <w:color w:val="000080"/>
          <w:spacing w:val="31"/>
        </w:rPr>
        <w:t xml:space="preserve"> </w:t>
      </w:r>
      <w:r>
        <w:rPr>
          <w:color w:val="000080"/>
        </w:rPr>
        <w:t>tuần</w:t>
      </w:r>
      <w:r>
        <w:rPr>
          <w:color w:val="000080"/>
          <w:spacing w:val="32"/>
        </w:rPr>
        <w:t xml:space="preserve"> </w:t>
      </w:r>
      <w:r>
        <w:rPr>
          <w:color w:val="000080"/>
        </w:rPr>
        <w:t>tháng</w:t>
      </w:r>
      <w:r>
        <w:rPr>
          <w:color w:val="000080"/>
          <w:spacing w:val="31"/>
        </w:rPr>
        <w:t xml:space="preserve"> </w:t>
      </w:r>
      <w:r>
        <w:rPr>
          <w:color w:val="000080"/>
        </w:rPr>
        <w:t>4)</w:t>
      </w:r>
      <w:r>
        <w:rPr>
          <w:color w:val="000080"/>
          <w:spacing w:val="31"/>
        </w:rPr>
        <w:t xml:space="preserve"> </w:t>
      </w:r>
      <w:r>
        <w:rPr>
          <w:color w:val="000080"/>
        </w:rPr>
        <w:t>ngài</w:t>
      </w:r>
      <w:r>
        <w:rPr>
          <w:color w:val="000080"/>
          <w:spacing w:val="31"/>
        </w:rPr>
        <w:t xml:space="preserve"> </w:t>
      </w:r>
      <w:r>
        <w:rPr>
          <w:color w:val="000080"/>
        </w:rPr>
        <w:t>cái</w:t>
      </w:r>
      <w:r>
        <w:rPr>
          <w:color w:val="000080"/>
          <w:spacing w:val="32"/>
        </w:rPr>
        <w:t xml:space="preserve"> </w:t>
      </w:r>
      <w:r>
        <w:rPr>
          <w:color w:val="000080"/>
        </w:rPr>
        <w:t>đẻ</w:t>
      </w:r>
      <w:r>
        <w:rPr>
          <w:color w:val="000080"/>
          <w:spacing w:val="31"/>
        </w:rPr>
        <w:t xml:space="preserve"> </w:t>
      </w:r>
      <w:r>
        <w:rPr>
          <w:color w:val="000080"/>
        </w:rPr>
        <w:t>trung</w:t>
      </w:r>
      <w:r>
        <w:rPr>
          <w:color w:val="000080"/>
          <w:spacing w:val="31"/>
        </w:rPr>
        <w:t xml:space="preserve"> </w:t>
      </w:r>
      <w:r>
        <w:rPr>
          <w:color w:val="000080"/>
        </w:rPr>
        <w:t>bình</w:t>
      </w:r>
      <w:r>
        <w:rPr>
          <w:color w:val="000080"/>
          <w:spacing w:val="32"/>
        </w:rPr>
        <w:t xml:space="preserve"> </w:t>
      </w:r>
      <w:r>
        <w:rPr>
          <w:color w:val="000080"/>
        </w:rPr>
        <w:t>673</w:t>
      </w:r>
    </w:p>
    <w:p w:rsidR="002579F8" w:rsidRDefault="00A85402">
      <w:pPr>
        <w:pStyle w:val="BodyText"/>
        <w:spacing w:line="268" w:lineRule="exact"/>
        <w:jc w:val="left"/>
      </w:pPr>
      <w:r>
        <w:rPr>
          <w:color w:val="000080"/>
        </w:rPr>
        <w:t>trứng.</w:t>
      </w:r>
    </w:p>
    <w:p w:rsidR="002579F8" w:rsidRDefault="00A85402">
      <w:pPr>
        <w:pStyle w:val="BodyText"/>
        <w:ind w:left="1559"/>
        <w:jc w:val="left"/>
      </w:pPr>
      <w:r>
        <w:rPr>
          <w:color w:val="000080"/>
        </w:rPr>
        <w:t>+ Độ ẩm: Sâu đục thân ngô ưa ẩm.</w:t>
      </w:r>
    </w:p>
    <w:p w:rsidR="002579F8" w:rsidRDefault="00A85402">
      <w:pPr>
        <w:pStyle w:val="BodyText"/>
        <w:ind w:left="1559"/>
        <w:jc w:val="left"/>
      </w:pPr>
      <w:r>
        <w:rPr>
          <w:color w:val="000080"/>
        </w:rPr>
        <w:t>+ Thức ăn: Sâu đục thân ngô có thể sống trên nhiều bộ phận khác nhau của cây</w:t>
      </w:r>
    </w:p>
    <w:p w:rsidR="002579F8" w:rsidRDefault="00A85402">
      <w:pPr>
        <w:pStyle w:val="BodyText"/>
        <w:ind w:right="1217"/>
        <w:jc w:val="left"/>
      </w:pPr>
      <w:r>
        <w:rPr>
          <w:color w:val="000080"/>
        </w:rPr>
        <w:t>ngô; tuy nhiên ảnh hưởng của từng bộ phận ấy đến sự sinh trưởng phát dục của sâu không giống nhau.</w:t>
      </w:r>
    </w:p>
    <w:p w:rsidR="002579F8" w:rsidRDefault="00A85402">
      <w:pPr>
        <w:pStyle w:val="BodyText"/>
        <w:ind w:right="1003" w:firstLine="720"/>
        <w:jc w:val="left"/>
      </w:pPr>
      <w:r>
        <w:rPr>
          <w:color w:val="000080"/>
        </w:rPr>
        <w:t>Kết quả nghiên cứu của nhiều tác giả đã cho thấy như sau: Sâu ăn lá và thân non</w:t>
      </w:r>
      <w:r>
        <w:rPr>
          <w:color w:val="000080"/>
          <w:spacing w:val="18"/>
        </w:rPr>
        <w:t xml:space="preserve"> </w:t>
      </w:r>
      <w:r>
        <w:rPr>
          <w:color w:val="000080"/>
        </w:rPr>
        <w:t>thì</w:t>
      </w:r>
      <w:r>
        <w:rPr>
          <w:color w:val="000080"/>
          <w:spacing w:val="19"/>
        </w:rPr>
        <w:t xml:space="preserve"> </w:t>
      </w:r>
      <w:r>
        <w:rPr>
          <w:color w:val="000080"/>
        </w:rPr>
        <w:t>phát</w:t>
      </w:r>
      <w:r>
        <w:rPr>
          <w:color w:val="000080"/>
          <w:spacing w:val="19"/>
        </w:rPr>
        <w:t xml:space="preserve"> </w:t>
      </w:r>
      <w:r>
        <w:rPr>
          <w:color w:val="000080"/>
        </w:rPr>
        <w:t>dục</w:t>
      </w:r>
      <w:r>
        <w:rPr>
          <w:color w:val="000080"/>
          <w:spacing w:val="19"/>
        </w:rPr>
        <w:t xml:space="preserve"> </w:t>
      </w:r>
      <w:r>
        <w:rPr>
          <w:color w:val="000080"/>
        </w:rPr>
        <w:t>chậm</w:t>
      </w:r>
      <w:r>
        <w:rPr>
          <w:color w:val="000080"/>
          <w:spacing w:val="16"/>
        </w:rPr>
        <w:t xml:space="preserve"> </w:t>
      </w:r>
      <w:r>
        <w:rPr>
          <w:color w:val="000080"/>
        </w:rPr>
        <w:t>hơn</w:t>
      </w:r>
      <w:r>
        <w:rPr>
          <w:color w:val="000080"/>
          <w:spacing w:val="19"/>
        </w:rPr>
        <w:t xml:space="preserve"> </w:t>
      </w:r>
      <w:r>
        <w:rPr>
          <w:color w:val="000080"/>
        </w:rPr>
        <w:t>và</w:t>
      </w:r>
      <w:r>
        <w:rPr>
          <w:color w:val="000080"/>
          <w:spacing w:val="19"/>
        </w:rPr>
        <w:t xml:space="preserve"> </w:t>
      </w:r>
      <w:r>
        <w:rPr>
          <w:color w:val="000080"/>
        </w:rPr>
        <w:t>trọng</w:t>
      </w:r>
      <w:r>
        <w:rPr>
          <w:color w:val="000080"/>
          <w:spacing w:val="19"/>
        </w:rPr>
        <w:t xml:space="preserve"> </w:t>
      </w:r>
      <w:r>
        <w:rPr>
          <w:color w:val="000080"/>
        </w:rPr>
        <w:t>lượng</w:t>
      </w:r>
      <w:r>
        <w:rPr>
          <w:color w:val="000080"/>
          <w:spacing w:val="18"/>
        </w:rPr>
        <w:t xml:space="preserve"> </w:t>
      </w:r>
      <w:r>
        <w:rPr>
          <w:color w:val="000080"/>
        </w:rPr>
        <w:t>nhộng</w:t>
      </w:r>
      <w:r>
        <w:rPr>
          <w:color w:val="000080"/>
          <w:spacing w:val="19"/>
        </w:rPr>
        <w:t xml:space="preserve"> </w:t>
      </w:r>
      <w:r>
        <w:rPr>
          <w:color w:val="000080"/>
        </w:rPr>
        <w:t>thấp</w:t>
      </w:r>
      <w:r>
        <w:rPr>
          <w:color w:val="000080"/>
          <w:spacing w:val="19"/>
        </w:rPr>
        <w:t xml:space="preserve"> </w:t>
      </w:r>
      <w:r>
        <w:rPr>
          <w:color w:val="000080"/>
        </w:rPr>
        <w:t>hơn</w:t>
      </w:r>
      <w:r>
        <w:rPr>
          <w:color w:val="000080"/>
          <w:spacing w:val="19"/>
        </w:rPr>
        <w:t xml:space="preserve"> </w:t>
      </w:r>
      <w:r>
        <w:rPr>
          <w:color w:val="000080"/>
        </w:rPr>
        <w:t>so</w:t>
      </w:r>
      <w:r>
        <w:rPr>
          <w:color w:val="000080"/>
          <w:spacing w:val="19"/>
        </w:rPr>
        <w:t xml:space="preserve"> </w:t>
      </w:r>
      <w:r>
        <w:rPr>
          <w:color w:val="000080"/>
        </w:rPr>
        <w:t>với</w:t>
      </w:r>
      <w:r>
        <w:rPr>
          <w:color w:val="000080"/>
          <w:spacing w:val="18"/>
        </w:rPr>
        <w:t xml:space="preserve"> </w:t>
      </w:r>
      <w:r>
        <w:rPr>
          <w:color w:val="000080"/>
        </w:rPr>
        <w:t>sâu</w:t>
      </w:r>
      <w:r>
        <w:rPr>
          <w:color w:val="000080"/>
          <w:spacing w:val="19"/>
        </w:rPr>
        <w:t xml:space="preserve"> </w:t>
      </w:r>
      <w:r>
        <w:rPr>
          <w:color w:val="000080"/>
        </w:rPr>
        <w:t>nuôi</w:t>
      </w:r>
      <w:r>
        <w:rPr>
          <w:color w:val="000080"/>
          <w:spacing w:val="19"/>
        </w:rPr>
        <w:t xml:space="preserve"> </w:t>
      </w:r>
      <w:r>
        <w:rPr>
          <w:color w:val="000080"/>
        </w:rPr>
        <w:t>bằng</w:t>
      </w:r>
      <w:r>
        <w:rPr>
          <w:color w:val="000080"/>
          <w:spacing w:val="19"/>
        </w:rPr>
        <w:t xml:space="preserve"> </w:t>
      </w:r>
      <w:r>
        <w:rPr>
          <w:color w:val="000080"/>
        </w:rPr>
        <w:t>hoa</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1"/>
      </w:pPr>
      <w:r>
        <w:rPr>
          <w:color w:val="000080"/>
        </w:rPr>
        <w:lastRenderedPageBreak/>
        <w:t xml:space="preserve">đực và bắp non. Sâu mới nở, thả lên cây ngô ở giai đoạn vừa nhú cờ thì tỷ lệ sâu sống sau 50 ngày là </w:t>
      </w:r>
      <w:r>
        <w:rPr>
          <w:color w:val="000080"/>
          <w:spacing w:val="-5"/>
        </w:rPr>
        <w:t xml:space="preserve">58,3% </w:t>
      </w:r>
      <w:r>
        <w:rPr>
          <w:color w:val="000080"/>
          <w:spacing w:val="-4"/>
        </w:rPr>
        <w:t xml:space="preserve">còn </w:t>
      </w:r>
      <w:r>
        <w:rPr>
          <w:color w:val="000080"/>
          <w:spacing w:val="-5"/>
        </w:rPr>
        <w:t xml:space="preserve">thả </w:t>
      </w:r>
      <w:r>
        <w:rPr>
          <w:color w:val="000080"/>
          <w:spacing w:val="-4"/>
        </w:rPr>
        <w:t xml:space="preserve">lên cây ngô </w:t>
      </w:r>
      <w:r>
        <w:rPr>
          <w:color w:val="000080"/>
        </w:rPr>
        <w:t xml:space="preserve">ở </w:t>
      </w:r>
      <w:r>
        <w:rPr>
          <w:color w:val="000080"/>
          <w:spacing w:val="-5"/>
        </w:rPr>
        <w:t xml:space="preserve">giai đoạn </w:t>
      </w:r>
      <w:r>
        <w:rPr>
          <w:color w:val="000080"/>
        </w:rPr>
        <w:t xml:space="preserve">7 - 8 </w:t>
      </w:r>
      <w:r>
        <w:rPr>
          <w:color w:val="000080"/>
          <w:spacing w:val="-3"/>
        </w:rPr>
        <w:t xml:space="preserve">lá </w:t>
      </w:r>
      <w:r>
        <w:rPr>
          <w:color w:val="000080"/>
          <w:spacing w:val="-4"/>
        </w:rPr>
        <w:t xml:space="preserve">thì </w:t>
      </w:r>
      <w:r>
        <w:rPr>
          <w:color w:val="000080"/>
          <w:spacing w:val="-3"/>
        </w:rPr>
        <w:t xml:space="preserve">tỷ lệ </w:t>
      </w:r>
      <w:r>
        <w:rPr>
          <w:color w:val="000080"/>
          <w:spacing w:val="-5"/>
        </w:rPr>
        <w:t xml:space="preserve">sống </w:t>
      </w:r>
      <w:r>
        <w:rPr>
          <w:color w:val="000080"/>
          <w:spacing w:val="-4"/>
        </w:rPr>
        <w:t xml:space="preserve">là </w:t>
      </w:r>
      <w:r>
        <w:rPr>
          <w:color w:val="000080"/>
          <w:spacing w:val="-7"/>
        </w:rPr>
        <w:t xml:space="preserve">8,3%. </w:t>
      </w:r>
      <w:r>
        <w:rPr>
          <w:color w:val="000080"/>
          <w:spacing w:val="-6"/>
        </w:rPr>
        <w:t xml:space="preserve">(Trường ĐHNNI, </w:t>
      </w:r>
      <w:r>
        <w:rPr>
          <w:color w:val="000080"/>
        </w:rPr>
        <w:t xml:space="preserve">1964). Giai đoạn ngô thích hợp nhất đối với sâu non tuổi nhỏ là lúc cây bắt đầu trổ cờ. Tỷ lệ sâu sống cao duy trì trong </w:t>
      </w:r>
      <w:r>
        <w:rPr>
          <w:color w:val="000080"/>
          <w:spacing w:val="-4"/>
        </w:rPr>
        <w:t xml:space="preserve">suốt thời </w:t>
      </w:r>
      <w:r>
        <w:rPr>
          <w:color w:val="000080"/>
          <w:spacing w:val="-3"/>
        </w:rPr>
        <w:t xml:space="preserve">gian </w:t>
      </w:r>
      <w:r>
        <w:rPr>
          <w:color w:val="000080"/>
          <w:spacing w:val="-4"/>
        </w:rPr>
        <w:t xml:space="preserve">phát triển bắp, </w:t>
      </w:r>
      <w:r>
        <w:rPr>
          <w:color w:val="000080"/>
          <w:spacing w:val="-5"/>
        </w:rPr>
        <w:t xml:space="preserve">nhưng </w:t>
      </w:r>
      <w:r>
        <w:rPr>
          <w:color w:val="000080"/>
          <w:spacing w:val="-3"/>
        </w:rPr>
        <w:t xml:space="preserve">sau khi phun râu </w:t>
      </w:r>
      <w:r>
        <w:rPr>
          <w:color w:val="000080"/>
        </w:rPr>
        <w:t xml:space="preserve">2 </w:t>
      </w:r>
      <w:r>
        <w:rPr>
          <w:color w:val="000080"/>
          <w:spacing w:val="-4"/>
        </w:rPr>
        <w:t xml:space="preserve">tuần </w:t>
      </w:r>
      <w:r>
        <w:rPr>
          <w:color w:val="000080"/>
          <w:spacing w:val="-3"/>
        </w:rPr>
        <w:t xml:space="preserve">thì </w:t>
      </w:r>
      <w:r>
        <w:rPr>
          <w:color w:val="000080"/>
          <w:spacing w:val="-4"/>
        </w:rPr>
        <w:t xml:space="preserve">bắt </w:t>
      </w:r>
      <w:r>
        <w:rPr>
          <w:color w:val="000080"/>
          <w:spacing w:val="-3"/>
        </w:rPr>
        <w:t xml:space="preserve">đầu </w:t>
      </w:r>
      <w:r>
        <w:rPr>
          <w:color w:val="000080"/>
          <w:spacing w:val="-4"/>
        </w:rPr>
        <w:t xml:space="preserve">giảm </w:t>
      </w:r>
      <w:r>
        <w:rPr>
          <w:color w:val="000080"/>
        </w:rPr>
        <w:t xml:space="preserve">đi </w:t>
      </w:r>
      <w:r>
        <w:rPr>
          <w:color w:val="000080"/>
          <w:spacing w:val="-4"/>
        </w:rPr>
        <w:t xml:space="preserve">(Dick, </w:t>
      </w:r>
      <w:r>
        <w:rPr>
          <w:color w:val="000080"/>
        </w:rPr>
        <w:t>1957). Sâu non sống trong các lóng ở phía trên thì phát dục chậm hơn nhưng tỷ lệ sống cao hơn những sâu sống trong các lóng ở phía trên thì phát dục chậm hơn nhưng tỷ lệ sống cao hơn những sâu sống trong các lóng ở phía dưới.</w:t>
      </w:r>
    </w:p>
    <w:p w:rsidR="002579F8" w:rsidRDefault="00A85402">
      <w:pPr>
        <w:pStyle w:val="BodyText"/>
        <w:ind w:right="1003" w:firstLine="720"/>
      </w:pPr>
      <w:r>
        <w:rPr>
          <w:color w:val="000080"/>
        </w:rPr>
        <w:t>Số liệu của Đặng Thị Dung (2003) cho thấy trong 4 loại thức ăn là nước là, mật ong 5%, nước đường 50 % và mật ong 100% thời gian sống trung bình của trưởng thành tăng dần từ 8,4 đến 13,7 ngày và lượng trứng đẻ cũng tăng dần, tương ứng là 245,0; 328,2; 413,6 và 486,4 quả.</w:t>
      </w:r>
    </w:p>
    <w:p w:rsidR="002579F8" w:rsidRDefault="00A85402">
      <w:pPr>
        <w:pStyle w:val="BodyText"/>
        <w:ind w:left="840" w:right="1002" w:firstLine="720"/>
      </w:pPr>
      <w:r>
        <w:rPr>
          <w:color w:val="000080"/>
        </w:rPr>
        <w:t>+ Giống ngô: Các giống ngô khác nhau mật độ và tỷ lệ hại do đục thân ngô gây nên không giống nhau. Trong 3 giống theo doi trong vụ xuân năm 2003 tại Hà Nội thì giống ngô nếp có mật độ sâu và tỷ lệ bị hại cao nhất, tương ứng là (32,4 con/10 cây; 96%) sau đó đến giống Bioseed 9861 (6,2 con/10 cây và 38%), cuối cùng là trên giống LVN 10 (4,8 con/10 cây và 28%) (Đặng Thị Dung 2003).</w:t>
      </w:r>
    </w:p>
    <w:p w:rsidR="002579F8" w:rsidRDefault="00A85402">
      <w:pPr>
        <w:pStyle w:val="BodyText"/>
        <w:ind w:left="840" w:right="1002" w:firstLine="780"/>
      </w:pPr>
      <w:r>
        <w:rPr>
          <w:color w:val="000080"/>
        </w:rPr>
        <w:t>Khi nghiên cứu bản chất hoá học của tính chống chịu của cây ngô đối với sâu đục thân, người ta đã phân lập được từ các bộ phận trên cây ngô 3 chất RFA, RFB, RFC. Những chất này có đặc tính như chất hoạt động sinh học ức chế sự phát triển của sâu non. Trong RFA tinh khiết có chứa 6-metoxi benzoxazolinon. Chất này có tác dụng ức chế đối với các vi sinh vật gây bệnh cho lúa mì và</w:t>
      </w:r>
      <w:r>
        <w:rPr>
          <w:color w:val="000080"/>
          <w:spacing w:val="-11"/>
        </w:rPr>
        <w:t xml:space="preserve"> </w:t>
      </w:r>
      <w:r>
        <w:rPr>
          <w:color w:val="000080"/>
        </w:rPr>
        <w:t>ngô.</w:t>
      </w:r>
    </w:p>
    <w:p w:rsidR="002579F8" w:rsidRDefault="00A85402">
      <w:pPr>
        <w:pStyle w:val="BodyText"/>
        <w:ind w:left="840" w:right="1002" w:firstLine="720"/>
      </w:pPr>
      <w:r>
        <w:rPr>
          <w:color w:val="000080"/>
        </w:rPr>
        <w:t xml:space="preserve">+ Thiên địch của sâu đục thân ngô: Trong thiên nhiên, sâu đục thân ngô bị nhiều loài thiên địch khống chế như ong, ruồi ký sinh, côn trùng và nhện ăn thịt, các vi sinh vật gây bệnh và các </w:t>
      </w:r>
      <w:r>
        <w:rPr>
          <w:color w:val="000080"/>
          <w:spacing w:val="-4"/>
        </w:rPr>
        <w:t xml:space="preserve">loài chim </w:t>
      </w:r>
      <w:r>
        <w:rPr>
          <w:color w:val="000080"/>
        </w:rPr>
        <w:t xml:space="preserve">ăn </w:t>
      </w:r>
      <w:r>
        <w:rPr>
          <w:color w:val="000080"/>
          <w:spacing w:val="-4"/>
        </w:rPr>
        <w:t xml:space="preserve">sâu. Trong </w:t>
      </w:r>
      <w:r>
        <w:rPr>
          <w:color w:val="000080"/>
          <w:spacing w:val="-3"/>
        </w:rPr>
        <w:t xml:space="preserve">số đó, ong </w:t>
      </w:r>
      <w:r>
        <w:rPr>
          <w:color w:val="000080"/>
        </w:rPr>
        <w:t xml:space="preserve">và </w:t>
      </w:r>
      <w:r>
        <w:rPr>
          <w:color w:val="000080"/>
          <w:spacing w:val="-4"/>
        </w:rPr>
        <w:t xml:space="preserve">ruồi </w:t>
      </w:r>
      <w:r>
        <w:rPr>
          <w:color w:val="000080"/>
        </w:rPr>
        <w:t xml:space="preserve">ký </w:t>
      </w:r>
      <w:r>
        <w:rPr>
          <w:color w:val="000080"/>
          <w:spacing w:val="-3"/>
        </w:rPr>
        <w:t xml:space="preserve">sinh </w:t>
      </w:r>
      <w:r>
        <w:rPr>
          <w:color w:val="000080"/>
        </w:rPr>
        <w:t xml:space="preserve">là </w:t>
      </w:r>
      <w:r>
        <w:rPr>
          <w:color w:val="000080"/>
          <w:spacing w:val="-4"/>
        </w:rPr>
        <w:t xml:space="preserve">thiên </w:t>
      </w:r>
      <w:r>
        <w:rPr>
          <w:color w:val="000080"/>
          <w:spacing w:val="-5"/>
        </w:rPr>
        <w:t xml:space="preserve">địch </w:t>
      </w:r>
      <w:r>
        <w:rPr>
          <w:color w:val="000080"/>
        </w:rPr>
        <w:t xml:space="preserve">có </w:t>
      </w:r>
      <w:r>
        <w:rPr>
          <w:color w:val="000080"/>
          <w:spacing w:val="-3"/>
        </w:rPr>
        <w:t xml:space="preserve">vai trò quan trọng </w:t>
      </w:r>
      <w:r>
        <w:rPr>
          <w:color w:val="000080"/>
          <w:spacing w:val="-4"/>
        </w:rPr>
        <w:t>hơn</w:t>
      </w:r>
      <w:r>
        <w:rPr>
          <w:color w:val="000080"/>
          <w:spacing w:val="-37"/>
        </w:rPr>
        <w:t xml:space="preserve"> </w:t>
      </w:r>
      <w:r>
        <w:rPr>
          <w:color w:val="000080"/>
        </w:rPr>
        <w:t>cả.</w:t>
      </w:r>
    </w:p>
    <w:p w:rsidR="002579F8" w:rsidRDefault="00A85402">
      <w:pPr>
        <w:pStyle w:val="BodyText"/>
        <w:ind w:left="840" w:right="1003" w:firstLine="720"/>
      </w:pPr>
      <w:r>
        <w:rPr>
          <w:color w:val="000080"/>
        </w:rPr>
        <w:t>Theo dõi trên một số vùng trồng ngô ở Đồng bằng và Trung du Bắc bộ; có một số loài ký sinh như ong mắt đỏ, ong bụng vàng, (</w:t>
      </w:r>
      <w:r>
        <w:rPr>
          <w:i/>
          <w:color w:val="000080"/>
        </w:rPr>
        <w:t xml:space="preserve">Xanthopimpla </w:t>
      </w:r>
      <w:r>
        <w:rPr>
          <w:color w:val="000080"/>
        </w:rPr>
        <w:t>sp.) ký sinh trên sâu non và nhộng, ong đùi ta (</w:t>
      </w:r>
      <w:r>
        <w:rPr>
          <w:i/>
          <w:color w:val="000080"/>
        </w:rPr>
        <w:t xml:space="preserve">Brachymeris </w:t>
      </w:r>
      <w:r>
        <w:rPr>
          <w:color w:val="000080"/>
        </w:rPr>
        <w:t>sp.) ký sinh trên sâu non và nhộng và một số loài ruồi ký sinh ở sâu non và nhộng.</w:t>
      </w:r>
    </w:p>
    <w:p w:rsidR="002579F8" w:rsidRDefault="00A85402">
      <w:pPr>
        <w:pStyle w:val="ListParagraph"/>
        <w:numPr>
          <w:ilvl w:val="0"/>
          <w:numId w:val="122"/>
        </w:numPr>
        <w:tabs>
          <w:tab w:val="left" w:pos="1754"/>
        </w:tabs>
        <w:ind w:right="1002" w:firstLine="720"/>
        <w:rPr>
          <w:sz w:val="24"/>
        </w:rPr>
      </w:pPr>
      <w:r>
        <w:rPr>
          <w:color w:val="000080"/>
          <w:sz w:val="24"/>
        </w:rPr>
        <w:t xml:space="preserve">nhiều nước trên thế giới, người ta đã phát hiện hàng chục loài ong và ruồi ký sinh sâu đục thân ngô, một số loài đã được nghiên cứu sử dụng trong việc phòng trừ bằng biện pháp sinh học đối với sâu đục thân ngô như ong mắt đỏ, nấm </w:t>
      </w:r>
      <w:r>
        <w:rPr>
          <w:i/>
          <w:color w:val="000080"/>
          <w:sz w:val="24"/>
        </w:rPr>
        <w:t>Beauveria sp</w:t>
      </w:r>
      <w:r>
        <w:rPr>
          <w:color w:val="000080"/>
          <w:sz w:val="24"/>
        </w:rPr>
        <w:t xml:space="preserve">. và vi khuẩn </w:t>
      </w:r>
      <w:r>
        <w:rPr>
          <w:i/>
          <w:color w:val="000080"/>
          <w:sz w:val="24"/>
        </w:rPr>
        <w:t>Bacillus</w:t>
      </w:r>
      <w:r>
        <w:rPr>
          <w:i/>
          <w:color w:val="000080"/>
          <w:spacing w:val="-4"/>
          <w:sz w:val="24"/>
        </w:rPr>
        <w:t xml:space="preserve"> </w:t>
      </w:r>
      <w:r>
        <w:rPr>
          <w:i/>
          <w:color w:val="000080"/>
          <w:sz w:val="24"/>
        </w:rPr>
        <w:t>thuringiensis</w:t>
      </w:r>
      <w:r>
        <w:rPr>
          <w:color w:val="000080"/>
          <w:sz w:val="24"/>
        </w:rPr>
        <w:t>.</w:t>
      </w:r>
    </w:p>
    <w:p w:rsidR="002579F8" w:rsidRDefault="00A85402">
      <w:pPr>
        <w:pStyle w:val="BodyText"/>
        <w:ind w:left="840" w:right="1004" w:firstLine="720"/>
      </w:pPr>
      <w:r>
        <w:rPr>
          <w:color w:val="000080"/>
        </w:rPr>
        <w:t>Nói chung, sâu đục thân ngô có trên đồng ruộng trong tất cả 12 tháng trong năm, nhưng sâu phát sinh nhiều nhất vào các tháng trong mùa hè và mùa thu.</w:t>
      </w:r>
    </w:p>
    <w:p w:rsidR="002579F8" w:rsidRDefault="00A85402">
      <w:pPr>
        <w:pStyle w:val="BodyText"/>
        <w:ind w:left="840" w:right="1003" w:firstLine="720"/>
      </w:pPr>
      <w:r>
        <w:rPr>
          <w:color w:val="000080"/>
        </w:rPr>
        <w:t>Số lứa sâu hàng năm ở từng vùng phụ thuộc nhiều vào thời gian gieo trồng các vụ ngô ở địa phương. Trong vụ ngô đông xuân thường có 3 lứa.</w:t>
      </w:r>
    </w:p>
    <w:p w:rsidR="002579F8" w:rsidRDefault="00A85402">
      <w:pPr>
        <w:pStyle w:val="ListParagraph"/>
        <w:numPr>
          <w:ilvl w:val="0"/>
          <w:numId w:val="122"/>
        </w:numPr>
        <w:tabs>
          <w:tab w:val="left" w:pos="1772"/>
        </w:tabs>
        <w:ind w:right="1002" w:firstLine="720"/>
        <w:rPr>
          <w:sz w:val="24"/>
        </w:rPr>
      </w:pPr>
      <w:r>
        <w:rPr>
          <w:color w:val="000080"/>
          <w:sz w:val="24"/>
        </w:rPr>
        <w:t>những vùng gieo trồng liên tiếp nhiều vụ trong năm, sâu đục thân có 7 - 8 lứa/năm. Từ lứa thứ 4, sâu phá hại trên ngô hè và ngô thu nặng</w:t>
      </w:r>
      <w:r>
        <w:rPr>
          <w:color w:val="000080"/>
          <w:spacing w:val="-6"/>
          <w:sz w:val="24"/>
        </w:rPr>
        <w:t xml:space="preserve"> </w:t>
      </w:r>
      <w:r>
        <w:rPr>
          <w:color w:val="000080"/>
          <w:sz w:val="24"/>
        </w:rPr>
        <w:t>nhất.</w:t>
      </w:r>
    </w:p>
    <w:p w:rsidR="002579F8" w:rsidRDefault="00A85402">
      <w:pPr>
        <w:pStyle w:val="Heading5"/>
        <w:numPr>
          <w:ilvl w:val="0"/>
          <w:numId w:val="123"/>
        </w:numPr>
        <w:tabs>
          <w:tab w:val="left" w:pos="1220"/>
        </w:tabs>
        <w:spacing w:line="275" w:lineRule="exact"/>
        <w:ind w:left="1219" w:hanging="380"/>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123"/>
        </w:numPr>
        <w:tabs>
          <w:tab w:val="left" w:pos="1828"/>
        </w:tabs>
        <w:ind w:right="1002" w:firstLine="720"/>
        <w:jc w:val="both"/>
        <w:rPr>
          <w:sz w:val="24"/>
        </w:rPr>
      </w:pPr>
      <w:r>
        <w:rPr>
          <w:color w:val="000080"/>
          <w:sz w:val="24"/>
        </w:rPr>
        <w:t>Gieo trồng ngô tập trung thành những vùng sản xuất lớn, đúng thời vụ thích hợp. ở mỗi vùng nên căn cứ vào điều kiện đất đai và khí hậu mà xác định một hoặc hai vụ ngô chính, không nên căn cứ vào điều kiện đất đai và khí hậu mà xác định một hoặc hại vụ ngô chính, không nên gieo trồng ngô liên tiếp, rải rác quanh năm, tạo điều kiện cho sâu tồn tại, phá hại liên tục từ vụ này sang vụ</w:t>
      </w:r>
      <w:r>
        <w:rPr>
          <w:color w:val="000080"/>
          <w:spacing w:val="-10"/>
          <w:sz w:val="24"/>
        </w:rPr>
        <w:t xml:space="preserve"> </w:t>
      </w:r>
      <w:r>
        <w:rPr>
          <w:color w:val="000080"/>
          <w:sz w:val="24"/>
        </w:rPr>
        <w:t>khác.</w:t>
      </w:r>
    </w:p>
    <w:p w:rsidR="002579F8" w:rsidRDefault="00A85402">
      <w:pPr>
        <w:pStyle w:val="BodyText"/>
        <w:ind w:left="840" w:right="1217" w:firstLine="720"/>
        <w:jc w:val="left"/>
      </w:pPr>
      <w:r>
        <w:rPr>
          <w:color w:val="000080"/>
          <w:spacing w:val="-6"/>
        </w:rPr>
        <w:t xml:space="preserve">Nói </w:t>
      </w:r>
      <w:r>
        <w:rPr>
          <w:color w:val="000080"/>
          <w:spacing w:val="-7"/>
        </w:rPr>
        <w:t xml:space="preserve">chung </w:t>
      </w:r>
      <w:r>
        <w:rPr>
          <w:color w:val="000080"/>
        </w:rPr>
        <w:t xml:space="preserve">ở </w:t>
      </w:r>
      <w:r>
        <w:rPr>
          <w:color w:val="000080"/>
          <w:spacing w:val="-7"/>
        </w:rPr>
        <w:t xml:space="preserve">miền </w:t>
      </w:r>
      <w:r>
        <w:rPr>
          <w:color w:val="000080"/>
          <w:spacing w:val="-6"/>
        </w:rPr>
        <w:t xml:space="preserve">Bắc nên lấy </w:t>
      </w:r>
      <w:r>
        <w:rPr>
          <w:color w:val="000080"/>
          <w:spacing w:val="-5"/>
        </w:rPr>
        <w:t xml:space="preserve">vụ </w:t>
      </w:r>
      <w:r>
        <w:rPr>
          <w:color w:val="000080"/>
          <w:spacing w:val="-6"/>
        </w:rPr>
        <w:t xml:space="preserve">ngô </w:t>
      </w:r>
      <w:r>
        <w:rPr>
          <w:color w:val="000080"/>
          <w:spacing w:val="-7"/>
        </w:rPr>
        <w:t xml:space="preserve">đông xuân </w:t>
      </w:r>
      <w:r>
        <w:rPr>
          <w:color w:val="000080"/>
          <w:spacing w:val="-5"/>
        </w:rPr>
        <w:t xml:space="preserve">và vụ </w:t>
      </w:r>
      <w:r>
        <w:rPr>
          <w:color w:val="000080"/>
          <w:spacing w:val="-6"/>
        </w:rPr>
        <w:t xml:space="preserve">ngô </w:t>
      </w:r>
      <w:r>
        <w:rPr>
          <w:color w:val="000080"/>
          <w:spacing w:val="-7"/>
        </w:rPr>
        <w:t xml:space="preserve">đông </w:t>
      </w:r>
      <w:r>
        <w:rPr>
          <w:color w:val="000080"/>
          <w:spacing w:val="-5"/>
        </w:rPr>
        <w:t xml:space="preserve">sớm làm vụ </w:t>
      </w:r>
      <w:r>
        <w:rPr>
          <w:color w:val="000080"/>
          <w:spacing w:val="-6"/>
        </w:rPr>
        <w:t xml:space="preserve">sản </w:t>
      </w:r>
      <w:r>
        <w:rPr>
          <w:color w:val="000080"/>
          <w:spacing w:val="-7"/>
        </w:rPr>
        <w:t xml:space="preserve">xuất </w:t>
      </w:r>
      <w:r>
        <w:rPr>
          <w:color w:val="000080"/>
        </w:rPr>
        <w:t>chính.</w:t>
      </w:r>
    </w:p>
    <w:p w:rsidR="002579F8" w:rsidRDefault="00A85402">
      <w:pPr>
        <w:pStyle w:val="BodyText"/>
        <w:spacing w:line="275" w:lineRule="exact"/>
        <w:ind w:left="1560"/>
        <w:jc w:val="left"/>
      </w:pPr>
      <w:r>
        <w:rPr>
          <w:color w:val="000080"/>
        </w:rPr>
        <w:t>Thời vụ gieo ngô đông xuân có thể chia làm 2 đợt.</w:t>
      </w:r>
    </w:p>
    <w:p w:rsidR="002579F8" w:rsidRDefault="00A85402">
      <w:pPr>
        <w:pStyle w:val="BodyText"/>
        <w:ind w:left="1560"/>
        <w:jc w:val="left"/>
      </w:pPr>
      <w:r>
        <w:rPr>
          <w:color w:val="000080"/>
        </w:rPr>
        <w:t>Ngô sớm: gieo từ trung ruần tháng 10 đến đầu tháng 11.</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1560"/>
        <w:jc w:val="left"/>
      </w:pPr>
      <w:r>
        <w:rPr>
          <w:color w:val="000080"/>
        </w:rPr>
        <w:lastRenderedPageBreak/>
        <w:t>Ngô đại trà: gieo từ 20/11 - 20/12. Ngô gieo muộn vào tháng 1 thường bị sâu</w:t>
      </w:r>
    </w:p>
    <w:p w:rsidR="002579F8" w:rsidRDefault="00A85402">
      <w:pPr>
        <w:pStyle w:val="BodyText"/>
        <w:spacing w:line="275" w:lineRule="exact"/>
        <w:ind w:left="840"/>
        <w:jc w:val="left"/>
      </w:pPr>
      <w:r>
        <w:rPr>
          <w:color w:val="000080"/>
        </w:rPr>
        <w:t>đục thân phá hại nặng ở giai đoạn.</w:t>
      </w:r>
    </w:p>
    <w:p w:rsidR="002579F8" w:rsidRDefault="00A85402">
      <w:pPr>
        <w:pStyle w:val="BodyText"/>
        <w:spacing w:line="275" w:lineRule="exact"/>
        <w:ind w:left="1560"/>
        <w:jc w:val="left"/>
      </w:pPr>
      <w:r>
        <w:rPr>
          <w:color w:val="000080"/>
        </w:rPr>
        <w:t>Ngô đông sớm gieo từ tháng 8 đến đầu- cuối tháng 9.</w:t>
      </w:r>
    </w:p>
    <w:p w:rsidR="002579F8" w:rsidRDefault="00A85402">
      <w:pPr>
        <w:pStyle w:val="ListParagraph"/>
        <w:numPr>
          <w:ilvl w:val="1"/>
          <w:numId w:val="123"/>
        </w:numPr>
        <w:tabs>
          <w:tab w:val="left" w:pos="1821"/>
        </w:tabs>
        <w:ind w:left="1820" w:hanging="262"/>
        <w:rPr>
          <w:sz w:val="24"/>
        </w:rPr>
      </w:pPr>
      <w:r>
        <w:rPr>
          <w:color w:val="000080"/>
          <w:sz w:val="24"/>
        </w:rPr>
        <w:t>Xử lý thân cây ngô thu đông trước tháng</w:t>
      </w:r>
      <w:r>
        <w:rPr>
          <w:color w:val="000080"/>
          <w:spacing w:val="-3"/>
          <w:sz w:val="24"/>
        </w:rPr>
        <w:t xml:space="preserve"> </w:t>
      </w:r>
      <w:r>
        <w:rPr>
          <w:color w:val="000080"/>
          <w:sz w:val="24"/>
        </w:rPr>
        <w:t>2.</w:t>
      </w:r>
    </w:p>
    <w:p w:rsidR="002579F8" w:rsidRDefault="00A85402">
      <w:pPr>
        <w:pStyle w:val="ListParagraph"/>
        <w:numPr>
          <w:ilvl w:val="1"/>
          <w:numId w:val="123"/>
        </w:numPr>
        <w:tabs>
          <w:tab w:val="left" w:pos="1820"/>
        </w:tabs>
        <w:ind w:left="1819" w:hanging="261"/>
        <w:rPr>
          <w:sz w:val="24"/>
        </w:rPr>
      </w:pPr>
      <w:r>
        <w:rPr>
          <w:color w:val="000080"/>
          <w:sz w:val="24"/>
        </w:rPr>
        <w:t>Chọn và trồng những giống ngô chống chịu sâu đục</w:t>
      </w:r>
      <w:r>
        <w:rPr>
          <w:color w:val="000080"/>
          <w:spacing w:val="-9"/>
          <w:sz w:val="24"/>
        </w:rPr>
        <w:t xml:space="preserve"> </w:t>
      </w:r>
      <w:r>
        <w:rPr>
          <w:color w:val="000080"/>
          <w:sz w:val="24"/>
        </w:rPr>
        <w:t>thân.</w:t>
      </w:r>
    </w:p>
    <w:p w:rsidR="002579F8" w:rsidRDefault="00A85402">
      <w:pPr>
        <w:pStyle w:val="ListParagraph"/>
        <w:numPr>
          <w:ilvl w:val="1"/>
          <w:numId w:val="123"/>
        </w:numPr>
        <w:tabs>
          <w:tab w:val="left" w:pos="1821"/>
        </w:tabs>
        <w:ind w:left="1820" w:hanging="262"/>
        <w:rPr>
          <w:sz w:val="24"/>
        </w:rPr>
      </w:pPr>
      <w:r>
        <w:rPr>
          <w:color w:val="000080"/>
          <w:sz w:val="24"/>
        </w:rPr>
        <w:t>Phòng trừ bằng thuốc hoá</w:t>
      </w:r>
      <w:r>
        <w:rPr>
          <w:color w:val="000080"/>
          <w:spacing w:val="-5"/>
          <w:sz w:val="24"/>
        </w:rPr>
        <w:t xml:space="preserve"> </w:t>
      </w:r>
      <w:r>
        <w:rPr>
          <w:color w:val="000080"/>
          <w:sz w:val="24"/>
        </w:rPr>
        <w:t>học</w:t>
      </w:r>
    </w:p>
    <w:p w:rsidR="002579F8" w:rsidRDefault="00A85402">
      <w:pPr>
        <w:pStyle w:val="ListParagraph"/>
        <w:numPr>
          <w:ilvl w:val="1"/>
          <w:numId w:val="123"/>
        </w:numPr>
        <w:tabs>
          <w:tab w:val="left" w:pos="1836"/>
        </w:tabs>
        <w:ind w:left="839" w:right="942" w:firstLine="720"/>
        <w:jc w:val="both"/>
        <w:rPr>
          <w:sz w:val="24"/>
        </w:rPr>
      </w:pPr>
      <w:r>
        <w:rPr>
          <w:color w:val="000080"/>
          <w:sz w:val="24"/>
        </w:rPr>
        <w:t>Bảo vệ và lợi dụng ong ký sinh. ở những nơi có điều kiện có thể tiến hành thu thập ong nuôi và nhân ong rồi thả trên đồng ruộng khi ngài phát sinh và đẻ trứng</w:t>
      </w:r>
      <w:r>
        <w:rPr>
          <w:color w:val="000080"/>
          <w:spacing w:val="-9"/>
          <w:sz w:val="24"/>
        </w:rPr>
        <w:t xml:space="preserve"> </w:t>
      </w:r>
      <w:r>
        <w:rPr>
          <w:color w:val="000080"/>
          <w:sz w:val="24"/>
        </w:rPr>
        <w:t>rộ.</w:t>
      </w:r>
    </w:p>
    <w:p w:rsidR="002579F8" w:rsidRDefault="00A85402">
      <w:pPr>
        <w:pStyle w:val="ListParagraph"/>
        <w:numPr>
          <w:ilvl w:val="1"/>
          <w:numId w:val="123"/>
        </w:numPr>
        <w:tabs>
          <w:tab w:val="left" w:pos="1834"/>
        </w:tabs>
        <w:ind w:left="839" w:right="1002" w:firstLine="720"/>
        <w:jc w:val="both"/>
        <w:rPr>
          <w:sz w:val="24"/>
        </w:rPr>
      </w:pPr>
      <w:r>
        <w:rPr>
          <w:color w:val="000080"/>
          <w:sz w:val="24"/>
        </w:rPr>
        <w:t>Bố trí cơ cấu cây trồng hợplý. Không nên gieo trồng nhiều vụ ngô liên tiếp trong năm hoặc bố trí xen kẽ, gối tiếp cây ngô và cây bông, kê, cao lương trong cùng một vùng là điều kiện thuận lợi cho sâu đục thân ngô phát triển liên tục và phá hại nặng.</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Heading5"/>
        <w:spacing w:before="231" w:line="275" w:lineRule="exact"/>
        <w:ind w:left="764" w:right="928"/>
        <w:jc w:val="center"/>
      </w:pPr>
      <w:bookmarkStart w:id="108" w:name="_TOC_250094"/>
      <w:bookmarkEnd w:id="108"/>
      <w:r>
        <w:rPr>
          <w:color w:val="000080"/>
        </w:rPr>
        <w:t>SÂU CẮN LÁ NÕN NGÔ</w:t>
      </w:r>
    </w:p>
    <w:p w:rsidR="002579F8" w:rsidRDefault="00A85402">
      <w:pPr>
        <w:ind w:left="2645" w:right="2798" w:firstLine="234"/>
        <w:rPr>
          <w:sz w:val="24"/>
        </w:rPr>
      </w:pPr>
      <w:r>
        <w:rPr>
          <w:color w:val="000080"/>
          <w:spacing w:val="-7"/>
          <w:sz w:val="24"/>
        </w:rPr>
        <w:t xml:space="preserve">Sâu cắn </w:t>
      </w:r>
      <w:r>
        <w:rPr>
          <w:color w:val="000080"/>
          <w:spacing w:val="-5"/>
          <w:sz w:val="24"/>
        </w:rPr>
        <w:t xml:space="preserve">lá </w:t>
      </w:r>
      <w:r>
        <w:rPr>
          <w:color w:val="000080"/>
          <w:spacing w:val="-7"/>
          <w:sz w:val="24"/>
        </w:rPr>
        <w:t xml:space="preserve">nõn </w:t>
      </w:r>
      <w:r>
        <w:rPr>
          <w:i/>
          <w:color w:val="000080"/>
          <w:spacing w:val="-10"/>
          <w:sz w:val="24"/>
        </w:rPr>
        <w:t xml:space="preserve">Mythimna </w:t>
      </w:r>
      <w:r>
        <w:rPr>
          <w:color w:val="000080"/>
          <w:spacing w:val="-10"/>
          <w:sz w:val="24"/>
        </w:rPr>
        <w:t>(</w:t>
      </w:r>
      <w:r>
        <w:rPr>
          <w:i/>
          <w:color w:val="000080"/>
          <w:spacing w:val="-10"/>
          <w:sz w:val="24"/>
        </w:rPr>
        <w:t xml:space="preserve">Leucania) </w:t>
      </w:r>
      <w:r>
        <w:rPr>
          <w:i/>
          <w:color w:val="000080"/>
          <w:spacing w:val="-9"/>
          <w:sz w:val="24"/>
        </w:rPr>
        <w:t xml:space="preserve">loreyi </w:t>
      </w:r>
      <w:r>
        <w:rPr>
          <w:color w:val="000080"/>
          <w:spacing w:val="-10"/>
          <w:sz w:val="24"/>
        </w:rPr>
        <w:t xml:space="preserve">Dup. </w:t>
      </w:r>
      <w:r>
        <w:rPr>
          <w:color w:val="000080"/>
          <w:spacing w:val="-5"/>
          <w:sz w:val="24"/>
        </w:rPr>
        <w:t xml:space="preserve">và </w:t>
      </w:r>
      <w:r>
        <w:rPr>
          <w:color w:val="000080"/>
          <w:spacing w:val="-7"/>
          <w:sz w:val="24"/>
        </w:rPr>
        <w:t xml:space="preserve">sâu cắn gié </w:t>
      </w:r>
      <w:r>
        <w:rPr>
          <w:i/>
          <w:color w:val="000080"/>
          <w:spacing w:val="-9"/>
          <w:sz w:val="24"/>
        </w:rPr>
        <w:t xml:space="preserve">Mythimna </w:t>
      </w:r>
      <w:r>
        <w:rPr>
          <w:color w:val="000080"/>
          <w:spacing w:val="-10"/>
          <w:sz w:val="24"/>
        </w:rPr>
        <w:t>(</w:t>
      </w:r>
      <w:r>
        <w:rPr>
          <w:i/>
          <w:color w:val="000080"/>
          <w:spacing w:val="-10"/>
          <w:sz w:val="24"/>
        </w:rPr>
        <w:t xml:space="preserve">Leucania) </w:t>
      </w:r>
      <w:r>
        <w:rPr>
          <w:i/>
          <w:color w:val="000080"/>
          <w:spacing w:val="-9"/>
          <w:sz w:val="24"/>
        </w:rPr>
        <w:t>separata</w:t>
      </w:r>
      <w:r>
        <w:rPr>
          <w:i/>
          <w:color w:val="000080"/>
          <w:spacing w:val="-41"/>
          <w:sz w:val="24"/>
        </w:rPr>
        <w:t xml:space="preserve"> </w:t>
      </w:r>
      <w:r>
        <w:rPr>
          <w:color w:val="000080"/>
          <w:spacing w:val="-9"/>
          <w:sz w:val="24"/>
        </w:rPr>
        <w:t>Walker.</w:t>
      </w:r>
    </w:p>
    <w:p w:rsidR="002579F8" w:rsidRDefault="00A85402">
      <w:pPr>
        <w:pStyle w:val="BodyText"/>
        <w:ind w:left="3878" w:right="4006" w:hanging="27"/>
        <w:jc w:val="left"/>
      </w:pPr>
      <w:r>
        <w:rPr>
          <w:color w:val="000080"/>
        </w:rPr>
        <w:t>Họ ngài đêm: Noctuidae Bộ cánh vảy: Lepidopte</w:t>
      </w:r>
    </w:p>
    <w:p w:rsidR="002579F8" w:rsidRDefault="002579F8">
      <w:pPr>
        <w:pStyle w:val="BodyText"/>
        <w:spacing w:before="9"/>
        <w:ind w:left="0"/>
        <w:jc w:val="left"/>
        <w:rPr>
          <w:sz w:val="23"/>
        </w:rPr>
      </w:pPr>
    </w:p>
    <w:p w:rsidR="002579F8" w:rsidRDefault="00A85402">
      <w:pPr>
        <w:ind w:left="1560"/>
        <w:jc w:val="both"/>
        <w:rPr>
          <w:sz w:val="24"/>
        </w:rPr>
      </w:pPr>
      <w:r>
        <w:rPr>
          <w:color w:val="000080"/>
          <w:sz w:val="24"/>
        </w:rPr>
        <w:t xml:space="preserve">Tài liệu dưới đây trình bày về sâu </w:t>
      </w:r>
      <w:r>
        <w:rPr>
          <w:i/>
          <w:color w:val="000080"/>
          <w:sz w:val="24"/>
        </w:rPr>
        <w:t xml:space="preserve">Mythimna </w:t>
      </w:r>
      <w:r>
        <w:rPr>
          <w:color w:val="000080"/>
          <w:sz w:val="24"/>
        </w:rPr>
        <w:t>(</w:t>
      </w:r>
      <w:r>
        <w:rPr>
          <w:i/>
          <w:color w:val="000080"/>
          <w:sz w:val="24"/>
        </w:rPr>
        <w:t xml:space="preserve">Leucania) loreyi </w:t>
      </w:r>
      <w:r>
        <w:rPr>
          <w:color w:val="000080"/>
          <w:sz w:val="24"/>
        </w:rPr>
        <w:t>Dup.</w:t>
      </w:r>
    </w:p>
    <w:p w:rsidR="002579F8" w:rsidRDefault="00A85402">
      <w:pPr>
        <w:pStyle w:val="Heading5"/>
        <w:numPr>
          <w:ilvl w:val="0"/>
          <w:numId w:val="121"/>
        </w:numPr>
        <w:tabs>
          <w:tab w:val="left" w:pos="1160"/>
        </w:tabs>
        <w:spacing w:before="2" w:line="275" w:lineRule="exact"/>
        <w:ind w:hanging="321"/>
        <w:jc w:val="both"/>
        <w:rPr>
          <w:color w:val="000080"/>
        </w:rPr>
      </w:pPr>
      <w:r>
        <w:rPr>
          <w:color w:val="000080"/>
        </w:rPr>
        <w:t>Phân bố</w:t>
      </w:r>
    </w:p>
    <w:p w:rsidR="002579F8" w:rsidRDefault="00A85402">
      <w:pPr>
        <w:pStyle w:val="BodyText"/>
        <w:ind w:left="840" w:right="1003" w:firstLine="720"/>
      </w:pPr>
      <w:r>
        <w:rPr>
          <w:color w:val="000080"/>
        </w:rPr>
        <w:t>Loài này phân bố rất rộng trên thế giới, có ở nhiều nước như Anh, Pháp, Italia, Tây Ban Nha, Bồ Đào Nha, Thuỵ Sỹ, Thổ Nhĩ Kỳ, Nam Liên Xô, Paletxtin, Xiri, Bắc Phi, Ấn độ, Nhật Bản, Trung quốc, Đông Dương, Indonexia.</w:t>
      </w:r>
    </w:p>
    <w:p w:rsidR="002579F8" w:rsidRDefault="00A85402">
      <w:pPr>
        <w:pStyle w:val="Heading5"/>
        <w:numPr>
          <w:ilvl w:val="0"/>
          <w:numId w:val="121"/>
        </w:numPr>
        <w:tabs>
          <w:tab w:val="left" w:pos="1221"/>
        </w:tabs>
        <w:spacing w:line="275" w:lineRule="exact"/>
        <w:ind w:left="1220" w:hanging="381"/>
        <w:jc w:val="both"/>
        <w:rPr>
          <w:color w:val="000080"/>
        </w:rPr>
      </w:pPr>
      <w:r>
        <w:rPr>
          <w:color w:val="000080"/>
        </w:rPr>
        <w:t>Ký chủ</w:t>
      </w:r>
    </w:p>
    <w:p w:rsidR="002579F8" w:rsidRDefault="00A85402">
      <w:pPr>
        <w:pStyle w:val="BodyText"/>
        <w:ind w:left="1140"/>
      </w:pPr>
      <w:r>
        <w:rPr>
          <w:color w:val="000080"/>
        </w:rPr>
        <w:t>Ngoài phá hại ngô, sâu có thể phá hại trên lúa, lúa mì và một số cây hoà thảo khác.</w:t>
      </w:r>
    </w:p>
    <w:p w:rsidR="002579F8" w:rsidRDefault="00A85402">
      <w:pPr>
        <w:pStyle w:val="Heading5"/>
        <w:numPr>
          <w:ilvl w:val="0"/>
          <w:numId w:val="121"/>
        </w:numPr>
        <w:tabs>
          <w:tab w:val="left" w:pos="1221"/>
        </w:tabs>
        <w:spacing w:before="1" w:line="275" w:lineRule="exact"/>
        <w:ind w:left="1220" w:hanging="381"/>
        <w:jc w:val="both"/>
        <w:rPr>
          <w:color w:val="000080"/>
        </w:rPr>
      </w:pPr>
      <w:r>
        <w:rPr>
          <w:color w:val="000080"/>
        </w:rPr>
        <w:t>Triệu chứng và mức độ gây</w:t>
      </w:r>
      <w:r>
        <w:rPr>
          <w:color w:val="000080"/>
          <w:spacing w:val="-4"/>
        </w:rPr>
        <w:t xml:space="preserve"> </w:t>
      </w:r>
      <w:r>
        <w:rPr>
          <w:color w:val="000080"/>
        </w:rPr>
        <w:t>hại</w:t>
      </w:r>
    </w:p>
    <w:p w:rsidR="002579F8" w:rsidRDefault="00A85402">
      <w:pPr>
        <w:pStyle w:val="BodyText"/>
        <w:ind w:right="1005" w:firstLine="720"/>
      </w:pPr>
      <w:r>
        <w:rPr>
          <w:color w:val="000080"/>
        </w:rPr>
        <w:t>Sâu cắn lá nõn ngô hàng năm gây tác hại quan trọng đối với vụ ngô đông xuân ở Đồng bằng và Trung du Bắc bộ và Khu 4 cũ. Sâu thường phá hại nặng nhất ở các vùng bãi ven sông. Nhiều năm sâu phát sinh thành dịch phá hại làm mất trắng những cánh đồng hàng trăm hécta (Năm 1953 ở Phú Thọ, sâu phá hại rất nặng trên 100 Ha, năm 1959 - 1960 sâu phá hại ở vùng bãi sông Hồng trên hàng ngàn mẫu thuộc các huyện Gia Lâm, Văn Giang, Khoái Châu, Tiên Lữ, Phú Xuyên, Thường Tín (Hồ Khắc Tín 1982).</w:t>
      </w:r>
    </w:p>
    <w:p w:rsidR="002579F8" w:rsidRDefault="00A85402">
      <w:pPr>
        <w:pStyle w:val="BodyText"/>
        <w:ind w:right="1002" w:firstLine="720"/>
      </w:pPr>
      <w:r>
        <w:rPr>
          <w:color w:val="000080"/>
        </w:rPr>
        <w:t>Sâu non tuổi nhỏ cắn phá các phần non như lá nõn, hoa đực (lúc ngô chưa trỗ). Sâu tuổi lớn hơn thường gặm khuyết phiến lá, chỉ còn trơ gân chíh của lá,thậm chí ăn trụi cả phần thân non tới tận đỉnh sinh trưởng. Khi ngô trỗ cở, chúng có thể chui vào bắp ăn hạt non, râu ngô làm tỷ lệ kết hạt ở bắp bị giảm đi.</w:t>
      </w:r>
    </w:p>
    <w:p w:rsidR="002579F8" w:rsidRDefault="00A85402">
      <w:pPr>
        <w:pStyle w:val="Heading5"/>
        <w:numPr>
          <w:ilvl w:val="0"/>
          <w:numId w:val="121"/>
        </w:numPr>
        <w:tabs>
          <w:tab w:val="left" w:pos="1161"/>
        </w:tabs>
        <w:spacing w:line="275" w:lineRule="exact"/>
        <w:ind w:left="1160" w:hanging="322"/>
        <w:jc w:val="both"/>
        <w:rPr>
          <w:color w:val="000080"/>
        </w:rPr>
      </w:pPr>
      <w:r>
        <w:rPr>
          <w:color w:val="000080"/>
        </w:rPr>
        <w:t>Hình</w:t>
      </w:r>
      <w:r>
        <w:rPr>
          <w:color w:val="000080"/>
          <w:spacing w:val="-2"/>
        </w:rPr>
        <w:t xml:space="preserve"> </w:t>
      </w:r>
      <w:r>
        <w:rPr>
          <w:color w:val="000080"/>
        </w:rPr>
        <w:t>thái</w:t>
      </w:r>
    </w:p>
    <w:p w:rsidR="002579F8" w:rsidRDefault="00A85402">
      <w:pPr>
        <w:pStyle w:val="BodyText"/>
        <w:ind w:right="944" w:firstLine="240"/>
      </w:pPr>
      <w:r>
        <w:rPr>
          <w:color w:val="000080"/>
        </w:rPr>
        <w:t>Ngài thân dài 14 - 18mm, sải cánh rộng 25 - 30mm. Đầu, ngực màu nâu tro, cánh trước màu nâu nhạt hoặc nâu vàng, mép sau buồng giữa cánh màu tương đối đậm, đường vân xiên trên cánh đen và mịn, vân hình quả thận, về phía góc dưới của buồng giữa cánh có một chấm trắng rõ rệt, đường vạch ngoài mép cánh là một hàng chấm đen. Mép ngoài cánh màu hơi tối. Cánh sau màu trắng, mạch cánh và mép ngoài màu nâu.</w:t>
      </w:r>
    </w:p>
    <w:p w:rsidR="002579F8" w:rsidRDefault="00A85402">
      <w:pPr>
        <w:pStyle w:val="BodyText"/>
        <w:ind w:right="1004" w:firstLine="720"/>
      </w:pPr>
      <w:r>
        <w:rPr>
          <w:color w:val="000080"/>
        </w:rPr>
        <w:t>Trứng hình cầu, có đường kính 235,5</w:t>
      </w:r>
      <w:r>
        <w:rPr>
          <w:rFonts w:ascii="Symbol" w:hAnsi="Symbol"/>
          <w:color w:val="000080"/>
        </w:rPr>
        <w:t></w:t>
      </w:r>
      <w:r>
        <w:rPr>
          <w:color w:val="000080"/>
        </w:rPr>
        <w:t>. Trên trứng có những đường sống nổi hình mạng lưới. Trứng mới đẻ màu trắng sữa, sau chuyển sang màu nâu.</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5" w:firstLine="720"/>
      </w:pPr>
      <w:r>
        <w:rPr>
          <w:color w:val="000080"/>
        </w:rPr>
        <w:lastRenderedPageBreak/>
        <w:t>Sâu non đẫy sức dài 22 - 30mm, màu nâu nhạt. Đầu màu nâu vàng, có vân mạng lưới không qui củ. Trên lưng dọc theo cơ thể có 4 vạch màu nâu thẫm. Vạch lỗ thở rộng.</w:t>
      </w:r>
    </w:p>
    <w:p w:rsidR="002579F8" w:rsidRDefault="00A85402">
      <w:pPr>
        <w:pStyle w:val="BodyText"/>
        <w:ind w:left="840" w:right="1005" w:firstLine="720"/>
      </w:pPr>
      <w:r>
        <w:rPr>
          <w:color w:val="000080"/>
        </w:rPr>
        <w:t>Nhộng dài 18 - 19mm, màu cánh gián nhạt hoặc sẫm. Mặt lưng các đốt bụng thứ 4, 5, 6, 7 ở phía mép trước có hàng chấm nâu sẫm.</w:t>
      </w:r>
    </w:p>
    <w:p w:rsidR="002579F8" w:rsidRDefault="002579F8">
      <w:pPr>
        <w:pStyle w:val="BodyText"/>
        <w:spacing w:before="1"/>
        <w:ind w:left="0"/>
        <w:jc w:val="left"/>
      </w:pPr>
    </w:p>
    <w:p w:rsidR="002579F8" w:rsidRDefault="00A85402">
      <w:pPr>
        <w:pStyle w:val="Heading5"/>
        <w:numPr>
          <w:ilvl w:val="0"/>
          <w:numId w:val="121"/>
        </w:numPr>
        <w:tabs>
          <w:tab w:val="left" w:pos="1161"/>
        </w:tabs>
        <w:spacing w:before="1" w:line="274" w:lineRule="exact"/>
        <w:ind w:left="1160" w:hanging="322"/>
        <w:jc w:val="both"/>
        <w:rPr>
          <w:color w:val="000080"/>
        </w:rPr>
      </w:pPr>
      <w:r>
        <w:rPr>
          <w:color w:val="000080"/>
        </w:rPr>
        <w:t>Tập tính sinh sống và qui luật phát sinh gây</w:t>
      </w:r>
      <w:r>
        <w:rPr>
          <w:color w:val="000080"/>
          <w:spacing w:val="-4"/>
        </w:rPr>
        <w:t xml:space="preserve"> </w:t>
      </w:r>
      <w:r>
        <w:rPr>
          <w:color w:val="000080"/>
        </w:rPr>
        <w:t>hại</w:t>
      </w:r>
    </w:p>
    <w:p w:rsidR="002579F8" w:rsidRDefault="00A85402">
      <w:pPr>
        <w:pStyle w:val="BodyText"/>
        <w:ind w:right="1001" w:firstLine="720"/>
      </w:pPr>
      <w:r>
        <w:rPr>
          <w:color w:val="000080"/>
        </w:rPr>
        <w:t>Ngài hoạt động về ban đêm, ban ngày ẩn nấp trong bẹ lá ngô hoặc bờ cỏ. Ngài thích mùi chua ngọt, sau khi vũ hoá thường tìm hút mật hoa; Xu tính ánh sáng yếu. Ngài đẻ trứng thành từng ổ xếp liền với nhau. Mỗi ngài cái có thể đẻ trung bình từ 200</w:t>
      </w:r>
    </w:p>
    <w:p w:rsidR="002579F8" w:rsidRDefault="00A85402">
      <w:pPr>
        <w:pStyle w:val="BodyText"/>
        <w:ind w:right="1003"/>
      </w:pPr>
      <w:r>
        <w:rPr>
          <w:color w:val="000080"/>
        </w:rPr>
        <w:t>- 300 trứng, có khi trên 1000 trứng. ở trứng thường gặp trên các lá nõn, trên bẹ lá, trên cờ hoặc râu ngô. Thời gian phát dục của trứng thay đổi từ 3 - 10 ngày.</w:t>
      </w:r>
    </w:p>
    <w:p w:rsidR="002579F8" w:rsidRDefault="00A85402">
      <w:pPr>
        <w:pStyle w:val="BodyText"/>
        <w:ind w:right="999" w:firstLine="720"/>
      </w:pPr>
      <w:r>
        <w:rPr>
          <w:color w:val="000080"/>
        </w:rPr>
        <w:t xml:space="preserve">Sâu non từ khi nở cho tới lúc hoá nhộng thường sống trên cây ngô, nhưng khi sâu phát sinh thành dịch, sâu có thể bò từ ruộng này sang phá hại ruộng khác. Sâu non hoạt động nhiều vào ban đêm, ban ngày thường ẩn kín trong nõn ngô, trong bẹ lá hoặc chui xuống đất ở gần gốc. Sâu có 6 tuổi. Tuổi nhỏ, sâu thường tập trung phá hại trên các bộ phận non mềm. Nhộng thường ở dưới đất hoặc trên cây ngô. Khi ngô còn nhỏ (dưới 10 lá). Sâu thường hoá nhộng trong đất ở độ sâu 2 - 5cm. Khi ngô đã trỗ cờ, sâu thường hoá nhộng trên cây trong các bẹ lá, lá </w:t>
      </w:r>
      <w:r>
        <w:rPr>
          <w:color w:val="000080"/>
          <w:spacing w:val="-3"/>
        </w:rPr>
        <w:t xml:space="preserve">bi </w:t>
      </w:r>
      <w:r>
        <w:rPr>
          <w:color w:val="000080"/>
          <w:spacing w:val="-4"/>
        </w:rPr>
        <w:t xml:space="preserve">hoặc trong bắp. Thời gian phát </w:t>
      </w:r>
      <w:r>
        <w:rPr>
          <w:color w:val="000080"/>
          <w:spacing w:val="-3"/>
        </w:rPr>
        <w:t xml:space="preserve">dục của </w:t>
      </w:r>
      <w:r>
        <w:rPr>
          <w:color w:val="000080"/>
          <w:spacing w:val="-4"/>
        </w:rPr>
        <w:t xml:space="preserve">nhộng thay </w:t>
      </w:r>
      <w:r>
        <w:rPr>
          <w:color w:val="000080"/>
          <w:spacing w:val="-3"/>
        </w:rPr>
        <w:t xml:space="preserve">đổi </w:t>
      </w:r>
      <w:r>
        <w:rPr>
          <w:color w:val="000080"/>
        </w:rPr>
        <w:t xml:space="preserve">từ 6 - </w:t>
      </w:r>
      <w:r>
        <w:rPr>
          <w:color w:val="000080"/>
          <w:spacing w:val="-3"/>
        </w:rPr>
        <w:t xml:space="preserve">13 </w:t>
      </w:r>
      <w:r>
        <w:rPr>
          <w:color w:val="000080"/>
          <w:spacing w:val="-4"/>
        </w:rPr>
        <w:t xml:space="preserve">ngày tuỳ </w:t>
      </w:r>
      <w:r>
        <w:rPr>
          <w:color w:val="000080"/>
          <w:spacing w:val="-3"/>
        </w:rPr>
        <w:t xml:space="preserve">theo </w:t>
      </w:r>
      <w:r>
        <w:rPr>
          <w:color w:val="000080"/>
          <w:spacing w:val="-4"/>
        </w:rPr>
        <w:t xml:space="preserve">nhiệt </w:t>
      </w:r>
      <w:r>
        <w:rPr>
          <w:color w:val="000080"/>
          <w:spacing w:val="-3"/>
        </w:rPr>
        <w:t>độ.</w:t>
      </w:r>
    </w:p>
    <w:p w:rsidR="002579F8" w:rsidRDefault="00A85402">
      <w:pPr>
        <w:pStyle w:val="BodyText"/>
        <w:ind w:right="1004" w:firstLine="720"/>
      </w:pPr>
      <w:r>
        <w:rPr>
          <w:color w:val="000080"/>
        </w:rPr>
        <w:t>- Quy luật phát sinh gây hại của sâu cắn lá nõn cóliên quan chặt chẽ với các yếu tố ngoại</w:t>
      </w:r>
      <w:r>
        <w:rPr>
          <w:color w:val="000080"/>
          <w:spacing w:val="-1"/>
        </w:rPr>
        <w:t xml:space="preserve"> </w:t>
      </w:r>
      <w:r>
        <w:rPr>
          <w:color w:val="000080"/>
        </w:rPr>
        <w:t>cảnh.</w:t>
      </w:r>
    </w:p>
    <w:p w:rsidR="002579F8" w:rsidRDefault="00A85402">
      <w:pPr>
        <w:pStyle w:val="BodyText"/>
        <w:spacing w:line="275" w:lineRule="exact"/>
        <w:ind w:left="1559"/>
      </w:pPr>
      <w:r>
        <w:rPr>
          <w:color w:val="000080"/>
        </w:rPr>
        <w:t>Những năm có mùa đông mưa ẩm, sâu thường phát sinh nhiều, phá hại mạnh.</w:t>
      </w:r>
    </w:p>
    <w:p w:rsidR="002579F8" w:rsidRDefault="00A85402">
      <w:pPr>
        <w:pStyle w:val="BodyText"/>
      </w:pPr>
      <w:r>
        <w:rPr>
          <w:color w:val="000080"/>
        </w:rPr>
        <w:t>Thời tiết khô hanh không thích hợp cho sâu sinh trưởng và phát dục.</w:t>
      </w:r>
    </w:p>
    <w:p w:rsidR="002579F8" w:rsidRDefault="00A85402">
      <w:pPr>
        <w:pStyle w:val="BodyText"/>
        <w:ind w:right="1003" w:firstLine="720"/>
      </w:pPr>
      <w:r>
        <w:rPr>
          <w:color w:val="000080"/>
        </w:rPr>
        <w:t>Chất đất và ẩm độ đất có ảnh hưởng trực tiếp đến sâu non và nhộng sống trong đất. Sâu sinh trưởng thích hợp trên loại đất cát pha hoặc thịt nhẹ, thích hợp nhất là loại đất phù sa ven sông. Đất khô không thích hợp cho sâu sinh trưởng và hoá nhộng. Đất ướt và bí cũng không thích hợp đối với sâu.</w:t>
      </w:r>
    </w:p>
    <w:p w:rsidR="002579F8" w:rsidRDefault="00A85402">
      <w:pPr>
        <w:pStyle w:val="BodyText"/>
        <w:ind w:right="1002" w:firstLine="720"/>
      </w:pPr>
      <w:r>
        <w:rPr>
          <w:color w:val="000080"/>
        </w:rPr>
        <w:t>Thiên địch của sâu cắn lá nõn ngô thường gặp là ong kén trắng (</w:t>
      </w:r>
      <w:r>
        <w:rPr>
          <w:i/>
          <w:color w:val="000080"/>
        </w:rPr>
        <w:t xml:space="preserve">Apatelles </w:t>
      </w:r>
      <w:r>
        <w:rPr>
          <w:color w:val="000080"/>
        </w:rPr>
        <w:t>sp.) ký sinh trên sâu non; ong đùi to họ Chalcidae ký sinh ở nhộng; ruồi họ Tachinidae ký sinh ở sâu non và nhộng. Ong kén trắng thường gặp trong khoảng tháng 10 tới tháng 4. Hai loại kia thường gặp trong tháng 2 - 3. Sâu cắn lá nõn còn bị một loại nấm trắng (Entomophtorales) gây bệnh, thường gặp trong thời kỳ mưa, ẩm tháng 2 - 4. Sâu bị bệnh chết bám trên cây mình mốc trắng.</w:t>
      </w:r>
    </w:p>
    <w:p w:rsidR="002579F8" w:rsidRDefault="00A85402">
      <w:pPr>
        <w:pStyle w:val="BodyText"/>
        <w:ind w:right="1002" w:firstLine="720"/>
      </w:pPr>
      <w:r>
        <w:rPr>
          <w:color w:val="000080"/>
        </w:rPr>
        <w:t>- Hàng năm sâu cắn lánõn có thể phát sinh 7 - 8 lứa. Thường gây hại nặng đối với các trà ngô đông xuân gieo muộn trong tháng 12 (lúc này khoảng 5 - 8 lá). Mùa hè và mùa thu, sâu thường chỉ tồn tại lẻ tẻ trên cây ký chủ hoặc các ký chủ hai tác hại không đáng kể.</w:t>
      </w:r>
    </w:p>
    <w:p w:rsidR="002579F8" w:rsidRDefault="00A85402">
      <w:pPr>
        <w:pStyle w:val="Heading5"/>
        <w:numPr>
          <w:ilvl w:val="0"/>
          <w:numId w:val="121"/>
        </w:numPr>
        <w:tabs>
          <w:tab w:val="left" w:pos="1160"/>
        </w:tabs>
        <w:spacing w:line="275" w:lineRule="exact"/>
        <w:ind w:hanging="321"/>
        <w:jc w:val="both"/>
        <w:rPr>
          <w:color w:val="000080"/>
        </w:rPr>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121"/>
        </w:numPr>
        <w:tabs>
          <w:tab w:val="left" w:pos="1821"/>
        </w:tabs>
        <w:spacing w:line="275" w:lineRule="exact"/>
        <w:ind w:hanging="262"/>
        <w:jc w:val="both"/>
        <w:rPr>
          <w:sz w:val="24"/>
        </w:rPr>
      </w:pPr>
      <w:r>
        <w:rPr>
          <w:color w:val="000080"/>
          <w:sz w:val="24"/>
        </w:rPr>
        <w:t>Vệ sinh đồng ruộng. Làm sạch cỏ trong ruộng và xung quanh</w:t>
      </w:r>
      <w:r>
        <w:rPr>
          <w:color w:val="000080"/>
          <w:spacing w:val="-12"/>
          <w:sz w:val="24"/>
        </w:rPr>
        <w:t xml:space="preserve"> </w:t>
      </w:r>
      <w:r>
        <w:rPr>
          <w:color w:val="000080"/>
          <w:sz w:val="24"/>
        </w:rPr>
        <w:t>bờ.</w:t>
      </w:r>
    </w:p>
    <w:p w:rsidR="002579F8" w:rsidRDefault="00A85402">
      <w:pPr>
        <w:pStyle w:val="ListParagraph"/>
        <w:numPr>
          <w:ilvl w:val="1"/>
          <w:numId w:val="121"/>
        </w:numPr>
        <w:tabs>
          <w:tab w:val="left" w:pos="1821"/>
        </w:tabs>
        <w:ind w:hanging="262"/>
        <w:jc w:val="both"/>
        <w:rPr>
          <w:sz w:val="24"/>
        </w:rPr>
      </w:pPr>
      <w:r>
        <w:rPr>
          <w:color w:val="000080"/>
          <w:sz w:val="24"/>
        </w:rPr>
        <w:t>Bẫy diệt ngài bằng mồi chua ngọt như đối với sâu</w:t>
      </w:r>
      <w:r>
        <w:rPr>
          <w:color w:val="000080"/>
          <w:spacing w:val="-8"/>
          <w:sz w:val="24"/>
        </w:rPr>
        <w:t xml:space="preserve"> </w:t>
      </w:r>
      <w:r>
        <w:rPr>
          <w:color w:val="000080"/>
          <w:sz w:val="24"/>
        </w:rPr>
        <w:t>xám.</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5"/>
        <w:spacing w:before="121" w:line="275" w:lineRule="exact"/>
        <w:ind w:left="763" w:right="928"/>
        <w:jc w:val="center"/>
      </w:pPr>
      <w:bookmarkStart w:id="109" w:name="_TOC_250093"/>
      <w:bookmarkEnd w:id="109"/>
      <w:r>
        <w:rPr>
          <w:color w:val="000080"/>
        </w:rPr>
        <w:lastRenderedPageBreak/>
        <w:t>RỆP NGÔ</w:t>
      </w:r>
    </w:p>
    <w:p w:rsidR="002579F8" w:rsidRDefault="00A85402">
      <w:pPr>
        <w:ind w:left="3825" w:right="3785" w:hanging="197"/>
        <w:rPr>
          <w:sz w:val="24"/>
        </w:rPr>
      </w:pPr>
      <w:r>
        <w:rPr>
          <w:i/>
          <w:color w:val="000080"/>
          <w:sz w:val="24"/>
        </w:rPr>
        <w:t xml:space="preserve">Rhopalosiphum maydis </w:t>
      </w:r>
      <w:r>
        <w:rPr>
          <w:color w:val="000080"/>
          <w:sz w:val="24"/>
        </w:rPr>
        <w:t>Fitch Họ rệp muội: Aphididae Bộ cánh đều: Homoptera</w:t>
      </w:r>
    </w:p>
    <w:p w:rsidR="002579F8" w:rsidRDefault="002579F8">
      <w:pPr>
        <w:pStyle w:val="BodyText"/>
        <w:ind w:left="0"/>
        <w:jc w:val="left"/>
      </w:pPr>
    </w:p>
    <w:p w:rsidR="002579F8" w:rsidRDefault="00A85402">
      <w:pPr>
        <w:pStyle w:val="Heading5"/>
        <w:numPr>
          <w:ilvl w:val="0"/>
          <w:numId w:val="120"/>
        </w:numPr>
        <w:tabs>
          <w:tab w:val="left" w:pos="1160"/>
        </w:tabs>
        <w:spacing w:line="275" w:lineRule="exact"/>
        <w:ind w:hanging="321"/>
        <w:jc w:val="both"/>
      </w:pPr>
      <w:r>
        <w:rPr>
          <w:color w:val="000080"/>
        </w:rPr>
        <w:t>Phân bố</w:t>
      </w:r>
    </w:p>
    <w:p w:rsidR="002579F8" w:rsidRDefault="00A85402">
      <w:pPr>
        <w:pStyle w:val="BodyText"/>
        <w:ind w:right="1003" w:firstLine="240"/>
      </w:pPr>
      <w:r>
        <w:rPr>
          <w:color w:val="000080"/>
        </w:rPr>
        <w:t>Rệp ngô phân bố rộng ở các nước nhiệt đới và á nhiệt đới. ở Việt Nam, rệp có ở khắp các vùng trồng ngô trên miền Bắc, từ Đồng bằng, đến Trung du cho tới cả ở các vùng núi cao.</w:t>
      </w:r>
    </w:p>
    <w:p w:rsidR="002579F8" w:rsidRDefault="00A85402">
      <w:pPr>
        <w:pStyle w:val="Heading5"/>
        <w:numPr>
          <w:ilvl w:val="0"/>
          <w:numId w:val="120"/>
        </w:numPr>
        <w:tabs>
          <w:tab w:val="left" w:pos="1161"/>
        </w:tabs>
        <w:spacing w:line="275" w:lineRule="exact"/>
        <w:ind w:left="1160" w:hanging="322"/>
        <w:jc w:val="both"/>
      </w:pPr>
      <w:r>
        <w:rPr>
          <w:noProof/>
          <w:lang w:val="en-US"/>
        </w:rPr>
        <w:drawing>
          <wp:anchor distT="0" distB="0" distL="0" distR="0" simplePos="0" relativeHeight="15736832" behindDoc="0" locked="0" layoutInCell="1" allowOverlap="1">
            <wp:simplePos x="0" y="0"/>
            <wp:positionH relativeFrom="page">
              <wp:posOffset>4437659</wp:posOffset>
            </wp:positionH>
            <wp:positionV relativeFrom="paragraph">
              <wp:posOffset>117895</wp:posOffset>
            </wp:positionV>
            <wp:extent cx="2215578" cy="2168652"/>
            <wp:effectExtent l="0" t="0" r="0" b="0"/>
            <wp:wrapNone/>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4" cstate="print"/>
                    <a:stretch>
                      <a:fillRect/>
                    </a:stretch>
                  </pic:blipFill>
                  <pic:spPr>
                    <a:xfrm>
                      <a:off x="0" y="0"/>
                      <a:ext cx="2215578" cy="2168652"/>
                    </a:xfrm>
                    <a:prstGeom prst="rect">
                      <a:avLst/>
                    </a:prstGeom>
                  </pic:spPr>
                </pic:pic>
              </a:graphicData>
            </a:graphic>
          </wp:anchor>
        </w:drawing>
      </w:r>
      <w:r>
        <w:rPr>
          <w:color w:val="000080"/>
        </w:rPr>
        <w:t>Ký chủ</w:t>
      </w:r>
    </w:p>
    <w:p w:rsidR="002579F8" w:rsidRDefault="00A85402">
      <w:pPr>
        <w:pStyle w:val="BodyText"/>
        <w:ind w:right="5154" w:firstLine="180"/>
      </w:pPr>
      <w:r>
        <w:rPr>
          <w:color w:val="000080"/>
        </w:rPr>
        <w:t>Rệp ngô là loài ăn rộng, sống trên nhiều loại cây trồng và cây dại thuộc họ hoà thảo: ngô, đại mạch, lúa mì, lúa nước, mía, kê, cao lương, cây hoa và cây cảnh.</w:t>
      </w:r>
    </w:p>
    <w:p w:rsidR="002579F8" w:rsidRDefault="00A85402">
      <w:pPr>
        <w:pStyle w:val="Heading5"/>
        <w:numPr>
          <w:ilvl w:val="0"/>
          <w:numId w:val="120"/>
        </w:numPr>
        <w:tabs>
          <w:tab w:val="left" w:pos="1101"/>
        </w:tabs>
        <w:spacing w:line="275" w:lineRule="exact"/>
        <w:ind w:left="1100" w:hanging="26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ind w:right="5221" w:firstLine="720"/>
      </w:pPr>
      <w:r>
        <w:rPr>
          <w:color w:val="000080"/>
        </w:rPr>
        <w:t>Rệp ngô là một trong những loài sâu hại ngô quan trọng. Rệp hút nhựa ở nõn ngô, bẹ lá, bông cờ, lá bi, làm cho cây ngô gầy yếu, bắp bé đi, chất lượng hạt xấu kém. Ngô bị hại lúc còn non có thể không ra được bắp. Rệp phá hại làm năng suất và phẩm chất ngô giảm đi rõ</w:t>
      </w:r>
      <w:r>
        <w:rPr>
          <w:color w:val="000080"/>
          <w:spacing w:val="-5"/>
        </w:rPr>
        <w:t xml:space="preserve"> </w:t>
      </w:r>
      <w:r>
        <w:rPr>
          <w:color w:val="000080"/>
        </w:rPr>
        <w:t>rệt.</w:t>
      </w:r>
    </w:p>
    <w:p w:rsidR="002579F8" w:rsidRDefault="002579F8">
      <w:pPr>
        <w:sectPr w:rsidR="002579F8">
          <w:pgSz w:w="11910" w:h="16840"/>
          <w:pgMar w:top="1280" w:right="0" w:bottom="960" w:left="1680" w:header="722" w:footer="658" w:gutter="0"/>
          <w:cols w:space="720"/>
        </w:sectPr>
      </w:pPr>
    </w:p>
    <w:p w:rsidR="002579F8" w:rsidRDefault="00A85402">
      <w:pPr>
        <w:pStyle w:val="BodyText"/>
        <w:ind w:firstLine="720"/>
      </w:pPr>
      <w:r>
        <w:rPr>
          <w:color w:val="000080"/>
        </w:rPr>
        <w:lastRenderedPageBreak/>
        <w:t>Rệp ngô còn được coi là một loài môi giới truyền virus gây bệnh khảm lá mía và bệnh đốm lá ngô ở</w:t>
      </w:r>
      <w:r>
        <w:rPr>
          <w:color w:val="000080"/>
          <w:spacing w:val="-8"/>
        </w:rPr>
        <w:t xml:space="preserve"> </w:t>
      </w:r>
      <w:r>
        <w:rPr>
          <w:color w:val="000080"/>
        </w:rPr>
        <w:t>Califonia.</w:t>
      </w:r>
    </w:p>
    <w:p w:rsidR="002579F8" w:rsidRDefault="002579F8">
      <w:pPr>
        <w:pStyle w:val="BodyText"/>
        <w:spacing w:before="10"/>
        <w:ind w:left="0"/>
        <w:jc w:val="left"/>
        <w:rPr>
          <w:sz w:val="23"/>
        </w:rPr>
      </w:pPr>
    </w:p>
    <w:p w:rsidR="002579F8" w:rsidRDefault="00A85402">
      <w:pPr>
        <w:pStyle w:val="Heading5"/>
        <w:numPr>
          <w:ilvl w:val="0"/>
          <w:numId w:val="120"/>
        </w:numPr>
        <w:tabs>
          <w:tab w:val="left" w:pos="1221"/>
        </w:tabs>
        <w:spacing w:before="1" w:line="275" w:lineRule="exact"/>
        <w:ind w:left="1220" w:hanging="382"/>
      </w:pPr>
      <w:r>
        <w:rPr>
          <w:color w:val="000080"/>
        </w:rPr>
        <w:t>Hình</w:t>
      </w:r>
      <w:r>
        <w:rPr>
          <w:color w:val="000080"/>
          <w:spacing w:val="-2"/>
        </w:rPr>
        <w:t xml:space="preserve"> </w:t>
      </w:r>
      <w:r>
        <w:rPr>
          <w:color w:val="000080"/>
        </w:rPr>
        <w:t>thái</w:t>
      </w:r>
    </w:p>
    <w:p w:rsidR="002579F8" w:rsidRDefault="00A85402">
      <w:pPr>
        <w:pStyle w:val="BodyText"/>
        <w:spacing w:line="275" w:lineRule="exact"/>
        <w:ind w:left="1559"/>
        <w:jc w:val="left"/>
      </w:pPr>
      <w:r>
        <w:rPr>
          <w:color w:val="000080"/>
        </w:rPr>
        <w:t>Có 2 loại hình: có cánh và không</w:t>
      </w:r>
    </w:p>
    <w:p w:rsidR="002579F8" w:rsidRDefault="00A85402">
      <w:pPr>
        <w:pStyle w:val="BodyText"/>
        <w:spacing w:before="115"/>
        <w:ind w:left="184" w:right="1447"/>
        <w:jc w:val="center"/>
        <w:rPr>
          <w:rFonts w:ascii="Arial" w:hAnsi="Arial"/>
        </w:rPr>
      </w:pPr>
      <w:r>
        <w:br w:type="column"/>
      </w:r>
      <w:r>
        <w:rPr>
          <w:rFonts w:ascii="Arial" w:hAnsi="Arial"/>
        </w:rPr>
        <w:lastRenderedPageBreak/>
        <w:t>Hình 8.9. Rệp ngô</w:t>
      </w:r>
    </w:p>
    <w:p w:rsidR="002579F8" w:rsidRDefault="00A85402">
      <w:pPr>
        <w:pStyle w:val="BodyText"/>
        <w:ind w:left="184" w:right="1447"/>
        <w:jc w:val="center"/>
      </w:pPr>
      <w:r>
        <w:t>Rệp cái có cánh: 1. Trưởng thành; 4.</w:t>
      </w:r>
    </w:p>
    <w:p w:rsidR="002579F8" w:rsidRDefault="00A85402">
      <w:pPr>
        <w:pStyle w:val="BodyText"/>
        <w:ind w:left="183" w:right="1447"/>
        <w:jc w:val="center"/>
      </w:pPr>
      <w:r>
        <w:t>Đốt thứ 3 râu đầu.</w:t>
      </w:r>
    </w:p>
    <w:p w:rsidR="002579F8" w:rsidRDefault="00A85402">
      <w:pPr>
        <w:pStyle w:val="BodyText"/>
        <w:ind w:left="324" w:right="1588"/>
        <w:jc w:val="center"/>
      </w:pPr>
      <w:r>
        <w:t>Rệp cái không cánh: 2. Trưởng thành; 3. Râu đầu; 5. Đuôi; 6. ống</w:t>
      </w:r>
    </w:p>
    <w:p w:rsidR="002579F8" w:rsidRDefault="002579F8">
      <w:pPr>
        <w:jc w:val="center"/>
        <w:sectPr w:rsidR="002579F8">
          <w:type w:val="continuous"/>
          <w:pgSz w:w="11910" w:h="16840"/>
          <w:pgMar w:top="1280" w:right="0" w:bottom="840" w:left="1680" w:header="720" w:footer="720" w:gutter="0"/>
          <w:cols w:num="2" w:space="720" w:equalWidth="0">
            <w:col w:w="5002" w:space="40"/>
            <w:col w:w="5188"/>
          </w:cols>
        </w:sectPr>
      </w:pPr>
    </w:p>
    <w:p w:rsidR="002579F8" w:rsidRDefault="00A85402">
      <w:pPr>
        <w:pStyle w:val="BodyText"/>
        <w:ind w:right="1001"/>
      </w:pPr>
      <w:r>
        <w:rPr>
          <w:color w:val="000080"/>
        </w:rPr>
        <w:lastRenderedPageBreak/>
        <w:t>có cánh. Kích thước vào loại trung bình. Loại không có canh có chiều dài x chiều rộng là 1,98 mm x 1,02 mm. Cơ thể có màu xanh nhạt. Mép trước trán phẳng, râu có 6 đốt, phần ngọn đốt râu cuối dài gấp 2,5 lần phần gốc, ống bụng hình, vòi dài gấp 1,5 lần phiến đuôi.</w:t>
      </w:r>
    </w:p>
    <w:p w:rsidR="002579F8" w:rsidRDefault="00A85402">
      <w:pPr>
        <w:pStyle w:val="Heading5"/>
        <w:numPr>
          <w:ilvl w:val="0"/>
          <w:numId w:val="120"/>
        </w:numPr>
        <w:tabs>
          <w:tab w:val="left" w:pos="1161"/>
        </w:tabs>
        <w:spacing w:before="1" w:line="274" w:lineRule="exact"/>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5" w:firstLine="720"/>
      </w:pPr>
      <w:r>
        <w:rPr>
          <w:color w:val="000080"/>
        </w:rPr>
        <w:t>Rệp ngô sinh sản chủ yếu theo lối đơn tính và đẻ con. Trong quần thể rệp, thường thấy nhiều loại hình: rệp cái không cánh, rệp cái có cánh, rệp con,</w:t>
      </w:r>
    </w:p>
    <w:p w:rsidR="002579F8" w:rsidRDefault="00A85402">
      <w:pPr>
        <w:pStyle w:val="BodyText"/>
        <w:ind w:right="1002" w:firstLine="720"/>
      </w:pPr>
      <w:r>
        <w:rPr>
          <w:color w:val="000080"/>
        </w:rPr>
        <w:t>Rệp ngô sống thành quần thể trên các bộ phận non như bẹ lá, nõn ngô, hoa cờ, lá bao, có chỗ lẻ tẻ 5 - 7 con, có chỗ phát triển thành từng đám dày đặc.</w:t>
      </w:r>
    </w:p>
    <w:p w:rsidR="002579F8" w:rsidRDefault="00A85402">
      <w:pPr>
        <w:pStyle w:val="BodyText"/>
        <w:ind w:right="1003" w:firstLine="720"/>
      </w:pPr>
      <w:r>
        <w:rPr>
          <w:color w:val="000080"/>
        </w:rPr>
        <w:t>Đầu vụ ngô Đông xuân, rệp cái có cánh từ các ký chủ dại bay tới ruộng ngô. ở đây, rệp cái có cánh đẻ ra rệp con. Những rệp con này về sau trở thành rệp cái không cánh và tiếp tục sinh sản theo kiểu đơn tính. Khi quần thể rệp ở một bộ phận nào trên cây đã phát triển tương đối dày đặc thì xuất hiện rệp có cánh. Những rệp có cánh này lại bay tới những cây ngô khác, đẻ con và hình thành quần thể rệp ở đó. Đến cuối vụ ngô, khi cây đã già, điều kiện thức ăn không còn thích hợp với rệp nữa thì trong quần thể rệp xuất hiện nhiều loại hình có cánh.</w:t>
      </w:r>
    </w:p>
    <w:p w:rsidR="002579F8" w:rsidRDefault="00A85402">
      <w:pPr>
        <w:pStyle w:val="BodyText"/>
        <w:ind w:right="1002" w:firstLine="720"/>
      </w:pPr>
      <w:r>
        <w:rPr>
          <w:color w:val="000080"/>
        </w:rPr>
        <w:t>Nghiên cứu bảng sống của rệp ngô của Nguyễn Thị Kim Oanh (1996) tại 2 ngưỡng nhiệt độ 25 và 30</w:t>
      </w:r>
      <w:r>
        <w:rPr>
          <w:color w:val="000080"/>
          <w:vertAlign w:val="superscript"/>
        </w:rPr>
        <w:t>0</w:t>
      </w:r>
      <w:r>
        <w:rPr>
          <w:color w:val="000080"/>
        </w:rPr>
        <w:t>C cho thấy, rệp non có 4 tuổi., vòng đời và tuổi thọ của rệp ở 30</w:t>
      </w:r>
      <w:r>
        <w:rPr>
          <w:color w:val="000080"/>
          <w:vertAlign w:val="superscript"/>
        </w:rPr>
        <w:t>0</w:t>
      </w:r>
      <w:r>
        <w:rPr>
          <w:color w:val="000080"/>
        </w:rPr>
        <w:t>C ngắn hơn ở 25</w:t>
      </w:r>
      <w:r>
        <w:rPr>
          <w:color w:val="000080"/>
          <w:vertAlign w:val="superscript"/>
        </w:rPr>
        <w:t>0</w:t>
      </w:r>
      <w:r>
        <w:rPr>
          <w:color w:val="000080"/>
        </w:rPr>
        <w:t>C. Tại 2 nhiệt độ 25</w:t>
      </w:r>
      <w:r>
        <w:rPr>
          <w:color w:val="000080"/>
          <w:vertAlign w:val="superscript"/>
        </w:rPr>
        <w:t>0</w:t>
      </w:r>
      <w:r>
        <w:rPr>
          <w:color w:val="000080"/>
        </w:rPr>
        <w:t>C và 30</w:t>
      </w:r>
      <w:r>
        <w:rPr>
          <w:color w:val="000080"/>
          <w:vertAlign w:val="superscript"/>
        </w:rPr>
        <w:t>0</w:t>
      </w:r>
      <w:r>
        <w:rPr>
          <w:color w:val="000080"/>
        </w:rPr>
        <w:t>C vòng đời là 7,53 ngày, tỷ lệ tăng tự nhiên là 0,283 và</w:t>
      </w:r>
      <w:r>
        <w:rPr>
          <w:color w:val="000080"/>
          <w:spacing w:val="-1"/>
        </w:rPr>
        <w:t xml:space="preserve"> </w:t>
      </w:r>
      <w:r>
        <w:rPr>
          <w:color w:val="000080"/>
        </w:rPr>
        <w:t>0,297.</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right="1002" w:firstLine="720"/>
      </w:pPr>
      <w:r>
        <w:rPr>
          <w:color w:val="000080"/>
        </w:rPr>
        <w:lastRenderedPageBreak/>
        <w:t>Rệp ngô thường xuất hiện trên đồng ruộng vào khoảng tháng 10 - 11, phát triển nhiều trong tháng 1, tháng 2 lúc ẩm động không khí cao. Từ tháng 4 trở đi số lượng  rệp giảm dần. Trong mùa hè chỉ thấy rệp xuất hiện lẻ</w:t>
      </w:r>
      <w:r>
        <w:rPr>
          <w:color w:val="000080"/>
          <w:spacing w:val="-6"/>
        </w:rPr>
        <w:t xml:space="preserve"> </w:t>
      </w:r>
      <w:r>
        <w:rPr>
          <w:color w:val="000080"/>
        </w:rPr>
        <w:t>tẻ.</w:t>
      </w:r>
    </w:p>
    <w:p w:rsidR="002579F8" w:rsidRDefault="00A85402">
      <w:pPr>
        <w:ind w:left="839" w:right="1003" w:firstLine="720"/>
        <w:jc w:val="both"/>
        <w:rPr>
          <w:sz w:val="24"/>
        </w:rPr>
      </w:pPr>
      <w:r>
        <w:rPr>
          <w:color w:val="000080"/>
          <w:sz w:val="24"/>
        </w:rPr>
        <w:t xml:space="preserve">Rệp thường phá hại ở ngô từ giai đoạn 8 - 9 lá cho tới khi ngô chín sáp. Những ruộng gieo dày, rệp thường phát triển mạnh. Thiên địch của rệp ngô thường thấy trên đồng ruộng có một số loài như bọ rùa chữ nhân </w:t>
      </w:r>
      <w:r>
        <w:rPr>
          <w:i/>
          <w:color w:val="000080"/>
          <w:sz w:val="24"/>
        </w:rPr>
        <w:t xml:space="preserve">Coccinella repanda </w:t>
      </w:r>
      <w:r>
        <w:rPr>
          <w:color w:val="000080"/>
          <w:sz w:val="24"/>
        </w:rPr>
        <w:t xml:space="preserve">Thunb, bọ rùa 4 vạch </w:t>
      </w:r>
      <w:r>
        <w:rPr>
          <w:i/>
          <w:color w:val="000080"/>
          <w:sz w:val="24"/>
        </w:rPr>
        <w:t xml:space="preserve">Menochilus quadriplagiata </w:t>
      </w:r>
      <w:r>
        <w:rPr>
          <w:color w:val="000080"/>
          <w:sz w:val="24"/>
        </w:rPr>
        <w:t xml:space="preserve">Swarlz, bọ rùa 6 vạch </w:t>
      </w:r>
      <w:r>
        <w:rPr>
          <w:i/>
          <w:color w:val="000080"/>
          <w:sz w:val="24"/>
        </w:rPr>
        <w:t xml:space="preserve">Menochilus sexmacmlatus </w:t>
      </w:r>
      <w:r>
        <w:rPr>
          <w:color w:val="000080"/>
          <w:sz w:val="24"/>
        </w:rPr>
        <w:t xml:space="preserve">Fabr., bọ rùa hai mảng đỏ </w:t>
      </w:r>
      <w:r>
        <w:rPr>
          <w:i/>
          <w:color w:val="000080"/>
          <w:sz w:val="24"/>
        </w:rPr>
        <w:t xml:space="preserve">Lemnia biplagiata </w:t>
      </w:r>
      <w:r>
        <w:rPr>
          <w:color w:val="000080"/>
          <w:sz w:val="24"/>
        </w:rPr>
        <w:t xml:space="preserve">Swartz, bọ rùa 8 vằn </w:t>
      </w:r>
      <w:r>
        <w:rPr>
          <w:i/>
          <w:color w:val="000080"/>
          <w:sz w:val="24"/>
        </w:rPr>
        <w:t xml:space="preserve">Harmonia octomaculuta </w:t>
      </w:r>
      <w:r>
        <w:rPr>
          <w:color w:val="000080"/>
          <w:sz w:val="24"/>
        </w:rPr>
        <w:t xml:space="preserve">Fabr. và ấu trùng ruồi </w:t>
      </w:r>
      <w:r>
        <w:rPr>
          <w:i/>
          <w:color w:val="000080"/>
          <w:sz w:val="24"/>
        </w:rPr>
        <w:t xml:space="preserve">Sirphus </w:t>
      </w:r>
      <w:r>
        <w:rPr>
          <w:color w:val="000080"/>
          <w:sz w:val="24"/>
        </w:rPr>
        <w:t>sp. Những thiên địch này có vai trò quan trọng trong việc hạn chế rệp ngô phát sinh trong tự nhiên.</w:t>
      </w:r>
    </w:p>
    <w:p w:rsidR="002579F8" w:rsidRDefault="00A85402">
      <w:pPr>
        <w:pStyle w:val="Heading5"/>
        <w:numPr>
          <w:ilvl w:val="0"/>
          <w:numId w:val="120"/>
        </w:numPr>
        <w:tabs>
          <w:tab w:val="left" w:pos="1160"/>
        </w:tabs>
        <w:spacing w:line="275" w:lineRule="exact"/>
        <w:ind w:hanging="321"/>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120"/>
        </w:numPr>
        <w:tabs>
          <w:tab w:val="left" w:pos="1833"/>
        </w:tabs>
        <w:ind w:left="839" w:right="1005" w:firstLine="720"/>
        <w:jc w:val="both"/>
        <w:rPr>
          <w:sz w:val="24"/>
        </w:rPr>
      </w:pPr>
      <w:r>
        <w:rPr>
          <w:color w:val="000080"/>
          <w:sz w:val="24"/>
        </w:rPr>
        <w:t>Vệ sinh đồng ruộng: Trước khi gieo trồng ngô cần làm sạch cỏ trong ruộng và xung quanh bờ để tránh rệp từ các ký chủ daị lan sang phá hại</w:t>
      </w:r>
      <w:r>
        <w:rPr>
          <w:color w:val="000080"/>
          <w:spacing w:val="-6"/>
          <w:sz w:val="24"/>
        </w:rPr>
        <w:t xml:space="preserve"> </w:t>
      </w:r>
      <w:r>
        <w:rPr>
          <w:color w:val="000080"/>
          <w:sz w:val="24"/>
        </w:rPr>
        <w:t>ngô.</w:t>
      </w:r>
    </w:p>
    <w:p w:rsidR="002579F8" w:rsidRDefault="00A85402">
      <w:pPr>
        <w:pStyle w:val="BodyText"/>
        <w:ind w:left="1919" w:right="1002" w:hanging="360"/>
      </w:pPr>
      <w:r>
        <w:rPr>
          <w:color w:val="000080"/>
        </w:rPr>
        <w:t>6) Trồng ngô dày vừa phải và tỉa cây sớm. Khi ngô cao 30cm cần tỉa cây sớm loại bỏ những cây gày yếu cho ruộng được thoáng có tác dụng hạn chế rệp phát triển.</w:t>
      </w:r>
    </w:p>
    <w:p w:rsidR="002579F8" w:rsidRDefault="002579F8">
      <w:pPr>
        <w:pStyle w:val="BodyText"/>
        <w:ind w:left="0"/>
        <w:jc w:val="left"/>
      </w:pPr>
    </w:p>
    <w:p w:rsidR="002579F8" w:rsidRDefault="00A85402">
      <w:pPr>
        <w:pStyle w:val="Heading5"/>
        <w:numPr>
          <w:ilvl w:val="2"/>
          <w:numId w:val="124"/>
        </w:numPr>
        <w:tabs>
          <w:tab w:val="left" w:pos="1140"/>
        </w:tabs>
        <w:spacing w:before="1"/>
        <w:ind w:hanging="301"/>
        <w:jc w:val="both"/>
      </w:pPr>
      <w:bookmarkStart w:id="110" w:name="_TOC_250092"/>
      <w:r>
        <w:rPr>
          <w:color w:val="000080"/>
        </w:rPr>
        <w:t>SÂU HẠI KHOAI</w:t>
      </w:r>
      <w:r>
        <w:rPr>
          <w:color w:val="000080"/>
          <w:spacing w:val="-2"/>
        </w:rPr>
        <w:t xml:space="preserve"> </w:t>
      </w:r>
      <w:bookmarkEnd w:id="110"/>
      <w:r>
        <w:rPr>
          <w:color w:val="000080"/>
        </w:rPr>
        <w:t>LANG</w:t>
      </w:r>
    </w:p>
    <w:p w:rsidR="002579F8" w:rsidRDefault="00A85402">
      <w:pPr>
        <w:pStyle w:val="Heading5"/>
        <w:numPr>
          <w:ilvl w:val="3"/>
          <w:numId w:val="124"/>
        </w:numPr>
        <w:tabs>
          <w:tab w:val="left" w:pos="1321"/>
        </w:tabs>
        <w:spacing w:before="120"/>
        <w:ind w:hanging="482"/>
        <w:jc w:val="both"/>
      </w:pPr>
      <w:bookmarkStart w:id="111" w:name="_TOC_250091"/>
      <w:r>
        <w:rPr>
          <w:color w:val="000080"/>
        </w:rPr>
        <w:t>Khái quát tình hình sâu hại khoai</w:t>
      </w:r>
      <w:r>
        <w:rPr>
          <w:color w:val="000080"/>
          <w:spacing w:val="-4"/>
        </w:rPr>
        <w:t xml:space="preserve"> </w:t>
      </w:r>
      <w:bookmarkEnd w:id="111"/>
      <w:r>
        <w:rPr>
          <w:color w:val="000080"/>
        </w:rPr>
        <w:t>lang</w:t>
      </w:r>
    </w:p>
    <w:p w:rsidR="002579F8" w:rsidRDefault="00A85402">
      <w:pPr>
        <w:spacing w:before="117"/>
        <w:ind w:left="839" w:right="1000" w:firstLine="720"/>
        <w:jc w:val="both"/>
        <w:rPr>
          <w:sz w:val="24"/>
        </w:rPr>
      </w:pPr>
      <w:r>
        <w:rPr>
          <w:color w:val="000080"/>
          <w:sz w:val="24"/>
        </w:rPr>
        <w:t xml:space="preserve">Khoai lang là một trong loại cây lương thực quan trọng đã được trồng trọt lâu đời ở nước ta (lúa, ngô, khoai). So với một số loài cây lương thực khác, thành phần sâu hại khoai lang tuy không nhiều nhưng có ảnh hưởng rất lớn đến năng suất và phẩm chất khoai. Một số loài sâu hại khoai lang chủ yếu là bọ hà </w:t>
      </w:r>
      <w:r>
        <w:rPr>
          <w:i/>
          <w:color w:val="000080"/>
          <w:sz w:val="24"/>
        </w:rPr>
        <w:t>Cylas formicarius</w:t>
      </w:r>
      <w:r>
        <w:rPr>
          <w:color w:val="000080"/>
          <w:sz w:val="24"/>
        </w:rPr>
        <w:t xml:space="preserve">, sâu đục dây </w:t>
      </w:r>
      <w:r>
        <w:rPr>
          <w:i/>
          <w:color w:val="000080"/>
          <w:sz w:val="24"/>
        </w:rPr>
        <w:t>Omphisia anastomasalis</w:t>
      </w:r>
      <w:r>
        <w:rPr>
          <w:color w:val="000080"/>
          <w:sz w:val="24"/>
        </w:rPr>
        <w:t xml:space="preserve">, các loài sâu hại thứ yếu gồm bọ xít </w:t>
      </w:r>
      <w:r>
        <w:rPr>
          <w:i/>
          <w:color w:val="000080"/>
          <w:sz w:val="24"/>
        </w:rPr>
        <w:t xml:space="preserve">Physomerus grossipes, </w:t>
      </w:r>
      <w:r>
        <w:rPr>
          <w:color w:val="000080"/>
          <w:sz w:val="24"/>
        </w:rPr>
        <w:t xml:space="preserve">ba ba </w:t>
      </w:r>
      <w:r>
        <w:rPr>
          <w:i/>
          <w:color w:val="000080"/>
          <w:sz w:val="24"/>
        </w:rPr>
        <w:t xml:space="preserve">Aspidomorpha </w:t>
      </w:r>
      <w:r>
        <w:rPr>
          <w:color w:val="000080"/>
          <w:sz w:val="24"/>
        </w:rPr>
        <w:t>spp, sâu sa A</w:t>
      </w:r>
      <w:r>
        <w:rPr>
          <w:i/>
          <w:color w:val="000080"/>
          <w:sz w:val="24"/>
        </w:rPr>
        <w:t>grius convolvuli, sâu khoang Spodoptera litura</w:t>
      </w:r>
      <w:r>
        <w:rPr>
          <w:color w:val="000080"/>
          <w:sz w:val="24"/>
        </w:rPr>
        <w:t xml:space="preserve">, sâu cuốn lá </w:t>
      </w:r>
      <w:r>
        <w:rPr>
          <w:i/>
          <w:color w:val="000080"/>
          <w:sz w:val="24"/>
        </w:rPr>
        <w:t xml:space="preserve">Brachmia convolvuli </w:t>
      </w:r>
      <w:r>
        <w:rPr>
          <w:color w:val="000080"/>
          <w:sz w:val="24"/>
        </w:rPr>
        <w:t xml:space="preserve">và </w:t>
      </w:r>
      <w:r>
        <w:rPr>
          <w:i/>
          <w:color w:val="000080"/>
          <w:sz w:val="24"/>
        </w:rPr>
        <w:t xml:space="preserve">Herpetogramma hipponalis, </w:t>
      </w:r>
      <w:r>
        <w:rPr>
          <w:color w:val="000080"/>
          <w:sz w:val="24"/>
        </w:rPr>
        <w:t>một số loài rệp và nhện</w:t>
      </w:r>
      <w:r>
        <w:rPr>
          <w:color w:val="000080"/>
          <w:spacing w:val="-1"/>
          <w:sz w:val="24"/>
        </w:rPr>
        <w:t xml:space="preserve"> </w:t>
      </w:r>
      <w:r>
        <w:rPr>
          <w:color w:val="000080"/>
          <w:sz w:val="24"/>
        </w:rPr>
        <w:t>hại…</w:t>
      </w:r>
    </w:p>
    <w:p w:rsidR="002579F8" w:rsidRDefault="00A85402">
      <w:pPr>
        <w:pStyle w:val="BodyText"/>
        <w:ind w:right="1002" w:firstLine="720"/>
      </w:pPr>
      <w:r>
        <w:rPr>
          <w:color w:val="000080"/>
        </w:rPr>
        <w:t>Le tẻ trong một số năm sâu sa, sâu khoang phát sinh mạnh cắn trụi khoai lang tại một số vùng nhỏ vài ba chục ha.</w:t>
      </w:r>
    </w:p>
    <w:p w:rsidR="002579F8" w:rsidRDefault="00A85402">
      <w:pPr>
        <w:pStyle w:val="Heading5"/>
        <w:numPr>
          <w:ilvl w:val="3"/>
          <w:numId w:val="124"/>
        </w:numPr>
        <w:tabs>
          <w:tab w:val="left" w:pos="1320"/>
        </w:tabs>
        <w:spacing w:before="1"/>
        <w:jc w:val="both"/>
      </w:pPr>
      <w:bookmarkStart w:id="112" w:name="_TOC_250090"/>
      <w:r>
        <w:rPr>
          <w:color w:val="000080"/>
        </w:rPr>
        <w:t>Một số loài sâu hại khoai lang chủ</w:t>
      </w:r>
      <w:r>
        <w:rPr>
          <w:color w:val="000080"/>
          <w:spacing w:val="-7"/>
        </w:rPr>
        <w:t xml:space="preserve"> </w:t>
      </w:r>
      <w:bookmarkEnd w:id="112"/>
      <w:r>
        <w:rPr>
          <w:color w:val="000080"/>
        </w:rPr>
        <w:t>yếu</w:t>
      </w: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spacing w:before="2"/>
        <w:ind w:left="0"/>
        <w:jc w:val="left"/>
        <w:rPr>
          <w:b/>
          <w:sz w:val="28"/>
        </w:rPr>
      </w:pPr>
    </w:p>
    <w:p w:rsidR="002579F8" w:rsidRDefault="00A85402">
      <w:pPr>
        <w:pStyle w:val="Heading5"/>
        <w:spacing w:before="90" w:line="275" w:lineRule="exact"/>
        <w:ind w:left="3825"/>
        <w:jc w:val="left"/>
      </w:pPr>
      <w:bookmarkStart w:id="113" w:name="_TOC_250089"/>
      <w:bookmarkEnd w:id="113"/>
      <w:r>
        <w:rPr>
          <w:color w:val="000080"/>
        </w:rPr>
        <w:t>BỌ HÀ KHOAI LANG</w:t>
      </w:r>
    </w:p>
    <w:p w:rsidR="002579F8" w:rsidRDefault="00A85402">
      <w:pPr>
        <w:ind w:left="3771" w:right="3926" w:firstLine="114"/>
        <w:rPr>
          <w:sz w:val="24"/>
        </w:rPr>
      </w:pPr>
      <w:r>
        <w:rPr>
          <w:i/>
          <w:color w:val="000080"/>
          <w:sz w:val="24"/>
        </w:rPr>
        <w:t xml:space="preserve">Cylas formicarius </w:t>
      </w:r>
      <w:r>
        <w:rPr>
          <w:color w:val="000080"/>
          <w:sz w:val="24"/>
        </w:rPr>
        <w:t>Fabr. Họ vòi voi: Curculionidae Bộ cánh cứng: Coleoptera</w:t>
      </w:r>
    </w:p>
    <w:p w:rsidR="002579F8" w:rsidRDefault="00A85402">
      <w:pPr>
        <w:pStyle w:val="Heading5"/>
        <w:numPr>
          <w:ilvl w:val="0"/>
          <w:numId w:val="119"/>
        </w:numPr>
        <w:tabs>
          <w:tab w:val="left" w:pos="1160"/>
        </w:tabs>
        <w:ind w:hanging="321"/>
      </w:pPr>
      <w:r>
        <w:rPr>
          <w:color w:val="000080"/>
        </w:rPr>
        <w:t>Phân bố</w:t>
      </w:r>
    </w:p>
    <w:p w:rsidR="002579F8" w:rsidRDefault="00A85402">
      <w:pPr>
        <w:pStyle w:val="BodyText"/>
        <w:ind w:right="1002" w:firstLine="240"/>
        <w:rPr>
          <w:i/>
        </w:rPr>
      </w:pPr>
      <w:r>
        <w:rPr>
          <w:color w:val="000080"/>
        </w:rPr>
        <w:t xml:space="preserve">Loài này phân bố rộng, đã được phát hiện tại Châu Á, châu Đại Dương và một số vùng Caribê, châu Mỹ. ở Việt Nam, bọ hà khoai lang </w:t>
      </w:r>
      <w:r>
        <w:rPr>
          <w:i/>
          <w:color w:val="000080"/>
        </w:rPr>
        <w:t xml:space="preserve">Cylas formicarius </w:t>
      </w:r>
      <w:r>
        <w:rPr>
          <w:color w:val="000080"/>
        </w:rPr>
        <w:t xml:space="preserve">là loài sâu hại quan trọng nhất ở tất cả các vùng trồng khoai lang khô hạn như các tỉnh trung du miền núi phía Bắc, Tây nguyên, miền Đông Nam Bộ,. Trên thế giới, cụ thể ở Châu Phi còn có 2 loài bọ hà nữa là </w:t>
      </w:r>
      <w:r>
        <w:rPr>
          <w:i/>
          <w:color w:val="000080"/>
        </w:rPr>
        <w:t>C. puncticollis và C. brunneus</w:t>
      </w:r>
    </w:p>
    <w:p w:rsidR="002579F8" w:rsidRDefault="002579F8">
      <w:pPr>
        <w:pStyle w:val="BodyText"/>
        <w:spacing w:before="10"/>
        <w:ind w:left="0"/>
        <w:jc w:val="left"/>
        <w:rPr>
          <w:i/>
          <w:sz w:val="23"/>
        </w:rPr>
      </w:pPr>
    </w:p>
    <w:p w:rsidR="002579F8" w:rsidRDefault="00A85402">
      <w:pPr>
        <w:pStyle w:val="Heading5"/>
        <w:numPr>
          <w:ilvl w:val="0"/>
          <w:numId w:val="119"/>
        </w:numPr>
        <w:tabs>
          <w:tab w:val="left" w:pos="1161"/>
        </w:tabs>
        <w:spacing w:line="275" w:lineRule="exact"/>
        <w:ind w:left="1160" w:hanging="322"/>
      </w:pPr>
      <w:r>
        <w:rPr>
          <w:color w:val="000080"/>
        </w:rPr>
        <w:t>Ký chủ</w:t>
      </w:r>
    </w:p>
    <w:p w:rsidR="002579F8" w:rsidRDefault="00A85402">
      <w:pPr>
        <w:pStyle w:val="BodyText"/>
        <w:ind w:right="1003" w:firstLine="180"/>
      </w:pPr>
      <w:r>
        <w:rPr>
          <w:color w:val="000080"/>
        </w:rPr>
        <w:t>Ngoài khoai lang, loài sâu này còn phá hại trên một số loại cây trồng và cây hại thuộc họ bìm</w:t>
      </w:r>
      <w:r>
        <w:rPr>
          <w:color w:val="000080"/>
          <w:spacing w:val="-2"/>
        </w:rPr>
        <w:t xml:space="preserve"> </w:t>
      </w:r>
      <w:r>
        <w:rPr>
          <w:color w:val="000080"/>
        </w:rPr>
        <w:t>bìm.</w:t>
      </w:r>
    </w:p>
    <w:p w:rsidR="002579F8" w:rsidRDefault="002579F8">
      <w:pPr>
        <w:sectPr w:rsidR="002579F8">
          <w:pgSz w:w="11910" w:h="16840"/>
          <w:pgMar w:top="1280" w:right="0" w:bottom="960" w:left="1680" w:header="722" w:footer="658" w:gutter="0"/>
          <w:cols w:space="720"/>
        </w:sectPr>
      </w:pPr>
    </w:p>
    <w:p w:rsidR="002579F8" w:rsidRDefault="00A85402">
      <w:pPr>
        <w:pStyle w:val="Heading5"/>
        <w:numPr>
          <w:ilvl w:val="0"/>
          <w:numId w:val="119"/>
        </w:numPr>
        <w:tabs>
          <w:tab w:val="left" w:pos="1221"/>
        </w:tabs>
        <w:spacing w:before="121" w:line="275" w:lineRule="exact"/>
        <w:ind w:left="1220" w:hanging="381"/>
        <w:jc w:val="both"/>
      </w:pPr>
      <w:r>
        <w:rPr>
          <w:color w:val="000080"/>
        </w:rPr>
        <w:lastRenderedPageBreak/>
        <w:t>Triệu chứng và mức độ gây</w:t>
      </w:r>
      <w:r>
        <w:rPr>
          <w:color w:val="000080"/>
          <w:spacing w:val="-4"/>
        </w:rPr>
        <w:t xml:space="preserve"> </w:t>
      </w:r>
      <w:r>
        <w:rPr>
          <w:color w:val="000080"/>
        </w:rPr>
        <w:t>hại</w:t>
      </w:r>
    </w:p>
    <w:p w:rsidR="002579F8" w:rsidRDefault="00A85402">
      <w:pPr>
        <w:pStyle w:val="BodyText"/>
        <w:ind w:right="1002" w:firstLine="720"/>
      </w:pPr>
      <w:r>
        <w:rPr>
          <w:noProof/>
          <w:lang w:val="en-US"/>
        </w:rPr>
        <w:drawing>
          <wp:anchor distT="0" distB="0" distL="0" distR="0" simplePos="0" relativeHeight="483627008" behindDoc="1" locked="0" layoutInCell="1" allowOverlap="1">
            <wp:simplePos x="0" y="0"/>
            <wp:positionH relativeFrom="page">
              <wp:posOffset>4168902</wp:posOffset>
            </wp:positionH>
            <wp:positionV relativeFrom="paragraph">
              <wp:posOffset>1937551</wp:posOffset>
            </wp:positionV>
            <wp:extent cx="2742526" cy="3827526"/>
            <wp:effectExtent l="0" t="0" r="0" b="0"/>
            <wp:wrapNone/>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45" cstate="print"/>
                    <a:stretch>
                      <a:fillRect/>
                    </a:stretch>
                  </pic:blipFill>
                  <pic:spPr>
                    <a:xfrm>
                      <a:off x="0" y="0"/>
                      <a:ext cx="2742526" cy="3827526"/>
                    </a:xfrm>
                    <a:prstGeom prst="rect">
                      <a:avLst/>
                    </a:prstGeom>
                  </pic:spPr>
                </pic:pic>
              </a:graphicData>
            </a:graphic>
          </wp:anchor>
        </w:drawing>
      </w:r>
      <w:r>
        <w:rPr>
          <w:color w:val="000080"/>
        </w:rPr>
        <w:t>Sâu non và sâu trưởng thành đều gây hại, song chủ yếu là sâu non. Trưởng thành ăn biểu bì thân và lá, bề mặt củ tạo nên lỗ thủng hình tròn nhỏ. Sâu non đục phá trong dây và củ không những cản trở sự phình to của củ, ảnh hưởng đến sản lượng, mà nguy hại hơn là chất bài tiết trong đường đục, tạo điều kiện cho một loại nấm gây bệnh thối đen thịt củ khoai bị thối khô. Để chống lại sự gây hại, củ sinh ra chất terpenes có mùi khó chịu. Sự phá hại của bọ hà không những chỉ xảy ra trên đồng ruộng mà còn tiếp tục diễn ra trong suốt quá trình cất giữ củ. Do đặc điểm này, thiệt hại do bọ hà gây nên thường rất lớn. ở Trung quốc, thiệt hại hàng năm lên tới 20%, trong điều kiện khí hậu ở nước ta, nếu thu hoạch muộn tỷ lệ củ bị hại có thể lên tới 100% và nếu không xử lý ngay toàn bộ củ bị loại bỏ hoàn toàn. Hiện tượng củ bị loại bỏ hoàn toàn thường gặp nhất là sau khi thu hoạch củ đã bị sâu non xâm nhập rồi để trong kho trong thời gian dài không ngăn ngừa sự xâm nhập</w:t>
      </w:r>
      <w:r>
        <w:rPr>
          <w:color w:val="000080"/>
          <w:spacing w:val="44"/>
        </w:rPr>
        <w:t xml:space="preserve"> </w:t>
      </w:r>
      <w:r>
        <w:rPr>
          <w:color w:val="000080"/>
        </w:rPr>
        <w:t>của</w:t>
      </w:r>
    </w:p>
    <w:p w:rsidR="002579F8" w:rsidRDefault="00A85402">
      <w:pPr>
        <w:pStyle w:val="BodyText"/>
        <w:spacing w:line="273" w:lineRule="exact"/>
      </w:pPr>
      <w:r>
        <w:rPr>
          <w:color w:val="000080"/>
        </w:rPr>
        <w:t>bọ hà trưởng thành.</w:t>
      </w:r>
    </w:p>
    <w:p w:rsidR="002579F8" w:rsidRDefault="00A85402">
      <w:pPr>
        <w:pStyle w:val="Heading5"/>
        <w:numPr>
          <w:ilvl w:val="0"/>
          <w:numId w:val="119"/>
        </w:numPr>
        <w:tabs>
          <w:tab w:val="left" w:pos="1161"/>
        </w:tabs>
        <w:spacing w:before="1" w:line="275" w:lineRule="exact"/>
        <w:ind w:left="1160" w:hanging="322"/>
        <w:jc w:val="both"/>
      </w:pPr>
      <w:r>
        <w:rPr>
          <w:color w:val="000080"/>
        </w:rPr>
        <w:t>Hình</w:t>
      </w:r>
      <w:r>
        <w:rPr>
          <w:color w:val="000080"/>
          <w:spacing w:val="-1"/>
        </w:rPr>
        <w:t xml:space="preserve"> </w:t>
      </w:r>
      <w:r>
        <w:rPr>
          <w:color w:val="000080"/>
        </w:rPr>
        <w:t>thái</w:t>
      </w:r>
    </w:p>
    <w:p w:rsidR="002579F8" w:rsidRDefault="00A85402">
      <w:pPr>
        <w:pStyle w:val="BodyText"/>
        <w:ind w:right="5641" w:firstLine="720"/>
      </w:pPr>
      <w:r>
        <w:rPr>
          <w:color w:val="000080"/>
        </w:rPr>
        <w:t xml:space="preserve">Trưởng thành là một loại bọ cánh cứng nhỏ, dài 4,8 - 7,9mm, </w:t>
      </w:r>
      <w:r>
        <w:rPr>
          <w:color w:val="000080"/>
          <w:spacing w:val="-4"/>
        </w:rPr>
        <w:t xml:space="preserve">mình </w:t>
      </w:r>
      <w:r>
        <w:rPr>
          <w:color w:val="000080"/>
        </w:rPr>
        <w:t xml:space="preserve">thon, chân dài nên trông tựa kiến. Trừ đôi cánh có màu xanh lục bóng, đầu, ngực và 3 đôi chân bọ hà đều có màu nâu đỏ. Đầu kéo dài như vòi, mắt kép hình bán cầu hơi lồi ra hai bên đầu. Râu đầu có 10 đốt, khá phát triển, riêng đốt thứ 10 lớn hơn. ở con đực, đốt râu này có hình ống dài, ở con </w:t>
      </w:r>
      <w:r>
        <w:rPr>
          <w:color w:val="000080"/>
          <w:spacing w:val="-4"/>
        </w:rPr>
        <w:t>cái</w:t>
      </w:r>
      <w:r>
        <w:rPr>
          <w:color w:val="000080"/>
          <w:spacing w:val="52"/>
        </w:rPr>
        <w:t xml:space="preserve"> </w:t>
      </w:r>
      <w:r>
        <w:rPr>
          <w:color w:val="000080"/>
        </w:rPr>
        <w:t>lại có hình bầu</w:t>
      </w:r>
      <w:r>
        <w:rPr>
          <w:color w:val="000080"/>
          <w:spacing w:val="-1"/>
        </w:rPr>
        <w:t xml:space="preserve"> </w:t>
      </w:r>
      <w:r>
        <w:rPr>
          <w:color w:val="000080"/>
        </w:rPr>
        <w:t>dục.</w:t>
      </w:r>
    </w:p>
    <w:p w:rsidR="002579F8" w:rsidRDefault="00A85402">
      <w:pPr>
        <w:pStyle w:val="BodyText"/>
        <w:ind w:right="5641" w:firstLine="720"/>
      </w:pPr>
      <w:r>
        <w:rPr>
          <w:color w:val="000080"/>
        </w:rPr>
        <w:t>Trứng có hình bầu dục, dài khoảng 0,65mm. Lúc mới đẻ, trứng có màu trắng sữa, trước lúc nở trứng có màu vàng. Trên bề mặt có nhiều chấm lõm nhỏ.</w:t>
      </w:r>
    </w:p>
    <w:p w:rsidR="002579F8" w:rsidRDefault="00A85402">
      <w:pPr>
        <w:pStyle w:val="BodyText"/>
        <w:ind w:right="5582" w:firstLine="720"/>
      </w:pPr>
      <w:r>
        <w:rPr>
          <w:color w:val="000080"/>
        </w:rPr>
        <w:t>Sâu non đẫy sức dài 5 - 8,5mm, cơ thể có hình ống dài, hai đầu thon nhỏ, màu trắng sữa, đầu màu nâu nhạt.</w:t>
      </w:r>
    </w:p>
    <w:p w:rsidR="002579F8" w:rsidRDefault="002579F8">
      <w:pPr>
        <w:sectPr w:rsidR="002579F8">
          <w:pgSz w:w="11910" w:h="16840"/>
          <w:pgMar w:top="1280" w:right="0" w:bottom="960" w:left="1680" w:header="722" w:footer="658" w:gutter="0"/>
          <w:cols w:space="720"/>
        </w:sectPr>
      </w:pPr>
    </w:p>
    <w:p w:rsidR="002579F8" w:rsidRDefault="00A85402">
      <w:pPr>
        <w:pStyle w:val="BodyText"/>
        <w:ind w:firstLine="720"/>
      </w:pPr>
      <w:r>
        <w:rPr>
          <w:color w:val="000080"/>
        </w:rPr>
        <w:lastRenderedPageBreak/>
        <w:t xml:space="preserve">Nhộng trần, dài 4,7 - </w:t>
      </w:r>
      <w:r>
        <w:rPr>
          <w:color w:val="000080"/>
          <w:spacing w:val="-3"/>
        </w:rPr>
        <w:t xml:space="preserve">5,8mm, </w:t>
      </w:r>
      <w:r>
        <w:rPr>
          <w:color w:val="000080"/>
        </w:rPr>
        <w:t xml:space="preserve">cơ thể cũng có màu trắng sữa. Vòi </w:t>
      </w:r>
      <w:r>
        <w:rPr>
          <w:color w:val="000080"/>
          <w:spacing w:val="-4"/>
        </w:rPr>
        <w:t xml:space="preserve">cúi </w:t>
      </w:r>
      <w:r>
        <w:rPr>
          <w:color w:val="000080"/>
        </w:rPr>
        <w:t xml:space="preserve">gập về phía mặt bụng. ở mút bụng </w:t>
      </w:r>
      <w:r>
        <w:rPr>
          <w:color w:val="000080"/>
          <w:spacing w:val="-6"/>
        </w:rPr>
        <w:t xml:space="preserve">có </w:t>
      </w:r>
      <w:r>
        <w:rPr>
          <w:color w:val="000080"/>
        </w:rPr>
        <w:t>một đôi gai lồi, hơi</w:t>
      </w:r>
      <w:r>
        <w:rPr>
          <w:color w:val="000080"/>
          <w:spacing w:val="-1"/>
        </w:rPr>
        <w:t xml:space="preserve"> </w:t>
      </w:r>
      <w:r>
        <w:rPr>
          <w:color w:val="000080"/>
        </w:rPr>
        <w:t>cong.</w:t>
      </w:r>
    </w:p>
    <w:p w:rsidR="002579F8" w:rsidRDefault="00A85402">
      <w:pPr>
        <w:pStyle w:val="Heading5"/>
        <w:numPr>
          <w:ilvl w:val="0"/>
          <w:numId w:val="119"/>
        </w:numPr>
        <w:tabs>
          <w:tab w:val="left" w:pos="1240"/>
        </w:tabs>
        <w:ind w:left="839" w:right="1" w:firstLine="0"/>
        <w:jc w:val="both"/>
      </w:pPr>
      <w:r>
        <w:rPr>
          <w:color w:val="000080"/>
        </w:rPr>
        <w:t>Tập tính sinh sống và quy luật phát sinh gây</w:t>
      </w:r>
      <w:r>
        <w:rPr>
          <w:color w:val="000080"/>
          <w:spacing w:val="-3"/>
        </w:rPr>
        <w:t xml:space="preserve"> </w:t>
      </w:r>
      <w:r>
        <w:rPr>
          <w:color w:val="000080"/>
        </w:rPr>
        <w:t>hại</w:t>
      </w:r>
    </w:p>
    <w:p w:rsidR="002579F8" w:rsidRDefault="00A85402">
      <w:pPr>
        <w:spacing w:before="87"/>
        <w:ind w:left="1747" w:right="966" w:hanging="1036"/>
        <w:rPr>
          <w:rFonts w:ascii="Arial" w:hAnsi="Arial"/>
          <w:i/>
          <w:sz w:val="24"/>
        </w:rPr>
      </w:pPr>
      <w:r>
        <w:br w:type="column"/>
      </w:r>
      <w:r>
        <w:rPr>
          <w:rFonts w:ascii="Arial" w:hAnsi="Arial"/>
          <w:sz w:val="24"/>
        </w:rPr>
        <w:lastRenderedPageBreak/>
        <w:t xml:space="preserve">Hình 8. 10. Bọ hà khoai lang </w:t>
      </w:r>
      <w:r>
        <w:rPr>
          <w:rFonts w:ascii="Arial" w:hAnsi="Arial"/>
          <w:i/>
          <w:sz w:val="24"/>
        </w:rPr>
        <w:t>C. formicarius</w:t>
      </w:r>
    </w:p>
    <w:p w:rsidR="002579F8" w:rsidRDefault="00A85402">
      <w:pPr>
        <w:pStyle w:val="BodyText"/>
        <w:ind w:left="222" w:right="966" w:firstLine="302"/>
        <w:jc w:val="left"/>
      </w:pPr>
      <w:r>
        <w:rPr>
          <w:spacing w:val="-4"/>
        </w:rPr>
        <w:t xml:space="preserve">1. </w:t>
      </w:r>
      <w:r>
        <w:rPr>
          <w:spacing w:val="-6"/>
        </w:rPr>
        <w:t xml:space="preserve">Trưởng </w:t>
      </w:r>
      <w:r>
        <w:rPr>
          <w:spacing w:val="-5"/>
        </w:rPr>
        <w:t xml:space="preserve">thành; </w:t>
      </w:r>
      <w:r>
        <w:rPr>
          <w:spacing w:val="-4"/>
        </w:rPr>
        <w:t xml:space="preserve">2. </w:t>
      </w:r>
      <w:r>
        <w:rPr>
          <w:spacing w:val="-6"/>
        </w:rPr>
        <w:t xml:space="preserve">Trứng; </w:t>
      </w:r>
      <w:r>
        <w:rPr>
          <w:spacing w:val="-3"/>
        </w:rPr>
        <w:t xml:space="preserve">3. </w:t>
      </w:r>
      <w:r>
        <w:rPr>
          <w:spacing w:val="-5"/>
        </w:rPr>
        <w:t xml:space="preserve">Sâu non; </w:t>
      </w:r>
      <w:r>
        <w:rPr>
          <w:spacing w:val="-6"/>
        </w:rPr>
        <w:t xml:space="preserve">4. Nhộng; </w:t>
      </w:r>
      <w:r>
        <w:rPr>
          <w:spacing w:val="-3"/>
        </w:rPr>
        <w:t xml:space="preserve">5. </w:t>
      </w:r>
      <w:r>
        <w:rPr>
          <w:spacing w:val="-4"/>
        </w:rPr>
        <w:t xml:space="preserve">Râu đầu con </w:t>
      </w:r>
      <w:r>
        <w:rPr>
          <w:spacing w:val="-5"/>
        </w:rPr>
        <w:t xml:space="preserve">cái; </w:t>
      </w:r>
      <w:r>
        <w:rPr>
          <w:spacing w:val="-3"/>
        </w:rPr>
        <w:t xml:space="preserve">6. </w:t>
      </w:r>
      <w:r>
        <w:rPr>
          <w:spacing w:val="-4"/>
        </w:rPr>
        <w:t xml:space="preserve">Râu đầu con </w:t>
      </w:r>
      <w:r>
        <w:rPr>
          <w:spacing w:val="-7"/>
        </w:rPr>
        <w:t>đực;</w:t>
      </w:r>
    </w:p>
    <w:p w:rsidR="002579F8" w:rsidRDefault="002579F8">
      <w:pPr>
        <w:sectPr w:rsidR="002579F8">
          <w:type w:val="continuous"/>
          <w:pgSz w:w="11910" w:h="16840"/>
          <w:pgMar w:top="1280" w:right="0" w:bottom="840" w:left="1680" w:header="720" w:footer="720" w:gutter="0"/>
          <w:cols w:num="2" w:space="720" w:equalWidth="0">
            <w:col w:w="4582" w:space="40"/>
            <w:col w:w="5608"/>
          </w:cols>
        </w:sectPr>
      </w:pPr>
    </w:p>
    <w:p w:rsidR="002579F8" w:rsidRDefault="00A85402">
      <w:pPr>
        <w:pStyle w:val="BodyText"/>
        <w:ind w:right="998" w:firstLine="720"/>
      </w:pPr>
      <w:r>
        <w:rPr>
          <w:color w:val="000080"/>
        </w:rPr>
        <w:lastRenderedPageBreak/>
        <w:t>Thời gian các giai đoạn phát triển của bọ hà ở điều kiện nhiệt độ 25</w:t>
      </w:r>
      <w:r>
        <w:rPr>
          <w:color w:val="000080"/>
          <w:vertAlign w:val="superscript"/>
        </w:rPr>
        <w:t>0</w:t>
      </w:r>
      <w:r>
        <w:rPr>
          <w:color w:val="000080"/>
        </w:rPr>
        <w:t>C và 30</w:t>
      </w:r>
      <w:r>
        <w:rPr>
          <w:color w:val="000080"/>
          <w:vertAlign w:val="superscript"/>
        </w:rPr>
        <w:t>0</w:t>
      </w:r>
      <w:r>
        <w:rPr>
          <w:color w:val="000080"/>
        </w:rPr>
        <w:t>C là 46 và 31 ngày. Nhộng hoá trưởng thành rải tác trong ngày. Lúc mới hoá trưởng thành, cơ thể vẫn có màu trắng sữa và rất mềm yếu, chúng nằm yên trong đường đục. Sau 3 - 5 ngày, cơ thể cứng dần và có màu sắc đặc trưng, lúc này bọ hà chui khỏi củ để hoạt động. Khả năng hoạt động của bọ hà có liên quan chặt chẽ với tình hình khí hậu thời tiết.</w:t>
      </w:r>
      <w:r>
        <w:rPr>
          <w:color w:val="000080"/>
          <w:spacing w:val="1"/>
        </w:rPr>
        <w:t xml:space="preserve"> </w:t>
      </w:r>
      <w:r>
        <w:rPr>
          <w:color w:val="000080"/>
        </w:rPr>
        <w:t>Nếu nhiệt</w:t>
      </w:r>
      <w:r>
        <w:rPr>
          <w:color w:val="000080"/>
          <w:spacing w:val="1"/>
        </w:rPr>
        <w:t xml:space="preserve"> </w:t>
      </w:r>
      <w:r>
        <w:rPr>
          <w:color w:val="000080"/>
        </w:rPr>
        <w:t>độ thấp</w:t>
      </w:r>
      <w:r>
        <w:rPr>
          <w:color w:val="000080"/>
          <w:spacing w:val="1"/>
        </w:rPr>
        <w:t xml:space="preserve"> </w:t>
      </w:r>
      <w:r>
        <w:rPr>
          <w:color w:val="000080"/>
          <w:spacing w:val="-6"/>
        </w:rPr>
        <w:t>khoảng</w:t>
      </w:r>
      <w:r>
        <w:rPr>
          <w:color w:val="000080"/>
          <w:spacing w:val="-9"/>
        </w:rPr>
        <w:t xml:space="preserve"> </w:t>
      </w:r>
      <w:r>
        <w:rPr>
          <w:color w:val="000080"/>
          <w:spacing w:val="-4"/>
        </w:rPr>
        <w:t>10</w:t>
      </w:r>
      <w:r>
        <w:rPr>
          <w:color w:val="000080"/>
          <w:spacing w:val="-9"/>
        </w:rPr>
        <w:t xml:space="preserve"> </w:t>
      </w:r>
      <w:r>
        <w:rPr>
          <w:color w:val="000080"/>
        </w:rPr>
        <w:t>-</w:t>
      </w:r>
      <w:r>
        <w:rPr>
          <w:color w:val="000080"/>
          <w:spacing w:val="-8"/>
        </w:rPr>
        <w:t xml:space="preserve"> </w:t>
      </w:r>
      <w:r>
        <w:rPr>
          <w:color w:val="000080"/>
          <w:spacing w:val="-6"/>
        </w:rPr>
        <w:t>15</w:t>
      </w:r>
      <w:r>
        <w:rPr>
          <w:color w:val="000080"/>
          <w:spacing w:val="-6"/>
          <w:vertAlign w:val="superscript"/>
        </w:rPr>
        <w:t>0</w:t>
      </w:r>
      <w:r>
        <w:rPr>
          <w:color w:val="000080"/>
          <w:spacing w:val="-6"/>
        </w:rPr>
        <w:t>C,</w:t>
      </w:r>
      <w:r>
        <w:rPr>
          <w:color w:val="000080"/>
          <w:spacing w:val="-9"/>
        </w:rPr>
        <w:t xml:space="preserve"> </w:t>
      </w:r>
      <w:r>
        <w:rPr>
          <w:color w:val="000080"/>
          <w:spacing w:val="-3"/>
        </w:rPr>
        <w:t>bọ</w:t>
      </w:r>
      <w:r>
        <w:rPr>
          <w:color w:val="000080"/>
          <w:spacing w:val="-10"/>
        </w:rPr>
        <w:t xml:space="preserve"> </w:t>
      </w:r>
      <w:r>
        <w:rPr>
          <w:color w:val="000080"/>
          <w:spacing w:val="-3"/>
        </w:rPr>
        <w:t>hà</w:t>
      </w:r>
      <w:r>
        <w:rPr>
          <w:color w:val="000080"/>
          <w:spacing w:val="-9"/>
        </w:rPr>
        <w:t xml:space="preserve"> </w:t>
      </w:r>
      <w:r>
        <w:rPr>
          <w:color w:val="000080"/>
          <w:spacing w:val="-5"/>
        </w:rPr>
        <w:t>vẫn</w:t>
      </w:r>
      <w:r>
        <w:rPr>
          <w:color w:val="000080"/>
          <w:spacing w:val="-8"/>
        </w:rPr>
        <w:t xml:space="preserve"> </w:t>
      </w:r>
      <w:r>
        <w:rPr>
          <w:color w:val="000080"/>
          <w:spacing w:val="-4"/>
        </w:rPr>
        <w:t>nằm</w:t>
      </w:r>
      <w:r>
        <w:rPr>
          <w:color w:val="000080"/>
          <w:spacing w:val="-11"/>
        </w:rPr>
        <w:t xml:space="preserve"> </w:t>
      </w:r>
      <w:r>
        <w:rPr>
          <w:color w:val="000080"/>
          <w:spacing w:val="-4"/>
        </w:rPr>
        <w:t>yên</w:t>
      </w:r>
      <w:r>
        <w:rPr>
          <w:color w:val="000080"/>
          <w:spacing w:val="-9"/>
        </w:rPr>
        <w:t xml:space="preserve"> </w:t>
      </w:r>
      <w:r>
        <w:rPr>
          <w:color w:val="000080"/>
          <w:spacing w:val="-5"/>
        </w:rPr>
        <w:t>trong</w:t>
      </w:r>
      <w:r>
        <w:rPr>
          <w:color w:val="000080"/>
          <w:spacing w:val="-8"/>
        </w:rPr>
        <w:t xml:space="preserve"> </w:t>
      </w:r>
      <w:r>
        <w:rPr>
          <w:color w:val="000080"/>
          <w:spacing w:val="-6"/>
        </w:rPr>
        <w:t>đường</w:t>
      </w:r>
      <w:r>
        <w:rPr>
          <w:color w:val="000080"/>
          <w:spacing w:val="-9"/>
        </w:rPr>
        <w:t xml:space="preserve"> </w:t>
      </w:r>
      <w:r>
        <w:rPr>
          <w:color w:val="000080"/>
          <w:spacing w:val="-5"/>
        </w:rPr>
        <w:t>đục.</w:t>
      </w:r>
      <w:r>
        <w:rPr>
          <w:color w:val="000080"/>
          <w:spacing w:val="-8"/>
        </w:rPr>
        <w:t xml:space="preserve"> </w:t>
      </w:r>
      <w:r>
        <w:rPr>
          <w:color w:val="000080"/>
        </w:rPr>
        <w:t>ở</w:t>
      </w:r>
      <w:r>
        <w:rPr>
          <w:color w:val="000080"/>
          <w:spacing w:val="-10"/>
        </w:rPr>
        <w:t xml:space="preserve"> </w:t>
      </w:r>
      <w:r>
        <w:rPr>
          <w:color w:val="000080"/>
          <w:spacing w:val="-5"/>
        </w:rPr>
        <w:t xml:space="preserve">nhiệt </w:t>
      </w:r>
      <w:r>
        <w:rPr>
          <w:color w:val="000080"/>
          <w:spacing w:val="-3"/>
        </w:rPr>
        <w:t xml:space="preserve">độ </w:t>
      </w:r>
      <w:r>
        <w:rPr>
          <w:color w:val="000080"/>
          <w:spacing w:val="-4"/>
        </w:rPr>
        <w:t xml:space="preserve">cao </w:t>
      </w:r>
      <w:r>
        <w:rPr>
          <w:color w:val="000080"/>
          <w:spacing w:val="-6"/>
        </w:rPr>
        <w:t xml:space="preserve">(khoảng </w:t>
      </w:r>
      <w:r>
        <w:rPr>
          <w:color w:val="000080"/>
          <w:spacing w:val="-5"/>
        </w:rPr>
        <w:t xml:space="preserve">trên dưới </w:t>
      </w:r>
      <w:r>
        <w:rPr>
          <w:color w:val="000080"/>
        </w:rPr>
        <w:t>30</w:t>
      </w:r>
      <w:r>
        <w:rPr>
          <w:color w:val="000080"/>
          <w:vertAlign w:val="superscript"/>
        </w:rPr>
        <w:t>0</w:t>
      </w:r>
      <w:r>
        <w:rPr>
          <w:color w:val="000080"/>
        </w:rPr>
        <w:t>C), bọ hà hoạt động mạnh nhất. Trong những ngày mưa, sâu thường ngừng hoạt động. Bọ hà di chuyển chủ yếu bằng hình thức bò, nhiệt độ càng cao, bọ hà bò càng nhanh và mạnh. Khi thời tiết nóng nực cũng có thể bay một quãng ngắn. Ban đêm bọ hà có xu tính yếu đối với ánh sáng, ban ngày sâu lẩn trốn</w:t>
      </w:r>
      <w:r>
        <w:rPr>
          <w:color w:val="000080"/>
          <w:spacing w:val="49"/>
        </w:rPr>
        <w:t xml:space="preserve"> </w:t>
      </w:r>
      <w:r>
        <w:rPr>
          <w:color w:val="000080"/>
        </w:rPr>
        <w:t>các</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left="840" w:right="1002"/>
      </w:pPr>
      <w:r>
        <w:rPr>
          <w:color w:val="000080"/>
        </w:rPr>
        <w:lastRenderedPageBreak/>
        <w:t xml:space="preserve">tia nắng trực xạ. Loài sâu này cũng có phản ứng giả chết như nhiều loài cánh cứng khác. Bọ hà sau khi vũ hoá được 6 - 8 ngày, bước vào thời kỳ giao phối và sau đó 2 - 3 ngày mới đẻ trứng. Bọ hà đẻ trứng trên củ, một ít có thể đẻ vào đoạn thân sát gốc. Khi đẻ trứng, bọ hà dùng miệng đục một lỗ nhỏ trên mặt củ rồi đẻ trứng vào đấy, thông thường một lỗ chỉ đẻ một trứng. Sau đó dùng keo lấp kín mặt củ. </w:t>
      </w:r>
      <w:r>
        <w:rPr>
          <w:color w:val="000080"/>
          <w:spacing w:val="-3"/>
        </w:rPr>
        <w:t xml:space="preserve">Thời </w:t>
      </w:r>
      <w:r>
        <w:rPr>
          <w:color w:val="000080"/>
        </w:rPr>
        <w:t xml:space="preserve">kỳ đẻ </w:t>
      </w:r>
      <w:r>
        <w:rPr>
          <w:color w:val="000080"/>
          <w:spacing w:val="-3"/>
        </w:rPr>
        <w:t xml:space="preserve">trứng  </w:t>
      </w:r>
      <w:r>
        <w:rPr>
          <w:color w:val="000080"/>
          <w:spacing w:val="54"/>
        </w:rPr>
        <w:t xml:space="preserve"> </w:t>
      </w:r>
      <w:r>
        <w:rPr>
          <w:color w:val="000080"/>
        </w:rPr>
        <w:t>của</w:t>
      </w:r>
      <w:r>
        <w:rPr>
          <w:color w:val="000080"/>
          <w:spacing w:val="-6"/>
        </w:rPr>
        <w:t xml:space="preserve"> </w:t>
      </w:r>
      <w:r>
        <w:rPr>
          <w:color w:val="000080"/>
        </w:rPr>
        <w:t>bọ</w:t>
      </w:r>
      <w:r>
        <w:rPr>
          <w:color w:val="000080"/>
          <w:spacing w:val="-6"/>
        </w:rPr>
        <w:t xml:space="preserve"> </w:t>
      </w:r>
      <w:r>
        <w:rPr>
          <w:color w:val="000080"/>
        </w:rPr>
        <w:t>hà</w:t>
      </w:r>
      <w:r>
        <w:rPr>
          <w:color w:val="000080"/>
          <w:spacing w:val="-4"/>
        </w:rPr>
        <w:t xml:space="preserve"> </w:t>
      </w:r>
      <w:r>
        <w:rPr>
          <w:color w:val="000080"/>
        </w:rPr>
        <w:t>có</w:t>
      </w:r>
      <w:r>
        <w:rPr>
          <w:color w:val="000080"/>
          <w:spacing w:val="-5"/>
        </w:rPr>
        <w:t xml:space="preserve"> </w:t>
      </w:r>
      <w:r>
        <w:rPr>
          <w:color w:val="000080"/>
          <w:spacing w:val="-2"/>
        </w:rPr>
        <w:t>thể</w:t>
      </w:r>
      <w:r>
        <w:rPr>
          <w:color w:val="000080"/>
          <w:spacing w:val="-6"/>
        </w:rPr>
        <w:t xml:space="preserve"> </w:t>
      </w:r>
      <w:r>
        <w:rPr>
          <w:color w:val="000080"/>
        </w:rPr>
        <w:t>kéo</w:t>
      </w:r>
      <w:r>
        <w:rPr>
          <w:color w:val="000080"/>
          <w:spacing w:val="-5"/>
        </w:rPr>
        <w:t xml:space="preserve"> </w:t>
      </w:r>
      <w:r>
        <w:rPr>
          <w:color w:val="000080"/>
        </w:rPr>
        <w:t>dài</w:t>
      </w:r>
      <w:r>
        <w:rPr>
          <w:color w:val="000080"/>
          <w:spacing w:val="-6"/>
        </w:rPr>
        <w:t xml:space="preserve"> </w:t>
      </w:r>
      <w:r>
        <w:rPr>
          <w:color w:val="000080"/>
        </w:rPr>
        <w:t>từ</w:t>
      </w:r>
      <w:r>
        <w:rPr>
          <w:color w:val="000080"/>
          <w:spacing w:val="-6"/>
        </w:rPr>
        <w:t xml:space="preserve"> </w:t>
      </w:r>
      <w:r>
        <w:rPr>
          <w:color w:val="000080"/>
        </w:rPr>
        <w:t>15</w:t>
      </w:r>
      <w:r>
        <w:rPr>
          <w:color w:val="000080"/>
          <w:spacing w:val="-6"/>
        </w:rPr>
        <w:t xml:space="preserve"> </w:t>
      </w:r>
      <w:r>
        <w:rPr>
          <w:color w:val="000080"/>
        </w:rPr>
        <w:t>-</w:t>
      </w:r>
      <w:r>
        <w:rPr>
          <w:color w:val="000080"/>
          <w:spacing w:val="-6"/>
        </w:rPr>
        <w:t xml:space="preserve"> </w:t>
      </w:r>
      <w:r>
        <w:rPr>
          <w:color w:val="000080"/>
        </w:rPr>
        <w:t>115</w:t>
      </w:r>
      <w:r>
        <w:rPr>
          <w:color w:val="000080"/>
          <w:spacing w:val="-5"/>
        </w:rPr>
        <w:t xml:space="preserve"> </w:t>
      </w:r>
      <w:r>
        <w:rPr>
          <w:color w:val="000080"/>
          <w:spacing w:val="-3"/>
        </w:rPr>
        <w:t>ngày,</w:t>
      </w:r>
      <w:r>
        <w:rPr>
          <w:color w:val="000080"/>
          <w:spacing w:val="-6"/>
        </w:rPr>
        <w:t xml:space="preserve"> </w:t>
      </w:r>
      <w:r>
        <w:rPr>
          <w:color w:val="000080"/>
        </w:rPr>
        <w:t>số</w:t>
      </w:r>
      <w:r>
        <w:rPr>
          <w:color w:val="000080"/>
          <w:spacing w:val="-6"/>
        </w:rPr>
        <w:t xml:space="preserve"> </w:t>
      </w:r>
      <w:r>
        <w:rPr>
          <w:color w:val="000080"/>
          <w:spacing w:val="-3"/>
        </w:rPr>
        <w:t>trứng</w:t>
      </w:r>
      <w:r>
        <w:rPr>
          <w:color w:val="000080"/>
          <w:spacing w:val="-5"/>
        </w:rPr>
        <w:t xml:space="preserve"> </w:t>
      </w:r>
      <w:r>
        <w:rPr>
          <w:color w:val="000080"/>
        </w:rPr>
        <w:t>dao</w:t>
      </w:r>
      <w:r>
        <w:rPr>
          <w:color w:val="000080"/>
          <w:spacing w:val="-6"/>
        </w:rPr>
        <w:t xml:space="preserve"> </w:t>
      </w:r>
      <w:r>
        <w:rPr>
          <w:color w:val="000080"/>
        </w:rPr>
        <w:t>động</w:t>
      </w:r>
      <w:r>
        <w:rPr>
          <w:color w:val="000080"/>
          <w:spacing w:val="-4"/>
        </w:rPr>
        <w:t xml:space="preserve"> </w:t>
      </w:r>
      <w:r>
        <w:rPr>
          <w:color w:val="000080"/>
        </w:rPr>
        <w:t>30</w:t>
      </w:r>
      <w:r>
        <w:rPr>
          <w:color w:val="000080"/>
          <w:spacing w:val="-6"/>
        </w:rPr>
        <w:t xml:space="preserve"> </w:t>
      </w:r>
      <w:r>
        <w:rPr>
          <w:color w:val="000080"/>
        </w:rPr>
        <w:t>-</w:t>
      </w:r>
      <w:r>
        <w:rPr>
          <w:color w:val="000080"/>
          <w:spacing w:val="10"/>
        </w:rPr>
        <w:t xml:space="preserve"> </w:t>
      </w:r>
      <w:r>
        <w:rPr>
          <w:color w:val="000080"/>
          <w:spacing w:val="4"/>
        </w:rPr>
        <w:t>200</w:t>
      </w:r>
      <w:r>
        <w:rPr>
          <w:color w:val="000080"/>
          <w:spacing w:val="10"/>
        </w:rPr>
        <w:t xml:space="preserve"> </w:t>
      </w:r>
      <w:r>
        <w:rPr>
          <w:color w:val="000080"/>
          <w:spacing w:val="-3"/>
        </w:rPr>
        <w:t>quả,</w:t>
      </w:r>
      <w:r>
        <w:rPr>
          <w:color w:val="000080"/>
          <w:spacing w:val="-6"/>
        </w:rPr>
        <w:t xml:space="preserve"> </w:t>
      </w:r>
      <w:r>
        <w:rPr>
          <w:color w:val="000080"/>
          <w:spacing w:val="-3"/>
        </w:rPr>
        <w:t>trung</w:t>
      </w:r>
      <w:r>
        <w:rPr>
          <w:color w:val="000080"/>
          <w:spacing w:val="-5"/>
        </w:rPr>
        <w:t xml:space="preserve"> </w:t>
      </w:r>
      <w:r>
        <w:rPr>
          <w:color w:val="000080"/>
          <w:spacing w:val="-3"/>
        </w:rPr>
        <w:t>bình</w:t>
      </w:r>
      <w:r>
        <w:rPr>
          <w:color w:val="000080"/>
          <w:spacing w:val="-6"/>
        </w:rPr>
        <w:t xml:space="preserve"> </w:t>
      </w:r>
      <w:r>
        <w:rPr>
          <w:color w:val="000080"/>
          <w:spacing w:val="-3"/>
        </w:rPr>
        <w:t xml:space="preserve">80 quả. Bọ </w:t>
      </w:r>
      <w:r>
        <w:rPr>
          <w:color w:val="000080"/>
        </w:rPr>
        <w:t>hà trưởng thành có thời gian sống tương đối dài, ngắn nhất khoảng 16 - 35 ngày, dài nhất là 115 -133 ngày, chúng có khả năng nhịn đói rất</w:t>
      </w:r>
      <w:r>
        <w:rPr>
          <w:color w:val="000080"/>
          <w:spacing w:val="19"/>
        </w:rPr>
        <w:t xml:space="preserve"> </w:t>
      </w:r>
      <w:r>
        <w:rPr>
          <w:color w:val="000080"/>
        </w:rPr>
        <w:t>lâu.</w:t>
      </w:r>
    </w:p>
    <w:p w:rsidR="002579F8" w:rsidRDefault="00A85402">
      <w:pPr>
        <w:pStyle w:val="BodyText"/>
        <w:ind w:right="1002" w:firstLine="720"/>
      </w:pPr>
      <w:r>
        <w:rPr>
          <w:color w:val="000080"/>
        </w:rPr>
        <w:t>Sâu non bọ hà vừa nở ra đục ngay vào phần thịt củ để phá hại. Đườngđục của sâu trong củ ngoằn ngoèo, không theo hướng nhất định, sâu đục ăn đến đâu, bài tiết phân đến đấy. Nếu sống trong thân khoai, đường đục của sâu thường hướng về phía gốc. Những thân khoai bị nhiều sâu non đục phá, thường nổi hằn trên bề mặt vỏ. Trong một củ khoai có khi chỉ có 1 vài sâu non, có lúc có 170 con. Thời kỳ khoai cất giữ trong kho là điều kiện hết sức thuận lợi cho loài sâu này sinh sôi nảy nở, số lượng cá thể của chúng tăng rất nhanh và mạnh, có thể làm cho khoai phải huỷ bỏ hoàn toàn. Sâu non bọ hà có 5 tuổi, thời gian phát dục khoảng 15 - 35 ngày, nếu sống trong thân có thể kéo dài đến 37 - 50 ngày. Khi đẫy sức, sâu non hoá nhộng ngay trong củ hoặc thân khoai, thời gian phát dục của nhộng trung bình từ 7 - 17 ngày. Trong các bộ phân của cây chúng đẻ trứng trên củ, trên thân chính, trên thân già, nhưng không đẻ trứng trên ngọn non (Nguyễn Văn Đĩnh và CTV</w:t>
      </w:r>
      <w:r>
        <w:rPr>
          <w:color w:val="000080"/>
          <w:spacing w:val="-8"/>
        </w:rPr>
        <w:t xml:space="preserve"> </w:t>
      </w:r>
      <w:r>
        <w:rPr>
          <w:color w:val="000080"/>
        </w:rPr>
        <w:t>1995)</w:t>
      </w:r>
    </w:p>
    <w:p w:rsidR="002579F8" w:rsidRDefault="00A85402">
      <w:pPr>
        <w:pStyle w:val="BodyText"/>
        <w:ind w:right="942" w:firstLine="720"/>
      </w:pPr>
      <w:r>
        <w:rPr>
          <w:color w:val="000080"/>
        </w:rPr>
        <w:t>Kết quả nghiên cứu ở nước ta và ở một số nước Đông Nam á cho thấy tình hình phát sinh phát triển của loài sâu hại này quan hệ chặt chẽ với điều kiện khí hậu thời tiết, đất đai và chế độ canh tác. Kết quả theo dõi cho thấy thời tiêt khô và nóng là điều kiện thích hợp cho loài sâu này phát sinh phát triển mạnh. ở miền Bắc, so với khoai mùa, khoai chiêm làm củ vào thời kỳ nhiệt độ cao (mùa hè) nên bị bọ hà phá hại nặng hơn. Bọ hà là loài sâu hại dưới đất, điều kiện khô hạn rất thuận lợi cho sự hoạt động của chúng. Khô hạn còn làm đất nứt nẻ, trưởng thành có thể tìm đến các củ khoai để đẻ trứng một cách dễ dàng. Cũng chính do hiện tượng này nên các ruộng khoai ở chân đất cát pha hoặc thịt nhẹ, có bón nhiều phân hữu cơ, được chăm sóc giữ ẩm tốt, đất không bị nứt nẻ, ít bị bọ hà phá hại so với chân đất thịt nặng, nghèo mùn, và chua (dễ bị nứt  nẻ khi khô</w:t>
      </w:r>
      <w:r>
        <w:rPr>
          <w:color w:val="000080"/>
          <w:spacing w:val="-1"/>
        </w:rPr>
        <w:t xml:space="preserve"> </w:t>
      </w:r>
      <w:r>
        <w:rPr>
          <w:color w:val="000080"/>
        </w:rPr>
        <w:t>hạn).</w:t>
      </w:r>
    </w:p>
    <w:p w:rsidR="002579F8" w:rsidRDefault="00A85402">
      <w:pPr>
        <w:pStyle w:val="BodyText"/>
        <w:ind w:right="999" w:firstLine="720"/>
      </w:pPr>
      <w:r>
        <w:rPr>
          <w:color w:val="000080"/>
        </w:rPr>
        <w:t>Sau khi thu hoạch khoai lang, bọ hà vẫn có thể tiếp tục sinh sống trên tàn dư của cây khoai (củ, thân) và trở thành nguồn sâu cho vụ sau. Chính vì vậy, những ruộng trồng khoai liên tục nhiều năm, thường bị bọ hà hại rất nặng. Nói chung trên các chân đất lạ, mới trồng khoai vụ đầu thường ít bị loài sâu này phá</w:t>
      </w:r>
      <w:r>
        <w:rPr>
          <w:color w:val="000080"/>
          <w:spacing w:val="-7"/>
        </w:rPr>
        <w:t xml:space="preserve"> </w:t>
      </w:r>
      <w:r>
        <w:rPr>
          <w:color w:val="000080"/>
        </w:rPr>
        <w:t>hại.</w:t>
      </w:r>
    </w:p>
    <w:p w:rsidR="002579F8" w:rsidRDefault="00A85402">
      <w:pPr>
        <w:pStyle w:val="Heading5"/>
        <w:numPr>
          <w:ilvl w:val="0"/>
          <w:numId w:val="119"/>
        </w:numPr>
        <w:tabs>
          <w:tab w:val="left" w:pos="1160"/>
        </w:tabs>
        <w:spacing w:line="275" w:lineRule="exact"/>
        <w:ind w:hanging="321"/>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119"/>
        </w:numPr>
        <w:tabs>
          <w:tab w:val="left" w:pos="1689"/>
        </w:tabs>
        <w:spacing w:line="274" w:lineRule="exact"/>
        <w:ind w:left="1688" w:hanging="130"/>
        <w:rPr>
          <w:sz w:val="24"/>
        </w:rPr>
      </w:pPr>
      <w:r>
        <w:rPr>
          <w:color w:val="000080"/>
          <w:spacing w:val="-4"/>
          <w:sz w:val="24"/>
        </w:rPr>
        <w:t>Sử</w:t>
      </w:r>
      <w:r>
        <w:rPr>
          <w:color w:val="000080"/>
          <w:spacing w:val="-13"/>
          <w:sz w:val="24"/>
        </w:rPr>
        <w:t xml:space="preserve"> </w:t>
      </w:r>
      <w:r>
        <w:rPr>
          <w:color w:val="000080"/>
          <w:spacing w:val="-5"/>
          <w:sz w:val="24"/>
        </w:rPr>
        <w:t>dụng</w:t>
      </w:r>
      <w:r>
        <w:rPr>
          <w:color w:val="000080"/>
          <w:spacing w:val="-12"/>
          <w:sz w:val="24"/>
        </w:rPr>
        <w:t xml:space="preserve"> </w:t>
      </w:r>
      <w:r>
        <w:rPr>
          <w:color w:val="000080"/>
          <w:spacing w:val="-4"/>
          <w:sz w:val="24"/>
        </w:rPr>
        <w:t>dây</w:t>
      </w:r>
      <w:r>
        <w:rPr>
          <w:color w:val="000080"/>
          <w:spacing w:val="-12"/>
          <w:sz w:val="24"/>
        </w:rPr>
        <w:t xml:space="preserve"> </w:t>
      </w:r>
      <w:r>
        <w:rPr>
          <w:color w:val="000080"/>
          <w:spacing w:val="-5"/>
          <w:sz w:val="24"/>
        </w:rPr>
        <w:t>giống</w:t>
      </w:r>
      <w:r>
        <w:rPr>
          <w:color w:val="000080"/>
          <w:spacing w:val="-12"/>
          <w:sz w:val="24"/>
        </w:rPr>
        <w:t xml:space="preserve"> </w:t>
      </w:r>
      <w:r>
        <w:rPr>
          <w:color w:val="000080"/>
          <w:spacing w:val="-5"/>
          <w:sz w:val="24"/>
        </w:rPr>
        <w:t>không</w:t>
      </w:r>
      <w:r>
        <w:rPr>
          <w:color w:val="000080"/>
          <w:spacing w:val="-12"/>
          <w:sz w:val="24"/>
        </w:rPr>
        <w:t xml:space="preserve"> </w:t>
      </w:r>
      <w:r>
        <w:rPr>
          <w:color w:val="000080"/>
          <w:spacing w:val="-5"/>
          <w:sz w:val="24"/>
        </w:rPr>
        <w:t>nhiễm</w:t>
      </w:r>
      <w:r>
        <w:rPr>
          <w:color w:val="000080"/>
          <w:spacing w:val="-14"/>
          <w:sz w:val="24"/>
        </w:rPr>
        <w:t xml:space="preserve"> </w:t>
      </w:r>
      <w:r>
        <w:rPr>
          <w:color w:val="000080"/>
          <w:spacing w:val="-4"/>
          <w:sz w:val="24"/>
        </w:rPr>
        <w:t>bọ</w:t>
      </w:r>
      <w:r>
        <w:rPr>
          <w:color w:val="000080"/>
          <w:spacing w:val="-12"/>
          <w:sz w:val="24"/>
        </w:rPr>
        <w:t xml:space="preserve"> </w:t>
      </w:r>
      <w:r>
        <w:rPr>
          <w:color w:val="000080"/>
          <w:spacing w:val="-3"/>
          <w:sz w:val="24"/>
        </w:rPr>
        <w:t>hà</w:t>
      </w:r>
      <w:r>
        <w:rPr>
          <w:color w:val="000080"/>
          <w:spacing w:val="-12"/>
          <w:sz w:val="24"/>
        </w:rPr>
        <w:t xml:space="preserve"> </w:t>
      </w:r>
      <w:r>
        <w:rPr>
          <w:color w:val="000080"/>
          <w:spacing w:val="-5"/>
          <w:sz w:val="24"/>
        </w:rPr>
        <w:t>nhất</w:t>
      </w:r>
      <w:r>
        <w:rPr>
          <w:color w:val="000080"/>
          <w:spacing w:val="-11"/>
          <w:sz w:val="24"/>
        </w:rPr>
        <w:t xml:space="preserve"> </w:t>
      </w:r>
      <w:r>
        <w:rPr>
          <w:color w:val="000080"/>
          <w:spacing w:val="-3"/>
          <w:sz w:val="24"/>
        </w:rPr>
        <w:t>là</w:t>
      </w:r>
      <w:r>
        <w:rPr>
          <w:color w:val="000080"/>
          <w:spacing w:val="-12"/>
          <w:sz w:val="24"/>
        </w:rPr>
        <w:t xml:space="preserve"> </w:t>
      </w:r>
      <w:r>
        <w:rPr>
          <w:color w:val="000080"/>
          <w:spacing w:val="-4"/>
          <w:sz w:val="24"/>
        </w:rPr>
        <w:t>hom</w:t>
      </w:r>
      <w:r>
        <w:rPr>
          <w:color w:val="000080"/>
          <w:spacing w:val="-14"/>
          <w:sz w:val="24"/>
        </w:rPr>
        <w:t xml:space="preserve"> </w:t>
      </w:r>
      <w:r>
        <w:rPr>
          <w:color w:val="000080"/>
          <w:spacing w:val="-6"/>
          <w:sz w:val="24"/>
        </w:rPr>
        <w:t>ngọn.</w:t>
      </w:r>
    </w:p>
    <w:p w:rsidR="002579F8" w:rsidRDefault="00A85402">
      <w:pPr>
        <w:pStyle w:val="ListParagraph"/>
        <w:numPr>
          <w:ilvl w:val="1"/>
          <w:numId w:val="119"/>
        </w:numPr>
        <w:tabs>
          <w:tab w:val="left" w:pos="1718"/>
        </w:tabs>
        <w:ind w:left="839" w:right="1002" w:firstLine="720"/>
        <w:rPr>
          <w:sz w:val="24"/>
        </w:rPr>
      </w:pPr>
      <w:r>
        <w:rPr>
          <w:color w:val="000080"/>
          <w:spacing w:val="-6"/>
          <w:sz w:val="24"/>
        </w:rPr>
        <w:t xml:space="preserve">Nhúng </w:t>
      </w:r>
      <w:r>
        <w:rPr>
          <w:color w:val="000080"/>
          <w:spacing w:val="-5"/>
          <w:sz w:val="24"/>
        </w:rPr>
        <w:t xml:space="preserve">hom giống trong dung dịch nấm </w:t>
      </w:r>
      <w:r>
        <w:rPr>
          <w:i/>
          <w:color w:val="000080"/>
          <w:spacing w:val="-6"/>
          <w:sz w:val="24"/>
        </w:rPr>
        <w:t xml:space="preserve">Beauveria </w:t>
      </w:r>
      <w:r>
        <w:rPr>
          <w:i/>
          <w:color w:val="000080"/>
          <w:spacing w:val="-7"/>
          <w:sz w:val="24"/>
        </w:rPr>
        <w:t xml:space="preserve">bassiana </w:t>
      </w:r>
      <w:r>
        <w:rPr>
          <w:color w:val="000080"/>
          <w:spacing w:val="-5"/>
          <w:sz w:val="24"/>
        </w:rPr>
        <w:t xml:space="preserve">hoặc thuốc </w:t>
      </w:r>
      <w:r>
        <w:rPr>
          <w:color w:val="000080"/>
          <w:spacing w:val="-4"/>
          <w:sz w:val="24"/>
        </w:rPr>
        <w:t xml:space="preserve">trừ </w:t>
      </w:r>
      <w:r>
        <w:rPr>
          <w:color w:val="000080"/>
          <w:spacing w:val="-6"/>
          <w:sz w:val="24"/>
        </w:rPr>
        <w:t>sâu (dipterex</w:t>
      </w:r>
      <w:r>
        <w:rPr>
          <w:color w:val="000080"/>
          <w:spacing w:val="-12"/>
          <w:sz w:val="24"/>
        </w:rPr>
        <w:t xml:space="preserve"> </w:t>
      </w:r>
      <w:r>
        <w:rPr>
          <w:color w:val="000080"/>
          <w:spacing w:val="-5"/>
          <w:sz w:val="24"/>
        </w:rPr>
        <w:t>0,2%,</w:t>
      </w:r>
      <w:r>
        <w:rPr>
          <w:color w:val="000080"/>
          <w:spacing w:val="-12"/>
          <w:sz w:val="24"/>
        </w:rPr>
        <w:t xml:space="preserve"> </w:t>
      </w:r>
      <w:r>
        <w:rPr>
          <w:color w:val="000080"/>
          <w:spacing w:val="-5"/>
          <w:sz w:val="24"/>
        </w:rPr>
        <w:t>trebon</w:t>
      </w:r>
      <w:r>
        <w:rPr>
          <w:color w:val="000080"/>
          <w:spacing w:val="-13"/>
          <w:sz w:val="24"/>
        </w:rPr>
        <w:t xml:space="preserve"> </w:t>
      </w:r>
      <w:r>
        <w:rPr>
          <w:color w:val="000080"/>
          <w:spacing w:val="-5"/>
          <w:sz w:val="24"/>
        </w:rPr>
        <w:t>0,1%)</w:t>
      </w:r>
      <w:r>
        <w:rPr>
          <w:color w:val="000080"/>
          <w:spacing w:val="-11"/>
          <w:sz w:val="24"/>
        </w:rPr>
        <w:t xml:space="preserve"> </w:t>
      </w:r>
      <w:r>
        <w:rPr>
          <w:color w:val="000080"/>
          <w:spacing w:val="-5"/>
          <w:sz w:val="24"/>
        </w:rPr>
        <w:t>trong</w:t>
      </w:r>
      <w:r>
        <w:rPr>
          <w:color w:val="000080"/>
          <w:spacing w:val="-12"/>
          <w:sz w:val="24"/>
        </w:rPr>
        <w:t xml:space="preserve"> </w:t>
      </w:r>
      <w:r>
        <w:rPr>
          <w:color w:val="000080"/>
          <w:spacing w:val="-5"/>
          <w:sz w:val="24"/>
        </w:rPr>
        <w:t>vòng</w:t>
      </w:r>
      <w:r>
        <w:rPr>
          <w:color w:val="000080"/>
          <w:spacing w:val="-12"/>
          <w:sz w:val="24"/>
        </w:rPr>
        <w:t xml:space="preserve"> </w:t>
      </w:r>
      <w:r>
        <w:rPr>
          <w:color w:val="000080"/>
          <w:spacing w:val="-3"/>
          <w:sz w:val="24"/>
        </w:rPr>
        <w:t>30</w:t>
      </w:r>
      <w:r>
        <w:rPr>
          <w:color w:val="000080"/>
          <w:spacing w:val="-12"/>
          <w:sz w:val="24"/>
        </w:rPr>
        <w:t xml:space="preserve"> </w:t>
      </w:r>
      <w:r>
        <w:rPr>
          <w:color w:val="000080"/>
          <w:spacing w:val="-5"/>
          <w:sz w:val="24"/>
        </w:rPr>
        <w:t>phút</w:t>
      </w:r>
      <w:r>
        <w:rPr>
          <w:color w:val="000080"/>
          <w:spacing w:val="-11"/>
          <w:sz w:val="24"/>
        </w:rPr>
        <w:t xml:space="preserve"> </w:t>
      </w:r>
      <w:r>
        <w:rPr>
          <w:color w:val="000080"/>
          <w:spacing w:val="-6"/>
          <w:sz w:val="24"/>
        </w:rPr>
        <w:t>trước</w:t>
      </w:r>
      <w:r>
        <w:rPr>
          <w:color w:val="000080"/>
          <w:spacing w:val="-12"/>
          <w:sz w:val="24"/>
        </w:rPr>
        <w:t xml:space="preserve"> </w:t>
      </w:r>
      <w:r>
        <w:rPr>
          <w:color w:val="000080"/>
          <w:spacing w:val="-4"/>
          <w:sz w:val="24"/>
        </w:rPr>
        <w:t>khi</w:t>
      </w:r>
      <w:r>
        <w:rPr>
          <w:color w:val="000080"/>
          <w:spacing w:val="-12"/>
          <w:sz w:val="24"/>
        </w:rPr>
        <w:t xml:space="preserve"> </w:t>
      </w:r>
      <w:r>
        <w:rPr>
          <w:color w:val="000080"/>
          <w:spacing w:val="-4"/>
          <w:sz w:val="24"/>
        </w:rPr>
        <w:t>đem</w:t>
      </w:r>
      <w:r>
        <w:rPr>
          <w:color w:val="000080"/>
          <w:spacing w:val="-14"/>
          <w:sz w:val="24"/>
        </w:rPr>
        <w:t xml:space="preserve"> </w:t>
      </w:r>
      <w:r>
        <w:rPr>
          <w:color w:val="000080"/>
          <w:spacing w:val="-6"/>
          <w:sz w:val="24"/>
        </w:rPr>
        <w:t>trồng</w:t>
      </w:r>
    </w:p>
    <w:p w:rsidR="002579F8" w:rsidRDefault="00A85402">
      <w:pPr>
        <w:pStyle w:val="ListParagraph"/>
        <w:numPr>
          <w:ilvl w:val="1"/>
          <w:numId w:val="119"/>
        </w:numPr>
        <w:tabs>
          <w:tab w:val="left" w:pos="1689"/>
        </w:tabs>
        <w:ind w:left="1688" w:hanging="130"/>
        <w:rPr>
          <w:sz w:val="24"/>
        </w:rPr>
      </w:pPr>
      <w:r>
        <w:rPr>
          <w:color w:val="000080"/>
          <w:spacing w:val="-4"/>
          <w:sz w:val="24"/>
        </w:rPr>
        <w:t>Các</w:t>
      </w:r>
      <w:r>
        <w:rPr>
          <w:color w:val="000080"/>
          <w:spacing w:val="-12"/>
          <w:sz w:val="24"/>
        </w:rPr>
        <w:t xml:space="preserve"> </w:t>
      </w:r>
      <w:r>
        <w:rPr>
          <w:color w:val="000080"/>
          <w:spacing w:val="-5"/>
          <w:sz w:val="24"/>
        </w:rPr>
        <w:t>chân</w:t>
      </w:r>
      <w:r>
        <w:rPr>
          <w:color w:val="000080"/>
          <w:spacing w:val="-13"/>
          <w:sz w:val="24"/>
        </w:rPr>
        <w:t xml:space="preserve"> </w:t>
      </w:r>
      <w:r>
        <w:rPr>
          <w:color w:val="000080"/>
          <w:spacing w:val="-5"/>
          <w:sz w:val="24"/>
        </w:rPr>
        <w:t>đất</w:t>
      </w:r>
      <w:r>
        <w:rPr>
          <w:color w:val="000080"/>
          <w:spacing w:val="-12"/>
          <w:sz w:val="24"/>
        </w:rPr>
        <w:t xml:space="preserve"> </w:t>
      </w:r>
      <w:r>
        <w:rPr>
          <w:color w:val="000080"/>
          <w:spacing w:val="-5"/>
          <w:sz w:val="24"/>
        </w:rPr>
        <w:t>trồng</w:t>
      </w:r>
      <w:r>
        <w:rPr>
          <w:color w:val="000080"/>
          <w:spacing w:val="-12"/>
          <w:sz w:val="24"/>
        </w:rPr>
        <w:t xml:space="preserve"> </w:t>
      </w:r>
      <w:r>
        <w:rPr>
          <w:color w:val="000080"/>
          <w:spacing w:val="-5"/>
          <w:sz w:val="24"/>
        </w:rPr>
        <w:t>khoai</w:t>
      </w:r>
      <w:r>
        <w:rPr>
          <w:color w:val="000080"/>
          <w:spacing w:val="-13"/>
          <w:sz w:val="24"/>
        </w:rPr>
        <w:t xml:space="preserve"> </w:t>
      </w:r>
      <w:r>
        <w:rPr>
          <w:color w:val="000080"/>
          <w:spacing w:val="-5"/>
          <w:sz w:val="24"/>
        </w:rPr>
        <w:t>lang</w:t>
      </w:r>
      <w:r>
        <w:rPr>
          <w:color w:val="000080"/>
          <w:spacing w:val="-13"/>
          <w:sz w:val="24"/>
        </w:rPr>
        <w:t xml:space="preserve"> </w:t>
      </w:r>
      <w:r>
        <w:rPr>
          <w:color w:val="000080"/>
          <w:spacing w:val="-4"/>
          <w:sz w:val="24"/>
        </w:rPr>
        <w:t>nên</w:t>
      </w:r>
      <w:r>
        <w:rPr>
          <w:color w:val="000080"/>
          <w:spacing w:val="-12"/>
          <w:sz w:val="24"/>
        </w:rPr>
        <w:t xml:space="preserve"> </w:t>
      </w:r>
      <w:r>
        <w:rPr>
          <w:color w:val="000080"/>
          <w:spacing w:val="-6"/>
          <w:sz w:val="24"/>
        </w:rPr>
        <w:t>thực</w:t>
      </w:r>
      <w:r>
        <w:rPr>
          <w:color w:val="000080"/>
          <w:spacing w:val="-12"/>
          <w:sz w:val="24"/>
        </w:rPr>
        <w:t xml:space="preserve"> </w:t>
      </w:r>
      <w:r>
        <w:rPr>
          <w:color w:val="000080"/>
          <w:spacing w:val="-5"/>
          <w:sz w:val="24"/>
        </w:rPr>
        <w:t>hiện</w:t>
      </w:r>
      <w:r>
        <w:rPr>
          <w:color w:val="000080"/>
          <w:spacing w:val="-13"/>
          <w:sz w:val="24"/>
        </w:rPr>
        <w:t xml:space="preserve"> </w:t>
      </w:r>
      <w:r>
        <w:rPr>
          <w:color w:val="000080"/>
          <w:spacing w:val="-5"/>
          <w:sz w:val="24"/>
        </w:rPr>
        <w:t>luân</w:t>
      </w:r>
      <w:r>
        <w:rPr>
          <w:color w:val="000080"/>
          <w:spacing w:val="-13"/>
          <w:sz w:val="24"/>
        </w:rPr>
        <w:t xml:space="preserve"> </w:t>
      </w:r>
      <w:r>
        <w:rPr>
          <w:color w:val="000080"/>
          <w:spacing w:val="-5"/>
          <w:sz w:val="24"/>
        </w:rPr>
        <w:t>canh,</w:t>
      </w:r>
      <w:r>
        <w:rPr>
          <w:color w:val="000080"/>
          <w:spacing w:val="-12"/>
          <w:sz w:val="24"/>
        </w:rPr>
        <w:t xml:space="preserve"> </w:t>
      </w:r>
      <w:r>
        <w:rPr>
          <w:color w:val="000080"/>
          <w:spacing w:val="-4"/>
          <w:sz w:val="24"/>
        </w:rPr>
        <w:t>tốt</w:t>
      </w:r>
      <w:r>
        <w:rPr>
          <w:color w:val="000080"/>
          <w:spacing w:val="-12"/>
          <w:sz w:val="24"/>
        </w:rPr>
        <w:t xml:space="preserve"> </w:t>
      </w:r>
      <w:r>
        <w:rPr>
          <w:color w:val="000080"/>
          <w:spacing w:val="-5"/>
          <w:sz w:val="24"/>
        </w:rPr>
        <w:t>nhất</w:t>
      </w:r>
      <w:r>
        <w:rPr>
          <w:color w:val="000080"/>
          <w:spacing w:val="-13"/>
          <w:sz w:val="24"/>
        </w:rPr>
        <w:t xml:space="preserve"> </w:t>
      </w:r>
      <w:r>
        <w:rPr>
          <w:color w:val="000080"/>
          <w:spacing w:val="-4"/>
          <w:sz w:val="24"/>
        </w:rPr>
        <w:t>là</w:t>
      </w:r>
      <w:r>
        <w:rPr>
          <w:color w:val="000080"/>
          <w:spacing w:val="-12"/>
          <w:sz w:val="24"/>
        </w:rPr>
        <w:t xml:space="preserve"> </w:t>
      </w:r>
      <w:r>
        <w:rPr>
          <w:color w:val="000080"/>
          <w:spacing w:val="-4"/>
          <w:sz w:val="24"/>
        </w:rPr>
        <w:t>với</w:t>
      </w:r>
      <w:r>
        <w:rPr>
          <w:color w:val="000080"/>
          <w:spacing w:val="-6"/>
          <w:sz w:val="24"/>
        </w:rPr>
        <w:t xml:space="preserve"> </w:t>
      </w:r>
      <w:r>
        <w:rPr>
          <w:color w:val="000080"/>
          <w:sz w:val="24"/>
        </w:rPr>
        <w:t>lúa.</w:t>
      </w:r>
    </w:p>
    <w:p w:rsidR="002579F8" w:rsidRDefault="00A85402">
      <w:pPr>
        <w:pStyle w:val="ListParagraph"/>
        <w:numPr>
          <w:ilvl w:val="1"/>
          <w:numId w:val="119"/>
        </w:numPr>
        <w:tabs>
          <w:tab w:val="left" w:pos="1720"/>
        </w:tabs>
        <w:ind w:left="839" w:right="1002" w:firstLine="720"/>
        <w:rPr>
          <w:sz w:val="24"/>
        </w:rPr>
      </w:pPr>
      <w:r>
        <w:rPr>
          <w:color w:val="000080"/>
          <w:sz w:val="24"/>
        </w:rPr>
        <w:t>Ở vùng trồng khoai lang cần tiêu diệt ký chủ phụ của bọ hà, các cây dại họ Bìm</w:t>
      </w:r>
      <w:r>
        <w:rPr>
          <w:color w:val="000080"/>
          <w:spacing w:val="-3"/>
          <w:sz w:val="24"/>
        </w:rPr>
        <w:t xml:space="preserve"> </w:t>
      </w:r>
      <w:r>
        <w:rPr>
          <w:color w:val="000080"/>
          <w:sz w:val="24"/>
        </w:rPr>
        <w:t>bìm.</w:t>
      </w:r>
    </w:p>
    <w:p w:rsidR="002579F8" w:rsidRDefault="00A85402">
      <w:pPr>
        <w:pStyle w:val="ListParagraph"/>
        <w:numPr>
          <w:ilvl w:val="1"/>
          <w:numId w:val="119"/>
        </w:numPr>
        <w:tabs>
          <w:tab w:val="left" w:pos="1714"/>
        </w:tabs>
        <w:ind w:left="839" w:right="1003" w:firstLine="720"/>
        <w:rPr>
          <w:sz w:val="24"/>
        </w:rPr>
      </w:pPr>
      <w:r>
        <w:rPr>
          <w:color w:val="000080"/>
          <w:sz w:val="24"/>
        </w:rPr>
        <w:t>Những ruộng khoai bị bọ hà phá hại, khi thu hoạch, cần thu nhặt triệt để các tàn dư trên ruộng bằng cách đào hố lấp sâu 20-30cm. Khoai bị hại nên sử dụng ngay, không cất giữ chung với khoai</w:t>
      </w:r>
      <w:r>
        <w:rPr>
          <w:color w:val="000080"/>
          <w:spacing w:val="-2"/>
          <w:sz w:val="24"/>
        </w:rPr>
        <w:t xml:space="preserve"> </w:t>
      </w:r>
      <w:r>
        <w:rPr>
          <w:color w:val="000080"/>
          <w:sz w:val="24"/>
        </w:rPr>
        <w:t>tốt.</w:t>
      </w:r>
    </w:p>
    <w:p w:rsidR="002579F8" w:rsidRDefault="00A85402">
      <w:pPr>
        <w:pStyle w:val="ListParagraph"/>
        <w:numPr>
          <w:ilvl w:val="1"/>
          <w:numId w:val="119"/>
        </w:numPr>
        <w:tabs>
          <w:tab w:val="left" w:pos="1702"/>
        </w:tabs>
        <w:ind w:left="1701" w:hanging="143"/>
        <w:rPr>
          <w:sz w:val="24"/>
        </w:rPr>
      </w:pPr>
      <w:r>
        <w:rPr>
          <w:color w:val="000080"/>
          <w:sz w:val="24"/>
        </w:rPr>
        <w:t>Ruộng trồng khoai lang cần tưới nước giữ ẩm và vun luống đúng lúc, tránh</w:t>
      </w:r>
      <w:r>
        <w:rPr>
          <w:color w:val="000080"/>
          <w:spacing w:val="6"/>
          <w:sz w:val="24"/>
        </w:rPr>
        <w:t xml:space="preserve"> </w:t>
      </w:r>
      <w:r>
        <w:rPr>
          <w:color w:val="000080"/>
          <w:sz w:val="24"/>
        </w:rPr>
        <w:t>để</w:t>
      </w:r>
    </w:p>
    <w:p w:rsidR="002579F8" w:rsidRDefault="00A85402">
      <w:pPr>
        <w:pStyle w:val="BodyText"/>
      </w:pPr>
      <w:r>
        <w:rPr>
          <w:color w:val="000080"/>
        </w:rPr>
        <w:t>cho ruộng bị khô hạn, nứt nẻ.</w:t>
      </w:r>
    </w:p>
    <w:p w:rsidR="002579F8" w:rsidRDefault="00A85402">
      <w:pPr>
        <w:pStyle w:val="ListParagraph"/>
        <w:numPr>
          <w:ilvl w:val="1"/>
          <w:numId w:val="119"/>
        </w:numPr>
        <w:tabs>
          <w:tab w:val="left" w:pos="1707"/>
        </w:tabs>
        <w:ind w:left="839" w:right="1003" w:firstLine="720"/>
        <w:rPr>
          <w:sz w:val="24"/>
        </w:rPr>
      </w:pPr>
      <w:r>
        <w:rPr>
          <w:color w:val="000080"/>
          <w:sz w:val="24"/>
        </w:rPr>
        <w:t>Vào thời kỳ bọ hà trưởng thành bắt đầu xuất hiện, dùng các lát khoai tươi đặt rải rác trong ruộng và xung quanh bờ, trên có phủ cỏ khô để dẫn dụ chúng đến ăn rồi bắt</w:t>
      </w:r>
      <w:r>
        <w:rPr>
          <w:color w:val="000080"/>
          <w:spacing w:val="19"/>
          <w:sz w:val="24"/>
        </w:rPr>
        <w:t xml:space="preserve"> </w:t>
      </w:r>
      <w:r>
        <w:rPr>
          <w:color w:val="000080"/>
          <w:sz w:val="24"/>
        </w:rPr>
        <w:t>giết</w:t>
      </w:r>
      <w:r>
        <w:rPr>
          <w:color w:val="000080"/>
          <w:spacing w:val="21"/>
          <w:sz w:val="24"/>
        </w:rPr>
        <w:t xml:space="preserve"> </w:t>
      </w:r>
      <w:r>
        <w:rPr>
          <w:color w:val="000080"/>
          <w:sz w:val="24"/>
        </w:rPr>
        <w:t>(gạt</w:t>
      </w:r>
      <w:r>
        <w:rPr>
          <w:color w:val="000080"/>
          <w:spacing w:val="19"/>
          <w:sz w:val="24"/>
        </w:rPr>
        <w:t xml:space="preserve"> </w:t>
      </w:r>
      <w:r>
        <w:rPr>
          <w:color w:val="000080"/>
          <w:sz w:val="24"/>
        </w:rPr>
        <w:t>vào</w:t>
      </w:r>
      <w:r>
        <w:rPr>
          <w:color w:val="000080"/>
          <w:spacing w:val="20"/>
          <w:sz w:val="24"/>
        </w:rPr>
        <w:t xml:space="preserve"> </w:t>
      </w:r>
      <w:r>
        <w:rPr>
          <w:color w:val="000080"/>
          <w:sz w:val="24"/>
        </w:rPr>
        <w:t>thùng</w:t>
      </w:r>
      <w:r>
        <w:rPr>
          <w:color w:val="000080"/>
          <w:spacing w:val="20"/>
          <w:sz w:val="24"/>
        </w:rPr>
        <w:t xml:space="preserve"> </w:t>
      </w:r>
      <w:r>
        <w:rPr>
          <w:color w:val="000080"/>
          <w:sz w:val="24"/>
        </w:rPr>
        <w:t>chứa</w:t>
      </w:r>
      <w:r>
        <w:rPr>
          <w:color w:val="000080"/>
          <w:spacing w:val="19"/>
          <w:sz w:val="24"/>
        </w:rPr>
        <w:t xml:space="preserve"> </w:t>
      </w:r>
      <w:r>
        <w:rPr>
          <w:color w:val="000080"/>
          <w:sz w:val="24"/>
        </w:rPr>
        <w:t>nước</w:t>
      </w:r>
      <w:r>
        <w:rPr>
          <w:color w:val="000080"/>
          <w:spacing w:val="20"/>
          <w:sz w:val="24"/>
        </w:rPr>
        <w:t xml:space="preserve"> </w:t>
      </w:r>
      <w:r>
        <w:rPr>
          <w:color w:val="000080"/>
          <w:sz w:val="24"/>
        </w:rPr>
        <w:t>thuốc).</w:t>
      </w:r>
      <w:r>
        <w:rPr>
          <w:color w:val="000080"/>
          <w:spacing w:val="19"/>
          <w:sz w:val="24"/>
        </w:rPr>
        <w:t xml:space="preserve"> </w:t>
      </w:r>
      <w:r>
        <w:rPr>
          <w:color w:val="000080"/>
          <w:sz w:val="24"/>
        </w:rPr>
        <w:t>Cũng</w:t>
      </w:r>
      <w:r>
        <w:rPr>
          <w:color w:val="000080"/>
          <w:spacing w:val="20"/>
          <w:sz w:val="24"/>
        </w:rPr>
        <w:t xml:space="preserve"> </w:t>
      </w:r>
      <w:r>
        <w:rPr>
          <w:color w:val="000080"/>
          <w:sz w:val="24"/>
        </w:rPr>
        <w:t>có</w:t>
      </w:r>
      <w:r>
        <w:rPr>
          <w:color w:val="000080"/>
          <w:spacing w:val="20"/>
          <w:sz w:val="24"/>
        </w:rPr>
        <w:t xml:space="preserve"> </w:t>
      </w:r>
      <w:r>
        <w:rPr>
          <w:color w:val="000080"/>
          <w:sz w:val="24"/>
        </w:rPr>
        <w:t>thể</w:t>
      </w:r>
      <w:r>
        <w:rPr>
          <w:color w:val="000080"/>
          <w:spacing w:val="19"/>
          <w:sz w:val="24"/>
        </w:rPr>
        <w:t xml:space="preserve"> </w:t>
      </w:r>
      <w:r>
        <w:rPr>
          <w:color w:val="000080"/>
          <w:sz w:val="24"/>
        </w:rPr>
        <w:t>dùng</w:t>
      </w:r>
      <w:r>
        <w:rPr>
          <w:color w:val="000080"/>
          <w:spacing w:val="20"/>
          <w:sz w:val="24"/>
        </w:rPr>
        <w:t xml:space="preserve"> </w:t>
      </w:r>
      <w:r>
        <w:rPr>
          <w:color w:val="000080"/>
          <w:sz w:val="24"/>
        </w:rPr>
        <w:t>bả</w:t>
      </w:r>
      <w:r>
        <w:rPr>
          <w:color w:val="000080"/>
          <w:spacing w:val="19"/>
          <w:sz w:val="24"/>
        </w:rPr>
        <w:t xml:space="preserve"> </w:t>
      </w:r>
      <w:r>
        <w:rPr>
          <w:color w:val="000080"/>
          <w:sz w:val="24"/>
        </w:rPr>
        <w:t>độc</w:t>
      </w:r>
      <w:r>
        <w:rPr>
          <w:color w:val="000080"/>
          <w:spacing w:val="20"/>
          <w:sz w:val="24"/>
        </w:rPr>
        <w:t xml:space="preserve"> </w:t>
      </w:r>
      <w:r>
        <w:rPr>
          <w:color w:val="000080"/>
          <w:sz w:val="24"/>
        </w:rPr>
        <w:t>bằng</w:t>
      </w:r>
      <w:r>
        <w:rPr>
          <w:color w:val="000080"/>
          <w:spacing w:val="20"/>
          <w:sz w:val="24"/>
        </w:rPr>
        <w:t xml:space="preserve"> </w:t>
      </w:r>
      <w:r>
        <w:rPr>
          <w:color w:val="000080"/>
          <w:sz w:val="24"/>
        </w:rPr>
        <w:t>cách</w:t>
      </w:r>
      <w:r>
        <w:rPr>
          <w:color w:val="000080"/>
          <w:spacing w:val="19"/>
          <w:sz w:val="24"/>
        </w:rPr>
        <w:t xml:space="preserve"> </w:t>
      </w:r>
      <w:r>
        <w:rPr>
          <w:color w:val="000080"/>
          <w:sz w:val="24"/>
        </w:rPr>
        <w:t>ngâm</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BodyText"/>
        <w:spacing w:before="118"/>
        <w:ind w:left="840" w:right="1217"/>
        <w:jc w:val="left"/>
      </w:pPr>
      <w:r>
        <w:rPr>
          <w:color w:val="000080"/>
        </w:rPr>
        <w:lastRenderedPageBreak/>
        <w:t>các lát khoai tươi vào dung dịch thuốc Dipterex nồng độ 0,2% trong khoảng 12 - 24 giờ, sau khi vớt ra hong khô rồi đem đặt trên ruộng.</w:t>
      </w:r>
    </w:p>
    <w:p w:rsidR="002579F8" w:rsidRDefault="00A85402">
      <w:pPr>
        <w:pStyle w:val="ListParagraph"/>
        <w:numPr>
          <w:ilvl w:val="1"/>
          <w:numId w:val="119"/>
        </w:numPr>
        <w:tabs>
          <w:tab w:val="left" w:pos="1719"/>
        </w:tabs>
        <w:ind w:right="1003" w:firstLine="720"/>
        <w:jc w:val="left"/>
        <w:rPr>
          <w:sz w:val="24"/>
        </w:rPr>
      </w:pPr>
      <w:r>
        <w:rPr>
          <w:color w:val="000080"/>
          <w:sz w:val="24"/>
        </w:rPr>
        <w:t>Sử dụng chất dẫn dụ sinh học thu hút trưởng thành đực để diệt làm cho con cái không được thụ tinh, trứng không nở</w:t>
      </w:r>
      <w:r>
        <w:rPr>
          <w:color w:val="000080"/>
          <w:spacing w:val="-1"/>
          <w:sz w:val="24"/>
        </w:rPr>
        <w:t xml:space="preserve"> </w:t>
      </w:r>
      <w:r>
        <w:rPr>
          <w:color w:val="000080"/>
          <w:sz w:val="24"/>
        </w:rPr>
        <w:t>được</w:t>
      </w:r>
    </w:p>
    <w:p w:rsidR="002579F8" w:rsidRDefault="002579F8">
      <w:pPr>
        <w:pStyle w:val="BodyText"/>
        <w:ind w:left="0"/>
        <w:jc w:val="left"/>
        <w:rPr>
          <w:sz w:val="26"/>
        </w:rPr>
      </w:pPr>
    </w:p>
    <w:p w:rsidR="002579F8" w:rsidRDefault="002579F8">
      <w:pPr>
        <w:pStyle w:val="BodyText"/>
        <w:spacing w:before="1"/>
        <w:ind w:left="0"/>
        <w:jc w:val="left"/>
        <w:rPr>
          <w:sz w:val="22"/>
        </w:rPr>
      </w:pPr>
    </w:p>
    <w:p w:rsidR="002579F8" w:rsidRDefault="00A85402">
      <w:pPr>
        <w:pStyle w:val="Heading5"/>
        <w:spacing w:before="1" w:line="275" w:lineRule="exact"/>
        <w:ind w:left="763" w:right="928"/>
        <w:jc w:val="center"/>
      </w:pPr>
      <w:bookmarkStart w:id="114" w:name="_TOC_250088"/>
      <w:bookmarkEnd w:id="114"/>
      <w:r>
        <w:rPr>
          <w:color w:val="000080"/>
        </w:rPr>
        <w:t>SÂU ĐỤC DÂY KHOAI LANG</w:t>
      </w:r>
    </w:p>
    <w:p w:rsidR="002579F8" w:rsidRDefault="00A85402">
      <w:pPr>
        <w:ind w:left="3785" w:right="3948" w:firstLine="58"/>
        <w:jc w:val="both"/>
        <w:rPr>
          <w:sz w:val="24"/>
        </w:rPr>
      </w:pPr>
      <w:r>
        <w:rPr>
          <w:i/>
          <w:color w:val="000080"/>
          <w:sz w:val="24"/>
        </w:rPr>
        <w:t xml:space="preserve">Omphisia anastomasalis </w:t>
      </w:r>
      <w:r>
        <w:rPr>
          <w:color w:val="000080"/>
          <w:sz w:val="24"/>
        </w:rPr>
        <w:t>Họ ngài sáng Pyralidae Bộ cánh vảy: Lepidoptera</w:t>
      </w:r>
    </w:p>
    <w:p w:rsidR="002579F8" w:rsidRDefault="002579F8">
      <w:pPr>
        <w:pStyle w:val="BodyText"/>
        <w:spacing w:before="10"/>
        <w:ind w:left="0"/>
        <w:jc w:val="left"/>
        <w:rPr>
          <w:sz w:val="23"/>
        </w:rPr>
      </w:pPr>
    </w:p>
    <w:p w:rsidR="002579F8" w:rsidRDefault="00A85402">
      <w:pPr>
        <w:pStyle w:val="Heading5"/>
        <w:numPr>
          <w:ilvl w:val="0"/>
          <w:numId w:val="118"/>
        </w:numPr>
        <w:tabs>
          <w:tab w:val="left" w:pos="1161"/>
        </w:tabs>
        <w:spacing w:before="1" w:line="275" w:lineRule="exact"/>
        <w:ind w:hanging="322"/>
        <w:jc w:val="both"/>
        <w:rPr>
          <w:color w:val="000080"/>
        </w:rPr>
      </w:pPr>
      <w:r>
        <w:rPr>
          <w:color w:val="000080"/>
        </w:rPr>
        <w:t>Phân</w:t>
      </w:r>
      <w:r>
        <w:rPr>
          <w:color w:val="000080"/>
          <w:spacing w:val="-2"/>
        </w:rPr>
        <w:t xml:space="preserve"> </w:t>
      </w:r>
      <w:r>
        <w:rPr>
          <w:color w:val="000080"/>
        </w:rPr>
        <w:t>bố</w:t>
      </w:r>
    </w:p>
    <w:p w:rsidR="002579F8" w:rsidRDefault="00A85402">
      <w:pPr>
        <w:pStyle w:val="BodyText"/>
        <w:ind w:right="1003" w:firstLine="240"/>
      </w:pPr>
      <w:r>
        <w:rPr>
          <w:color w:val="000080"/>
        </w:rPr>
        <w:t>Là một loài sâu nguy hiểm nhất trên khoai lang vùng nhiệt đới và cận nhiệt đới Châu Á và Thái Bình Dương. Phân bố rộng rãi ở Philipin, Indonesia, Ấn độ, Srilanka, Malayxia, Ha Oai, Trung Quốc, Nhật bản, Thái Lan và Việt Nam</w:t>
      </w:r>
      <w:r>
        <w:rPr>
          <w:i/>
          <w:color w:val="000080"/>
        </w:rPr>
        <w:t xml:space="preserve">. </w:t>
      </w:r>
      <w:r>
        <w:rPr>
          <w:color w:val="000080"/>
        </w:rPr>
        <w:t>Trong nước sâu đục dây có mặt gây hại trên tất cả các vùng trồng khoai lang nhưng mật độ cao thường gặp là tại các tỉnh miền Trung và Tây</w:t>
      </w:r>
      <w:r>
        <w:rPr>
          <w:color w:val="000080"/>
          <w:spacing w:val="-5"/>
        </w:rPr>
        <w:t xml:space="preserve"> </w:t>
      </w:r>
      <w:r>
        <w:rPr>
          <w:color w:val="000080"/>
        </w:rPr>
        <w:t>Nguyên.</w:t>
      </w:r>
    </w:p>
    <w:p w:rsidR="002579F8" w:rsidRDefault="00A85402">
      <w:pPr>
        <w:pStyle w:val="Heading5"/>
        <w:numPr>
          <w:ilvl w:val="0"/>
          <w:numId w:val="118"/>
        </w:numPr>
        <w:tabs>
          <w:tab w:val="left" w:pos="1101"/>
        </w:tabs>
        <w:spacing w:line="274" w:lineRule="exact"/>
        <w:ind w:left="1100" w:hanging="262"/>
        <w:jc w:val="both"/>
        <w:rPr>
          <w:color w:val="000080"/>
        </w:rPr>
      </w:pPr>
      <w:r>
        <w:rPr>
          <w:color w:val="000080"/>
        </w:rPr>
        <w:t>Ký chủ</w:t>
      </w:r>
    </w:p>
    <w:p w:rsidR="002579F8" w:rsidRDefault="00A85402">
      <w:pPr>
        <w:pStyle w:val="BodyText"/>
        <w:spacing w:line="275" w:lineRule="exact"/>
        <w:ind w:left="1320"/>
      </w:pPr>
      <w:r>
        <w:rPr>
          <w:color w:val="000080"/>
        </w:rPr>
        <w:t>Ký chủ chính là khoai lang.</w:t>
      </w:r>
    </w:p>
    <w:p w:rsidR="002579F8" w:rsidRDefault="00A85402">
      <w:pPr>
        <w:pStyle w:val="Heading5"/>
        <w:numPr>
          <w:ilvl w:val="0"/>
          <w:numId w:val="118"/>
        </w:numPr>
        <w:tabs>
          <w:tab w:val="left" w:pos="1161"/>
        </w:tabs>
        <w:spacing w:before="1" w:line="275" w:lineRule="exact"/>
        <w:ind w:hanging="322"/>
        <w:jc w:val="both"/>
        <w:rPr>
          <w:color w:val="000080"/>
        </w:rPr>
      </w:pPr>
      <w:r>
        <w:rPr>
          <w:color w:val="000080"/>
        </w:rPr>
        <w:t>Triệu chứng và mức độ gây</w:t>
      </w:r>
      <w:r>
        <w:rPr>
          <w:color w:val="000080"/>
          <w:spacing w:val="-11"/>
        </w:rPr>
        <w:t xml:space="preserve"> </w:t>
      </w:r>
      <w:r>
        <w:rPr>
          <w:color w:val="000080"/>
        </w:rPr>
        <w:t>hại</w:t>
      </w:r>
    </w:p>
    <w:p w:rsidR="002579F8" w:rsidRDefault="00A85402">
      <w:pPr>
        <w:pStyle w:val="BodyText"/>
        <w:ind w:right="1001" w:firstLine="300"/>
      </w:pPr>
      <w:r>
        <w:rPr>
          <w:color w:val="000080"/>
        </w:rPr>
        <w:t>Sâu non đục vào thân chính, gặm chỉ còn chưa phần vỏ thân. Xu hướng là đục xuống phía gốc, có thể đục vào cả cuống củ. Gốc bị hại thường có 1 đống phân sâu màu nâu đen xung quanh gốc. Khi tấn công làm cho thân phình to, tạo thành các khoang rỗng lấp đầy phân. Thân bị giòn cứng. Phần bị hại phía trên có thể bị héo và chết. Nếu bị hại trong giai đoạn đầu, sự hình thành củ bị hạn chế, năng suất giảm. Khi bị sâu đục dây tấn công số lượng củ có thể bị giảm quảng 10% và năng suất giảm từ 40-56,2%, tuỳ theo thời điểm gây hại. Gây hại mạnh nhất là vào thời gian 60-90 ngày sau trồng (Trần Đăng Hoà, số liệu chưa công</w:t>
      </w:r>
      <w:r>
        <w:rPr>
          <w:color w:val="000080"/>
          <w:spacing w:val="-7"/>
        </w:rPr>
        <w:t xml:space="preserve"> </w:t>
      </w:r>
      <w:r>
        <w:rPr>
          <w:color w:val="000080"/>
        </w:rPr>
        <w:t>bố)</w:t>
      </w:r>
    </w:p>
    <w:p w:rsidR="002579F8" w:rsidRDefault="00A85402">
      <w:pPr>
        <w:pStyle w:val="Heading5"/>
        <w:numPr>
          <w:ilvl w:val="0"/>
          <w:numId w:val="118"/>
        </w:numPr>
        <w:tabs>
          <w:tab w:val="left" w:pos="1161"/>
        </w:tabs>
        <w:spacing w:before="1" w:line="275" w:lineRule="exact"/>
        <w:ind w:hanging="322"/>
        <w:jc w:val="both"/>
        <w:rPr>
          <w:color w:val="000080"/>
        </w:rPr>
      </w:pPr>
      <w:r>
        <w:rPr>
          <w:color w:val="000080"/>
        </w:rPr>
        <w:t>Hình</w:t>
      </w:r>
      <w:r>
        <w:rPr>
          <w:color w:val="000080"/>
          <w:spacing w:val="-1"/>
        </w:rPr>
        <w:t xml:space="preserve"> </w:t>
      </w:r>
      <w:r>
        <w:rPr>
          <w:color w:val="000080"/>
        </w:rPr>
        <w:t>thái</w:t>
      </w:r>
    </w:p>
    <w:p w:rsidR="002579F8" w:rsidRDefault="00A85402">
      <w:pPr>
        <w:pStyle w:val="BodyText"/>
        <w:ind w:right="1003" w:firstLine="300"/>
      </w:pPr>
      <w:r>
        <w:rPr>
          <w:color w:val="000080"/>
        </w:rPr>
        <w:t>Trứng có màu xanh lục, hình cầu hơi dẹt, đường kính 0,7-1,0mm. Sâu non đẫy sức dài 30 mm màu trắng sữa hơi nâu. Trên lưng phân bố các đốm màu nâu hơi tối, rõ nhất là 4 dãy.</w:t>
      </w:r>
    </w:p>
    <w:p w:rsidR="002579F8" w:rsidRDefault="00A85402">
      <w:pPr>
        <w:pStyle w:val="BodyText"/>
        <w:spacing w:line="275" w:lineRule="exact"/>
        <w:ind w:left="1139"/>
      </w:pPr>
      <w:r>
        <w:rPr>
          <w:color w:val="000080"/>
        </w:rPr>
        <w:t>Nhộng có đầu nhọn màu vàng rơm</w:t>
      </w:r>
    </w:p>
    <w:p w:rsidR="002579F8" w:rsidRDefault="00A85402">
      <w:pPr>
        <w:pStyle w:val="BodyText"/>
        <w:ind w:right="1003" w:firstLine="240"/>
      </w:pPr>
      <w:r>
        <w:rPr>
          <w:color w:val="000080"/>
        </w:rPr>
        <w:t>Trưởng thành là ngày trung bình, dài 15 mm, đầu và thân màu nâu hơi đỏ, cánh màu nâu vàng, trên cánh có các đốm trắng và vân gợn sáng màu nâu nhạt</w:t>
      </w:r>
    </w:p>
    <w:p w:rsidR="002579F8" w:rsidRDefault="00A85402">
      <w:pPr>
        <w:pStyle w:val="Heading5"/>
        <w:numPr>
          <w:ilvl w:val="0"/>
          <w:numId w:val="118"/>
        </w:numPr>
        <w:tabs>
          <w:tab w:val="left" w:pos="1161"/>
        </w:tabs>
        <w:spacing w:line="275" w:lineRule="exact"/>
        <w:ind w:hanging="322"/>
        <w:jc w:val="both"/>
        <w:rPr>
          <w:color w:val="000080"/>
        </w:rPr>
      </w:pPr>
      <w:r>
        <w:rPr>
          <w:color w:val="000080"/>
        </w:rPr>
        <w:t>Tập tính sinh sống và qui luật phát sinh gây</w:t>
      </w:r>
      <w:r>
        <w:rPr>
          <w:color w:val="000080"/>
          <w:spacing w:val="-4"/>
        </w:rPr>
        <w:t xml:space="preserve"> </w:t>
      </w:r>
      <w:r>
        <w:rPr>
          <w:color w:val="000080"/>
        </w:rPr>
        <w:t>hại</w:t>
      </w:r>
    </w:p>
    <w:p w:rsidR="002579F8" w:rsidRDefault="00A85402">
      <w:pPr>
        <w:pStyle w:val="BodyText"/>
        <w:ind w:right="1099" w:firstLine="240"/>
        <w:jc w:val="left"/>
      </w:pPr>
      <w:r>
        <w:rPr>
          <w:color w:val="000080"/>
        </w:rPr>
        <w:t>Trứng đẻ ở mặt dưới lá, dọc theo mép lá hoặc trên dây. Sâu non có 6 tuổi, sống trong thân cây. Khi đẫy sức đục ra phía ngoài thân và tạo 1 lỗ thoát. Hoá nhộng ở</w:t>
      </w:r>
      <w:r>
        <w:rPr>
          <w:color w:val="000080"/>
          <w:spacing w:val="-18"/>
        </w:rPr>
        <w:t xml:space="preserve"> </w:t>
      </w:r>
      <w:r>
        <w:rPr>
          <w:color w:val="000080"/>
        </w:rPr>
        <w:t>đó.</w:t>
      </w:r>
    </w:p>
    <w:p w:rsidR="002579F8" w:rsidRDefault="00A85402">
      <w:pPr>
        <w:pStyle w:val="BodyText"/>
        <w:ind w:left="840" w:right="1319" w:firstLine="240"/>
        <w:jc w:val="left"/>
      </w:pPr>
      <w:r>
        <w:rPr>
          <w:color w:val="000080"/>
        </w:rPr>
        <w:t>Thời gian các pha phát dục của sâu đục dây ở 25-30</w:t>
      </w:r>
      <w:r>
        <w:rPr>
          <w:color w:val="000080"/>
          <w:vertAlign w:val="superscript"/>
        </w:rPr>
        <w:t>0</w:t>
      </w:r>
      <w:r>
        <w:rPr>
          <w:color w:val="000080"/>
        </w:rPr>
        <w:t>c là: trứng 5-6 ngày, sâu non 21-28 ngày, nhộng 10-14 ngày, hoá trưởng thành đến đẻ 5-8 ngày.</w:t>
      </w:r>
    </w:p>
    <w:p w:rsidR="002579F8" w:rsidRDefault="00A85402">
      <w:pPr>
        <w:pStyle w:val="BodyText"/>
        <w:ind w:right="1099" w:firstLine="240"/>
        <w:jc w:val="left"/>
      </w:pPr>
      <w:r>
        <w:rPr>
          <w:color w:val="000080"/>
        </w:rPr>
        <w:t>Toàn bộ thời gian trứng, sâu non và nhộng có thể kéo dài 35-65 ngày. Mỗi con cái có thể đẻ trung bình 230-300</w:t>
      </w:r>
      <w:r>
        <w:rPr>
          <w:color w:val="000080"/>
          <w:spacing w:val="-3"/>
        </w:rPr>
        <w:t xml:space="preserve"> </w:t>
      </w:r>
      <w:r>
        <w:rPr>
          <w:color w:val="000080"/>
        </w:rPr>
        <w:t>trứng.</w:t>
      </w:r>
    </w:p>
    <w:p w:rsidR="002579F8" w:rsidRDefault="00A85402">
      <w:pPr>
        <w:pStyle w:val="BodyText"/>
        <w:spacing w:line="275" w:lineRule="exact"/>
        <w:ind w:left="1080"/>
        <w:jc w:val="left"/>
      </w:pPr>
      <w:r>
        <w:rPr>
          <w:color w:val="000080"/>
        </w:rPr>
        <w:t>Thiên địch chủ yếu là bọ đuôi kìm, ong ký sinh trứng</w:t>
      </w:r>
    </w:p>
    <w:p w:rsidR="002579F8" w:rsidRDefault="00A85402">
      <w:pPr>
        <w:pStyle w:val="Heading5"/>
        <w:numPr>
          <w:ilvl w:val="0"/>
          <w:numId w:val="118"/>
        </w:numPr>
        <w:tabs>
          <w:tab w:val="left" w:pos="1279"/>
          <w:tab w:val="left" w:pos="1280"/>
        </w:tabs>
        <w:spacing w:before="2" w:line="274" w:lineRule="exact"/>
        <w:ind w:left="1279" w:hanging="441"/>
        <w:rPr>
          <w:color w:val="000080"/>
        </w:rPr>
      </w:pPr>
      <w:r>
        <w:rPr>
          <w:color w:val="000080"/>
        </w:rPr>
        <w:t>Biện pháp phòng</w:t>
      </w:r>
      <w:r>
        <w:rPr>
          <w:color w:val="000080"/>
          <w:spacing w:val="-1"/>
        </w:rPr>
        <w:t xml:space="preserve"> </w:t>
      </w:r>
      <w:r>
        <w:rPr>
          <w:color w:val="000080"/>
        </w:rPr>
        <w:t>chống</w:t>
      </w:r>
    </w:p>
    <w:p w:rsidR="002579F8" w:rsidRDefault="00A85402">
      <w:pPr>
        <w:pStyle w:val="ListParagraph"/>
        <w:numPr>
          <w:ilvl w:val="1"/>
          <w:numId w:val="118"/>
        </w:numPr>
        <w:tabs>
          <w:tab w:val="left" w:pos="1559"/>
          <w:tab w:val="left" w:pos="1560"/>
          <w:tab w:val="left" w:pos="2360"/>
        </w:tabs>
        <w:ind w:left="1559" w:right="1005"/>
        <w:jc w:val="left"/>
        <w:rPr>
          <w:sz w:val="24"/>
        </w:rPr>
      </w:pPr>
      <w:r>
        <w:rPr>
          <w:color w:val="000080"/>
          <w:sz w:val="24"/>
        </w:rPr>
        <w:t>Không dùng hom giống đã nhiễm trứng sâu đục dây và không nên trồng cạnh ruộng</w:t>
      </w:r>
      <w:r>
        <w:rPr>
          <w:color w:val="000080"/>
          <w:sz w:val="24"/>
        </w:rPr>
        <w:tab/>
        <w:t>bị nhiễm sâu đục</w:t>
      </w:r>
      <w:r>
        <w:rPr>
          <w:color w:val="000080"/>
          <w:spacing w:val="-4"/>
          <w:sz w:val="24"/>
        </w:rPr>
        <w:t xml:space="preserve"> </w:t>
      </w:r>
      <w:r>
        <w:rPr>
          <w:color w:val="000080"/>
          <w:sz w:val="24"/>
        </w:rPr>
        <w:t>dây.</w:t>
      </w:r>
    </w:p>
    <w:p w:rsidR="002579F8" w:rsidRDefault="00A85402">
      <w:pPr>
        <w:pStyle w:val="ListParagraph"/>
        <w:numPr>
          <w:ilvl w:val="1"/>
          <w:numId w:val="118"/>
        </w:numPr>
        <w:tabs>
          <w:tab w:val="left" w:pos="1559"/>
          <w:tab w:val="left" w:pos="1560"/>
        </w:tabs>
        <w:spacing w:line="274" w:lineRule="exact"/>
        <w:ind w:hanging="361"/>
        <w:jc w:val="left"/>
        <w:rPr>
          <w:sz w:val="24"/>
        </w:rPr>
      </w:pPr>
      <w:r>
        <w:rPr>
          <w:color w:val="000080"/>
          <w:sz w:val="24"/>
        </w:rPr>
        <w:t>Luân canh với cây trồng</w:t>
      </w:r>
      <w:r>
        <w:rPr>
          <w:color w:val="000080"/>
          <w:spacing w:val="-3"/>
          <w:sz w:val="24"/>
        </w:rPr>
        <w:t xml:space="preserve"> </w:t>
      </w:r>
      <w:r>
        <w:rPr>
          <w:color w:val="000080"/>
          <w:sz w:val="24"/>
        </w:rPr>
        <w:t>khác.</w:t>
      </w:r>
    </w:p>
    <w:p w:rsidR="002579F8" w:rsidRDefault="00A85402">
      <w:pPr>
        <w:pStyle w:val="ListParagraph"/>
        <w:numPr>
          <w:ilvl w:val="1"/>
          <w:numId w:val="118"/>
        </w:numPr>
        <w:tabs>
          <w:tab w:val="left" w:pos="1559"/>
          <w:tab w:val="left" w:pos="1560"/>
        </w:tabs>
        <w:spacing w:line="276" w:lineRule="exact"/>
        <w:ind w:hanging="361"/>
        <w:jc w:val="left"/>
        <w:rPr>
          <w:sz w:val="24"/>
        </w:rPr>
      </w:pPr>
      <w:r>
        <w:rPr>
          <w:color w:val="000080"/>
          <w:sz w:val="24"/>
        </w:rPr>
        <w:t>Vun luống có thể hạn chế trưởng thành vũ</w:t>
      </w:r>
      <w:r>
        <w:rPr>
          <w:color w:val="000080"/>
          <w:spacing w:val="-2"/>
          <w:sz w:val="24"/>
        </w:rPr>
        <w:t xml:space="preserve"> </w:t>
      </w:r>
      <w:r>
        <w:rPr>
          <w:color w:val="000080"/>
          <w:sz w:val="24"/>
        </w:rPr>
        <w:t>hoá.</w:t>
      </w:r>
    </w:p>
    <w:p w:rsidR="002579F8" w:rsidRDefault="00A85402">
      <w:pPr>
        <w:pStyle w:val="ListParagraph"/>
        <w:numPr>
          <w:ilvl w:val="1"/>
          <w:numId w:val="118"/>
        </w:numPr>
        <w:tabs>
          <w:tab w:val="left" w:pos="1559"/>
          <w:tab w:val="left" w:pos="1560"/>
        </w:tabs>
        <w:spacing w:line="277" w:lineRule="exact"/>
        <w:ind w:hanging="361"/>
        <w:jc w:val="left"/>
        <w:rPr>
          <w:sz w:val="24"/>
        </w:rPr>
      </w:pPr>
      <w:r>
        <w:rPr>
          <w:color w:val="000080"/>
          <w:sz w:val="24"/>
        </w:rPr>
        <w:t>Trung tâm Rau Châu Á đã xác định được nguồn gien kháng sâu đục</w:t>
      </w:r>
      <w:r>
        <w:rPr>
          <w:color w:val="000080"/>
          <w:spacing w:val="-4"/>
          <w:sz w:val="24"/>
        </w:rPr>
        <w:t xml:space="preserve"> </w:t>
      </w:r>
      <w:r>
        <w:rPr>
          <w:color w:val="000080"/>
          <w:sz w:val="24"/>
        </w:rPr>
        <w:t>dây.</w:t>
      </w:r>
    </w:p>
    <w:p w:rsidR="002579F8" w:rsidRDefault="002579F8">
      <w:pPr>
        <w:spacing w:line="277" w:lineRule="exact"/>
        <w:rPr>
          <w:sz w:val="24"/>
        </w:rPr>
        <w:sectPr w:rsidR="002579F8">
          <w:pgSz w:w="11910" w:h="16840"/>
          <w:pgMar w:top="1280" w:right="0" w:bottom="960" w:left="1680" w:header="722" w:footer="658" w:gutter="0"/>
          <w:cols w:space="720"/>
        </w:sectPr>
      </w:pPr>
    </w:p>
    <w:p w:rsidR="002579F8" w:rsidRDefault="002579F8">
      <w:pPr>
        <w:pStyle w:val="BodyText"/>
        <w:ind w:left="0"/>
        <w:jc w:val="left"/>
        <w:rPr>
          <w:sz w:val="20"/>
        </w:rPr>
      </w:pPr>
    </w:p>
    <w:p w:rsidR="002579F8" w:rsidRDefault="002579F8">
      <w:pPr>
        <w:pStyle w:val="BodyText"/>
        <w:spacing w:before="1"/>
        <w:ind w:left="0"/>
        <w:jc w:val="left"/>
        <w:rPr>
          <w:sz w:val="17"/>
        </w:rPr>
      </w:pPr>
    </w:p>
    <w:p w:rsidR="002579F8" w:rsidRDefault="00A85402">
      <w:pPr>
        <w:pStyle w:val="Heading5"/>
        <w:spacing w:before="90"/>
        <w:ind w:left="763" w:right="928"/>
        <w:jc w:val="center"/>
      </w:pPr>
      <w:r>
        <w:rPr>
          <w:color w:val="000080"/>
        </w:rPr>
        <w:t>CÂU HỎI ÔN TẬP CHƯƠNG VIII</w:t>
      </w:r>
    </w:p>
    <w:p w:rsidR="002579F8" w:rsidRDefault="00A85402">
      <w:pPr>
        <w:pStyle w:val="ListParagraph"/>
        <w:numPr>
          <w:ilvl w:val="0"/>
          <w:numId w:val="117"/>
        </w:numPr>
        <w:tabs>
          <w:tab w:val="left" w:pos="1560"/>
        </w:tabs>
        <w:spacing w:before="118"/>
        <w:ind w:hanging="361"/>
        <w:jc w:val="both"/>
        <w:rPr>
          <w:sz w:val="24"/>
        </w:rPr>
      </w:pPr>
      <w:r>
        <w:rPr>
          <w:color w:val="000080"/>
          <w:sz w:val="24"/>
        </w:rPr>
        <w:t>Trình bày khái quát tình hình sâu hại</w:t>
      </w:r>
      <w:r>
        <w:rPr>
          <w:color w:val="000080"/>
          <w:spacing w:val="-8"/>
          <w:sz w:val="24"/>
        </w:rPr>
        <w:t xml:space="preserve"> </w:t>
      </w:r>
      <w:r>
        <w:rPr>
          <w:color w:val="000080"/>
          <w:sz w:val="24"/>
        </w:rPr>
        <w:t>lúa.</w:t>
      </w:r>
    </w:p>
    <w:p w:rsidR="002579F8" w:rsidRDefault="00A85402">
      <w:pPr>
        <w:pStyle w:val="ListParagraph"/>
        <w:numPr>
          <w:ilvl w:val="0"/>
          <w:numId w:val="117"/>
        </w:numPr>
        <w:tabs>
          <w:tab w:val="left" w:pos="1560"/>
        </w:tabs>
        <w:spacing w:before="120"/>
        <w:ind w:left="1559" w:right="1002"/>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lúa: rầy nâu, đục thân lúa, bọ xít đen hại lúa, bọ xít dài hại lúa, sâu cuốn lá nhỏ hại lúa, sâu</w:t>
      </w:r>
      <w:r>
        <w:rPr>
          <w:color w:val="000080"/>
          <w:spacing w:val="-6"/>
          <w:sz w:val="24"/>
        </w:rPr>
        <w:t xml:space="preserve"> </w:t>
      </w:r>
      <w:r>
        <w:rPr>
          <w:color w:val="000080"/>
          <w:sz w:val="24"/>
        </w:rPr>
        <w:t>năn.</w:t>
      </w:r>
    </w:p>
    <w:p w:rsidR="002579F8" w:rsidRDefault="00A85402">
      <w:pPr>
        <w:pStyle w:val="ListParagraph"/>
        <w:numPr>
          <w:ilvl w:val="0"/>
          <w:numId w:val="117"/>
        </w:numPr>
        <w:tabs>
          <w:tab w:val="left" w:pos="1560"/>
        </w:tabs>
        <w:spacing w:before="120"/>
        <w:ind w:hanging="361"/>
        <w:jc w:val="both"/>
        <w:rPr>
          <w:sz w:val="24"/>
        </w:rPr>
      </w:pPr>
      <w:r>
        <w:rPr>
          <w:color w:val="000080"/>
          <w:sz w:val="24"/>
        </w:rPr>
        <w:t>Trình bày khái quát tình hình sâu hại</w:t>
      </w:r>
      <w:r>
        <w:rPr>
          <w:color w:val="000080"/>
          <w:spacing w:val="-8"/>
          <w:sz w:val="24"/>
        </w:rPr>
        <w:t xml:space="preserve"> </w:t>
      </w:r>
      <w:r>
        <w:rPr>
          <w:color w:val="000080"/>
          <w:sz w:val="24"/>
        </w:rPr>
        <w:t>ngô.</w:t>
      </w:r>
    </w:p>
    <w:p w:rsidR="002579F8" w:rsidRDefault="00A85402">
      <w:pPr>
        <w:pStyle w:val="ListParagraph"/>
        <w:numPr>
          <w:ilvl w:val="0"/>
          <w:numId w:val="117"/>
        </w:numPr>
        <w:tabs>
          <w:tab w:val="left" w:pos="1560"/>
        </w:tabs>
        <w:spacing w:before="120"/>
        <w:ind w:left="1559" w:right="1002"/>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ngô: sâu xám, sâu đục thân ngô, sâu cắn lá nõn ngô, rệp</w:t>
      </w:r>
      <w:r>
        <w:rPr>
          <w:color w:val="000080"/>
          <w:spacing w:val="-25"/>
          <w:sz w:val="24"/>
        </w:rPr>
        <w:t xml:space="preserve"> </w:t>
      </w:r>
      <w:r>
        <w:rPr>
          <w:color w:val="000080"/>
          <w:sz w:val="24"/>
        </w:rPr>
        <w:t>ngô.</w:t>
      </w:r>
    </w:p>
    <w:p w:rsidR="002579F8" w:rsidRDefault="00A85402">
      <w:pPr>
        <w:pStyle w:val="ListParagraph"/>
        <w:numPr>
          <w:ilvl w:val="0"/>
          <w:numId w:val="117"/>
        </w:numPr>
        <w:tabs>
          <w:tab w:val="left" w:pos="1560"/>
        </w:tabs>
        <w:spacing w:before="120"/>
        <w:ind w:hanging="361"/>
        <w:jc w:val="both"/>
        <w:rPr>
          <w:sz w:val="24"/>
        </w:rPr>
      </w:pPr>
      <w:r>
        <w:rPr>
          <w:color w:val="000080"/>
          <w:sz w:val="24"/>
        </w:rPr>
        <w:t>Trình bày khái quát tình hình sâu hại khoai</w:t>
      </w:r>
      <w:r>
        <w:rPr>
          <w:color w:val="000080"/>
          <w:spacing w:val="-10"/>
          <w:sz w:val="24"/>
        </w:rPr>
        <w:t xml:space="preserve"> </w:t>
      </w:r>
      <w:r>
        <w:rPr>
          <w:color w:val="000080"/>
          <w:sz w:val="24"/>
        </w:rPr>
        <w:t>lang.</w:t>
      </w:r>
    </w:p>
    <w:p w:rsidR="002579F8" w:rsidRDefault="00A85402">
      <w:pPr>
        <w:pStyle w:val="ListParagraph"/>
        <w:numPr>
          <w:ilvl w:val="0"/>
          <w:numId w:val="117"/>
        </w:numPr>
        <w:tabs>
          <w:tab w:val="left" w:pos="1560"/>
        </w:tabs>
        <w:spacing w:before="120"/>
        <w:ind w:left="1559" w:right="1002"/>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khoai lang: bọ hà khoai lang, sâu đục dây khoai</w:t>
      </w:r>
      <w:r>
        <w:rPr>
          <w:color w:val="000080"/>
          <w:spacing w:val="-12"/>
          <w:sz w:val="24"/>
        </w:rPr>
        <w:t xml:space="preserve"> </w:t>
      </w:r>
      <w:r>
        <w:rPr>
          <w:color w:val="000080"/>
          <w:sz w:val="24"/>
        </w:rPr>
        <w:t>lang.</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3"/>
        <w:spacing w:before="122"/>
      </w:pPr>
      <w:r>
        <w:rPr>
          <w:color w:val="000080"/>
        </w:rPr>
        <w:lastRenderedPageBreak/>
        <w:t>Chương IX</w:t>
      </w:r>
    </w:p>
    <w:p w:rsidR="002579F8" w:rsidRDefault="00A85402">
      <w:pPr>
        <w:spacing w:before="119"/>
        <w:ind w:left="824" w:right="917"/>
        <w:jc w:val="center"/>
        <w:rPr>
          <w:b/>
          <w:sz w:val="28"/>
        </w:rPr>
      </w:pPr>
      <w:r>
        <w:rPr>
          <w:b/>
          <w:color w:val="000080"/>
          <w:sz w:val="28"/>
        </w:rPr>
        <w:t>SÂU HẠI CÂY THỰC PHẨM</w:t>
      </w:r>
    </w:p>
    <w:p w:rsidR="002579F8" w:rsidRDefault="00A85402">
      <w:pPr>
        <w:pStyle w:val="Heading5"/>
        <w:numPr>
          <w:ilvl w:val="0"/>
          <w:numId w:val="116"/>
        </w:numPr>
        <w:tabs>
          <w:tab w:val="left" w:pos="1140"/>
        </w:tabs>
        <w:spacing w:before="119"/>
        <w:ind w:hanging="301"/>
        <w:jc w:val="both"/>
      </w:pPr>
      <w:bookmarkStart w:id="115" w:name="_TOC_250087"/>
      <w:r>
        <w:rPr>
          <w:color w:val="000080"/>
        </w:rPr>
        <w:t>SÂU HẠI KHOAI</w:t>
      </w:r>
      <w:r>
        <w:rPr>
          <w:color w:val="000080"/>
          <w:spacing w:val="-3"/>
        </w:rPr>
        <w:t xml:space="preserve"> </w:t>
      </w:r>
      <w:bookmarkEnd w:id="115"/>
      <w:r>
        <w:rPr>
          <w:color w:val="000080"/>
        </w:rPr>
        <w:t>TÂY</w:t>
      </w:r>
    </w:p>
    <w:p w:rsidR="002579F8" w:rsidRDefault="00A85402">
      <w:pPr>
        <w:pStyle w:val="Heading5"/>
        <w:numPr>
          <w:ilvl w:val="1"/>
          <w:numId w:val="116"/>
        </w:numPr>
        <w:tabs>
          <w:tab w:val="left" w:pos="1321"/>
        </w:tabs>
        <w:spacing w:before="120"/>
        <w:ind w:hanging="482"/>
        <w:jc w:val="both"/>
      </w:pPr>
      <w:bookmarkStart w:id="116" w:name="_TOC_250086"/>
      <w:r>
        <w:rPr>
          <w:color w:val="000080"/>
        </w:rPr>
        <w:t>Khái quát tình hình sâu hại khoai</w:t>
      </w:r>
      <w:r>
        <w:rPr>
          <w:color w:val="000080"/>
          <w:spacing w:val="-4"/>
        </w:rPr>
        <w:t xml:space="preserve"> </w:t>
      </w:r>
      <w:bookmarkEnd w:id="116"/>
      <w:r>
        <w:rPr>
          <w:color w:val="000080"/>
        </w:rPr>
        <w:t>tây</w:t>
      </w:r>
    </w:p>
    <w:p w:rsidR="002579F8" w:rsidRDefault="00A85402">
      <w:pPr>
        <w:pStyle w:val="BodyText"/>
        <w:spacing w:before="118"/>
        <w:ind w:right="1002" w:firstLine="510"/>
      </w:pPr>
      <w:r>
        <w:rPr>
          <w:color w:val="000080"/>
        </w:rPr>
        <w:t>Ở Việt Nam trong một số năm gần đây Khoai tây thường được đưa vào cơ cấu cây trồng vụ đông và một diện tích nhỏ được trồng ở vụ xuân. Sâu hại là một trở ngại tương đối lớn trong sản xuất khoai tây. Cho tới nay đã ghi nhận được trên 50 loài sâu hại khoai tây ở Việt nam. Tuy nhiên trong từng giai đoạn sinh trưởng của cây khoai tây thường bị một vài loài sâu hại chủ yếu cần quan tâm phòng trừ đó</w:t>
      </w:r>
      <w:r>
        <w:rPr>
          <w:color w:val="000080"/>
          <w:spacing w:val="-7"/>
        </w:rPr>
        <w:t xml:space="preserve"> </w:t>
      </w:r>
      <w:r>
        <w:rPr>
          <w:color w:val="000080"/>
        </w:rPr>
        <w:t>là:</w:t>
      </w:r>
    </w:p>
    <w:p w:rsidR="002579F8" w:rsidRDefault="00A85402">
      <w:pPr>
        <w:pStyle w:val="BodyText"/>
        <w:spacing w:before="120"/>
        <w:ind w:right="1004" w:firstLine="567"/>
      </w:pPr>
      <w:r>
        <w:rPr>
          <w:color w:val="000080"/>
        </w:rPr>
        <w:t>Rệp sáp (</w:t>
      </w:r>
      <w:r>
        <w:rPr>
          <w:i/>
          <w:color w:val="000080"/>
        </w:rPr>
        <w:t xml:space="preserve">Pseudococcus citri </w:t>
      </w:r>
      <w:r>
        <w:rPr>
          <w:color w:val="000080"/>
        </w:rPr>
        <w:t>Risso) hại chủ yếu trong thời gian bảo quản khoai tây giống ở điều kiện tự nhiên và rải rác hại ở thời kỳ cây con hoặc trước khi thu hoạch</w:t>
      </w:r>
    </w:p>
    <w:p w:rsidR="002579F8" w:rsidRDefault="00A85402">
      <w:pPr>
        <w:pStyle w:val="BodyText"/>
        <w:spacing w:before="120"/>
        <w:ind w:right="1005" w:firstLine="510"/>
      </w:pPr>
      <w:r>
        <w:rPr>
          <w:color w:val="000080"/>
        </w:rPr>
        <w:t>Sâu xám (</w:t>
      </w:r>
      <w:r>
        <w:rPr>
          <w:i/>
          <w:color w:val="000080"/>
        </w:rPr>
        <w:t xml:space="preserve">Agrotis ypssilon </w:t>
      </w:r>
      <w:r>
        <w:rPr>
          <w:color w:val="000080"/>
        </w:rPr>
        <w:t>R</w:t>
      </w:r>
      <w:r>
        <w:rPr>
          <w:i/>
          <w:color w:val="000080"/>
        </w:rPr>
        <w:t>.</w:t>
      </w:r>
      <w:r>
        <w:rPr>
          <w:color w:val="000080"/>
        </w:rPr>
        <w:t>) cắn cụt chồi, ngon non, thường gây hại ở thời kỳ cây con từ khi cây khoai tây bắt đầu mọc mầm đến sau trồng 2-4 tuần</w:t>
      </w:r>
    </w:p>
    <w:p w:rsidR="002579F8" w:rsidRDefault="00A85402">
      <w:pPr>
        <w:spacing w:before="120"/>
        <w:ind w:left="839" w:right="1003" w:firstLine="567"/>
        <w:jc w:val="both"/>
        <w:rPr>
          <w:sz w:val="24"/>
        </w:rPr>
      </w:pPr>
      <w:r>
        <w:rPr>
          <w:color w:val="000080"/>
          <w:sz w:val="24"/>
        </w:rPr>
        <w:t>Sâu khoang (</w:t>
      </w:r>
      <w:r>
        <w:rPr>
          <w:i/>
          <w:color w:val="000080"/>
          <w:sz w:val="24"/>
        </w:rPr>
        <w:t xml:space="preserve">Spodoptera litura </w:t>
      </w:r>
      <w:r>
        <w:rPr>
          <w:color w:val="000080"/>
          <w:sz w:val="24"/>
        </w:rPr>
        <w:t>Fabr.</w:t>
      </w:r>
      <w:r>
        <w:rPr>
          <w:i/>
          <w:color w:val="000080"/>
          <w:sz w:val="24"/>
        </w:rPr>
        <w:t xml:space="preserve">), </w:t>
      </w:r>
      <w:r>
        <w:rPr>
          <w:color w:val="000080"/>
          <w:sz w:val="24"/>
        </w:rPr>
        <w:t>bọ rùa 28 chấm (</w:t>
      </w:r>
      <w:r>
        <w:rPr>
          <w:i/>
          <w:color w:val="000080"/>
          <w:sz w:val="24"/>
        </w:rPr>
        <w:t xml:space="preserve">Epilachna 28- maculata </w:t>
      </w:r>
      <w:r>
        <w:rPr>
          <w:color w:val="000080"/>
          <w:sz w:val="24"/>
        </w:rPr>
        <w:t>Motsch), câu cấu xanh (</w:t>
      </w:r>
      <w:r>
        <w:rPr>
          <w:i/>
          <w:color w:val="000080"/>
          <w:sz w:val="24"/>
        </w:rPr>
        <w:t xml:space="preserve">Hypomeces squamosus </w:t>
      </w:r>
      <w:r>
        <w:rPr>
          <w:color w:val="000080"/>
          <w:sz w:val="24"/>
        </w:rPr>
        <w:t>Fabr), bọ bầu vàng (</w:t>
      </w:r>
      <w:r>
        <w:rPr>
          <w:i/>
          <w:color w:val="000080"/>
          <w:sz w:val="24"/>
        </w:rPr>
        <w:t>Aulocophora femorralis chiinensis</w:t>
      </w:r>
      <w:r>
        <w:rPr>
          <w:color w:val="000080"/>
          <w:sz w:val="24"/>
        </w:rPr>
        <w:t>), rệp đào (</w:t>
      </w:r>
      <w:r>
        <w:rPr>
          <w:i/>
          <w:color w:val="000080"/>
          <w:sz w:val="24"/>
        </w:rPr>
        <w:t xml:space="preserve">Myzus persicae) </w:t>
      </w:r>
      <w:r>
        <w:rPr>
          <w:color w:val="000080"/>
          <w:sz w:val="24"/>
        </w:rPr>
        <w:t>thường hại nặng trên lá và ngon non vào thời kỳ cây phát triển thân lá mạnh</w:t>
      </w:r>
    </w:p>
    <w:p w:rsidR="002579F8" w:rsidRDefault="00A85402">
      <w:pPr>
        <w:spacing w:before="120"/>
        <w:ind w:left="839" w:right="1003" w:firstLine="510"/>
        <w:jc w:val="both"/>
        <w:rPr>
          <w:sz w:val="24"/>
        </w:rPr>
      </w:pPr>
      <w:r>
        <w:rPr>
          <w:color w:val="000080"/>
          <w:sz w:val="24"/>
        </w:rPr>
        <w:t>Rệp rễ khoai tây (</w:t>
      </w:r>
      <w:r>
        <w:rPr>
          <w:i/>
          <w:color w:val="000080"/>
          <w:sz w:val="24"/>
        </w:rPr>
        <w:t xml:space="preserve">Rhopalosiphum rufiabdominalis) </w:t>
      </w:r>
      <w:r>
        <w:rPr>
          <w:color w:val="000080"/>
          <w:sz w:val="24"/>
        </w:rPr>
        <w:t>hại vùng rễ củ, hại nặng cục bộ vào thời kỳ cây khoai tây 50 ngày tuổi tới khi thu hoạch</w:t>
      </w:r>
    </w:p>
    <w:p w:rsidR="002579F8" w:rsidRDefault="00A85402">
      <w:pPr>
        <w:pStyle w:val="BodyText"/>
        <w:spacing w:before="120"/>
        <w:ind w:right="1003" w:firstLine="510"/>
      </w:pPr>
      <w:r>
        <w:rPr>
          <w:color w:val="000080"/>
        </w:rPr>
        <w:t>Trong một vài năm gần đây trên nhiều vùng trồng khoai tây bọ trĩ (</w:t>
      </w:r>
      <w:r>
        <w:rPr>
          <w:i/>
          <w:color w:val="000080"/>
        </w:rPr>
        <w:t xml:space="preserve">Thrip palmi </w:t>
      </w:r>
      <w:r>
        <w:rPr>
          <w:color w:val="000080"/>
        </w:rPr>
        <w:t>Karmy) và nhện trắng (</w:t>
      </w:r>
      <w:r>
        <w:rPr>
          <w:i/>
          <w:color w:val="000080"/>
        </w:rPr>
        <w:t xml:space="preserve">Polyphagotarsonemus latus </w:t>
      </w:r>
      <w:r>
        <w:rPr>
          <w:color w:val="000080"/>
        </w:rPr>
        <w:t>Blank.) là 2 đối tượng gây hại nặng trong thời kỳ cây khoai tây có củ làm ảnh hưởng khá nặng tới năng suất</w:t>
      </w:r>
      <w:r>
        <w:rPr>
          <w:color w:val="000080"/>
          <w:spacing w:val="-14"/>
        </w:rPr>
        <w:t xml:space="preserve"> </w:t>
      </w:r>
      <w:r>
        <w:rPr>
          <w:color w:val="000080"/>
        </w:rPr>
        <w:t>củ.</w:t>
      </w:r>
    </w:p>
    <w:p w:rsidR="002579F8" w:rsidRDefault="002579F8">
      <w:pPr>
        <w:pStyle w:val="BodyText"/>
        <w:ind w:left="0"/>
        <w:jc w:val="left"/>
        <w:rPr>
          <w:sz w:val="26"/>
        </w:rPr>
      </w:pPr>
    </w:p>
    <w:p w:rsidR="002579F8" w:rsidRDefault="00A85402">
      <w:pPr>
        <w:pStyle w:val="Heading5"/>
        <w:numPr>
          <w:ilvl w:val="1"/>
          <w:numId w:val="116"/>
        </w:numPr>
        <w:tabs>
          <w:tab w:val="left" w:pos="1320"/>
        </w:tabs>
        <w:spacing w:before="219"/>
        <w:jc w:val="both"/>
      </w:pPr>
      <w:bookmarkStart w:id="117" w:name="_TOC_250085"/>
      <w:r>
        <w:rPr>
          <w:color w:val="000080"/>
        </w:rPr>
        <w:t>Một số sâu hại khoai tây chủ</w:t>
      </w:r>
      <w:r>
        <w:rPr>
          <w:color w:val="000080"/>
          <w:spacing w:val="-6"/>
        </w:rPr>
        <w:t xml:space="preserve"> </w:t>
      </w:r>
      <w:bookmarkEnd w:id="117"/>
      <w:r>
        <w:rPr>
          <w:color w:val="000080"/>
        </w:rPr>
        <w:t>yếu</w:t>
      </w: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spacing w:before="4"/>
        <w:ind w:left="0"/>
        <w:jc w:val="left"/>
        <w:rPr>
          <w:b/>
          <w:sz w:val="25"/>
        </w:rPr>
      </w:pPr>
    </w:p>
    <w:p w:rsidR="002579F8" w:rsidRDefault="00A85402">
      <w:pPr>
        <w:pStyle w:val="Heading5"/>
        <w:ind w:left="765" w:right="928"/>
        <w:jc w:val="center"/>
      </w:pPr>
      <w:bookmarkStart w:id="118" w:name="_TOC_250084"/>
      <w:bookmarkEnd w:id="118"/>
      <w:r>
        <w:rPr>
          <w:color w:val="000080"/>
        </w:rPr>
        <w:t>RỆP SÁP HẠI KHOAI TÂY</w:t>
      </w:r>
    </w:p>
    <w:p w:rsidR="002579F8" w:rsidRDefault="00A85402">
      <w:pPr>
        <w:spacing w:line="275" w:lineRule="exact"/>
        <w:ind w:left="764" w:right="928"/>
        <w:jc w:val="center"/>
        <w:rPr>
          <w:b/>
          <w:sz w:val="24"/>
        </w:rPr>
      </w:pPr>
      <w:r>
        <w:rPr>
          <w:b/>
          <w:i/>
          <w:color w:val="000080"/>
          <w:sz w:val="24"/>
        </w:rPr>
        <w:t>Pseudococcus citri</w:t>
      </w:r>
      <w:r>
        <w:rPr>
          <w:b/>
          <w:i/>
          <w:color w:val="000080"/>
          <w:spacing w:val="-6"/>
          <w:sz w:val="24"/>
        </w:rPr>
        <w:t xml:space="preserve"> </w:t>
      </w:r>
      <w:r>
        <w:rPr>
          <w:b/>
          <w:color w:val="000080"/>
          <w:sz w:val="24"/>
        </w:rPr>
        <w:t>Risso</w:t>
      </w:r>
    </w:p>
    <w:p w:rsidR="002579F8" w:rsidRDefault="00A85402">
      <w:pPr>
        <w:pStyle w:val="BodyText"/>
        <w:ind w:left="3368" w:right="3588"/>
        <w:jc w:val="center"/>
      </w:pPr>
      <w:r>
        <w:rPr>
          <w:color w:val="000080"/>
        </w:rPr>
        <w:t>Họ Rệp sáp giả</w:t>
      </w:r>
      <w:r>
        <w:rPr>
          <w:color w:val="000080"/>
          <w:spacing w:val="-15"/>
        </w:rPr>
        <w:t xml:space="preserve"> </w:t>
      </w:r>
      <w:r>
        <w:rPr>
          <w:color w:val="000080"/>
        </w:rPr>
        <w:t>(Pseudococcidae) Bộ Cánh đều</w:t>
      </w:r>
      <w:r>
        <w:rPr>
          <w:color w:val="000080"/>
          <w:spacing w:val="-4"/>
        </w:rPr>
        <w:t xml:space="preserve"> </w:t>
      </w:r>
      <w:r>
        <w:rPr>
          <w:color w:val="000080"/>
        </w:rPr>
        <w:t>(Homoptera)</w:t>
      </w:r>
    </w:p>
    <w:p w:rsidR="002579F8" w:rsidRDefault="002579F8">
      <w:pPr>
        <w:pStyle w:val="BodyText"/>
        <w:spacing w:before="5"/>
        <w:ind w:left="0"/>
        <w:jc w:val="left"/>
        <w:rPr>
          <w:sz w:val="34"/>
        </w:rPr>
      </w:pPr>
    </w:p>
    <w:p w:rsidR="002579F8" w:rsidRDefault="00A85402">
      <w:pPr>
        <w:pStyle w:val="Heading5"/>
        <w:numPr>
          <w:ilvl w:val="0"/>
          <w:numId w:val="115"/>
        </w:numPr>
        <w:tabs>
          <w:tab w:val="left" w:pos="1160"/>
        </w:tabs>
        <w:ind w:hanging="321"/>
        <w:jc w:val="both"/>
      </w:pPr>
      <w:r>
        <w:rPr>
          <w:color w:val="000080"/>
        </w:rPr>
        <w:t>Phân bố</w:t>
      </w:r>
    </w:p>
    <w:p w:rsidR="002579F8" w:rsidRDefault="002579F8">
      <w:pPr>
        <w:pStyle w:val="BodyText"/>
        <w:spacing w:before="8"/>
        <w:ind w:left="0"/>
        <w:jc w:val="left"/>
        <w:rPr>
          <w:b/>
          <w:sz w:val="20"/>
        </w:rPr>
      </w:pPr>
    </w:p>
    <w:p w:rsidR="002579F8" w:rsidRDefault="00A85402">
      <w:pPr>
        <w:pStyle w:val="BodyText"/>
        <w:ind w:left="824" w:right="483"/>
        <w:jc w:val="center"/>
      </w:pPr>
      <w:r>
        <w:rPr>
          <w:color w:val="000080"/>
        </w:rPr>
        <w:t>Rệp sáp là loài phân bố rộng ở nhiều nước trên thế giới, cả ở nhiệt đới và ôn đới.</w:t>
      </w:r>
    </w:p>
    <w:p w:rsidR="002579F8" w:rsidRDefault="002579F8">
      <w:pPr>
        <w:pStyle w:val="BodyText"/>
        <w:spacing w:before="1"/>
        <w:ind w:left="0"/>
        <w:jc w:val="left"/>
        <w:rPr>
          <w:sz w:val="21"/>
        </w:rPr>
      </w:pPr>
    </w:p>
    <w:p w:rsidR="002579F8" w:rsidRDefault="00A85402">
      <w:pPr>
        <w:pStyle w:val="Heading5"/>
        <w:numPr>
          <w:ilvl w:val="0"/>
          <w:numId w:val="115"/>
        </w:numPr>
        <w:tabs>
          <w:tab w:val="left" w:pos="1101"/>
        </w:tabs>
        <w:ind w:left="1100" w:hanging="262"/>
        <w:jc w:val="both"/>
      </w:pPr>
      <w:r>
        <w:rPr>
          <w:color w:val="000080"/>
        </w:rPr>
        <w:t>Ký chủ</w:t>
      </w:r>
    </w:p>
    <w:p w:rsidR="002579F8" w:rsidRDefault="002579F8">
      <w:pPr>
        <w:pStyle w:val="BodyText"/>
        <w:spacing w:before="7"/>
        <w:ind w:left="0"/>
        <w:jc w:val="left"/>
        <w:rPr>
          <w:b/>
          <w:sz w:val="20"/>
        </w:rPr>
      </w:pPr>
    </w:p>
    <w:p w:rsidR="002579F8" w:rsidRDefault="00A85402">
      <w:pPr>
        <w:pStyle w:val="BodyText"/>
        <w:ind w:right="1059" w:firstLine="567"/>
      </w:pPr>
      <w:r>
        <w:rPr>
          <w:color w:val="000080"/>
        </w:rPr>
        <w:t>Phổ ký chủ rộng, chúng chủ yếu gây hại các cây trồng ngoài đồng thuộc nhiều Giống thực vật khác nhau như: cam, chanh, dâm bụt, sanh si, và nhiều loại cây ăn quả và cây cảnh khác như: cây cam, quýt, bưởi, dâm bụt, sanh si, bông, khoai tây, nho, thuốc lá, cà phê, đào và tồn tại trên nhiều cây dại trong tự nhiên. Ngoài ra chúng cũng có thể tồn tại trên các nông sản trong thời gian bảo quản như trên củ khoai tây.</w:t>
      </w:r>
    </w:p>
    <w:p w:rsidR="002579F8" w:rsidRDefault="002579F8">
      <w:pPr>
        <w:sectPr w:rsidR="002579F8">
          <w:pgSz w:w="11910" w:h="16840"/>
          <w:pgMar w:top="1280" w:right="0" w:bottom="960" w:left="1680" w:header="722" w:footer="658" w:gutter="0"/>
          <w:cols w:space="720"/>
        </w:sectPr>
      </w:pPr>
    </w:p>
    <w:p w:rsidR="002579F8" w:rsidRDefault="00A85402">
      <w:pPr>
        <w:pStyle w:val="Heading5"/>
        <w:numPr>
          <w:ilvl w:val="0"/>
          <w:numId w:val="115"/>
        </w:numPr>
        <w:tabs>
          <w:tab w:val="left" w:pos="1161"/>
        </w:tabs>
        <w:spacing w:before="121"/>
        <w:ind w:left="1160" w:hanging="321"/>
        <w:jc w:val="both"/>
      </w:pPr>
      <w:r>
        <w:rPr>
          <w:color w:val="000080"/>
        </w:rPr>
        <w:lastRenderedPageBreak/>
        <w:t>Triệu chứng và mức độ gây</w:t>
      </w:r>
      <w:r>
        <w:rPr>
          <w:color w:val="000080"/>
          <w:spacing w:val="-4"/>
        </w:rPr>
        <w:t xml:space="preserve"> </w:t>
      </w:r>
      <w:r>
        <w:rPr>
          <w:color w:val="000080"/>
        </w:rPr>
        <w:t>hại</w:t>
      </w:r>
    </w:p>
    <w:p w:rsidR="002579F8" w:rsidRDefault="002579F8">
      <w:pPr>
        <w:pStyle w:val="BodyText"/>
        <w:spacing w:before="7"/>
        <w:ind w:left="0"/>
        <w:jc w:val="left"/>
        <w:rPr>
          <w:b/>
          <w:sz w:val="20"/>
        </w:rPr>
      </w:pPr>
    </w:p>
    <w:p w:rsidR="002579F8" w:rsidRDefault="00A85402">
      <w:pPr>
        <w:pStyle w:val="BodyText"/>
        <w:ind w:right="1060" w:firstLine="627"/>
      </w:pPr>
      <w:r>
        <w:rPr>
          <w:color w:val="000080"/>
        </w:rPr>
        <w:t>Rệp sáp gây hại chủ yếu trong thời kỳ cất giữ khoai tây để giống. Rệp hút dinh dưỡng ở mầm khoai, khi rệp phát sinh số lượng lớn thì chúng bám dày đặc trên các vị trí của mầm, hút dịch mạnh làm củ khoai héo quắt, mầm thui hỏng, chất lượng giống giảm sút mạnh. Tỷ lệ củ giống hư hỏng bình thường là 10-15%, khi nặng đến 60-70%. Ngoài ra khi rệp sống trên mầm củ còn tiết ra chất tiết tạo điều kiện cho nấm muội  đen phát</w:t>
      </w:r>
      <w:r>
        <w:rPr>
          <w:color w:val="000080"/>
          <w:spacing w:val="-1"/>
        </w:rPr>
        <w:t xml:space="preserve"> </w:t>
      </w:r>
      <w:r>
        <w:rPr>
          <w:color w:val="000080"/>
        </w:rPr>
        <w:t>triển</w:t>
      </w:r>
    </w:p>
    <w:p w:rsidR="002579F8" w:rsidRDefault="002579F8">
      <w:pPr>
        <w:pStyle w:val="BodyText"/>
        <w:ind w:left="0"/>
        <w:jc w:val="left"/>
        <w:rPr>
          <w:sz w:val="21"/>
        </w:rPr>
      </w:pPr>
    </w:p>
    <w:p w:rsidR="002579F8" w:rsidRDefault="00CA3D86">
      <w:pPr>
        <w:pStyle w:val="Heading5"/>
        <w:numPr>
          <w:ilvl w:val="0"/>
          <w:numId w:val="115"/>
        </w:numPr>
        <w:tabs>
          <w:tab w:val="left" w:pos="1161"/>
        </w:tabs>
        <w:ind w:left="1160" w:hanging="322"/>
        <w:jc w:val="both"/>
      </w:pPr>
      <w:r>
        <w:rPr>
          <w:noProof/>
          <w:lang w:val="en-US"/>
        </w:rPr>
        <mc:AlternateContent>
          <mc:Choice Requires="wpg">
            <w:drawing>
              <wp:anchor distT="0" distB="0" distL="114300" distR="114300" simplePos="0" relativeHeight="15739904" behindDoc="0" locked="0" layoutInCell="1" allowOverlap="1">
                <wp:simplePos x="0" y="0"/>
                <wp:positionH relativeFrom="page">
                  <wp:posOffset>3733800</wp:posOffset>
                </wp:positionH>
                <wp:positionV relativeFrom="paragraph">
                  <wp:posOffset>-18415</wp:posOffset>
                </wp:positionV>
                <wp:extent cx="3686175" cy="4728845"/>
                <wp:effectExtent l="0" t="0" r="0" b="0"/>
                <wp:wrapNone/>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6175" cy="4728845"/>
                          <a:chOff x="5880" y="-29"/>
                          <a:chExt cx="5805" cy="7447"/>
                        </a:xfrm>
                      </wpg:grpSpPr>
                      <pic:pic xmlns:pic="http://schemas.openxmlformats.org/drawingml/2006/picture">
                        <pic:nvPicPr>
                          <pic:cNvPr id="5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880" y="-30"/>
                            <a:ext cx="5805" cy="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22"/>
                        <wps:cNvSpPr txBox="1">
                          <a:spLocks noChangeArrowheads="1"/>
                        </wps:cNvSpPr>
                        <wps:spPr bwMode="auto">
                          <a:xfrm>
                            <a:off x="8953" y="3471"/>
                            <a:ext cx="173"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spacing w:line="337" w:lineRule="exact"/>
                                <w:rPr>
                                  <w:rFonts w:ascii="Tahoma"/>
                                  <w:sz w:val="28"/>
                                </w:rPr>
                              </w:pPr>
                              <w:r>
                                <w:rPr>
                                  <w:rFonts w:ascii="Tahoma"/>
                                  <w:w w:val="99"/>
                                  <w:sz w:val="28"/>
                                </w:rPr>
                                <w:t>1</w:t>
                              </w:r>
                            </w:p>
                          </w:txbxContent>
                        </wps:txbx>
                        <wps:bodyPr rot="0" vert="horz" wrap="square" lIns="0" tIns="0" rIns="0" bIns="0" anchor="t" anchorCtr="0" upright="1">
                          <a:noAutofit/>
                        </wps:bodyPr>
                      </wps:wsp>
                      <wps:wsp>
                        <wps:cNvPr id="54" name="Text Box 21"/>
                        <wps:cNvSpPr txBox="1">
                          <a:spLocks noChangeArrowheads="1"/>
                        </wps:cNvSpPr>
                        <wps:spPr bwMode="auto">
                          <a:xfrm>
                            <a:off x="7134" y="6900"/>
                            <a:ext cx="173"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spacing w:line="337" w:lineRule="exact"/>
                                <w:rPr>
                                  <w:rFonts w:ascii="Tahoma"/>
                                  <w:sz w:val="28"/>
                                </w:rPr>
                              </w:pPr>
                              <w:r>
                                <w:rPr>
                                  <w:rFonts w:ascii="Tahoma"/>
                                  <w:w w:val="99"/>
                                  <w:sz w:val="28"/>
                                </w:rPr>
                                <w:t>2</w:t>
                              </w:r>
                            </w:p>
                          </w:txbxContent>
                        </wps:txbx>
                        <wps:bodyPr rot="0" vert="horz" wrap="square" lIns="0" tIns="0" rIns="0" bIns="0" anchor="t" anchorCtr="0" upright="1">
                          <a:noAutofit/>
                        </wps:bodyPr>
                      </wps:wsp>
                      <wps:wsp>
                        <wps:cNvPr id="56" name="Text Box 20"/>
                        <wps:cNvSpPr txBox="1">
                          <a:spLocks noChangeArrowheads="1"/>
                        </wps:cNvSpPr>
                        <wps:spPr bwMode="auto">
                          <a:xfrm>
                            <a:off x="8673" y="6900"/>
                            <a:ext cx="173"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spacing w:line="337" w:lineRule="exact"/>
                                <w:rPr>
                                  <w:rFonts w:ascii="Tahoma"/>
                                  <w:sz w:val="28"/>
                                </w:rPr>
                              </w:pPr>
                              <w:r>
                                <w:rPr>
                                  <w:rFonts w:ascii="Tahoma"/>
                                  <w:w w:val="99"/>
                                  <w:sz w:val="28"/>
                                </w:rPr>
                                <w:t>3</w:t>
                              </w:r>
                            </w:p>
                          </w:txbxContent>
                        </wps:txbx>
                        <wps:bodyPr rot="0" vert="horz" wrap="square" lIns="0" tIns="0" rIns="0" bIns="0" anchor="t" anchorCtr="0" upright="1">
                          <a:noAutofit/>
                        </wps:bodyPr>
                      </wps:wsp>
                      <wps:wsp>
                        <wps:cNvPr id="58" name="Text Box 19"/>
                        <wps:cNvSpPr txBox="1">
                          <a:spLocks noChangeArrowheads="1"/>
                        </wps:cNvSpPr>
                        <wps:spPr bwMode="auto">
                          <a:xfrm>
                            <a:off x="10448" y="7079"/>
                            <a:ext cx="173"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spacing w:line="337" w:lineRule="exact"/>
                                <w:rPr>
                                  <w:rFonts w:ascii="Tahoma"/>
                                  <w:sz w:val="28"/>
                                </w:rPr>
                              </w:pPr>
                              <w:r>
                                <w:rPr>
                                  <w:rFonts w:ascii="Tahoma"/>
                                  <w:w w:val="99"/>
                                  <w:sz w:val="2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18" o:spid="_x0000_s1026" style="position:absolute;left:0;text-align:left;margin-left:294pt;margin-top:-1.45pt;width:290.25pt;height:372.35pt;z-index:15739904;mso-position-horizontal-relative:page" coordorigin="5880,-29" coordsize="5805,7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">
                <v:shape id="Picture 23" o:spid="_x0000_s1027" type="#_x0000_t75" style="position:absolute;left:5880;top:-30;width:5805;height: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">
                  <v:imagedata r:id="rId47" o:title=""/>
                </v:shape>
                <v:shapetype id="_x0000_t202" coordsize="21600,21600" o:spt="202" path="m,l,21600r21600,l21600,xe">
                  <v:stroke joinstyle="miter"/>
                  <v:path gradientshapeok="t" o:connecttype="rect"/>
                </v:shapetype>
                <v:shape id="Text Box 22" o:spid="_x0000_s1028" type="#_x0000_t202" style="position:absolute;left:8953;top:3471;width:17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2579F8" w:rsidRDefault="00A85402">
                        <w:pPr>
                          <w:spacing w:line="337" w:lineRule="exact"/>
                          <w:rPr>
                            <w:rFonts w:ascii="Tahoma"/>
                            <w:sz w:val="28"/>
                          </w:rPr>
                        </w:pPr>
                        <w:r>
                          <w:rPr>
                            <w:rFonts w:ascii="Tahoma"/>
                            <w:w w:val="99"/>
                            <w:sz w:val="28"/>
                          </w:rPr>
                          <w:t>1</w:t>
                        </w:r>
                      </w:p>
                    </w:txbxContent>
                  </v:textbox>
                </v:shape>
                <v:shape id="Text Box 21" o:spid="_x0000_s1029" type="#_x0000_t202" style="position:absolute;left:7134;top:6900;width:17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2579F8" w:rsidRDefault="00A85402">
                        <w:pPr>
                          <w:spacing w:line="337" w:lineRule="exact"/>
                          <w:rPr>
                            <w:rFonts w:ascii="Tahoma"/>
                            <w:sz w:val="28"/>
                          </w:rPr>
                        </w:pPr>
                        <w:r>
                          <w:rPr>
                            <w:rFonts w:ascii="Tahoma"/>
                            <w:w w:val="99"/>
                            <w:sz w:val="28"/>
                          </w:rPr>
                          <w:t>2</w:t>
                        </w:r>
                      </w:p>
                    </w:txbxContent>
                  </v:textbox>
                </v:shape>
                <v:shape id="Text Box 20" o:spid="_x0000_s1030" type="#_x0000_t202" style="position:absolute;left:8673;top:6900;width:17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2579F8" w:rsidRDefault="00A85402">
                        <w:pPr>
                          <w:spacing w:line="337" w:lineRule="exact"/>
                          <w:rPr>
                            <w:rFonts w:ascii="Tahoma"/>
                            <w:sz w:val="28"/>
                          </w:rPr>
                        </w:pPr>
                        <w:r>
                          <w:rPr>
                            <w:rFonts w:ascii="Tahoma"/>
                            <w:w w:val="99"/>
                            <w:sz w:val="28"/>
                          </w:rPr>
                          <w:t>3</w:t>
                        </w:r>
                      </w:p>
                    </w:txbxContent>
                  </v:textbox>
                </v:shape>
                <v:shape id="Text Box 19" o:spid="_x0000_s1031" type="#_x0000_t202" style="position:absolute;left:10448;top:7079;width:17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2579F8" w:rsidRDefault="00A85402">
                        <w:pPr>
                          <w:spacing w:line="337" w:lineRule="exact"/>
                          <w:rPr>
                            <w:rFonts w:ascii="Tahoma"/>
                            <w:sz w:val="28"/>
                          </w:rPr>
                        </w:pPr>
                        <w:r>
                          <w:rPr>
                            <w:rFonts w:ascii="Tahoma"/>
                            <w:w w:val="99"/>
                            <w:sz w:val="28"/>
                          </w:rPr>
                          <w:t>4</w:t>
                        </w:r>
                      </w:p>
                    </w:txbxContent>
                  </v:textbox>
                </v:shape>
                <w10:wrap anchorx="page"/>
              </v:group>
            </w:pict>
          </mc:Fallback>
        </mc:AlternateContent>
      </w:r>
      <w:r w:rsidR="00A85402">
        <w:rPr>
          <w:color w:val="000080"/>
        </w:rPr>
        <w:t>Hình</w:t>
      </w:r>
      <w:r w:rsidR="00A85402">
        <w:rPr>
          <w:color w:val="000080"/>
          <w:spacing w:val="-1"/>
        </w:rPr>
        <w:t xml:space="preserve"> </w:t>
      </w:r>
      <w:r w:rsidR="00A85402">
        <w:rPr>
          <w:color w:val="000080"/>
        </w:rPr>
        <w:t>thái</w:t>
      </w:r>
    </w:p>
    <w:p w:rsidR="002579F8" w:rsidRDefault="00A85402">
      <w:pPr>
        <w:pStyle w:val="BodyText"/>
        <w:spacing w:before="117"/>
        <w:ind w:left="897" w:right="6215" w:firstLine="510"/>
      </w:pPr>
      <w:r>
        <w:rPr>
          <w:color w:val="000080"/>
        </w:rPr>
        <w:t xml:space="preserve">+ Rệp trưởng thành: </w:t>
      </w:r>
      <w:r>
        <w:rPr>
          <w:color w:val="000080"/>
          <w:spacing w:val="-4"/>
        </w:rPr>
        <w:t xml:space="preserve">con </w:t>
      </w:r>
      <w:r>
        <w:rPr>
          <w:color w:val="000080"/>
        </w:rPr>
        <w:t xml:space="preserve">cái hình bầu dục nhưng không đều, phía đầu thon nhỏ, nhưng bụng lại nở rộng ra, chiều dài cơ thể 2,5- 4mm, rộng 2-3mm. Trên cơ thể phủ một lớp bột sáp trắng, bên dưới lớp sáp này là lớp da màu vàng hồng. Xung quanh cơ thể có 18 đôi tua sáp trắng, chiều dài các tua sáp gần bằng nhau, riêng đôi thứ 17 dài gấp 1,5 lần các đôi khác; đôi thứ 18 thì ngắn và nhỏ, thường bị che khuất dưới đôi thứ 17 nên không nhìn thấy rõ. Râu </w:t>
      </w:r>
      <w:r>
        <w:rPr>
          <w:color w:val="000080"/>
          <w:spacing w:val="-6"/>
        </w:rPr>
        <w:t xml:space="preserve">có </w:t>
      </w:r>
      <w:r>
        <w:rPr>
          <w:color w:val="000080"/>
        </w:rPr>
        <w:t>8 đốt. Chân dài và linh hoạt, đốt đùi dài bằng 1/2 đốt</w:t>
      </w:r>
      <w:r>
        <w:rPr>
          <w:color w:val="000080"/>
          <w:spacing w:val="-3"/>
        </w:rPr>
        <w:t xml:space="preserve"> </w:t>
      </w:r>
      <w:r>
        <w:rPr>
          <w:color w:val="000080"/>
        </w:rPr>
        <w:t>chày.</w:t>
      </w:r>
    </w:p>
    <w:p w:rsidR="002579F8" w:rsidRDefault="00A85402">
      <w:pPr>
        <w:pStyle w:val="BodyText"/>
        <w:ind w:left="897" w:right="6216" w:firstLine="510"/>
      </w:pPr>
      <w:r>
        <w:rPr>
          <w:color w:val="000080"/>
        </w:rPr>
        <w:t>Con đực nhỏ hơn con cái, thân màu hạt dẻ, có cánh. Râu màu xám nhạt, có 10 đốt. Mắt kép và mắt đơn màu đen. Chân màu xám nhạt. màu xám hơi phớt xanh, dài hơn cơ thể. Cuối bụng có một đôi tua sáp trắng dài quá đỉnh cánh trước.</w:t>
      </w:r>
    </w:p>
    <w:p w:rsidR="002579F8" w:rsidRDefault="002579F8">
      <w:pPr>
        <w:sectPr w:rsidR="002579F8">
          <w:pgSz w:w="11910" w:h="16840"/>
          <w:pgMar w:top="1280" w:right="0" w:bottom="960" w:left="1680" w:header="722" w:footer="658" w:gutter="0"/>
          <w:cols w:space="720"/>
        </w:sectPr>
      </w:pPr>
    </w:p>
    <w:p w:rsidR="002579F8" w:rsidRDefault="00A85402">
      <w:pPr>
        <w:pStyle w:val="BodyText"/>
        <w:ind w:left="897" w:firstLine="510"/>
        <w:jc w:val="left"/>
      </w:pPr>
      <w:r>
        <w:rPr>
          <w:color w:val="000080"/>
        </w:rPr>
        <w:lastRenderedPageBreak/>
        <w:t xml:space="preserve">+ </w:t>
      </w:r>
      <w:r>
        <w:rPr>
          <w:i/>
          <w:color w:val="000080"/>
        </w:rPr>
        <w:t>Trứng</w:t>
      </w:r>
      <w:r>
        <w:rPr>
          <w:color w:val="000080"/>
        </w:rPr>
        <w:t xml:space="preserve">: hình bầu  dục, màu vàng nhạt, dài 0,35mm, rộng 0,2mm. Bọc trứng </w:t>
      </w:r>
      <w:r>
        <w:rPr>
          <w:color w:val="000080"/>
          <w:spacing w:val="-4"/>
        </w:rPr>
        <w:t xml:space="preserve">gồm </w:t>
      </w:r>
      <w:r>
        <w:rPr>
          <w:color w:val="000080"/>
        </w:rPr>
        <w:t>nhiều</w:t>
      </w:r>
      <w:r>
        <w:rPr>
          <w:color w:val="000080"/>
          <w:spacing w:val="21"/>
        </w:rPr>
        <w:t xml:space="preserve"> </w:t>
      </w:r>
      <w:r>
        <w:rPr>
          <w:color w:val="000080"/>
        </w:rPr>
        <w:t>trứng</w:t>
      </w:r>
      <w:r>
        <w:rPr>
          <w:color w:val="000080"/>
          <w:spacing w:val="23"/>
        </w:rPr>
        <w:t xml:space="preserve"> </w:t>
      </w:r>
      <w:r>
        <w:rPr>
          <w:color w:val="000080"/>
        </w:rPr>
        <w:t>xếp</w:t>
      </w:r>
      <w:r>
        <w:rPr>
          <w:color w:val="000080"/>
          <w:spacing w:val="23"/>
        </w:rPr>
        <w:t xml:space="preserve"> </w:t>
      </w:r>
      <w:r>
        <w:rPr>
          <w:color w:val="000080"/>
        </w:rPr>
        <w:t>chồng</w:t>
      </w:r>
      <w:r>
        <w:rPr>
          <w:color w:val="000080"/>
          <w:spacing w:val="23"/>
        </w:rPr>
        <w:t xml:space="preserve"> </w:t>
      </w:r>
      <w:r>
        <w:rPr>
          <w:color w:val="000080"/>
        </w:rPr>
        <w:t>lên</w:t>
      </w:r>
      <w:r>
        <w:rPr>
          <w:color w:val="000080"/>
          <w:spacing w:val="23"/>
        </w:rPr>
        <w:t xml:space="preserve"> </w:t>
      </w:r>
      <w:r>
        <w:rPr>
          <w:color w:val="000080"/>
        </w:rPr>
        <w:t>nhau.</w:t>
      </w:r>
    </w:p>
    <w:p w:rsidR="002579F8" w:rsidRDefault="00A85402">
      <w:pPr>
        <w:pStyle w:val="BodyText"/>
        <w:spacing w:before="134" w:line="275" w:lineRule="exact"/>
        <w:ind w:left="1252"/>
        <w:jc w:val="left"/>
        <w:rPr>
          <w:rFonts w:ascii="Arial" w:hAnsi="Arial"/>
        </w:rPr>
      </w:pPr>
      <w:r>
        <w:br w:type="column"/>
      </w:r>
      <w:r>
        <w:rPr>
          <w:rFonts w:ascii="Arial" w:hAnsi="Arial"/>
        </w:rPr>
        <w:lastRenderedPageBreak/>
        <w:t>Hình 9.1. Rệp sáp hại khoai tây</w:t>
      </w:r>
    </w:p>
    <w:p w:rsidR="002579F8" w:rsidRDefault="00A85402">
      <w:pPr>
        <w:pStyle w:val="BodyText"/>
        <w:ind w:left="1978" w:right="393" w:hanging="1778"/>
        <w:jc w:val="left"/>
      </w:pPr>
      <w:r>
        <w:t>1. Rệp cái; 2. Râu đầu; 3. Phần cuối cơ thể; 4. Chân giữa (theo Trần Đức Hà)</w:t>
      </w:r>
    </w:p>
    <w:p w:rsidR="002579F8" w:rsidRDefault="002579F8">
      <w:pPr>
        <w:sectPr w:rsidR="002579F8">
          <w:type w:val="continuous"/>
          <w:pgSz w:w="11910" w:h="16840"/>
          <w:pgMar w:top="1280" w:right="0" w:bottom="840" w:left="1680" w:header="720" w:footer="720" w:gutter="0"/>
          <w:cols w:num="2" w:space="720" w:equalWidth="0">
            <w:col w:w="4127" w:space="40"/>
            <w:col w:w="6063"/>
          </w:cols>
        </w:sectPr>
      </w:pPr>
    </w:p>
    <w:p w:rsidR="002579F8" w:rsidRDefault="00A85402">
      <w:pPr>
        <w:pStyle w:val="BodyText"/>
        <w:spacing w:line="270" w:lineRule="exact"/>
        <w:ind w:left="897"/>
      </w:pPr>
      <w:r>
        <w:rPr>
          <w:color w:val="000080"/>
        </w:rPr>
        <w:lastRenderedPageBreak/>
        <w:t>Bên ngoài có một lớp bông sáp phủ kín.</w:t>
      </w:r>
    </w:p>
    <w:p w:rsidR="002579F8" w:rsidRDefault="00A85402">
      <w:pPr>
        <w:pStyle w:val="BodyText"/>
        <w:ind w:left="897" w:right="1060" w:firstLine="510"/>
      </w:pPr>
      <w:r>
        <w:rPr>
          <w:color w:val="000080"/>
        </w:rPr>
        <w:t xml:space="preserve">+ </w:t>
      </w:r>
      <w:r>
        <w:rPr>
          <w:i/>
          <w:color w:val="000080"/>
        </w:rPr>
        <w:t>Rệp non</w:t>
      </w:r>
      <w:r>
        <w:rPr>
          <w:color w:val="000080"/>
        </w:rPr>
        <w:t>: mới nở dài 0,4mm, màu vàng hồng, hình bầu dục. Mắt màu đen. Chân phát triển và linh hoạt. Râu có 6 đốt, cuối tuổi 1 trên cơ thể xuất hiện lớp bột sáp mỏng và có một đôi tua sáp ở sau</w:t>
      </w:r>
      <w:r>
        <w:rPr>
          <w:color w:val="000080"/>
          <w:spacing w:val="-1"/>
        </w:rPr>
        <w:t xml:space="preserve"> </w:t>
      </w:r>
      <w:r>
        <w:rPr>
          <w:color w:val="000080"/>
        </w:rPr>
        <w:t>đuôi.</w:t>
      </w:r>
    </w:p>
    <w:p w:rsidR="002579F8" w:rsidRDefault="00A85402">
      <w:pPr>
        <w:pStyle w:val="BodyText"/>
        <w:ind w:left="897" w:right="1059" w:firstLine="510"/>
      </w:pPr>
      <w:r>
        <w:rPr>
          <w:color w:val="000080"/>
        </w:rPr>
        <w:t>Rệp tuổi 2 dài 0,5mm, màu vàng nâu, ít linh hoạt hơn rệp tuổi 1, trên mình phủ 1 lớp sáp trắng, phần cuối cơ thể có 6 đôi tua sáp. Cuối tuổi 2 bắt đầu phân biệt được rệp non đực và rệp non cái; rệp non đực nhỏ hơn, màu nâu xẫm hơn, cơ thể cong và hẹp, quanh mình có nhiều sợi lông sáp từ cơ thể tiết ra làm thành kén để chuẩn bị hoá nhộng.</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left="897" w:right="1059" w:firstLine="510"/>
      </w:pPr>
      <w:r>
        <w:rPr>
          <w:color w:val="000080"/>
        </w:rPr>
        <w:lastRenderedPageBreak/>
        <w:t>Rệp non tuổi 3 hình bầu dục, dài 0,8-1,5mm. Chân ngắn, kém linh hoạt. Râu có 7 đốt. Trên mình có lớp sáp dày, nhìn rõ các ngấn đốt cơ thể. Quanh mình có 8 đôi tua sáp.</w:t>
      </w:r>
    </w:p>
    <w:p w:rsidR="002579F8" w:rsidRDefault="00A85402">
      <w:pPr>
        <w:pStyle w:val="BodyText"/>
        <w:ind w:left="897" w:right="1059" w:firstLine="510"/>
      </w:pPr>
      <w:r>
        <w:rPr>
          <w:color w:val="000080"/>
        </w:rPr>
        <w:t xml:space="preserve">+ </w:t>
      </w:r>
      <w:r>
        <w:rPr>
          <w:i/>
          <w:color w:val="000080"/>
        </w:rPr>
        <w:t>Nhộng đực</w:t>
      </w:r>
      <w:r>
        <w:rPr>
          <w:color w:val="000080"/>
        </w:rPr>
        <w:t>: bên ngoài có kén bằng bông sáp, cơ thể hình ống hơi dài, màu nâu vàng hoặc nâu nhạt. Chân phát triển và linh hoạt. Mầm cánh phát triển, nhình thấy rất rõ</w:t>
      </w:r>
    </w:p>
    <w:p w:rsidR="002579F8" w:rsidRDefault="00A85402">
      <w:pPr>
        <w:pStyle w:val="Heading5"/>
        <w:numPr>
          <w:ilvl w:val="0"/>
          <w:numId w:val="115"/>
        </w:numPr>
        <w:tabs>
          <w:tab w:val="left" w:pos="1161"/>
        </w:tabs>
        <w:spacing w:before="122"/>
        <w:ind w:left="1160" w:hanging="321"/>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7"/>
        <w:ind w:left="897" w:right="1057" w:firstLine="510"/>
      </w:pPr>
      <w:r>
        <w:rPr>
          <w:color w:val="000080"/>
        </w:rPr>
        <w:t>Rệp có thể bám trên củ khoai ngoài đồng và theo vào kho trong thời kỳ bắt đầu cất giữ củ hoặc cũng có thể lây nhiễm sau khi củ khoai đã được bảo quản trong kho nhờ kiến công vào. Rệp đầu tiên thường bám trên phần lõm của mắt củ khi củ chưa nảy mầm, sau khi củ nảy mầm rệp bò lên trên mầm củ khoai tây giống hút chất dinh dưỡng, rệp thường nằm ở chỗ mầm còn non. Khi rệp đã sinh sản nhiều thì chúng bám dày đặc trên mọi chỗ của mầm, có khi che phủ kín cả mầm, tạo thành một lớp dày  đặc trắng như</w:t>
      </w:r>
      <w:r>
        <w:rPr>
          <w:color w:val="000080"/>
          <w:spacing w:val="-2"/>
        </w:rPr>
        <w:t xml:space="preserve"> </w:t>
      </w:r>
      <w:r>
        <w:rPr>
          <w:color w:val="000080"/>
        </w:rPr>
        <w:t>bông.</w:t>
      </w:r>
    </w:p>
    <w:p w:rsidR="002579F8" w:rsidRDefault="00A85402">
      <w:pPr>
        <w:pStyle w:val="BodyText"/>
        <w:ind w:left="897" w:right="1059" w:firstLine="510"/>
      </w:pPr>
      <w:r>
        <w:rPr>
          <w:color w:val="000080"/>
        </w:rPr>
        <w:t>Trên cây khoai tây ngoài đồng ruộng rệp thường xuất hiện ở những ruộng có độ ẩm cao, chúng xuất hiện đầu tiên ở mặt dưới của những lá gần gốc, ở phần cuống lá tiếp giáp với thân, rất ít khi phát triển thành đám dày đặc như trên củ giống. Đôi khi thấy rệp trên các bộ phận dưới đất của cây ở những nới đất không quá ẩm. Tác hại của rệp sáp trên đồng ruộng thường không</w:t>
      </w:r>
      <w:r>
        <w:rPr>
          <w:color w:val="000080"/>
          <w:spacing w:val="-3"/>
        </w:rPr>
        <w:t xml:space="preserve"> </w:t>
      </w:r>
      <w:r>
        <w:rPr>
          <w:color w:val="000080"/>
        </w:rPr>
        <w:t>lớn.</w:t>
      </w:r>
    </w:p>
    <w:p w:rsidR="002579F8" w:rsidRDefault="00A85402">
      <w:pPr>
        <w:pStyle w:val="BodyText"/>
        <w:ind w:left="897" w:right="1059" w:firstLine="510"/>
      </w:pPr>
      <w:r>
        <w:rPr>
          <w:color w:val="000080"/>
        </w:rPr>
        <w:t>Rệp đực và rệp cái biến thái khác nhau. Quá trình phát triển của rệp cái trải qua 3 giai đoạn; trứng - rệp non (3 tuổi) - rệp trưởng thành. Đó là kiểu biến thái không hoàn toàn. Giai đoạn trứng và rệp đực non tuổi 1-2 phát triển tương tự như rệp cái, xong sang tuổi 3 là giai đoạn tiền nhộng. Khi rệp non đực phát triển đến cuối tuổi 2 thì các tua sáp quanh mình mất đi, thay vào đó xuất hiện những sợi lông sáp quanh cơ thể tạo thành một kén bằng bông sáp; rệp non đực tuổi 2 lột xác bên trong kén sáp này để thành tiền nhộng, tiếp theo là giai đoạn</w:t>
      </w:r>
      <w:r>
        <w:rPr>
          <w:color w:val="000080"/>
          <w:spacing w:val="-8"/>
        </w:rPr>
        <w:t xml:space="preserve"> </w:t>
      </w:r>
      <w:r>
        <w:rPr>
          <w:color w:val="000080"/>
        </w:rPr>
        <w:t>nhộng.</w:t>
      </w:r>
    </w:p>
    <w:p w:rsidR="002579F8" w:rsidRDefault="00A85402">
      <w:pPr>
        <w:pStyle w:val="BodyText"/>
        <w:ind w:left="897" w:right="1059" w:firstLine="510"/>
      </w:pPr>
      <w:r>
        <w:rPr>
          <w:color w:val="000080"/>
        </w:rPr>
        <w:t>Rệp trưởng thành đẻ trứng. Mặc dù có cả rệp đực và rệp cái trong chủng quần, nhưng rệp sinh sản theo kiểu đơn tính, và chưa thấy chúng giao phối với nhau. Tỷ lệ rệp cái trong quần thể thường cao hơn rệp đực (82 đực/106 rệp cái). Rệp đẻ trứng không qua giao phối và trứng nở ra rệp non, trong số rệp non này có cả đực và cái. Thời gian rệp mẹ đẻ trứng kéo dài 9-10 ngày trong mùa hè và tới 1-2 tháng trong mùa đông. Trong suốt thời gian đẻ trứng rệp mẹ nằm yên một chỗ, và chỉ di chuyển khi có tác động bên ngoài. Trứng đẻ xếp chồng lên nhau tạo thành bọc, thường các bọc trứng xếp dài bằng chiều dài cơ thể rệp cái, trung bình mỗi bọc khoảng 150-300 quả. Thời gian từ lúc trứng trong 1 bọc bắt đầu nở đến lúc nở hết kéo dài 15-33 ngày. Mỗi rệp cải đẻ nhiều bọc</w:t>
      </w:r>
      <w:r>
        <w:rPr>
          <w:color w:val="000080"/>
          <w:spacing w:val="-2"/>
        </w:rPr>
        <w:t xml:space="preserve"> </w:t>
      </w:r>
      <w:r>
        <w:rPr>
          <w:color w:val="000080"/>
        </w:rPr>
        <w:t>trứng.</w:t>
      </w:r>
    </w:p>
    <w:p w:rsidR="002579F8" w:rsidRDefault="00A85402">
      <w:pPr>
        <w:pStyle w:val="BodyText"/>
        <w:ind w:left="897" w:right="1058" w:firstLine="510"/>
      </w:pPr>
      <w:r>
        <w:rPr>
          <w:color w:val="000080"/>
        </w:rPr>
        <w:t>Nhiệt độ thích hợp nhất cho rệp sinh trưởng phát triển là 25-30</w:t>
      </w:r>
      <w:r>
        <w:rPr>
          <w:color w:val="000080"/>
          <w:vertAlign w:val="superscript"/>
        </w:rPr>
        <w:t>0</w:t>
      </w:r>
      <w:r>
        <w:rPr>
          <w:color w:val="000080"/>
        </w:rPr>
        <w:t>C, vòng đời trung bình ở nhiệt độ này là 32-38 ngày. Trong các tháng mùa đông do nhiệt độ thấp nên vòng đời kéo dài tới 55-70 ngày, có khi ở miền núi kéo dài đến 3 tháng. trong điều kiện thưc săn thuận lợi rệp sáp có thể có 6- 10 thế hệ trong 1 năm (Entwistle, 1972). Bigger (1977)</w:t>
      </w:r>
    </w:p>
    <w:p w:rsidR="002579F8" w:rsidRDefault="00A85402">
      <w:pPr>
        <w:pStyle w:val="BodyText"/>
        <w:ind w:left="897" w:right="1057" w:firstLine="510"/>
      </w:pPr>
      <w:r>
        <w:rPr>
          <w:color w:val="000080"/>
        </w:rPr>
        <w:t>Cùng với củ khoai tây giống rệp sáp từ trong nhà ra đồng, sau đó sinh trưởng phát triển và sinh sản ngoài đồng. Sau khi thu hoạch rệp lại theo củ khoai tây vào trong nhà (kho). đó là con đường chu chuyển của rệp sáp liên tục từ năm này qua năm khác.</w:t>
      </w:r>
    </w:p>
    <w:p w:rsidR="002579F8" w:rsidRDefault="00A85402">
      <w:pPr>
        <w:pStyle w:val="Heading5"/>
        <w:numPr>
          <w:ilvl w:val="0"/>
          <w:numId w:val="115"/>
        </w:numPr>
        <w:tabs>
          <w:tab w:val="left" w:pos="1160"/>
        </w:tabs>
        <w:spacing w:before="114"/>
        <w:ind w:hanging="321"/>
        <w:jc w:val="both"/>
      </w:pPr>
      <w:r>
        <w:rPr>
          <w:color w:val="000080"/>
        </w:rPr>
        <w:t>Biện pháp phòng</w:t>
      </w:r>
      <w:r>
        <w:rPr>
          <w:color w:val="000080"/>
          <w:spacing w:val="-4"/>
        </w:rPr>
        <w:t xml:space="preserve"> </w:t>
      </w:r>
      <w:r>
        <w:rPr>
          <w:color w:val="000080"/>
        </w:rPr>
        <w:t>chống</w:t>
      </w:r>
    </w:p>
    <w:p w:rsidR="002579F8" w:rsidRDefault="00A85402">
      <w:pPr>
        <w:spacing w:before="118"/>
        <w:ind w:left="1559" w:right="1003" w:hanging="360"/>
        <w:jc w:val="both"/>
        <w:rPr>
          <w:sz w:val="24"/>
        </w:rPr>
      </w:pPr>
      <w:r>
        <w:rPr>
          <w:color w:val="000080"/>
          <w:sz w:val="24"/>
        </w:rPr>
        <w:t xml:space="preserve">- </w:t>
      </w:r>
      <w:r>
        <w:rPr>
          <w:b/>
          <w:i/>
          <w:color w:val="000080"/>
          <w:sz w:val="24"/>
          <w:u w:val="thick" w:color="000080"/>
        </w:rPr>
        <w:t>Phòng trừ rệp ngoài đồng ruộng:</w:t>
      </w:r>
      <w:r>
        <w:rPr>
          <w:b/>
          <w:i/>
          <w:color w:val="000080"/>
          <w:sz w:val="24"/>
        </w:rPr>
        <w:t xml:space="preserve"> </w:t>
      </w:r>
      <w:r>
        <w:rPr>
          <w:color w:val="000080"/>
          <w:sz w:val="24"/>
        </w:rPr>
        <w:t>nên có sự kết hợp giữa biện pháp sinh học,  hoá học và biện pháp canh tác sẽ mang lại hiệu quả phòng trừ</w:t>
      </w:r>
      <w:r>
        <w:rPr>
          <w:color w:val="000080"/>
          <w:spacing w:val="-9"/>
          <w:sz w:val="24"/>
        </w:rPr>
        <w:t xml:space="preserve"> </w:t>
      </w:r>
      <w:r>
        <w:rPr>
          <w:color w:val="000080"/>
          <w:sz w:val="24"/>
        </w:rPr>
        <w:t>cao</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spacing w:before="118"/>
        <w:ind w:left="839" w:right="1002" w:firstLine="720"/>
        <w:jc w:val="both"/>
        <w:rPr>
          <w:sz w:val="24"/>
        </w:rPr>
      </w:pPr>
      <w:r>
        <w:rPr>
          <w:color w:val="000080"/>
          <w:sz w:val="24"/>
        </w:rPr>
        <w:lastRenderedPageBreak/>
        <w:t xml:space="preserve">+Biện pháp sinh học: ở Nam Mỹ ngừời ta đã sử dụng thành công loài </w:t>
      </w:r>
      <w:r>
        <w:rPr>
          <w:i/>
          <w:color w:val="000080"/>
          <w:sz w:val="24"/>
        </w:rPr>
        <w:t xml:space="preserve">Leptomastix dactylopii </w:t>
      </w:r>
      <w:r>
        <w:rPr>
          <w:color w:val="000080"/>
          <w:sz w:val="24"/>
        </w:rPr>
        <w:t xml:space="preserve">ký sinh rệp sáp và loài bắt mồi </w:t>
      </w:r>
      <w:r>
        <w:rPr>
          <w:i/>
          <w:color w:val="000080"/>
          <w:sz w:val="24"/>
        </w:rPr>
        <w:t>Cryptolaemus montrouzieri</w:t>
      </w:r>
      <w:r>
        <w:rPr>
          <w:color w:val="000080"/>
          <w:sz w:val="24"/>
        </w:rPr>
        <w:t xml:space="preserve">, </w:t>
      </w:r>
      <w:r>
        <w:rPr>
          <w:i/>
          <w:color w:val="000080"/>
          <w:sz w:val="24"/>
        </w:rPr>
        <w:t>Exochomus flavipes</w:t>
      </w:r>
      <w:r>
        <w:rPr>
          <w:color w:val="000080"/>
          <w:sz w:val="24"/>
        </w:rPr>
        <w:t xml:space="preserve">, </w:t>
      </w:r>
      <w:r>
        <w:rPr>
          <w:i/>
          <w:color w:val="000080"/>
          <w:sz w:val="24"/>
        </w:rPr>
        <w:t xml:space="preserve">Anagyrus pseudococci </w:t>
      </w:r>
      <w:r>
        <w:rPr>
          <w:color w:val="000080"/>
          <w:sz w:val="24"/>
        </w:rPr>
        <w:t>có tác dụng khống chế số lượng đáng kể rệp sáp gây hại (Panis and Brun, 1971; Panis, 1977).</w:t>
      </w:r>
    </w:p>
    <w:p w:rsidR="002579F8" w:rsidRDefault="00A85402">
      <w:pPr>
        <w:pStyle w:val="BodyText"/>
        <w:ind w:right="1002" w:firstLine="720"/>
      </w:pPr>
      <w:r>
        <w:rPr>
          <w:color w:val="000080"/>
        </w:rPr>
        <w:t>+ Sử dụng các loại nước chiết của cây để phòng trừ rệp sáp như tinh dầu cam chanh hỗn hợp với chlorobenzilate, methidathion hoặc sử dụng tinh dầu cam chanh hỗn hợp với chlorobenzilate, azinphos methyl với tỷ lệ 97 và 96% (Meyerdirk et al., 1981).</w:t>
      </w:r>
    </w:p>
    <w:p w:rsidR="002579F8" w:rsidRDefault="00A85402">
      <w:pPr>
        <w:pStyle w:val="BodyText"/>
        <w:ind w:right="1002" w:firstLine="720"/>
      </w:pPr>
      <w:r>
        <w:rPr>
          <w:color w:val="000080"/>
        </w:rPr>
        <w:t>+ Nếu phát hiện thấy rệp hại đáng kể thì có thể phun một số loại thuốc sau Phosalone, phosphamidon, trichlormetafos-3, Malathion and Dimethoate phun vào lúc rệp sáp đang ở giai đoạn rệp non tuổi 3 rộ</w:t>
      </w:r>
    </w:p>
    <w:p w:rsidR="002579F8" w:rsidRDefault="00A85402">
      <w:pPr>
        <w:pStyle w:val="BodyText"/>
        <w:spacing w:line="275" w:lineRule="exact"/>
        <w:ind w:left="1560"/>
      </w:pPr>
      <w:r>
        <w:rPr>
          <w:color w:val="000080"/>
        </w:rPr>
        <w:t>+ Không vận chuyển khoai tây giống có rệp từ vùng này sang vùng khác để</w:t>
      </w:r>
    </w:p>
    <w:p w:rsidR="002579F8" w:rsidRDefault="00A85402">
      <w:pPr>
        <w:pStyle w:val="BodyText"/>
        <w:spacing w:line="275" w:lineRule="exact"/>
      </w:pPr>
      <w:r>
        <w:rPr>
          <w:color w:val="000080"/>
        </w:rPr>
        <w:t>hạn chế sự lây lan của rệp đến những vùng mới.</w:t>
      </w:r>
    </w:p>
    <w:p w:rsidR="002579F8" w:rsidRDefault="00A85402">
      <w:pPr>
        <w:spacing w:before="1" w:line="275" w:lineRule="exact"/>
        <w:ind w:left="1559"/>
        <w:jc w:val="both"/>
        <w:rPr>
          <w:b/>
          <w:i/>
          <w:sz w:val="24"/>
        </w:rPr>
      </w:pPr>
      <w:r>
        <w:rPr>
          <w:b/>
          <w:i/>
          <w:color w:val="000080"/>
          <w:sz w:val="24"/>
          <w:u w:val="thick" w:color="000080"/>
        </w:rPr>
        <w:t>-Phòng trừ rệp cho khoai tây giống</w:t>
      </w:r>
    </w:p>
    <w:p w:rsidR="002579F8" w:rsidRDefault="00A85402">
      <w:pPr>
        <w:pStyle w:val="BodyText"/>
        <w:ind w:left="840" w:right="1003" w:firstLine="720"/>
      </w:pPr>
      <w:r>
        <w:rPr>
          <w:color w:val="000080"/>
        </w:rPr>
        <w:t>Chỉ bảo quản khoai tây từ những ruộng không bị nhiễm rệp sáp từ vụ trước và trên đồng ruộng</w:t>
      </w:r>
    </w:p>
    <w:p w:rsidR="002579F8" w:rsidRDefault="00A85402">
      <w:pPr>
        <w:pStyle w:val="ListParagraph"/>
        <w:numPr>
          <w:ilvl w:val="0"/>
          <w:numId w:val="114"/>
        </w:numPr>
        <w:tabs>
          <w:tab w:val="left" w:pos="1560"/>
        </w:tabs>
        <w:ind w:left="1559" w:right="1005"/>
        <w:rPr>
          <w:sz w:val="24"/>
        </w:rPr>
      </w:pPr>
      <w:r>
        <w:rPr>
          <w:color w:val="000080"/>
          <w:sz w:val="24"/>
        </w:rPr>
        <w:t>Thu hoạch khi thân cây khoai còn xanh. Thu vào ngày nắng ráo, loại bỏ những củ thối</w:t>
      </w:r>
    </w:p>
    <w:p w:rsidR="002579F8" w:rsidRDefault="00A85402">
      <w:pPr>
        <w:pStyle w:val="ListParagraph"/>
        <w:numPr>
          <w:ilvl w:val="0"/>
          <w:numId w:val="114"/>
        </w:numPr>
        <w:tabs>
          <w:tab w:val="left" w:pos="1560"/>
        </w:tabs>
        <w:ind w:left="1559" w:right="1002"/>
        <w:rPr>
          <w:sz w:val="24"/>
        </w:rPr>
      </w:pPr>
      <w:r>
        <w:rPr>
          <w:color w:val="000080"/>
          <w:sz w:val="24"/>
        </w:rPr>
        <w:t>Bảo quản khoai tây trên giàn đặt trong phòng thoáng mát, phòng phải có của sổ đóng kín khi</w:t>
      </w:r>
      <w:r>
        <w:rPr>
          <w:color w:val="000080"/>
          <w:spacing w:val="-1"/>
          <w:sz w:val="24"/>
        </w:rPr>
        <w:t xml:space="preserve"> </w:t>
      </w:r>
      <w:r>
        <w:rPr>
          <w:color w:val="000080"/>
          <w:sz w:val="24"/>
        </w:rPr>
        <w:t>mưa</w:t>
      </w:r>
    </w:p>
    <w:p w:rsidR="002579F8" w:rsidRDefault="00A85402">
      <w:pPr>
        <w:pStyle w:val="ListParagraph"/>
        <w:numPr>
          <w:ilvl w:val="0"/>
          <w:numId w:val="114"/>
        </w:numPr>
        <w:tabs>
          <w:tab w:val="left" w:pos="1560"/>
        </w:tabs>
        <w:ind w:left="1559" w:right="1000"/>
        <w:rPr>
          <w:sz w:val="24"/>
        </w:rPr>
      </w:pPr>
      <w:r>
        <w:rPr>
          <w:color w:val="000080"/>
          <w:sz w:val="24"/>
        </w:rPr>
        <w:t>Vệ sinh giàn trước khi bảo quản (làm sạch giàn kèm theo phơi nắng hoặc ngâm ngập trong nước 2-3 ngày ), quét sạch khu bảo quản kể cả trên trần nhà, tường nhà.Trong quá trình bảo quản nên đặt giàn cách tường và chân giàn được đặt trong các bát nước để tránh kiến tha rệp lên</w:t>
      </w:r>
      <w:r>
        <w:rPr>
          <w:color w:val="000080"/>
          <w:spacing w:val="-5"/>
          <w:sz w:val="24"/>
        </w:rPr>
        <w:t xml:space="preserve"> </w:t>
      </w:r>
      <w:r>
        <w:rPr>
          <w:color w:val="000080"/>
          <w:sz w:val="24"/>
        </w:rPr>
        <w:t>giàn</w:t>
      </w:r>
    </w:p>
    <w:p w:rsidR="002579F8" w:rsidRDefault="00A85402">
      <w:pPr>
        <w:pStyle w:val="ListParagraph"/>
        <w:numPr>
          <w:ilvl w:val="0"/>
          <w:numId w:val="114"/>
        </w:numPr>
        <w:tabs>
          <w:tab w:val="left" w:pos="1560"/>
        </w:tabs>
        <w:ind w:left="1559" w:right="1002"/>
        <w:rPr>
          <w:sz w:val="24"/>
        </w:rPr>
      </w:pPr>
      <w:r>
        <w:rPr>
          <w:color w:val="000080"/>
          <w:sz w:val="24"/>
        </w:rPr>
        <w:t>Cắt bỏ toàn bộ cành cây, dây leo rủ trên mái hoặc cửa sổ nhà, tường nhà vì đây là nguồn lây nhiễm</w:t>
      </w:r>
      <w:r>
        <w:rPr>
          <w:color w:val="000080"/>
          <w:spacing w:val="-5"/>
          <w:sz w:val="24"/>
        </w:rPr>
        <w:t xml:space="preserve"> </w:t>
      </w:r>
      <w:r>
        <w:rPr>
          <w:color w:val="000080"/>
          <w:sz w:val="24"/>
        </w:rPr>
        <w:t>rệp.</w:t>
      </w:r>
    </w:p>
    <w:p w:rsidR="002579F8" w:rsidRDefault="00A85402">
      <w:pPr>
        <w:pStyle w:val="ListParagraph"/>
        <w:numPr>
          <w:ilvl w:val="0"/>
          <w:numId w:val="114"/>
        </w:numPr>
        <w:tabs>
          <w:tab w:val="left" w:pos="1560"/>
        </w:tabs>
        <w:ind w:left="1559" w:right="1003"/>
        <w:rPr>
          <w:sz w:val="24"/>
        </w:rPr>
      </w:pPr>
      <w:r>
        <w:rPr>
          <w:color w:val="000080"/>
          <w:sz w:val="24"/>
        </w:rPr>
        <w:t>Nếu có nguồn rệp có thể lây lan từ ngoài đồng vào trong kho (trên ruộng có rệp sáp gây hại ) nên nhúng củ vào trong dung dịch Dipterex o,5%, hong khô rồi mới đưa lên</w:t>
      </w:r>
      <w:r>
        <w:rPr>
          <w:color w:val="000080"/>
          <w:spacing w:val="-1"/>
          <w:sz w:val="24"/>
        </w:rPr>
        <w:t xml:space="preserve"> </w:t>
      </w:r>
      <w:r>
        <w:rPr>
          <w:color w:val="000080"/>
          <w:sz w:val="24"/>
        </w:rPr>
        <w:t>giàn.</w:t>
      </w:r>
    </w:p>
    <w:p w:rsidR="002579F8" w:rsidRDefault="00A85402">
      <w:pPr>
        <w:pStyle w:val="ListParagraph"/>
        <w:numPr>
          <w:ilvl w:val="0"/>
          <w:numId w:val="114"/>
        </w:numPr>
        <w:tabs>
          <w:tab w:val="left" w:pos="1560"/>
        </w:tabs>
        <w:ind w:left="1559" w:right="1003"/>
        <w:rPr>
          <w:sz w:val="24"/>
        </w:rPr>
      </w:pPr>
      <w:r>
        <w:rPr>
          <w:color w:val="000080"/>
          <w:sz w:val="24"/>
        </w:rPr>
        <w:t>Nên phun phòng sự phát sinh và lây lan rệp trước khi khoai bắt đầu nảy mầm bằng Dipterex</w:t>
      </w:r>
      <w:r>
        <w:rPr>
          <w:color w:val="000080"/>
          <w:spacing w:val="-2"/>
          <w:sz w:val="24"/>
        </w:rPr>
        <w:t xml:space="preserve"> </w:t>
      </w:r>
      <w:r>
        <w:rPr>
          <w:color w:val="000080"/>
          <w:sz w:val="24"/>
        </w:rPr>
        <w:t>1%.</w:t>
      </w:r>
    </w:p>
    <w:p w:rsidR="002579F8" w:rsidRDefault="00A85402">
      <w:pPr>
        <w:pStyle w:val="ListParagraph"/>
        <w:numPr>
          <w:ilvl w:val="0"/>
          <w:numId w:val="114"/>
        </w:numPr>
        <w:tabs>
          <w:tab w:val="left" w:pos="1560"/>
        </w:tabs>
        <w:ind w:left="1559" w:right="1003"/>
        <w:rPr>
          <w:sz w:val="24"/>
        </w:rPr>
      </w:pPr>
      <w:r>
        <w:rPr>
          <w:color w:val="000080"/>
          <w:sz w:val="24"/>
        </w:rPr>
        <w:t>Mỗi tuần một lần kiểm tra kiến và rệp xuất hiện trên dàn (chú ý kiểm tra ở những tầng dưới của dàn, khi phát hiện những của khoai nhiễm rệp cần phải nhặt đưa ra khỏi dàn và loại</w:t>
      </w:r>
      <w:r>
        <w:rPr>
          <w:color w:val="000080"/>
          <w:spacing w:val="-6"/>
          <w:sz w:val="24"/>
        </w:rPr>
        <w:t xml:space="preserve"> </w:t>
      </w:r>
      <w:r>
        <w:rPr>
          <w:color w:val="000080"/>
          <w:sz w:val="24"/>
        </w:rPr>
        <w:t>bỏ.</w:t>
      </w:r>
    </w:p>
    <w:p w:rsidR="002579F8" w:rsidRDefault="00A85402">
      <w:pPr>
        <w:pStyle w:val="ListParagraph"/>
        <w:numPr>
          <w:ilvl w:val="0"/>
          <w:numId w:val="114"/>
        </w:numPr>
        <w:tabs>
          <w:tab w:val="left" w:pos="1560"/>
        </w:tabs>
        <w:spacing w:line="275" w:lineRule="exact"/>
        <w:ind w:hanging="361"/>
        <w:rPr>
          <w:sz w:val="24"/>
        </w:rPr>
      </w:pPr>
      <w:r>
        <w:rPr>
          <w:color w:val="000080"/>
          <w:sz w:val="24"/>
        </w:rPr>
        <w:t>Nếu có điều kiện nên bảo quản khoai trong kho</w:t>
      </w:r>
      <w:r>
        <w:rPr>
          <w:color w:val="000080"/>
          <w:spacing w:val="-8"/>
          <w:sz w:val="24"/>
        </w:rPr>
        <w:t xml:space="preserve"> </w:t>
      </w:r>
      <w:r>
        <w:rPr>
          <w:color w:val="000080"/>
          <w:sz w:val="24"/>
        </w:rPr>
        <w:t>lạnh</w:t>
      </w:r>
    </w:p>
    <w:p w:rsidR="002579F8" w:rsidRDefault="00A85402">
      <w:pPr>
        <w:spacing w:before="118"/>
        <w:ind w:left="1109"/>
        <w:jc w:val="both"/>
        <w:rPr>
          <w:b/>
          <w:sz w:val="24"/>
        </w:rPr>
      </w:pPr>
      <w:r>
        <w:rPr>
          <w:b/>
          <w:color w:val="000080"/>
          <w:sz w:val="24"/>
          <w:u w:val="thick" w:color="000080"/>
        </w:rPr>
        <w:t>Khi dàn khoai đã nhiễm rệp sáp cần thực hiện các thao tác sau</w:t>
      </w:r>
    </w:p>
    <w:p w:rsidR="002579F8" w:rsidRDefault="00A85402">
      <w:pPr>
        <w:pStyle w:val="ListParagraph"/>
        <w:numPr>
          <w:ilvl w:val="1"/>
          <w:numId w:val="115"/>
        </w:numPr>
        <w:tabs>
          <w:tab w:val="left" w:pos="1498"/>
        </w:tabs>
        <w:spacing w:before="117" w:line="275" w:lineRule="exact"/>
        <w:jc w:val="both"/>
        <w:rPr>
          <w:sz w:val="24"/>
        </w:rPr>
      </w:pPr>
      <w:r>
        <w:rPr>
          <w:color w:val="000080"/>
          <w:sz w:val="24"/>
        </w:rPr>
        <w:t>Đối với những củ bị rệp hại nặng dùng bàn chải nhẹ nhàng chải sạch rệp nhất</w:t>
      </w:r>
      <w:r>
        <w:rPr>
          <w:color w:val="000080"/>
          <w:spacing w:val="40"/>
          <w:sz w:val="24"/>
        </w:rPr>
        <w:t xml:space="preserve"> </w:t>
      </w:r>
      <w:r>
        <w:rPr>
          <w:color w:val="000080"/>
          <w:sz w:val="24"/>
        </w:rPr>
        <w:t>là</w:t>
      </w:r>
    </w:p>
    <w:p w:rsidR="002579F8" w:rsidRDefault="00A85402">
      <w:pPr>
        <w:pStyle w:val="BodyText"/>
        <w:spacing w:line="275" w:lineRule="exact"/>
        <w:ind w:left="1497"/>
      </w:pPr>
      <w:r>
        <w:rPr>
          <w:color w:val="000080"/>
        </w:rPr>
        <w:t>ở các mắt củ</w:t>
      </w:r>
    </w:p>
    <w:p w:rsidR="002579F8" w:rsidRDefault="00A85402">
      <w:pPr>
        <w:pStyle w:val="ListParagraph"/>
        <w:numPr>
          <w:ilvl w:val="1"/>
          <w:numId w:val="115"/>
        </w:numPr>
        <w:tabs>
          <w:tab w:val="left" w:pos="1498"/>
        </w:tabs>
        <w:ind w:right="1006"/>
        <w:jc w:val="both"/>
        <w:rPr>
          <w:sz w:val="24"/>
        </w:rPr>
      </w:pPr>
      <w:r>
        <w:rPr>
          <w:color w:val="000080"/>
          <w:sz w:val="24"/>
        </w:rPr>
        <w:t>Nhúng toàn bộ củ khoai trong dung dịch Dipterex 0,5%, Supracide 0,2%, Regent 0,1% trong thời gian từ 1 đến 2</w:t>
      </w:r>
      <w:r>
        <w:rPr>
          <w:color w:val="000080"/>
          <w:spacing w:val="-6"/>
          <w:sz w:val="24"/>
        </w:rPr>
        <w:t xml:space="preserve"> </w:t>
      </w:r>
      <w:r>
        <w:rPr>
          <w:color w:val="000080"/>
          <w:sz w:val="24"/>
        </w:rPr>
        <w:t>phút</w:t>
      </w:r>
    </w:p>
    <w:p w:rsidR="002579F8" w:rsidRDefault="00A85402">
      <w:pPr>
        <w:pStyle w:val="ListParagraph"/>
        <w:numPr>
          <w:ilvl w:val="1"/>
          <w:numId w:val="115"/>
        </w:numPr>
        <w:tabs>
          <w:tab w:val="left" w:pos="1498"/>
        </w:tabs>
        <w:jc w:val="both"/>
        <w:rPr>
          <w:sz w:val="24"/>
        </w:rPr>
      </w:pPr>
      <w:r>
        <w:rPr>
          <w:color w:val="000080"/>
          <w:sz w:val="24"/>
        </w:rPr>
        <w:t>Hong khô củ dưới ánh sáng tán</w:t>
      </w:r>
      <w:r>
        <w:rPr>
          <w:color w:val="000080"/>
          <w:spacing w:val="-3"/>
          <w:sz w:val="24"/>
        </w:rPr>
        <w:t xml:space="preserve"> </w:t>
      </w:r>
      <w:r>
        <w:rPr>
          <w:color w:val="000080"/>
          <w:sz w:val="24"/>
        </w:rPr>
        <w:t>xạ</w:t>
      </w:r>
    </w:p>
    <w:p w:rsidR="002579F8" w:rsidRDefault="00A85402">
      <w:pPr>
        <w:pStyle w:val="ListParagraph"/>
        <w:numPr>
          <w:ilvl w:val="1"/>
          <w:numId w:val="115"/>
        </w:numPr>
        <w:tabs>
          <w:tab w:val="left" w:pos="1498"/>
        </w:tabs>
        <w:ind w:right="1003"/>
        <w:jc w:val="both"/>
        <w:rPr>
          <w:sz w:val="24"/>
        </w:rPr>
      </w:pPr>
      <w:r>
        <w:rPr>
          <w:color w:val="000080"/>
          <w:sz w:val="24"/>
        </w:rPr>
        <w:t>Vệ sinh dàn và nơi bảo quản, quét sạch dàn, phơi nắng 3-5 ngày, nếu không có nắng to nên giội nước sôi lên giàn rồi phơi</w:t>
      </w:r>
      <w:r>
        <w:rPr>
          <w:color w:val="000080"/>
          <w:spacing w:val="-5"/>
          <w:sz w:val="24"/>
        </w:rPr>
        <w:t xml:space="preserve"> </w:t>
      </w:r>
      <w:r>
        <w:rPr>
          <w:color w:val="000080"/>
          <w:sz w:val="24"/>
        </w:rPr>
        <w:t>khô.</w:t>
      </w:r>
    </w:p>
    <w:p w:rsidR="002579F8" w:rsidRDefault="00A85402">
      <w:pPr>
        <w:pStyle w:val="ListParagraph"/>
        <w:numPr>
          <w:ilvl w:val="1"/>
          <w:numId w:val="115"/>
        </w:numPr>
        <w:tabs>
          <w:tab w:val="left" w:pos="1498"/>
        </w:tabs>
        <w:spacing w:line="275" w:lineRule="exact"/>
        <w:jc w:val="both"/>
        <w:rPr>
          <w:sz w:val="24"/>
        </w:rPr>
      </w:pPr>
      <w:r>
        <w:rPr>
          <w:color w:val="000080"/>
          <w:sz w:val="24"/>
        </w:rPr>
        <w:t>Sau khi nhúng khoai vào thuốc 2 tuần lại tiếp tục cho khoai lên giàn (tôt nhất</w:t>
      </w:r>
      <w:r>
        <w:rPr>
          <w:color w:val="000080"/>
          <w:spacing w:val="25"/>
          <w:sz w:val="24"/>
        </w:rPr>
        <w:t xml:space="preserve"> </w:t>
      </w:r>
      <w:r>
        <w:rPr>
          <w:color w:val="000080"/>
          <w:sz w:val="24"/>
        </w:rPr>
        <w:t>để</w:t>
      </w:r>
    </w:p>
    <w:p w:rsidR="002579F8" w:rsidRDefault="00A85402">
      <w:pPr>
        <w:pStyle w:val="BodyText"/>
        <w:ind w:left="1497"/>
      </w:pPr>
      <w:r>
        <w:rPr>
          <w:color w:val="000080"/>
        </w:rPr>
        <w:t>xa nơi bảo quản cũ )</w:t>
      </w:r>
    </w:p>
    <w:p w:rsidR="002579F8" w:rsidRDefault="002579F8">
      <w:pPr>
        <w:sectPr w:rsidR="002579F8">
          <w:pgSz w:w="11910" w:h="16840"/>
          <w:pgMar w:top="1280" w:right="0" w:bottom="960" w:left="1680" w:header="722" w:footer="658" w:gutter="0"/>
          <w:cols w:space="720"/>
        </w:sectPr>
      </w:pPr>
    </w:p>
    <w:p w:rsidR="002579F8" w:rsidRDefault="002579F8">
      <w:pPr>
        <w:pStyle w:val="BodyText"/>
        <w:ind w:left="0"/>
        <w:jc w:val="left"/>
        <w:rPr>
          <w:sz w:val="20"/>
        </w:rPr>
      </w:pPr>
    </w:p>
    <w:p w:rsidR="002579F8" w:rsidRDefault="002579F8">
      <w:pPr>
        <w:pStyle w:val="BodyText"/>
        <w:spacing w:before="1"/>
        <w:ind w:left="0"/>
        <w:jc w:val="left"/>
        <w:rPr>
          <w:sz w:val="17"/>
        </w:rPr>
      </w:pPr>
    </w:p>
    <w:p w:rsidR="002579F8" w:rsidRDefault="00A85402">
      <w:pPr>
        <w:pStyle w:val="Heading5"/>
        <w:spacing w:before="90" w:line="275" w:lineRule="exact"/>
        <w:ind w:left="763" w:right="928"/>
        <w:jc w:val="center"/>
      </w:pPr>
      <w:bookmarkStart w:id="119" w:name="_TOC_250083"/>
      <w:bookmarkEnd w:id="119"/>
      <w:r>
        <w:rPr>
          <w:color w:val="000080"/>
        </w:rPr>
        <w:t>BỌ RÙA 28 CHẤM</w:t>
      </w:r>
    </w:p>
    <w:p w:rsidR="002579F8" w:rsidRDefault="00A85402">
      <w:pPr>
        <w:spacing w:line="274" w:lineRule="exact"/>
        <w:ind w:left="708" w:right="928"/>
        <w:jc w:val="center"/>
        <w:rPr>
          <w:sz w:val="24"/>
        </w:rPr>
      </w:pPr>
      <w:r>
        <w:rPr>
          <w:i/>
          <w:color w:val="000080"/>
          <w:sz w:val="24"/>
        </w:rPr>
        <w:t xml:space="preserve">Epilachna vigintioctomaculata </w:t>
      </w:r>
      <w:r>
        <w:rPr>
          <w:color w:val="000080"/>
          <w:sz w:val="24"/>
        </w:rPr>
        <w:t>Motsch.</w:t>
      </w:r>
    </w:p>
    <w:p w:rsidR="002579F8" w:rsidRDefault="00A85402">
      <w:pPr>
        <w:pStyle w:val="BodyText"/>
        <w:ind w:left="3671" w:right="3892" w:hanging="1"/>
        <w:jc w:val="center"/>
      </w:pPr>
      <w:r>
        <w:rPr>
          <w:color w:val="000080"/>
        </w:rPr>
        <w:t>Họ Bọ rùa (Coccinellidae) Bộ Cánh cứng (Coleoptera)</w:t>
      </w:r>
    </w:p>
    <w:p w:rsidR="002579F8" w:rsidRDefault="002579F8">
      <w:pPr>
        <w:pStyle w:val="BodyText"/>
        <w:spacing w:before="11"/>
        <w:ind w:left="0"/>
        <w:jc w:val="left"/>
        <w:rPr>
          <w:sz w:val="23"/>
        </w:rPr>
      </w:pPr>
    </w:p>
    <w:p w:rsidR="002579F8" w:rsidRDefault="00A85402">
      <w:pPr>
        <w:pStyle w:val="ListParagraph"/>
        <w:numPr>
          <w:ilvl w:val="0"/>
          <w:numId w:val="113"/>
        </w:numPr>
        <w:tabs>
          <w:tab w:val="left" w:pos="1314"/>
        </w:tabs>
        <w:ind w:right="1060" w:firstLine="0"/>
        <w:jc w:val="both"/>
        <w:rPr>
          <w:sz w:val="24"/>
        </w:rPr>
      </w:pPr>
      <w:r>
        <w:rPr>
          <w:b/>
          <w:color w:val="000080"/>
          <w:sz w:val="24"/>
        </w:rPr>
        <w:t xml:space="preserve">Phân bố </w:t>
      </w:r>
      <w:r>
        <w:rPr>
          <w:color w:val="000080"/>
          <w:sz w:val="24"/>
        </w:rPr>
        <w:t>Có ở nhiều nước trồng khoai tây, cây họ cà và bầu bí, củ cải đường, hướng dương trên thế giới. ở nước ta bọ rùa 28 chấm xuất hiện ở khắp</w:t>
      </w:r>
      <w:r>
        <w:rPr>
          <w:color w:val="000080"/>
          <w:spacing w:val="-11"/>
          <w:sz w:val="24"/>
        </w:rPr>
        <w:t xml:space="preserve"> </w:t>
      </w:r>
      <w:r>
        <w:rPr>
          <w:color w:val="000080"/>
          <w:sz w:val="24"/>
        </w:rPr>
        <w:t>nơi.</w:t>
      </w:r>
    </w:p>
    <w:p w:rsidR="002579F8" w:rsidRDefault="00A85402">
      <w:pPr>
        <w:pStyle w:val="Heading5"/>
        <w:numPr>
          <w:ilvl w:val="0"/>
          <w:numId w:val="113"/>
        </w:numPr>
        <w:tabs>
          <w:tab w:val="left" w:pos="1101"/>
        </w:tabs>
        <w:spacing w:before="1" w:line="275" w:lineRule="exact"/>
        <w:ind w:left="1100" w:hanging="261"/>
        <w:jc w:val="both"/>
      </w:pPr>
      <w:r>
        <w:rPr>
          <w:color w:val="000080"/>
        </w:rPr>
        <w:t>Ký chủ</w:t>
      </w:r>
    </w:p>
    <w:p w:rsidR="002579F8" w:rsidRDefault="00A85402">
      <w:pPr>
        <w:pStyle w:val="BodyText"/>
        <w:ind w:left="897" w:right="1058" w:firstLine="510"/>
      </w:pPr>
      <w:r>
        <w:rPr>
          <w:color w:val="000080"/>
        </w:rPr>
        <w:t>Là loài có phổ ký chủ rộng. Chúng phá hại trên những cây trồng như: khoai tây, củ cải đường, hướng dương, cà chua, cà pháo, cà bát, ớt, bầu, bí, mướp, dưa chuột và rất nhiều cây dại thuộc họ cà (Solanaceae), họ bầu bí (Cucurbitaccae).</w:t>
      </w:r>
    </w:p>
    <w:p w:rsidR="002579F8" w:rsidRDefault="00A85402">
      <w:pPr>
        <w:pStyle w:val="Heading5"/>
        <w:numPr>
          <w:ilvl w:val="0"/>
          <w:numId w:val="113"/>
        </w:numPr>
        <w:tabs>
          <w:tab w:val="left" w:pos="1221"/>
        </w:tabs>
        <w:spacing w:before="122"/>
        <w:ind w:left="1220" w:hanging="381"/>
        <w:jc w:val="both"/>
      </w:pPr>
      <w:r>
        <w:rPr>
          <w:color w:val="000080"/>
        </w:rPr>
        <w:t>Triệu chứng và mức độ gây</w:t>
      </w:r>
      <w:r>
        <w:rPr>
          <w:color w:val="000080"/>
          <w:spacing w:val="-4"/>
        </w:rPr>
        <w:t xml:space="preserve"> </w:t>
      </w:r>
      <w:r>
        <w:rPr>
          <w:color w:val="000080"/>
        </w:rPr>
        <w:t>hại</w:t>
      </w:r>
    </w:p>
    <w:p w:rsidR="002579F8" w:rsidRDefault="002579F8">
      <w:pPr>
        <w:pStyle w:val="BodyText"/>
        <w:spacing w:before="6"/>
        <w:ind w:left="0"/>
        <w:jc w:val="left"/>
        <w:rPr>
          <w:b/>
          <w:sz w:val="20"/>
        </w:rPr>
      </w:pPr>
    </w:p>
    <w:p w:rsidR="002579F8" w:rsidRDefault="00A85402">
      <w:pPr>
        <w:pStyle w:val="BodyText"/>
        <w:ind w:left="897" w:right="1059" w:firstLine="510"/>
      </w:pPr>
      <w:r>
        <w:rPr>
          <w:color w:val="000080"/>
        </w:rPr>
        <w:t>Trưởng thành và ấu trùng ăn thịt lá để lại gân lá và biểu bì trên taọ thành các  vân lõm, các vết hại riêng rẽ có hình không xác định. Phần lá bị khi khô chuyển màu nâu xám, làm giảm diện tích quang hợp của lá. Nếu hại nặng cây sinh trưởng</w:t>
      </w:r>
      <w:r>
        <w:rPr>
          <w:color w:val="000080"/>
          <w:spacing w:val="-19"/>
        </w:rPr>
        <w:t xml:space="preserve"> </w:t>
      </w:r>
      <w:r>
        <w:rPr>
          <w:color w:val="000080"/>
        </w:rPr>
        <w:t>kém.</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2"/>
        <w:ind w:left="0"/>
        <w:jc w:val="left"/>
        <w:rPr>
          <w:sz w:val="18"/>
        </w:rPr>
      </w:pPr>
    </w:p>
    <w:p w:rsidR="002579F8" w:rsidRDefault="002579F8">
      <w:pPr>
        <w:rPr>
          <w:sz w:val="18"/>
        </w:rPr>
        <w:sectPr w:rsidR="002579F8">
          <w:pgSz w:w="11910" w:h="16840"/>
          <w:pgMar w:top="1280" w:right="0" w:bottom="960" w:left="1680" w:header="722" w:footer="658" w:gutter="0"/>
          <w:cols w:space="720"/>
        </w:sectPr>
      </w:pPr>
    </w:p>
    <w:p w:rsidR="002579F8" w:rsidRDefault="00A85402">
      <w:pPr>
        <w:pStyle w:val="Heading5"/>
        <w:numPr>
          <w:ilvl w:val="0"/>
          <w:numId w:val="113"/>
        </w:numPr>
        <w:tabs>
          <w:tab w:val="left" w:pos="1221"/>
        </w:tabs>
        <w:spacing w:before="90"/>
        <w:ind w:left="1220" w:hanging="381"/>
        <w:jc w:val="both"/>
      </w:pPr>
      <w:r>
        <w:rPr>
          <w:color w:val="000080"/>
        </w:rPr>
        <w:lastRenderedPageBreak/>
        <w:t>Hình</w:t>
      </w:r>
      <w:r>
        <w:rPr>
          <w:color w:val="000080"/>
          <w:spacing w:val="-1"/>
        </w:rPr>
        <w:t xml:space="preserve"> </w:t>
      </w:r>
      <w:r>
        <w:rPr>
          <w:color w:val="000080"/>
        </w:rPr>
        <w:t>thái</w:t>
      </w:r>
    </w:p>
    <w:p w:rsidR="002579F8" w:rsidRDefault="00A85402">
      <w:pPr>
        <w:pStyle w:val="ListParagraph"/>
        <w:numPr>
          <w:ilvl w:val="1"/>
          <w:numId w:val="113"/>
        </w:numPr>
        <w:tabs>
          <w:tab w:val="left" w:pos="1566"/>
        </w:tabs>
        <w:spacing w:before="116"/>
        <w:ind w:firstLine="510"/>
        <w:rPr>
          <w:sz w:val="24"/>
        </w:rPr>
      </w:pPr>
      <w:r>
        <w:rPr>
          <w:i/>
          <w:color w:val="000080"/>
          <w:sz w:val="24"/>
        </w:rPr>
        <w:t xml:space="preserve">Bọ rùa trưởng thành </w:t>
      </w:r>
      <w:r>
        <w:rPr>
          <w:color w:val="000080"/>
          <w:sz w:val="24"/>
        </w:rPr>
        <w:t xml:space="preserve">màu nâu </w:t>
      </w:r>
      <w:r>
        <w:rPr>
          <w:color w:val="000080"/>
          <w:spacing w:val="-3"/>
          <w:sz w:val="24"/>
        </w:rPr>
        <w:t xml:space="preserve">vàng. </w:t>
      </w:r>
      <w:r>
        <w:rPr>
          <w:color w:val="000080"/>
          <w:sz w:val="24"/>
        </w:rPr>
        <w:t xml:space="preserve">Cơ thể hình bán cầu, con cái dài 5,5-6,5 mm, rộng 5-5,5,mm, mặt bụng phẳng, lưng cong vồng lên. Lưng ngực trước có 6 chấm đen nhưng sự tách biệt không rõ. Mỗi </w:t>
      </w:r>
      <w:r>
        <w:rPr>
          <w:color w:val="000080"/>
          <w:spacing w:val="-4"/>
          <w:sz w:val="24"/>
        </w:rPr>
        <w:t xml:space="preserve">cánh </w:t>
      </w:r>
      <w:r>
        <w:rPr>
          <w:color w:val="000080"/>
          <w:sz w:val="24"/>
        </w:rPr>
        <w:t>cứng có 14 chấm đen nhỏ hơn và hơi tròn. Phiến thuẫn màu đen. Mặt dưới cơ thể cũng có màu đen nhưng không đều</w:t>
      </w:r>
      <w:r>
        <w:rPr>
          <w:color w:val="000080"/>
          <w:spacing w:val="-2"/>
          <w:sz w:val="24"/>
        </w:rPr>
        <w:t xml:space="preserve"> </w:t>
      </w:r>
      <w:r>
        <w:rPr>
          <w:color w:val="000080"/>
          <w:sz w:val="24"/>
        </w:rPr>
        <w:t>màu.</w:t>
      </w:r>
    </w:p>
    <w:p w:rsidR="002579F8" w:rsidRDefault="00A85402">
      <w:pPr>
        <w:pStyle w:val="ListParagraph"/>
        <w:numPr>
          <w:ilvl w:val="1"/>
          <w:numId w:val="113"/>
        </w:numPr>
        <w:tabs>
          <w:tab w:val="left" w:pos="1563"/>
        </w:tabs>
        <w:ind w:right="1" w:firstLine="510"/>
        <w:rPr>
          <w:sz w:val="24"/>
        </w:rPr>
      </w:pPr>
      <w:r>
        <w:rPr>
          <w:i/>
          <w:color w:val="000080"/>
          <w:sz w:val="24"/>
        </w:rPr>
        <w:t xml:space="preserve">Trứng </w:t>
      </w:r>
      <w:r>
        <w:rPr>
          <w:color w:val="000080"/>
          <w:sz w:val="24"/>
        </w:rPr>
        <w:t>hình viên đạn dài 1,3 mm lúc đầu màu vàng tươi sau chuyển sang màu nâu vàng. Trứng được đẻ thành từng ổ 20- 30 quả,</w:t>
      </w:r>
    </w:p>
    <w:p w:rsidR="002579F8" w:rsidRDefault="00A85402">
      <w:pPr>
        <w:pStyle w:val="ListParagraph"/>
        <w:numPr>
          <w:ilvl w:val="1"/>
          <w:numId w:val="113"/>
        </w:numPr>
        <w:tabs>
          <w:tab w:val="left" w:pos="1574"/>
        </w:tabs>
        <w:ind w:firstLine="510"/>
        <w:rPr>
          <w:sz w:val="24"/>
        </w:rPr>
      </w:pPr>
      <w:r>
        <w:rPr>
          <w:i/>
          <w:color w:val="000080"/>
          <w:sz w:val="24"/>
        </w:rPr>
        <w:t xml:space="preserve">Sâu non </w:t>
      </w:r>
      <w:r>
        <w:rPr>
          <w:color w:val="000080"/>
          <w:sz w:val="24"/>
        </w:rPr>
        <w:t xml:space="preserve">đẫy sức dài 7 -8 mm, hình thoi, màu trắng ngả vàng, trên lưng có nhiều gai chia nhánh màu đen, Vân vòng tròn ở gốc các gai chia nhánh màu </w:t>
      </w:r>
      <w:r>
        <w:rPr>
          <w:color w:val="000080"/>
          <w:spacing w:val="-3"/>
          <w:sz w:val="24"/>
        </w:rPr>
        <w:t xml:space="preserve">vàng </w:t>
      </w:r>
      <w:r>
        <w:rPr>
          <w:color w:val="000080"/>
          <w:sz w:val="24"/>
        </w:rPr>
        <w:t>nhạt, trên ngực trước và các đốt bụng thứ 8,9 mỗi nơi có 4 gai chia nhánh</w:t>
      </w:r>
    </w:p>
    <w:p w:rsidR="002579F8" w:rsidRDefault="00A85402">
      <w:pPr>
        <w:pStyle w:val="ListParagraph"/>
        <w:numPr>
          <w:ilvl w:val="1"/>
          <w:numId w:val="113"/>
        </w:numPr>
        <w:tabs>
          <w:tab w:val="left" w:pos="1570"/>
        </w:tabs>
        <w:ind w:firstLine="510"/>
        <w:rPr>
          <w:sz w:val="24"/>
        </w:rPr>
      </w:pPr>
      <w:r>
        <w:rPr>
          <w:i/>
          <w:color w:val="000080"/>
          <w:sz w:val="24"/>
        </w:rPr>
        <w:t xml:space="preserve">Nhộng </w:t>
      </w:r>
      <w:r>
        <w:rPr>
          <w:color w:val="000080"/>
          <w:sz w:val="24"/>
        </w:rPr>
        <w:t>màu vàng, chiều dài 5,0- 5,5 mm, có phủ lông mịn và thưa, mặt lưng cong vồng lên và có các đốm vân đen nhạt, phía cuối cơ thể hơi thót</w:t>
      </w:r>
      <w:r>
        <w:rPr>
          <w:color w:val="000080"/>
          <w:spacing w:val="-4"/>
          <w:sz w:val="24"/>
        </w:rPr>
        <w:t xml:space="preserve"> </w:t>
      </w:r>
      <w:r>
        <w:rPr>
          <w:color w:val="000080"/>
          <w:sz w:val="24"/>
        </w:rPr>
        <w:t>lại,</w:t>
      </w:r>
    </w:p>
    <w:p w:rsidR="002579F8" w:rsidRDefault="00A85402">
      <w:pPr>
        <w:pStyle w:val="BodyText"/>
        <w:spacing w:before="2" w:after="40"/>
        <w:ind w:left="0"/>
        <w:jc w:val="left"/>
        <w:rPr>
          <w:sz w:val="10"/>
        </w:rPr>
      </w:pPr>
      <w:r>
        <w:br w:type="column"/>
      </w:r>
    </w:p>
    <w:p w:rsidR="002579F8" w:rsidRDefault="00A85402">
      <w:pPr>
        <w:pStyle w:val="BodyText"/>
        <w:ind w:left="279"/>
        <w:jc w:val="left"/>
        <w:rPr>
          <w:sz w:val="20"/>
        </w:rPr>
      </w:pPr>
      <w:r>
        <w:rPr>
          <w:noProof/>
          <w:sz w:val="20"/>
          <w:lang w:val="en-US"/>
        </w:rPr>
        <w:drawing>
          <wp:inline distT="0" distB="0" distL="0" distR="0">
            <wp:extent cx="2492463" cy="3432809"/>
            <wp:effectExtent l="0" t="0" r="0" b="0"/>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48" cstate="print"/>
                    <a:stretch>
                      <a:fillRect/>
                    </a:stretch>
                  </pic:blipFill>
                  <pic:spPr>
                    <a:xfrm>
                      <a:off x="0" y="0"/>
                      <a:ext cx="2492463" cy="3432809"/>
                    </a:xfrm>
                    <a:prstGeom prst="rect">
                      <a:avLst/>
                    </a:prstGeom>
                  </pic:spPr>
                </pic:pic>
              </a:graphicData>
            </a:graphic>
          </wp:inline>
        </w:drawing>
      </w:r>
    </w:p>
    <w:p w:rsidR="002579F8" w:rsidRDefault="00A85402">
      <w:pPr>
        <w:pStyle w:val="BodyText"/>
        <w:spacing w:before="24" w:line="275" w:lineRule="exact"/>
        <w:ind w:left="764"/>
        <w:jc w:val="left"/>
        <w:rPr>
          <w:rFonts w:ascii="Arial" w:hAnsi="Arial"/>
        </w:rPr>
      </w:pPr>
      <w:r>
        <w:rPr>
          <w:rFonts w:ascii="Arial" w:hAnsi="Arial"/>
        </w:rPr>
        <w:t>Hình 9.2. Bọ rùa 28 chấm</w:t>
      </w:r>
    </w:p>
    <w:p w:rsidR="002579F8" w:rsidRDefault="00A85402">
      <w:pPr>
        <w:pStyle w:val="ListParagraph"/>
        <w:numPr>
          <w:ilvl w:val="0"/>
          <w:numId w:val="112"/>
        </w:numPr>
        <w:tabs>
          <w:tab w:val="left" w:pos="506"/>
        </w:tabs>
        <w:spacing w:line="275" w:lineRule="exact"/>
        <w:ind w:hanging="241"/>
        <w:rPr>
          <w:sz w:val="24"/>
        </w:rPr>
      </w:pPr>
      <w:r>
        <w:rPr>
          <w:sz w:val="24"/>
        </w:rPr>
        <w:t>Trưởng thành; 2. Trứng; 3. Sâu</w:t>
      </w:r>
      <w:r>
        <w:rPr>
          <w:spacing w:val="-1"/>
          <w:sz w:val="24"/>
        </w:rPr>
        <w:t xml:space="preserve"> </w:t>
      </w:r>
      <w:r>
        <w:rPr>
          <w:sz w:val="24"/>
        </w:rPr>
        <w:t>non;</w:t>
      </w:r>
    </w:p>
    <w:p w:rsidR="002579F8" w:rsidRDefault="00A85402">
      <w:pPr>
        <w:pStyle w:val="ListParagraph"/>
        <w:numPr>
          <w:ilvl w:val="1"/>
          <w:numId w:val="112"/>
        </w:numPr>
        <w:tabs>
          <w:tab w:val="left" w:pos="774"/>
        </w:tabs>
        <w:ind w:right="1080" w:firstLine="241"/>
        <w:rPr>
          <w:sz w:val="24"/>
        </w:rPr>
      </w:pPr>
      <w:r>
        <w:rPr>
          <w:sz w:val="24"/>
        </w:rPr>
        <w:t>Nhộng; 5. Triệu chứng gây hại (theo Đại học Nông nghiệp Hoa</w:t>
      </w:r>
      <w:r>
        <w:rPr>
          <w:spacing w:val="-12"/>
          <w:sz w:val="24"/>
        </w:rPr>
        <w:t xml:space="preserve"> </w:t>
      </w:r>
      <w:r>
        <w:rPr>
          <w:sz w:val="24"/>
        </w:rPr>
        <w:t>Nam)</w:t>
      </w:r>
    </w:p>
    <w:p w:rsidR="002579F8" w:rsidRDefault="002579F8">
      <w:pPr>
        <w:rPr>
          <w:sz w:val="24"/>
        </w:rPr>
        <w:sectPr w:rsidR="002579F8">
          <w:type w:val="continuous"/>
          <w:pgSz w:w="11910" w:h="16840"/>
          <w:pgMar w:top="1280" w:right="0" w:bottom="840" w:left="1680" w:header="720" w:footer="720" w:gutter="0"/>
          <w:cols w:num="2" w:space="720" w:equalWidth="0">
            <w:col w:w="5130" w:space="40"/>
            <w:col w:w="5060"/>
          </w:cols>
        </w:sectPr>
      </w:pPr>
    </w:p>
    <w:p w:rsidR="002579F8" w:rsidRDefault="00A85402">
      <w:pPr>
        <w:pStyle w:val="Heading5"/>
        <w:numPr>
          <w:ilvl w:val="0"/>
          <w:numId w:val="113"/>
        </w:numPr>
        <w:tabs>
          <w:tab w:val="left" w:pos="1221"/>
        </w:tabs>
        <w:spacing w:line="259" w:lineRule="exact"/>
        <w:ind w:left="1220" w:hanging="381"/>
        <w:jc w:val="both"/>
      </w:pPr>
      <w:r>
        <w:rPr>
          <w:color w:val="000080"/>
        </w:rPr>
        <w:lastRenderedPageBreak/>
        <w:t>Tập tính sinh sống và quy luật phát sinh gây</w:t>
      </w:r>
      <w:r>
        <w:rPr>
          <w:color w:val="000080"/>
          <w:spacing w:val="-7"/>
        </w:rPr>
        <w:t xml:space="preserve"> </w:t>
      </w:r>
      <w:r>
        <w:rPr>
          <w:color w:val="000080"/>
        </w:rPr>
        <w:t>hại</w:t>
      </w:r>
    </w:p>
    <w:p w:rsidR="002579F8" w:rsidRDefault="00A85402">
      <w:pPr>
        <w:pStyle w:val="BodyText"/>
        <w:spacing w:before="117"/>
        <w:ind w:left="897" w:right="1060" w:firstLine="510"/>
      </w:pPr>
      <w:r>
        <w:rPr>
          <w:color w:val="000080"/>
        </w:rPr>
        <w:t>Bọ rùa phá hại khoai tây cả ở giai đoạn sâu non và trưởng thành. Bọ rùa thường ăn ở mặt dưới lá, chúng ăn chỉ chừa lại biểu bì trên và các gân lá, lá bị hại khô héo chuyển thành màu nâu.</w:t>
      </w:r>
    </w:p>
    <w:p w:rsidR="002579F8" w:rsidRDefault="00A85402">
      <w:pPr>
        <w:pStyle w:val="BodyText"/>
        <w:ind w:left="897" w:right="1060" w:firstLine="510"/>
      </w:pPr>
      <w:r>
        <w:rPr>
          <w:color w:val="000080"/>
        </w:rPr>
        <w:t>Sau khi hoá trưởng thành từ 5-10 ngày, bọ trưởng thành bắt đầu đẻ trứng. Thời gian phát dục của trứng 3-7 ngày, của sâu non 10-22 ngày, nhộng 7-10 ngày. Vòng</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left="897" w:right="1060"/>
      </w:pPr>
      <w:r>
        <w:rPr>
          <w:color w:val="000080"/>
        </w:rPr>
        <w:lastRenderedPageBreak/>
        <w:t>đời trung bình ở Đồng bằng Sông Hồng 30-45 ngày. Trứng thường được đẻ ở mặt dưới của lá. Sâu non tuổi nhỏ thường sống tập trung 3-5 con một chỗ.</w:t>
      </w:r>
    </w:p>
    <w:p w:rsidR="002579F8" w:rsidRDefault="00A85402">
      <w:pPr>
        <w:pStyle w:val="BodyText"/>
        <w:ind w:left="897" w:right="1000" w:firstLine="510"/>
      </w:pPr>
      <w:r>
        <w:rPr>
          <w:color w:val="000080"/>
        </w:rPr>
        <w:t>Bọ rùa phát triển mạnh trong các tháng có nhiệt độ cao. Bọ rùa xuất hiện trong suốt cả vụ khoai tây, nhưng hại nhiều nhất vào tháng 9-10 trên khoai tây vụ đông, hoặc tháng 3-4 trên khoai tây vụ Xuân. Trong các tháng mùa đông mật độ bọ rùa thấp, gây hại không đáng kể. Phần lớn bọ rùa qua đông (Diapause) vào các tháng 11 cho đến tháng 2 năm</w:t>
      </w:r>
      <w:r>
        <w:rPr>
          <w:color w:val="000080"/>
          <w:spacing w:val="-6"/>
        </w:rPr>
        <w:t xml:space="preserve"> </w:t>
      </w:r>
      <w:r>
        <w:rPr>
          <w:color w:val="000080"/>
        </w:rPr>
        <w:t>sau.</w:t>
      </w:r>
    </w:p>
    <w:p w:rsidR="002579F8" w:rsidRDefault="00A85402">
      <w:pPr>
        <w:pStyle w:val="Heading5"/>
        <w:numPr>
          <w:ilvl w:val="0"/>
          <w:numId w:val="113"/>
        </w:numPr>
        <w:tabs>
          <w:tab w:val="left" w:pos="1220"/>
        </w:tabs>
        <w:spacing w:before="120"/>
        <w:ind w:left="1219" w:hanging="380"/>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113"/>
        </w:numPr>
        <w:tabs>
          <w:tab w:val="left" w:pos="1576"/>
        </w:tabs>
        <w:spacing w:before="118"/>
        <w:ind w:right="1060" w:firstLine="510"/>
        <w:rPr>
          <w:sz w:val="24"/>
        </w:rPr>
      </w:pPr>
      <w:r>
        <w:rPr>
          <w:color w:val="000080"/>
          <w:sz w:val="24"/>
        </w:rPr>
        <w:t>Chọn thời vụ trồng thích hợp. Ở Đồng bằng và Trung du Bắc bộ, khoai tây trồng trong vụ đông muộn (khoảng 15/10-15/11) thường bị bọ rùa gây hại</w:t>
      </w:r>
      <w:r>
        <w:rPr>
          <w:color w:val="000080"/>
          <w:spacing w:val="-9"/>
          <w:sz w:val="24"/>
        </w:rPr>
        <w:t xml:space="preserve"> </w:t>
      </w:r>
      <w:r>
        <w:rPr>
          <w:color w:val="000080"/>
          <w:sz w:val="24"/>
        </w:rPr>
        <w:t>nhẹ.</w:t>
      </w:r>
    </w:p>
    <w:p w:rsidR="002579F8" w:rsidRDefault="00A85402">
      <w:pPr>
        <w:pStyle w:val="ListParagraph"/>
        <w:numPr>
          <w:ilvl w:val="1"/>
          <w:numId w:val="113"/>
        </w:numPr>
        <w:tabs>
          <w:tab w:val="left" w:pos="1567"/>
        </w:tabs>
        <w:ind w:right="1059" w:firstLine="510"/>
        <w:rPr>
          <w:sz w:val="24"/>
        </w:rPr>
      </w:pPr>
      <w:r>
        <w:rPr>
          <w:color w:val="000080"/>
          <w:sz w:val="24"/>
        </w:rPr>
        <w:t>Nên trồng khoai tây trên đất đã trồng lúa hoặc các cây trồng không thuộc họ bầu bí và họ</w:t>
      </w:r>
      <w:r>
        <w:rPr>
          <w:color w:val="000080"/>
          <w:spacing w:val="-2"/>
          <w:sz w:val="24"/>
        </w:rPr>
        <w:t xml:space="preserve"> </w:t>
      </w:r>
      <w:r>
        <w:rPr>
          <w:color w:val="000080"/>
          <w:sz w:val="24"/>
        </w:rPr>
        <w:t>cà.</w:t>
      </w:r>
    </w:p>
    <w:p w:rsidR="002579F8" w:rsidRDefault="00A85402">
      <w:pPr>
        <w:pStyle w:val="ListParagraph"/>
        <w:numPr>
          <w:ilvl w:val="1"/>
          <w:numId w:val="113"/>
        </w:numPr>
        <w:tabs>
          <w:tab w:val="left" w:pos="1553"/>
        </w:tabs>
        <w:ind w:right="1059" w:firstLine="510"/>
        <w:rPr>
          <w:sz w:val="24"/>
        </w:rPr>
      </w:pPr>
      <w:r>
        <w:rPr>
          <w:color w:val="000080"/>
          <w:sz w:val="24"/>
        </w:rPr>
        <w:t>Nếu đất vụ trước đã trồng cây thuộc họ cà hoặc bầu bí nên dọn sạch tàn dư, cỏ dại trước vụ gieo trồng sau đó cày bừa kỹ, bỏ trống ruộng ít nhất 1 tuần để hạn chế nguồn sâu lây sang hại khoai</w:t>
      </w:r>
      <w:r>
        <w:rPr>
          <w:color w:val="000080"/>
          <w:spacing w:val="-3"/>
          <w:sz w:val="24"/>
        </w:rPr>
        <w:t xml:space="preserve"> </w:t>
      </w:r>
      <w:r>
        <w:rPr>
          <w:color w:val="000080"/>
          <w:sz w:val="24"/>
        </w:rPr>
        <w:t>tây.</w:t>
      </w:r>
    </w:p>
    <w:p w:rsidR="002579F8" w:rsidRDefault="00A85402">
      <w:pPr>
        <w:pStyle w:val="ListParagraph"/>
        <w:numPr>
          <w:ilvl w:val="1"/>
          <w:numId w:val="113"/>
        </w:numPr>
        <w:tabs>
          <w:tab w:val="left" w:pos="1553"/>
        </w:tabs>
        <w:ind w:right="1059" w:firstLine="510"/>
        <w:rPr>
          <w:sz w:val="24"/>
        </w:rPr>
      </w:pPr>
      <w:r>
        <w:rPr>
          <w:color w:val="000080"/>
          <w:sz w:val="24"/>
        </w:rPr>
        <w:t>Khi mật độ bọ rùa cao thì phun các thuốc trừ sâu ở liều khuyến cáo. Các thuốc có thể sử dụng để trừ bọ rùa 28 chấm là: Cyperkill, Sherpa, Tập kỳ, Delfin, Xentary, Pegasus, Trebon, Baythroid, Fastac,</w:t>
      </w:r>
      <w:r>
        <w:rPr>
          <w:color w:val="000080"/>
          <w:spacing w:val="-4"/>
          <w:sz w:val="24"/>
        </w:rPr>
        <w:t xml:space="preserve"> </w:t>
      </w:r>
      <w:r>
        <w:rPr>
          <w:color w:val="000080"/>
          <w:sz w:val="24"/>
        </w:rPr>
        <w:t>Confidor.</w:t>
      </w:r>
    </w:p>
    <w:p w:rsidR="002579F8" w:rsidRDefault="002579F8">
      <w:pPr>
        <w:pStyle w:val="BodyText"/>
        <w:ind w:left="0"/>
        <w:jc w:val="left"/>
        <w:rPr>
          <w:sz w:val="20"/>
        </w:rPr>
      </w:pPr>
    </w:p>
    <w:p w:rsidR="002579F8" w:rsidRDefault="002579F8">
      <w:pPr>
        <w:pStyle w:val="BodyText"/>
        <w:spacing w:before="6"/>
        <w:ind w:left="0"/>
        <w:jc w:val="left"/>
        <w:rPr>
          <w:sz w:val="27"/>
        </w:rPr>
      </w:pPr>
    </w:p>
    <w:p w:rsidR="002579F8" w:rsidRDefault="002579F8">
      <w:pPr>
        <w:rPr>
          <w:sz w:val="27"/>
        </w:rPr>
        <w:sectPr w:rsidR="002579F8">
          <w:pgSz w:w="11910" w:h="16840"/>
          <w:pgMar w:top="1280" w:right="0" w:bottom="960" w:left="1680" w:header="722" w:footer="658" w:gutter="0"/>
          <w:cols w:space="720"/>
        </w:sectPr>
      </w:pPr>
    </w:p>
    <w:p w:rsidR="002579F8" w:rsidRDefault="00A85402">
      <w:pPr>
        <w:pStyle w:val="Heading5"/>
        <w:numPr>
          <w:ilvl w:val="2"/>
          <w:numId w:val="112"/>
        </w:numPr>
        <w:tabs>
          <w:tab w:val="left" w:pos="1140"/>
        </w:tabs>
        <w:spacing w:before="90"/>
        <w:ind w:hanging="301"/>
        <w:jc w:val="both"/>
      </w:pPr>
      <w:bookmarkStart w:id="120" w:name="_TOC_250082"/>
      <w:r>
        <w:rPr>
          <w:color w:val="000080"/>
        </w:rPr>
        <w:lastRenderedPageBreak/>
        <w:t>SÂU HẠI RAU HỌ HOA THẬP</w:t>
      </w:r>
      <w:r>
        <w:rPr>
          <w:color w:val="000080"/>
          <w:spacing w:val="-10"/>
        </w:rPr>
        <w:t xml:space="preserve"> </w:t>
      </w:r>
      <w:bookmarkEnd w:id="120"/>
      <w:r>
        <w:rPr>
          <w:color w:val="000080"/>
        </w:rPr>
        <w:t>TỰ</w:t>
      </w:r>
    </w:p>
    <w:p w:rsidR="002579F8" w:rsidRDefault="00A85402">
      <w:pPr>
        <w:pStyle w:val="Heading5"/>
        <w:numPr>
          <w:ilvl w:val="3"/>
          <w:numId w:val="112"/>
        </w:numPr>
        <w:tabs>
          <w:tab w:val="left" w:pos="1321"/>
        </w:tabs>
        <w:spacing w:before="120"/>
        <w:ind w:hanging="482"/>
        <w:jc w:val="both"/>
      </w:pPr>
      <w:bookmarkStart w:id="121" w:name="_TOC_250081"/>
      <w:r>
        <w:rPr>
          <w:color w:val="000080"/>
        </w:rPr>
        <w:t>Khái quát tình hình sâu hại</w:t>
      </w:r>
      <w:r>
        <w:rPr>
          <w:color w:val="000080"/>
          <w:spacing w:val="-7"/>
        </w:rPr>
        <w:t xml:space="preserve"> </w:t>
      </w:r>
      <w:bookmarkEnd w:id="121"/>
      <w:r>
        <w:rPr>
          <w:color w:val="000080"/>
        </w:rPr>
        <w:t>rau</w:t>
      </w:r>
    </w:p>
    <w:p w:rsidR="002579F8" w:rsidRDefault="00A85402">
      <w:pPr>
        <w:pStyle w:val="BodyText"/>
        <w:spacing w:before="117"/>
        <w:ind w:firstLine="120"/>
      </w:pPr>
      <w:r>
        <w:rPr>
          <w:color w:val="000080"/>
        </w:rPr>
        <w:t xml:space="preserve">Thành phần rau thuộc họ hoa thập tự </w:t>
      </w:r>
      <w:r>
        <w:rPr>
          <w:color w:val="000080"/>
          <w:spacing w:val="-4"/>
        </w:rPr>
        <w:t xml:space="preserve">khá </w:t>
      </w:r>
      <w:r>
        <w:rPr>
          <w:color w:val="000080"/>
        </w:rPr>
        <w:t xml:space="preserve">phong phú và được trông phổ biến tại các vùng rau trong cả nước, rau được trồng phổ biến trong vụ đông, xuân ở miền Bắc Việt nam, đây là thời gian có điều kiện khí hậu thích hợp cho rau họ thập tự phát triển. Ngày nay do trình độ thâm canh ngày càng cao và có nhiều giống rau mới chịu nhiệt nên rau họ thập tự còn có thể trồng được trong cả vụ hè và vụ hè thu (như rau cải đông dư, cải canh...) mang lại thu nhập khá cao cho người nông dân. Tuy nhiên do </w:t>
      </w:r>
      <w:r>
        <w:rPr>
          <w:color w:val="000080"/>
          <w:spacing w:val="-5"/>
        </w:rPr>
        <w:t xml:space="preserve">cây </w:t>
      </w:r>
      <w:r>
        <w:rPr>
          <w:color w:val="000080"/>
        </w:rPr>
        <w:t xml:space="preserve">rau thường xuyên có mặt trên đồng ruộng nên việc sâu tích lũy từ vụ này sang vụ khác và gây hai ngày càng mạnh hơn ở các vùng trồng rau, đã khiến ngừời nông dân phải sử dụng nhiều thuốc sâu hơn với </w:t>
      </w:r>
      <w:r>
        <w:rPr>
          <w:color w:val="000080"/>
          <w:spacing w:val="-6"/>
        </w:rPr>
        <w:t xml:space="preserve">số </w:t>
      </w:r>
      <w:r>
        <w:rPr>
          <w:color w:val="000080"/>
        </w:rPr>
        <w:t xml:space="preserve">lần phun trong vụ ngày càng tăng. Điều này đã gây ô nhiễm môi trường, tăng chi phí sản xuất, giảm chất lượng sản phẩm. Cho tới nay đã ghi nhận được trên 30 loài sâu hại rau họ thập tự trong cả nước, trong đó một vài loài sâu sau đây gây hại thường xuyên ở các vùng trồng rau: Sâu </w:t>
      </w:r>
      <w:r>
        <w:rPr>
          <w:color w:val="000080"/>
          <w:spacing w:val="-6"/>
        </w:rPr>
        <w:t xml:space="preserve">tơ </w:t>
      </w:r>
      <w:r>
        <w:rPr>
          <w:color w:val="000080"/>
        </w:rPr>
        <w:t>(</w:t>
      </w:r>
      <w:r>
        <w:rPr>
          <w:i/>
          <w:color w:val="000080"/>
        </w:rPr>
        <w:t xml:space="preserve">Plutella xylostella </w:t>
      </w:r>
      <w:r>
        <w:rPr>
          <w:color w:val="000080"/>
        </w:rPr>
        <w:t xml:space="preserve">L.), bọ </w:t>
      </w:r>
      <w:r>
        <w:rPr>
          <w:color w:val="000080"/>
          <w:spacing w:val="-3"/>
        </w:rPr>
        <w:t xml:space="preserve">nhảy </w:t>
      </w:r>
      <w:r>
        <w:rPr>
          <w:color w:val="000080"/>
        </w:rPr>
        <w:t>(</w:t>
      </w:r>
      <w:r>
        <w:rPr>
          <w:i/>
          <w:color w:val="000080"/>
        </w:rPr>
        <w:t xml:space="preserve">Phyllotreta striolata </w:t>
      </w:r>
      <w:r>
        <w:rPr>
          <w:color w:val="000080"/>
        </w:rPr>
        <w:t>Fabr.), rệp</w:t>
      </w:r>
      <w:r>
        <w:rPr>
          <w:color w:val="000080"/>
          <w:spacing w:val="15"/>
        </w:rPr>
        <w:t xml:space="preserve"> </w:t>
      </w:r>
      <w:r>
        <w:rPr>
          <w:color w:val="000080"/>
        </w:rPr>
        <w:t>muội</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spacing w:before="4"/>
        <w:ind w:left="0"/>
        <w:jc w:val="left"/>
        <w:rPr>
          <w:sz w:val="33"/>
        </w:rPr>
      </w:pPr>
    </w:p>
    <w:p w:rsidR="002579F8" w:rsidRDefault="00A85402">
      <w:pPr>
        <w:pStyle w:val="BodyText"/>
        <w:ind w:left="1428"/>
        <w:jc w:val="left"/>
        <w:rPr>
          <w:rFonts w:ascii="Arial" w:hAnsi="Arial"/>
        </w:rPr>
      </w:pPr>
      <w:r>
        <w:rPr>
          <w:noProof/>
          <w:lang w:val="en-US"/>
        </w:rPr>
        <w:drawing>
          <wp:anchor distT="0" distB="0" distL="0" distR="0" simplePos="0" relativeHeight="15740416" behindDoc="0" locked="0" layoutInCell="1" allowOverlap="1">
            <wp:simplePos x="0" y="0"/>
            <wp:positionH relativeFrom="page">
              <wp:posOffset>4454652</wp:posOffset>
            </wp:positionH>
            <wp:positionV relativeFrom="paragraph">
              <wp:posOffset>-4441242</wp:posOffset>
            </wp:positionV>
            <wp:extent cx="2543111" cy="4410456"/>
            <wp:effectExtent l="0" t="0" r="0" b="0"/>
            <wp:wrapNone/>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49" cstate="print"/>
                    <a:stretch>
                      <a:fillRect/>
                    </a:stretch>
                  </pic:blipFill>
                  <pic:spPr>
                    <a:xfrm>
                      <a:off x="0" y="0"/>
                      <a:ext cx="2543111" cy="4410456"/>
                    </a:xfrm>
                    <a:prstGeom prst="rect">
                      <a:avLst/>
                    </a:prstGeom>
                  </pic:spPr>
                </pic:pic>
              </a:graphicData>
            </a:graphic>
          </wp:anchor>
        </w:drawing>
      </w:r>
      <w:r>
        <w:rPr>
          <w:rFonts w:ascii="Arial" w:hAnsi="Arial"/>
        </w:rPr>
        <w:t>Hình 9.3. Sâu tơ</w:t>
      </w:r>
    </w:p>
    <w:p w:rsidR="002579F8" w:rsidRDefault="00A85402">
      <w:pPr>
        <w:pStyle w:val="BodyText"/>
        <w:ind w:left="447" w:right="815" w:hanging="125"/>
        <w:jc w:val="left"/>
      </w:pPr>
      <w:r>
        <w:t>1. Trưởng thành; 2. Trứng; 3. Sâu non; 4. Nhộng; 5. Kén; 6. Triệu chứng gây hại (theo Viện khoa học Nông nghiệp Trung</w:t>
      </w:r>
    </w:p>
    <w:p w:rsidR="002579F8" w:rsidRDefault="00A85402">
      <w:pPr>
        <w:pStyle w:val="BodyText"/>
        <w:ind w:left="2033"/>
        <w:jc w:val="left"/>
      </w:pPr>
      <w:r>
        <w:t>Quốc)</w:t>
      </w:r>
    </w:p>
    <w:p w:rsidR="002579F8" w:rsidRDefault="002579F8">
      <w:pPr>
        <w:sectPr w:rsidR="002579F8">
          <w:type w:val="continuous"/>
          <w:pgSz w:w="11910" w:h="16840"/>
          <w:pgMar w:top="1280" w:right="0" w:bottom="840" w:left="1680" w:header="720" w:footer="720" w:gutter="0"/>
          <w:cols w:num="2" w:space="720" w:equalWidth="0">
            <w:col w:w="5002" w:space="40"/>
            <w:col w:w="5188"/>
          </w:cols>
        </w:sectPr>
      </w:pPr>
    </w:p>
    <w:p w:rsidR="002579F8" w:rsidRDefault="00A85402">
      <w:pPr>
        <w:spacing w:before="118"/>
        <w:ind w:left="840" w:right="1099"/>
        <w:rPr>
          <w:sz w:val="24"/>
        </w:rPr>
      </w:pPr>
      <w:r>
        <w:rPr>
          <w:color w:val="000080"/>
          <w:sz w:val="24"/>
        </w:rPr>
        <w:lastRenderedPageBreak/>
        <w:t>(</w:t>
      </w:r>
      <w:r>
        <w:rPr>
          <w:i/>
          <w:color w:val="000080"/>
          <w:sz w:val="24"/>
        </w:rPr>
        <w:t xml:space="preserve">Brevicoryne barassicae </w:t>
      </w:r>
      <w:r>
        <w:rPr>
          <w:color w:val="000080"/>
          <w:sz w:val="24"/>
        </w:rPr>
        <w:t>L.), ngoài ra còn có một số loài gây hại nặng mang tính cục bộ như: sâu xanh bướm trắng (</w:t>
      </w:r>
      <w:r>
        <w:rPr>
          <w:i/>
          <w:color w:val="000080"/>
          <w:sz w:val="24"/>
        </w:rPr>
        <w:t xml:space="preserve">Pieris rapae </w:t>
      </w:r>
      <w:r>
        <w:rPr>
          <w:color w:val="000080"/>
          <w:sz w:val="24"/>
        </w:rPr>
        <w:t>L.), sâu khoang (</w:t>
      </w:r>
      <w:r>
        <w:rPr>
          <w:i/>
          <w:color w:val="000080"/>
          <w:sz w:val="24"/>
        </w:rPr>
        <w:t>Spodoptera litura</w:t>
      </w:r>
      <w:r>
        <w:rPr>
          <w:i/>
          <w:color w:val="000080"/>
          <w:spacing w:val="-20"/>
          <w:sz w:val="24"/>
        </w:rPr>
        <w:t xml:space="preserve"> </w:t>
      </w:r>
      <w:r>
        <w:rPr>
          <w:color w:val="000080"/>
          <w:sz w:val="24"/>
        </w:rPr>
        <w:t>Fabr.)</w:t>
      </w:r>
    </w:p>
    <w:p w:rsidR="002579F8" w:rsidRDefault="002579F8">
      <w:pPr>
        <w:pStyle w:val="BodyText"/>
        <w:ind w:left="0"/>
        <w:jc w:val="left"/>
        <w:rPr>
          <w:sz w:val="21"/>
        </w:rPr>
      </w:pPr>
    </w:p>
    <w:p w:rsidR="002579F8" w:rsidRDefault="00A85402">
      <w:pPr>
        <w:pStyle w:val="Heading5"/>
        <w:numPr>
          <w:ilvl w:val="3"/>
          <w:numId w:val="112"/>
        </w:numPr>
        <w:tabs>
          <w:tab w:val="left" w:pos="1380"/>
        </w:tabs>
        <w:ind w:left="1380" w:hanging="540"/>
        <w:jc w:val="both"/>
      </w:pPr>
      <w:bookmarkStart w:id="122" w:name="_TOC_250080"/>
      <w:r>
        <w:rPr>
          <w:color w:val="000080"/>
        </w:rPr>
        <w:t>Một số sâu hại rau họ thập tự chủ</w:t>
      </w:r>
      <w:r>
        <w:rPr>
          <w:color w:val="000080"/>
          <w:spacing w:val="-5"/>
        </w:rPr>
        <w:t xml:space="preserve"> </w:t>
      </w:r>
      <w:bookmarkEnd w:id="122"/>
      <w:r>
        <w:rPr>
          <w:color w:val="000080"/>
        </w:rPr>
        <w:t>yếu</w:t>
      </w:r>
    </w:p>
    <w:p w:rsidR="002579F8" w:rsidRDefault="002579F8">
      <w:pPr>
        <w:pStyle w:val="BodyText"/>
        <w:ind w:left="0"/>
        <w:jc w:val="left"/>
        <w:rPr>
          <w:b/>
          <w:sz w:val="26"/>
        </w:rPr>
      </w:pPr>
    </w:p>
    <w:p w:rsidR="002579F8" w:rsidRDefault="002579F8">
      <w:pPr>
        <w:pStyle w:val="BodyText"/>
        <w:ind w:left="0"/>
        <w:jc w:val="left"/>
        <w:rPr>
          <w:b/>
          <w:sz w:val="22"/>
        </w:rPr>
      </w:pPr>
    </w:p>
    <w:p w:rsidR="002579F8" w:rsidRDefault="00A85402">
      <w:pPr>
        <w:pStyle w:val="Heading5"/>
        <w:spacing w:line="275" w:lineRule="exact"/>
        <w:ind w:left="764" w:right="928"/>
        <w:jc w:val="center"/>
      </w:pPr>
      <w:bookmarkStart w:id="123" w:name="_TOC_250079"/>
      <w:bookmarkEnd w:id="123"/>
      <w:r>
        <w:rPr>
          <w:color w:val="000080"/>
        </w:rPr>
        <w:t>SÂU TƠ</w:t>
      </w:r>
    </w:p>
    <w:p w:rsidR="002579F8" w:rsidRDefault="00A85402">
      <w:pPr>
        <w:ind w:left="3921" w:right="4142"/>
        <w:jc w:val="center"/>
        <w:rPr>
          <w:sz w:val="24"/>
        </w:rPr>
      </w:pPr>
      <w:r>
        <w:rPr>
          <w:i/>
          <w:color w:val="000080"/>
          <w:sz w:val="24"/>
        </w:rPr>
        <w:t xml:space="preserve">Plutella xylostella </w:t>
      </w:r>
      <w:r>
        <w:rPr>
          <w:color w:val="000080"/>
          <w:spacing w:val="-3"/>
          <w:sz w:val="24"/>
        </w:rPr>
        <w:t xml:space="preserve">(L.) </w:t>
      </w:r>
      <w:r>
        <w:rPr>
          <w:color w:val="000080"/>
          <w:sz w:val="24"/>
        </w:rPr>
        <w:t>Họ Yponomeutidae Bộ</w:t>
      </w:r>
      <w:r>
        <w:rPr>
          <w:color w:val="000080"/>
          <w:spacing w:val="-1"/>
          <w:sz w:val="24"/>
        </w:rPr>
        <w:t xml:space="preserve"> </w:t>
      </w:r>
      <w:r>
        <w:rPr>
          <w:color w:val="000080"/>
          <w:sz w:val="24"/>
        </w:rPr>
        <w:t>Lepidoptera</w:t>
      </w:r>
    </w:p>
    <w:p w:rsidR="002579F8" w:rsidRDefault="002579F8">
      <w:pPr>
        <w:pStyle w:val="BodyText"/>
        <w:spacing w:before="6"/>
        <w:ind w:left="0"/>
        <w:jc w:val="left"/>
        <w:rPr>
          <w:sz w:val="34"/>
        </w:rPr>
      </w:pPr>
    </w:p>
    <w:p w:rsidR="002579F8" w:rsidRDefault="00A85402">
      <w:pPr>
        <w:pStyle w:val="Heading5"/>
        <w:numPr>
          <w:ilvl w:val="0"/>
          <w:numId w:val="111"/>
        </w:numPr>
        <w:tabs>
          <w:tab w:val="left" w:pos="1220"/>
        </w:tabs>
        <w:jc w:val="both"/>
      </w:pPr>
      <w:r>
        <w:rPr>
          <w:color w:val="000080"/>
        </w:rPr>
        <w:t>Phân bố:</w:t>
      </w:r>
    </w:p>
    <w:p w:rsidR="002579F8" w:rsidRDefault="002579F8">
      <w:pPr>
        <w:pStyle w:val="BodyText"/>
        <w:spacing w:before="8"/>
        <w:ind w:left="0"/>
        <w:jc w:val="left"/>
        <w:rPr>
          <w:b/>
          <w:sz w:val="20"/>
        </w:rPr>
      </w:pPr>
    </w:p>
    <w:p w:rsidR="002579F8" w:rsidRDefault="00A85402">
      <w:pPr>
        <w:pStyle w:val="BodyText"/>
        <w:ind w:left="840" w:right="1217" w:firstLine="300"/>
        <w:jc w:val="left"/>
      </w:pPr>
      <w:r>
        <w:rPr>
          <w:color w:val="000080"/>
        </w:rPr>
        <w:t>Là loài phân bố rất rộng, từ các nước ôn đới ở Châu Âu, châu Mỹ, đến các nước nhiệt đới. ở nước ta sâu tơ hại ở tất cả cá vùng trồng rau họ hoa thập tự.</w:t>
      </w:r>
    </w:p>
    <w:p w:rsidR="002579F8" w:rsidRDefault="002579F8">
      <w:pPr>
        <w:pStyle w:val="BodyText"/>
        <w:spacing w:before="1"/>
        <w:ind w:left="0"/>
        <w:jc w:val="left"/>
        <w:rPr>
          <w:sz w:val="21"/>
        </w:rPr>
      </w:pPr>
    </w:p>
    <w:p w:rsidR="002579F8" w:rsidRDefault="00A85402">
      <w:pPr>
        <w:pStyle w:val="Heading5"/>
        <w:numPr>
          <w:ilvl w:val="0"/>
          <w:numId w:val="111"/>
        </w:numPr>
        <w:tabs>
          <w:tab w:val="left" w:pos="1221"/>
        </w:tabs>
        <w:ind w:left="1220" w:hanging="381"/>
        <w:jc w:val="both"/>
      </w:pPr>
      <w:r>
        <w:rPr>
          <w:color w:val="000080"/>
        </w:rPr>
        <w:t>Ký</w:t>
      </w:r>
      <w:r>
        <w:rPr>
          <w:color w:val="000080"/>
          <w:spacing w:val="-1"/>
        </w:rPr>
        <w:t xml:space="preserve"> </w:t>
      </w:r>
      <w:r>
        <w:rPr>
          <w:color w:val="000080"/>
        </w:rPr>
        <w:t>chủ:</w:t>
      </w:r>
    </w:p>
    <w:p w:rsidR="002579F8" w:rsidRDefault="002579F8">
      <w:pPr>
        <w:pStyle w:val="BodyText"/>
        <w:spacing w:before="6"/>
        <w:ind w:left="0"/>
        <w:jc w:val="left"/>
        <w:rPr>
          <w:b/>
          <w:sz w:val="20"/>
        </w:rPr>
      </w:pPr>
    </w:p>
    <w:p w:rsidR="002579F8" w:rsidRDefault="00A85402">
      <w:pPr>
        <w:pStyle w:val="BodyText"/>
        <w:ind w:left="897" w:right="1059" w:firstLine="510"/>
      </w:pPr>
      <w:r>
        <w:rPr>
          <w:color w:val="000080"/>
        </w:rPr>
        <w:t>Sâu tơ là loài có phạm vi ký chủ hẹp, chỉ phá hại các loại rau và các loại cây dại thuộc họ hoa thập tự. Trong số gần 40 loại rau thập tự gieo trồng thì hại nặng trên cải bắp, su hào, suplơ, cải xanh, cải đông dư, cải ngọt...</w:t>
      </w:r>
    </w:p>
    <w:p w:rsidR="002579F8" w:rsidRDefault="002579F8">
      <w:pPr>
        <w:pStyle w:val="BodyText"/>
        <w:spacing w:before="1"/>
        <w:ind w:left="0"/>
        <w:jc w:val="left"/>
        <w:rPr>
          <w:sz w:val="21"/>
        </w:rPr>
      </w:pPr>
    </w:p>
    <w:p w:rsidR="002579F8" w:rsidRDefault="00A85402">
      <w:pPr>
        <w:pStyle w:val="Heading5"/>
        <w:numPr>
          <w:ilvl w:val="0"/>
          <w:numId w:val="111"/>
        </w:numPr>
        <w:tabs>
          <w:tab w:val="left" w:pos="1221"/>
        </w:tabs>
        <w:ind w:left="1220" w:hanging="382"/>
        <w:jc w:val="both"/>
      </w:pPr>
      <w:r>
        <w:rPr>
          <w:color w:val="000080"/>
        </w:rPr>
        <w:t>Triệu chứng và mức độ gây</w:t>
      </w:r>
      <w:r>
        <w:rPr>
          <w:color w:val="000080"/>
          <w:spacing w:val="-4"/>
        </w:rPr>
        <w:t xml:space="preserve"> </w:t>
      </w:r>
      <w:r>
        <w:rPr>
          <w:color w:val="000080"/>
        </w:rPr>
        <w:t>hại.</w:t>
      </w:r>
    </w:p>
    <w:p w:rsidR="002579F8" w:rsidRDefault="002579F8">
      <w:pPr>
        <w:pStyle w:val="BodyText"/>
        <w:spacing w:before="8"/>
        <w:ind w:left="0"/>
        <w:jc w:val="left"/>
        <w:rPr>
          <w:b/>
          <w:sz w:val="20"/>
        </w:rPr>
      </w:pPr>
    </w:p>
    <w:p w:rsidR="002579F8" w:rsidRDefault="00A85402">
      <w:pPr>
        <w:pStyle w:val="BodyText"/>
        <w:ind w:left="897" w:right="1058" w:firstLine="510"/>
      </w:pPr>
      <w:r>
        <w:rPr>
          <w:color w:val="000080"/>
        </w:rPr>
        <w:t>Sâu non tuổi 1 ăn nhu mô dưới biểu bì lá, sang tuổi 2 gặm ăn mặt dưới lá, để lại lớp biểu bì mặt trên lá, tạo thành những đốm trong mờ. Cuối tuổi 2 trở đi sâu gặm lá thành những lỗ thủng. Chúng gây hại nhưng thường để lại các gân lá. Những trà cải bắp, su hào trồng muộn thì vào cuối tháng 3 đầu tháng 4 thường bị sâu phá hại rất nghiêm trọng (mật độ có thể lên 100-300 con trên 1 cây bắp cải) làm cho bắp cải không cuốn, củ su hào không lớn lên được. Cây con bị hại chậm lớn và có thể bị chết.</w:t>
      </w:r>
    </w:p>
    <w:p w:rsidR="002579F8" w:rsidRDefault="002579F8">
      <w:pPr>
        <w:pStyle w:val="BodyText"/>
        <w:spacing w:before="10"/>
        <w:ind w:left="0"/>
        <w:jc w:val="left"/>
        <w:rPr>
          <w:sz w:val="20"/>
        </w:rPr>
      </w:pPr>
    </w:p>
    <w:p w:rsidR="002579F8" w:rsidRDefault="00A85402">
      <w:pPr>
        <w:pStyle w:val="Heading5"/>
        <w:numPr>
          <w:ilvl w:val="0"/>
          <w:numId w:val="111"/>
        </w:numPr>
        <w:tabs>
          <w:tab w:val="left" w:pos="1161"/>
        </w:tabs>
        <w:ind w:left="1160" w:hanging="322"/>
        <w:jc w:val="both"/>
      </w:pPr>
      <w:r>
        <w:rPr>
          <w:color w:val="000080"/>
        </w:rPr>
        <w:t>Hình</w:t>
      </w:r>
      <w:r>
        <w:rPr>
          <w:color w:val="000080"/>
          <w:spacing w:val="-1"/>
        </w:rPr>
        <w:t xml:space="preserve"> </w:t>
      </w:r>
      <w:r>
        <w:rPr>
          <w:color w:val="000080"/>
        </w:rPr>
        <w:t>thái</w:t>
      </w:r>
    </w:p>
    <w:p w:rsidR="002579F8" w:rsidRDefault="00A85402">
      <w:pPr>
        <w:pStyle w:val="ListParagraph"/>
        <w:numPr>
          <w:ilvl w:val="1"/>
          <w:numId w:val="111"/>
        </w:numPr>
        <w:tabs>
          <w:tab w:val="left" w:pos="1569"/>
        </w:tabs>
        <w:spacing w:before="118"/>
        <w:ind w:right="1059" w:firstLine="510"/>
        <w:rPr>
          <w:sz w:val="24"/>
        </w:rPr>
      </w:pPr>
      <w:r>
        <w:rPr>
          <w:i/>
          <w:color w:val="000080"/>
          <w:sz w:val="24"/>
        </w:rPr>
        <w:t xml:space="preserve">Trưởng thành </w:t>
      </w:r>
      <w:r>
        <w:rPr>
          <w:color w:val="000080"/>
          <w:sz w:val="24"/>
        </w:rPr>
        <w:t>thân dài 6-7mm, sải cánh rộng 12-15mm, màu xám đen. Cánh trước màu nâu xám, trên có nhiều chấm nhỏ màu nâu. Từ chân cánh đến góc sau cánh trước có một dải màu trắng ở ngài đực và nâu vàng ở ngài cái; dải này hình nhấp nhô nên có cảm giác như chia làm 3 đoạn. Khi đậu, cánh xếp xiên hình mái nhà, cuối  cánh hơi cao lên, mép ngoài có lông</w:t>
      </w:r>
      <w:r>
        <w:rPr>
          <w:color w:val="000080"/>
          <w:spacing w:val="-1"/>
          <w:sz w:val="24"/>
        </w:rPr>
        <w:t xml:space="preserve"> </w:t>
      </w:r>
      <w:r>
        <w:rPr>
          <w:color w:val="000080"/>
          <w:sz w:val="24"/>
        </w:rPr>
        <w:t>dài.</w:t>
      </w:r>
    </w:p>
    <w:p w:rsidR="002579F8" w:rsidRDefault="00A85402">
      <w:pPr>
        <w:pStyle w:val="ListParagraph"/>
        <w:numPr>
          <w:ilvl w:val="1"/>
          <w:numId w:val="111"/>
        </w:numPr>
        <w:tabs>
          <w:tab w:val="left" w:pos="1548"/>
        </w:tabs>
        <w:spacing w:line="275" w:lineRule="exact"/>
        <w:ind w:left="1548" w:hanging="141"/>
        <w:rPr>
          <w:sz w:val="24"/>
        </w:rPr>
      </w:pPr>
      <w:r>
        <w:rPr>
          <w:i/>
          <w:color w:val="000080"/>
          <w:sz w:val="24"/>
        </w:rPr>
        <w:t xml:space="preserve">Trứng </w:t>
      </w:r>
      <w:r>
        <w:rPr>
          <w:color w:val="000080"/>
          <w:sz w:val="24"/>
        </w:rPr>
        <w:t>rất nhỏ hình bầu dục, màu vàng nhạt, đường kính 0.44 x 0.26</w:t>
      </w:r>
      <w:r>
        <w:rPr>
          <w:color w:val="000080"/>
          <w:spacing w:val="-8"/>
          <w:sz w:val="24"/>
        </w:rPr>
        <w:t xml:space="preserve"> </w:t>
      </w:r>
      <w:r>
        <w:rPr>
          <w:color w:val="000080"/>
          <w:sz w:val="24"/>
        </w:rPr>
        <w:t>mm</w:t>
      </w:r>
    </w:p>
    <w:p w:rsidR="002579F8" w:rsidRDefault="00A85402">
      <w:pPr>
        <w:pStyle w:val="ListParagraph"/>
        <w:numPr>
          <w:ilvl w:val="1"/>
          <w:numId w:val="111"/>
        </w:numPr>
        <w:tabs>
          <w:tab w:val="left" w:pos="1564"/>
        </w:tabs>
        <w:ind w:right="1058" w:firstLine="510"/>
        <w:rPr>
          <w:sz w:val="24"/>
        </w:rPr>
      </w:pPr>
      <w:r>
        <w:rPr>
          <w:i/>
          <w:color w:val="000080"/>
          <w:sz w:val="24"/>
        </w:rPr>
        <w:t xml:space="preserve">Sâu non </w:t>
      </w:r>
      <w:r>
        <w:rPr>
          <w:color w:val="000080"/>
          <w:sz w:val="24"/>
        </w:rPr>
        <w:t>có 4 tuổi, tuổi 1 có màu tương tự như màu của lá cây kí chủ, sau đó chuyển dần sang màu xanh lá cây nhạt, đẫy sức dài 10-12 mm. Mỗi đốt đều có lông nhỏ. Phía trước mép ngoài của phần gốc chân bụng có một u lông hình tròn, trên đó có 3 lông nhỏ. Trên mảnh cứng của lưng ngực trước có những chấm xếp thành hình chữ</w:t>
      </w:r>
      <w:r>
        <w:rPr>
          <w:color w:val="000080"/>
          <w:spacing w:val="-2"/>
          <w:sz w:val="24"/>
        </w:rPr>
        <w:t xml:space="preserve"> </w:t>
      </w:r>
      <w:r>
        <w:rPr>
          <w:color w:val="000080"/>
          <w:sz w:val="24"/>
        </w:rPr>
        <w:t>U.</w:t>
      </w:r>
    </w:p>
    <w:p w:rsidR="002579F8" w:rsidRDefault="00A85402">
      <w:pPr>
        <w:pStyle w:val="ListParagraph"/>
        <w:numPr>
          <w:ilvl w:val="1"/>
          <w:numId w:val="111"/>
        </w:numPr>
        <w:tabs>
          <w:tab w:val="left" w:pos="1548"/>
        </w:tabs>
        <w:spacing w:line="275" w:lineRule="exact"/>
        <w:ind w:left="1548" w:hanging="141"/>
        <w:rPr>
          <w:sz w:val="24"/>
        </w:rPr>
      </w:pPr>
      <w:r>
        <w:rPr>
          <w:i/>
          <w:color w:val="000080"/>
          <w:sz w:val="24"/>
        </w:rPr>
        <w:t xml:space="preserve">Nhộng </w:t>
      </w:r>
      <w:r>
        <w:rPr>
          <w:color w:val="000080"/>
          <w:sz w:val="24"/>
        </w:rPr>
        <w:t>màu vàng nhạt, dài 5-6mm, mắt rất rõ. Kén rất mỏng, hình</w:t>
      </w:r>
      <w:r>
        <w:rPr>
          <w:color w:val="000080"/>
          <w:spacing w:val="-4"/>
          <w:sz w:val="24"/>
        </w:rPr>
        <w:t xml:space="preserve"> </w:t>
      </w:r>
      <w:r>
        <w:rPr>
          <w:color w:val="000080"/>
          <w:sz w:val="24"/>
        </w:rPr>
        <w:t>thoi.</w:t>
      </w:r>
    </w:p>
    <w:p w:rsidR="002579F8" w:rsidRDefault="00A85402">
      <w:pPr>
        <w:pStyle w:val="Heading5"/>
        <w:numPr>
          <w:ilvl w:val="0"/>
          <w:numId w:val="111"/>
        </w:numPr>
        <w:tabs>
          <w:tab w:val="left" w:pos="1161"/>
        </w:tabs>
        <w:spacing w:before="122"/>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8"/>
        <w:ind w:left="897" w:right="1058" w:firstLine="510"/>
      </w:pPr>
      <w:r>
        <w:rPr>
          <w:color w:val="000080"/>
        </w:rPr>
        <w:t>Ban ngày, ngài sâu tơ thường ẩn náu ở dưới lá và những nơi kín đáo trong ruộng rau, khi bị khua động mới bay từng quãng ngắn. Chiều tối ngài bay ra giao phối và đẻ trứng. Ngài hoạt động nhiều nhất từ chập tối đến nửa đêm. Sau khi vũ hoá ngài có thể giao phối ngay, và sau 1-2 ngày thì đẻ trứng, thường đẻ phân tán từng quả hoặc thành</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97" w:right="1057"/>
      </w:pPr>
      <w:r>
        <w:rPr>
          <w:color w:val="000080"/>
        </w:rPr>
        <w:lastRenderedPageBreak/>
        <w:t>cụm từ 3-5 quả ở mặt dưới lá, ở hai bên gân lá hoặc chỗ lõm trên lá. Số trứng đẻ ở mặt trên lá rất ít, thường chỉ từ 10-15%. Nuôi sâu tơ trong điều kiện tại Hà nội thì ngài cái đẻ trung bình 140 trứng, cao nhất trên 400 trứng, 87% số trứng đẻ trong 3 ngày đầu. Ngài có tính chọn lọc nơi đẻ trứng (theo Gupta và Thorsteison, 1960). Ngài có khả năng qua đông ở nhiệt độ dưới 0</w:t>
      </w:r>
      <w:r>
        <w:rPr>
          <w:color w:val="000080"/>
          <w:vertAlign w:val="superscript"/>
        </w:rPr>
        <w:t>0</w:t>
      </w:r>
      <w:r>
        <w:rPr>
          <w:color w:val="000080"/>
        </w:rPr>
        <w:t>C từ 2-3 tháng. Thời gian phát triển trung bình của trứng là 3 ngày, tỷ lệ nở của trứng phụ thuộc nhiều vào nhiệt độ (Yamada and Kawasaki, 1983).</w:t>
      </w:r>
    </w:p>
    <w:p w:rsidR="002579F8" w:rsidRDefault="00A85402">
      <w:pPr>
        <w:pStyle w:val="BodyText"/>
        <w:ind w:left="897" w:right="1001" w:firstLine="510"/>
      </w:pPr>
      <w:r>
        <w:rPr>
          <w:color w:val="000080"/>
        </w:rPr>
        <w:t>Sâu non có 4 tuổi. Sâu non sâu tơ thường sống ở mặt dưới lá (khoảng gần 87 %), thích ăn lá non và lá bánh tẻ. Khi bọ khua động sâu non nhanh nhẹn lẩn trốn hoặc dong tơ đệt mạng trên các lá ngọn cây rau. Khi đẫy sức, sâu non nhả tơ dệt kén ngay trên lá để hoá nhộng bên</w:t>
      </w:r>
      <w:r>
        <w:rPr>
          <w:color w:val="000080"/>
          <w:spacing w:val="-3"/>
        </w:rPr>
        <w:t xml:space="preserve"> </w:t>
      </w:r>
      <w:r>
        <w:rPr>
          <w:color w:val="000080"/>
        </w:rPr>
        <w:t>trong.</w:t>
      </w:r>
    </w:p>
    <w:p w:rsidR="002579F8" w:rsidRDefault="00A85402">
      <w:pPr>
        <w:pStyle w:val="BodyText"/>
        <w:ind w:right="1002" w:firstLine="567"/>
      </w:pPr>
      <w:r>
        <w:rPr>
          <w:color w:val="000080"/>
        </w:rPr>
        <w:t>Sâu tơ là loài chịu được sự giao động tương đối lớn của nhiệt độ. Sâu có thể sinh trưởng phát dục và sinh sản trong khoảng nhiệt độ từ 10-40</w:t>
      </w:r>
      <w:r>
        <w:rPr>
          <w:color w:val="000080"/>
          <w:vertAlign w:val="superscript"/>
        </w:rPr>
        <w:t>0</w:t>
      </w:r>
      <w:r>
        <w:rPr>
          <w:color w:val="000080"/>
        </w:rPr>
        <w:t>C. Tuy vậy nhiệt độ thích hợp nhất cho pha trứng và trưởng thành là 20-30</w:t>
      </w:r>
      <w:r>
        <w:rPr>
          <w:color w:val="000080"/>
          <w:vertAlign w:val="superscript"/>
        </w:rPr>
        <w:t>0</w:t>
      </w:r>
      <w:r>
        <w:rPr>
          <w:color w:val="000080"/>
        </w:rPr>
        <w:t>C. Vì vậy ở nhiệt độ 10</w:t>
      </w:r>
      <w:r>
        <w:rPr>
          <w:color w:val="000080"/>
          <w:vertAlign w:val="superscript"/>
        </w:rPr>
        <w:t>0</w:t>
      </w:r>
      <w:r>
        <w:rPr>
          <w:color w:val="000080"/>
        </w:rPr>
        <w:t>C, thời gian phát dục của trứng là 14 ngày và tỷ lệ trứng chết 75%; ở 35</w:t>
      </w:r>
      <w:r>
        <w:rPr>
          <w:color w:val="000080"/>
          <w:vertAlign w:val="superscript"/>
        </w:rPr>
        <w:t>0</w:t>
      </w:r>
      <w:r>
        <w:rPr>
          <w:color w:val="000080"/>
        </w:rPr>
        <w:t>C thời gian phát dục của trứng chỉ 2 ngày và tỷ lệ trứng chết 95%. Nhiệt độ 32,5 -17,5 °C Thời gian phát triển của sâu non 7.8-19.5 ngày ở nhiệt độ 20-30</w:t>
      </w:r>
      <w:r>
        <w:rPr>
          <w:color w:val="000080"/>
          <w:vertAlign w:val="superscript"/>
        </w:rPr>
        <w:t>0</w:t>
      </w:r>
      <w:r>
        <w:rPr>
          <w:color w:val="000080"/>
        </w:rPr>
        <w:t>C vòng đời sâu tơ 21-30 ngày. ở nhiệt độ 15-20</w:t>
      </w:r>
      <w:r>
        <w:rPr>
          <w:color w:val="000080"/>
          <w:vertAlign w:val="superscript"/>
        </w:rPr>
        <w:t>0</w:t>
      </w:r>
      <w:r>
        <w:rPr>
          <w:color w:val="000080"/>
        </w:rPr>
        <w:t>C vòng đời trên 40 ngày. Thời gian phát triển của nhộng là 4 ngày&gt; tỷ lệ đực cái là 1:1 Thời gian sống của trưởng thành cái khoảng 16 ngày còn trưởng thành đực khoảng 12 ngày, 95% trưởng thành cái đẻ trứng ngay sau khi giao phôi, thời gian đẻ trứng kéo dài khoảng 10 ngày, số lượng trứng đẻ trung bình trên dưới 159 – 288 quả (Ooi and Kelderman, 1979).</w:t>
      </w:r>
    </w:p>
    <w:p w:rsidR="002579F8" w:rsidRDefault="00A85402">
      <w:pPr>
        <w:pStyle w:val="BodyText"/>
        <w:ind w:right="1003" w:firstLine="567"/>
      </w:pPr>
      <w:r>
        <w:rPr>
          <w:color w:val="000080"/>
        </w:rPr>
        <w:t>Độ ẩm ảnh hưởng rõ rệt đến khả năng đẻ trứng của trưởng thành. ẩm độ dưới 70% kèm theo nhiệt độ thấp dưới 10</w:t>
      </w:r>
      <w:r>
        <w:rPr>
          <w:color w:val="000080"/>
          <w:vertAlign w:val="superscript"/>
        </w:rPr>
        <w:t>0</w:t>
      </w:r>
      <w:r>
        <w:rPr>
          <w:color w:val="000080"/>
        </w:rPr>
        <w:t>C thì ngài không đẻ trứng.</w:t>
      </w:r>
    </w:p>
    <w:p w:rsidR="002579F8" w:rsidRDefault="00A85402">
      <w:pPr>
        <w:pStyle w:val="BodyText"/>
        <w:ind w:left="897" w:right="1059" w:firstLine="570"/>
      </w:pPr>
      <w:r>
        <w:rPr>
          <w:color w:val="000080"/>
        </w:rPr>
        <w:t>Độ ẩm không khí cao hoặc mưa dầm ít nắng thì sâu non bị bệnh nhiều do nấm Beauveria basiana và vi khuẩn Bacillus thuringiensis. Có nhiều loài ong và ruồi ký sinh, trong đó ong ký sinh Cotesia plutellae ký sinh lúc cao điểm đạt 22-24% sâu non sâu tơ trên đồng ruộng. Các loài côn trùng bắt mồi ăn thịt như bọ rùa đỏ (</w:t>
      </w:r>
      <w:r>
        <w:rPr>
          <w:i/>
          <w:color w:val="000080"/>
        </w:rPr>
        <w:t xml:space="preserve">Micraspis discalor </w:t>
      </w:r>
      <w:r>
        <w:rPr>
          <w:color w:val="000080"/>
        </w:rPr>
        <w:t xml:space="preserve">Fabr.), bọ rùa 8 chấm </w:t>
      </w:r>
      <w:r>
        <w:rPr>
          <w:i/>
          <w:color w:val="000080"/>
        </w:rPr>
        <w:t xml:space="preserve">(Harmonia octomaculata </w:t>
      </w:r>
      <w:r>
        <w:rPr>
          <w:color w:val="000080"/>
        </w:rPr>
        <w:t>Fabr.), bọ rùa 6 chấm (</w:t>
      </w:r>
      <w:r>
        <w:rPr>
          <w:i/>
          <w:color w:val="000080"/>
        </w:rPr>
        <w:t xml:space="preserve">Menochilus sexmaculatus </w:t>
      </w:r>
      <w:r>
        <w:rPr>
          <w:color w:val="000080"/>
        </w:rPr>
        <w:t>Fabr.), bọ rùa chữ nhân (</w:t>
      </w:r>
      <w:r>
        <w:rPr>
          <w:i/>
          <w:color w:val="000080"/>
        </w:rPr>
        <w:t xml:space="preserve">Coccinella transversalis </w:t>
      </w:r>
      <w:r>
        <w:rPr>
          <w:color w:val="000080"/>
        </w:rPr>
        <w:t>Fabr.), bọ cánh cộc (</w:t>
      </w:r>
      <w:r>
        <w:rPr>
          <w:i/>
          <w:color w:val="000080"/>
        </w:rPr>
        <w:t xml:space="preserve">Paederus guscipes </w:t>
      </w:r>
      <w:r>
        <w:rPr>
          <w:color w:val="000080"/>
        </w:rPr>
        <w:t>Curt.) và một số loài nhện lớn bắt mồi có vai trò nhất định trong việc ăn thịt sâu tuổi nhỏ. ở miền Bắc nước ta.</w:t>
      </w:r>
    </w:p>
    <w:p w:rsidR="002579F8" w:rsidRDefault="00A85402">
      <w:pPr>
        <w:pStyle w:val="BodyText"/>
        <w:ind w:left="897" w:right="1000" w:firstLine="510"/>
      </w:pPr>
      <w:r>
        <w:rPr>
          <w:color w:val="000080"/>
        </w:rPr>
        <w:t>Sâu tơ ưa khí hậu ôn hòa, tùy theo điều kiện nhiệt độ của từng vùng mà thời  gian phát triển lứa sâu có thể thay đổi từ 16 ngày tới 6 tuần, trung bình là 3 tuần, phát sinh nhiều lứa trong năm trung bình khoảng 14 lứa ở vùng trồng rau họ thập tự quanh năm có thể có tới 19 lứa trong một năm. Từ tháng 9 đến tháng 3 năm sau mật độ tăng dần, sau đó giảm dần đến tháng 9; khoảng cánh giữa 2 đỉnh cao mật độ từ 10-36</w:t>
      </w:r>
      <w:r>
        <w:rPr>
          <w:color w:val="000080"/>
          <w:spacing w:val="6"/>
        </w:rPr>
        <w:t xml:space="preserve"> </w:t>
      </w:r>
      <w:r>
        <w:rPr>
          <w:color w:val="000080"/>
        </w:rPr>
        <w:t>ngày.</w:t>
      </w:r>
    </w:p>
    <w:p w:rsidR="002579F8" w:rsidRDefault="00A85402">
      <w:pPr>
        <w:pStyle w:val="Heading5"/>
        <w:numPr>
          <w:ilvl w:val="0"/>
          <w:numId w:val="111"/>
        </w:numPr>
        <w:tabs>
          <w:tab w:val="left" w:pos="1160"/>
        </w:tabs>
        <w:spacing w:before="114"/>
        <w:ind w:left="1159" w:hanging="321"/>
        <w:jc w:val="both"/>
      </w:pPr>
      <w:r>
        <w:rPr>
          <w:color w:val="000080"/>
        </w:rPr>
        <w:t>Biện pháp phòng</w:t>
      </w:r>
      <w:r>
        <w:rPr>
          <w:color w:val="000080"/>
          <w:spacing w:val="-4"/>
        </w:rPr>
        <w:t xml:space="preserve"> </w:t>
      </w:r>
      <w:r>
        <w:rPr>
          <w:color w:val="000080"/>
        </w:rPr>
        <w:t>chống.</w:t>
      </w:r>
    </w:p>
    <w:p w:rsidR="002579F8" w:rsidRDefault="00A85402">
      <w:pPr>
        <w:pStyle w:val="BodyText"/>
        <w:spacing w:before="118"/>
        <w:ind w:left="897" w:right="1058" w:firstLine="510"/>
      </w:pPr>
      <w:r>
        <w:rPr>
          <w:color w:val="000080"/>
        </w:rPr>
        <w:t>Đây là loài sâu có khả năng quen thuốc và kháng thuốc rất cao. Những nghiên cứu trong 40 năm qua tại Hà nội cũng như trên thế giới đã cho thấy rằng nếu dùng thuốc hoá học để trừ sâu tơ không hợp lý như dùng thường xuyên một loại thuốc, tăng số lần sử dụng và tăng liều lượng thuốc đều dẫn đến sâu quen thuốc. Khi đã  quen và kháng một loại thuốc thì thời gian để quen và kháng một loại thuốc khác cũng rất ngắn. vì vậy cần sử dụng biện pháp quản lý dịch hại tổng hợp mới có khả năng mang lại hiệu quả phòng trừ cao Hệ thống quản lý dịch hại tổng hợp được sử dụng hiện nay</w:t>
      </w:r>
      <w:r>
        <w:rPr>
          <w:color w:val="000080"/>
          <w:spacing w:val="-3"/>
        </w:rPr>
        <w:t xml:space="preserve"> </w:t>
      </w:r>
      <w:r>
        <w:rPr>
          <w:color w:val="000080"/>
        </w:rPr>
        <w:t>là</w:t>
      </w:r>
    </w:p>
    <w:p w:rsidR="002579F8" w:rsidRDefault="00A85402">
      <w:pPr>
        <w:pStyle w:val="BodyText"/>
        <w:ind w:right="1002" w:firstLine="720"/>
      </w:pPr>
      <w:r>
        <w:rPr>
          <w:color w:val="000080"/>
        </w:rPr>
        <w:t>+ Trồng xen rau họ thập tự với hành, tỏi, cà chua, hoặc trồng xen kẽ 1 hàng cây mù tạc với 15-20 hàng cây cải bắp cũng có tác dụng làm sự gây hại của sâu tơ (Srinivasan and Krishna Moorthy, 1992).</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1560"/>
      </w:pPr>
      <w:r>
        <w:rPr>
          <w:color w:val="000080"/>
        </w:rPr>
        <w:lastRenderedPageBreak/>
        <w:t>+ Luân canh cây họ hoa thập tự với cây lúa nước, cây khác họ.</w:t>
      </w:r>
    </w:p>
    <w:p w:rsidR="002579F8" w:rsidRDefault="00A85402">
      <w:pPr>
        <w:pStyle w:val="BodyText"/>
        <w:ind w:right="1002" w:firstLine="720"/>
      </w:pPr>
      <w:r>
        <w:rPr>
          <w:color w:val="000080"/>
        </w:rPr>
        <w:t>+ Sử dụng biện pháp tưới mưa nặng hạt làm giảm mật độ sâu (Talekar et al., 1986; Nakahara et al., 1986).</w:t>
      </w:r>
    </w:p>
    <w:p w:rsidR="002579F8" w:rsidRDefault="00A85402">
      <w:pPr>
        <w:pStyle w:val="BodyText"/>
        <w:spacing w:line="275" w:lineRule="exact"/>
        <w:ind w:left="1560"/>
      </w:pPr>
      <w:r>
        <w:rPr>
          <w:color w:val="000080"/>
        </w:rPr>
        <w:t>+ Gieo trồng cây giống trên đất sạch trong nhà lưới để tránh sâu tơ đẻ trứng</w:t>
      </w:r>
    </w:p>
    <w:p w:rsidR="002579F8" w:rsidRDefault="00A85402">
      <w:pPr>
        <w:pStyle w:val="BodyText"/>
        <w:ind w:right="1004" w:firstLine="720"/>
        <w:rPr>
          <w:i/>
        </w:rPr>
      </w:pPr>
      <w:r>
        <w:rPr>
          <w:color w:val="000080"/>
        </w:rPr>
        <w:t xml:space="preserve">+Sử dụng thuốc trừ sâu có nguồn gốc sinh học Như Tạp kỳ, Neeem Bond, Cộng hợp 32 BTN, Delfin, các chế phẩm vi khuẩn </w:t>
      </w:r>
      <w:r>
        <w:rPr>
          <w:i/>
          <w:color w:val="000080"/>
        </w:rPr>
        <w:t>Bacillus</w:t>
      </w:r>
      <w:r>
        <w:rPr>
          <w:i/>
          <w:color w:val="000080"/>
          <w:spacing w:val="-5"/>
        </w:rPr>
        <w:t xml:space="preserve"> </w:t>
      </w:r>
      <w:r>
        <w:rPr>
          <w:i/>
          <w:color w:val="000080"/>
        </w:rPr>
        <w:t>thuringiensis</w:t>
      </w:r>
    </w:p>
    <w:p w:rsidR="002579F8" w:rsidRDefault="00A85402">
      <w:pPr>
        <w:pStyle w:val="BodyText"/>
        <w:ind w:right="1003" w:firstLine="720"/>
      </w:pPr>
      <w:r>
        <w:rPr>
          <w:color w:val="000080"/>
        </w:rPr>
        <w:t>+ Dùng pheromone giới tính tiêu diệt bớt trưởng thành đực trong quần thể nhằm hạn chế sự sinh sản (Chisholm et al., 1983, Chow et al., 1978, Lee et al.,</w:t>
      </w:r>
      <w:r>
        <w:rPr>
          <w:color w:val="000080"/>
          <w:spacing w:val="-4"/>
        </w:rPr>
        <w:t xml:space="preserve"> </w:t>
      </w:r>
      <w:r>
        <w:rPr>
          <w:color w:val="000080"/>
        </w:rPr>
        <w:t>1995)</w:t>
      </w:r>
    </w:p>
    <w:p w:rsidR="002579F8" w:rsidRDefault="00A85402">
      <w:pPr>
        <w:pStyle w:val="BodyText"/>
        <w:ind w:right="1002" w:firstLine="720"/>
      </w:pPr>
      <w:r>
        <w:rPr>
          <w:color w:val="000080"/>
        </w:rPr>
        <w:t>+ Sử dụng bãy dính màu vàng để bẫy trưởng thành sâu tơ làm giảm sự sinh sản và sự gây hại(Rushtapakornchai et al., 1992).</w:t>
      </w:r>
    </w:p>
    <w:p w:rsidR="002579F8" w:rsidRDefault="00A85402">
      <w:pPr>
        <w:ind w:left="839" w:right="1003" w:firstLine="720"/>
        <w:jc w:val="both"/>
        <w:rPr>
          <w:sz w:val="24"/>
        </w:rPr>
      </w:pPr>
      <w:r>
        <w:rPr>
          <w:color w:val="000080"/>
          <w:sz w:val="24"/>
        </w:rPr>
        <w:t xml:space="preserve">+ New Zealand, Uc Malaysia, Philippines đã sử dụng 2 loài ong </w:t>
      </w:r>
      <w:r>
        <w:rPr>
          <w:i/>
          <w:color w:val="000080"/>
          <w:sz w:val="24"/>
        </w:rPr>
        <w:t xml:space="preserve">Diadegma semiclausum </w:t>
      </w:r>
      <w:r>
        <w:rPr>
          <w:color w:val="000080"/>
          <w:sz w:val="24"/>
        </w:rPr>
        <w:t xml:space="preserve">&amp; </w:t>
      </w:r>
      <w:r>
        <w:rPr>
          <w:i/>
          <w:color w:val="000080"/>
          <w:sz w:val="24"/>
        </w:rPr>
        <w:t xml:space="preserve">Diadromus collaris </w:t>
      </w:r>
      <w:r>
        <w:rPr>
          <w:color w:val="000080"/>
          <w:sz w:val="24"/>
        </w:rPr>
        <w:t xml:space="preserve">nhâp từ nước Anh để ký sinh sâu tơ (Hardy, 1938, Thomas and Ferguson, 1989). Đài Loan(1972) đã sử dụng ong </w:t>
      </w:r>
      <w:r>
        <w:rPr>
          <w:i/>
          <w:color w:val="000080"/>
          <w:sz w:val="24"/>
        </w:rPr>
        <w:t xml:space="preserve">Cotesia plutellae </w:t>
      </w:r>
      <w:r>
        <w:rPr>
          <w:color w:val="000080"/>
          <w:sz w:val="24"/>
        </w:rPr>
        <w:t>để trừ sâu tơ (Talekar and Yang, 1991).</w:t>
      </w:r>
    </w:p>
    <w:p w:rsidR="002579F8" w:rsidRDefault="00A85402">
      <w:pPr>
        <w:pStyle w:val="BodyText"/>
        <w:spacing w:line="275" w:lineRule="exact"/>
        <w:ind w:left="1560"/>
      </w:pPr>
      <w:r>
        <w:rPr>
          <w:color w:val="000080"/>
        </w:rPr>
        <w:t>+ Sử dụng chế phẩm B. thuringiensis, nước chiết từ xoan.</w:t>
      </w:r>
      <w:r>
        <w:rPr>
          <w:color w:val="000080"/>
          <w:spacing w:val="59"/>
        </w:rPr>
        <w:t xml:space="preserve"> </w:t>
      </w:r>
      <w:r>
        <w:rPr>
          <w:color w:val="000080"/>
        </w:rPr>
        <w:t>để trừ sâu tơ (Sun,</w:t>
      </w:r>
    </w:p>
    <w:p w:rsidR="002579F8" w:rsidRDefault="00A85402">
      <w:pPr>
        <w:pStyle w:val="BodyText"/>
        <w:ind w:right="1004"/>
      </w:pPr>
      <w:r>
        <w:rPr>
          <w:color w:val="000080"/>
        </w:rPr>
        <w:t>1992; Hama, 1992; Syed, 1992; Leibee &amp; Savage, 1992; Magaro &amp; Edelson, 1990; Plapp et al., 1992; Andrews et al., 1992)</w:t>
      </w:r>
    </w:p>
    <w:p w:rsidR="002579F8" w:rsidRDefault="00A85402">
      <w:pPr>
        <w:pStyle w:val="BodyText"/>
        <w:ind w:right="1004" w:firstLine="720"/>
      </w:pPr>
      <w:r>
        <w:rPr>
          <w:color w:val="000080"/>
        </w:rPr>
        <w:t>+ Có thể phun các thuốc hoá học ở liều khuyến cáo như: Abamectin, Nockout, Cyperkill, Regent, Sherpa.</w:t>
      </w:r>
    </w:p>
    <w:p w:rsidR="002579F8" w:rsidRDefault="002579F8">
      <w:pPr>
        <w:pStyle w:val="BodyText"/>
        <w:ind w:left="0"/>
        <w:jc w:val="left"/>
      </w:pPr>
    </w:p>
    <w:p w:rsidR="002579F8" w:rsidRDefault="00A85402">
      <w:pPr>
        <w:pStyle w:val="Heading5"/>
        <w:spacing w:before="1" w:line="275" w:lineRule="exact"/>
        <w:ind w:left="763" w:right="928"/>
        <w:jc w:val="center"/>
      </w:pPr>
      <w:bookmarkStart w:id="124" w:name="_TOC_250078"/>
      <w:bookmarkEnd w:id="124"/>
      <w:r>
        <w:rPr>
          <w:color w:val="000080"/>
        </w:rPr>
        <w:t>SÂU KHOANG</w:t>
      </w:r>
    </w:p>
    <w:p w:rsidR="002579F8" w:rsidRDefault="00A85402">
      <w:pPr>
        <w:ind w:left="3683" w:right="3894" w:firstLine="186"/>
        <w:rPr>
          <w:sz w:val="24"/>
        </w:rPr>
      </w:pPr>
      <w:r>
        <w:rPr>
          <w:i/>
          <w:color w:val="000080"/>
          <w:sz w:val="24"/>
        </w:rPr>
        <w:t xml:space="preserve">Spodoptera litura </w:t>
      </w:r>
      <w:r>
        <w:rPr>
          <w:color w:val="000080"/>
          <w:sz w:val="24"/>
        </w:rPr>
        <w:t>Fabr. Họ Ngài đêm (Noctuidae) Bộ Cánh vảy (Lepidoptera)</w:t>
      </w:r>
    </w:p>
    <w:p w:rsidR="002579F8" w:rsidRDefault="002579F8">
      <w:pPr>
        <w:pStyle w:val="BodyText"/>
        <w:spacing w:before="11"/>
        <w:ind w:left="0"/>
        <w:jc w:val="left"/>
        <w:rPr>
          <w:sz w:val="23"/>
        </w:rPr>
      </w:pPr>
    </w:p>
    <w:p w:rsidR="002579F8" w:rsidRDefault="00A85402">
      <w:pPr>
        <w:pStyle w:val="Heading5"/>
        <w:numPr>
          <w:ilvl w:val="0"/>
          <w:numId w:val="110"/>
        </w:numPr>
        <w:tabs>
          <w:tab w:val="left" w:pos="1220"/>
        </w:tabs>
        <w:ind w:hanging="381"/>
      </w:pPr>
      <w:r>
        <w:rPr>
          <w:color w:val="000080"/>
        </w:rPr>
        <w:t>Phân bố</w:t>
      </w:r>
    </w:p>
    <w:p w:rsidR="002579F8" w:rsidRDefault="00A85402">
      <w:pPr>
        <w:pStyle w:val="BodyText"/>
        <w:spacing w:before="118"/>
        <w:ind w:left="897" w:right="1217" w:firstLine="510"/>
        <w:jc w:val="left"/>
      </w:pPr>
      <w:r>
        <w:rPr>
          <w:color w:val="000080"/>
        </w:rPr>
        <w:t>Sâu khoang là loài phân bố rộng khắp thế giới, ở các nước Châu Âu, châu Mỹ, Châu Á, Bắc Phi. ở nước ta có ở khắp nơi.</w:t>
      </w:r>
    </w:p>
    <w:p w:rsidR="002579F8" w:rsidRDefault="002579F8">
      <w:pPr>
        <w:pStyle w:val="BodyText"/>
        <w:spacing w:before="11"/>
        <w:ind w:left="0"/>
        <w:jc w:val="left"/>
        <w:rPr>
          <w:sz w:val="20"/>
        </w:rPr>
      </w:pPr>
    </w:p>
    <w:p w:rsidR="002579F8" w:rsidRDefault="00A85402">
      <w:pPr>
        <w:pStyle w:val="Heading5"/>
        <w:numPr>
          <w:ilvl w:val="0"/>
          <w:numId w:val="110"/>
        </w:numPr>
        <w:tabs>
          <w:tab w:val="left" w:pos="1221"/>
        </w:tabs>
        <w:ind w:left="1220" w:hanging="382"/>
      </w:pPr>
      <w:r>
        <w:rPr>
          <w:noProof/>
          <w:lang w:val="en-US"/>
        </w:rPr>
        <w:drawing>
          <wp:anchor distT="0" distB="0" distL="0" distR="0" simplePos="0" relativeHeight="15740928" behindDoc="0" locked="0" layoutInCell="1" allowOverlap="1">
            <wp:simplePos x="0" y="0"/>
            <wp:positionH relativeFrom="page">
              <wp:posOffset>4696967</wp:posOffset>
            </wp:positionH>
            <wp:positionV relativeFrom="paragraph">
              <wp:posOffset>191809</wp:posOffset>
            </wp:positionV>
            <wp:extent cx="2420099" cy="2962656"/>
            <wp:effectExtent l="0" t="0" r="0" b="0"/>
            <wp:wrapNone/>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50" cstate="print"/>
                    <a:stretch>
                      <a:fillRect/>
                    </a:stretch>
                  </pic:blipFill>
                  <pic:spPr>
                    <a:xfrm>
                      <a:off x="0" y="0"/>
                      <a:ext cx="2420099" cy="2962656"/>
                    </a:xfrm>
                    <a:prstGeom prst="rect">
                      <a:avLst/>
                    </a:prstGeom>
                  </pic:spPr>
                </pic:pic>
              </a:graphicData>
            </a:graphic>
          </wp:anchor>
        </w:drawing>
      </w:r>
      <w:r>
        <w:rPr>
          <w:color w:val="000080"/>
        </w:rPr>
        <w:t>Ký chủ</w:t>
      </w:r>
    </w:p>
    <w:p w:rsidR="002579F8" w:rsidRDefault="002579F8">
      <w:pPr>
        <w:pStyle w:val="BodyText"/>
        <w:spacing w:before="8"/>
        <w:ind w:left="0"/>
        <w:jc w:val="left"/>
        <w:rPr>
          <w:b/>
          <w:sz w:val="20"/>
        </w:rPr>
      </w:pPr>
    </w:p>
    <w:p w:rsidR="002579F8" w:rsidRDefault="00A85402">
      <w:pPr>
        <w:pStyle w:val="BodyText"/>
        <w:ind w:left="897" w:right="4741" w:firstLine="510"/>
      </w:pPr>
      <w:r>
        <w:rPr>
          <w:color w:val="000080"/>
        </w:rPr>
        <w:t>Đây là loài đa thực. Ước tính phá hại 290 loại cây trồng thuộc 99 họ thực vật. ở nước ta sâu khoang là loài sâu hại quan trọng trên rau họ hoa thập tự, cà chua, cà bát, đậu đũa, đậu vàng, bầu bí, rau muống, khoai tây, khoai lang, khoai sọ, thuốc lá, bông, thầu dầu, điền thanh,....</w:t>
      </w:r>
    </w:p>
    <w:p w:rsidR="002579F8" w:rsidRDefault="002579F8">
      <w:pPr>
        <w:pStyle w:val="BodyText"/>
        <w:spacing w:before="11"/>
        <w:ind w:left="0"/>
        <w:jc w:val="left"/>
        <w:rPr>
          <w:sz w:val="20"/>
        </w:rPr>
      </w:pPr>
    </w:p>
    <w:p w:rsidR="002579F8" w:rsidRDefault="00A85402">
      <w:pPr>
        <w:pStyle w:val="Heading5"/>
        <w:numPr>
          <w:ilvl w:val="0"/>
          <w:numId w:val="110"/>
        </w:numPr>
        <w:tabs>
          <w:tab w:val="left" w:pos="1221"/>
        </w:tabs>
        <w:ind w:left="1220" w:hanging="382"/>
      </w:pPr>
      <w:r>
        <w:rPr>
          <w:color w:val="000080"/>
        </w:rPr>
        <w:t>Triệu chứng và mức độ gây</w:t>
      </w:r>
      <w:r>
        <w:rPr>
          <w:color w:val="000080"/>
          <w:spacing w:val="-4"/>
        </w:rPr>
        <w:t xml:space="preserve"> </w:t>
      </w:r>
      <w:r>
        <w:rPr>
          <w:color w:val="000080"/>
        </w:rPr>
        <w:t>hại</w:t>
      </w:r>
    </w:p>
    <w:p w:rsidR="002579F8" w:rsidRDefault="002579F8">
      <w:pPr>
        <w:pStyle w:val="BodyText"/>
        <w:spacing w:before="8"/>
        <w:ind w:left="0"/>
        <w:jc w:val="left"/>
        <w:rPr>
          <w:b/>
          <w:sz w:val="20"/>
        </w:rPr>
      </w:pPr>
    </w:p>
    <w:p w:rsidR="002579F8" w:rsidRDefault="00A85402">
      <w:pPr>
        <w:pStyle w:val="BodyText"/>
        <w:ind w:left="897" w:right="4801" w:firstLine="510"/>
      </w:pPr>
      <w:r>
        <w:rPr>
          <w:color w:val="000080"/>
        </w:rPr>
        <w:t xml:space="preserve">Sâu non sâu khoang tuổi nhỏ tập </w:t>
      </w:r>
      <w:r>
        <w:rPr>
          <w:color w:val="000080"/>
          <w:spacing w:val="-3"/>
        </w:rPr>
        <w:t xml:space="preserve">trung </w:t>
      </w:r>
      <w:r>
        <w:rPr>
          <w:color w:val="000080"/>
        </w:rPr>
        <w:t>thành đám gặm ăn lá, chừa lại biểu bì trên và gân lá. Khi sâu lớn thì phân tán, ăn thủng lá chỉ để lại gân lá, có thể cắn trụi hết lá, cắn trụi cành hoa, chui và đục khoét trong quả, nụ hoa. Khi</w:t>
      </w:r>
      <w:r>
        <w:rPr>
          <w:color w:val="000080"/>
          <w:spacing w:val="42"/>
        </w:rPr>
        <w:t xml:space="preserve"> </w:t>
      </w:r>
      <w:r>
        <w:rPr>
          <w:color w:val="000080"/>
        </w:rPr>
        <w:t>sâu</w:t>
      </w:r>
      <w:r>
        <w:rPr>
          <w:color w:val="000080"/>
          <w:spacing w:val="43"/>
        </w:rPr>
        <w:t xml:space="preserve"> </w:t>
      </w:r>
      <w:r>
        <w:rPr>
          <w:color w:val="000080"/>
        </w:rPr>
        <w:t>khoang</w:t>
      </w:r>
      <w:r>
        <w:rPr>
          <w:color w:val="000080"/>
          <w:spacing w:val="43"/>
        </w:rPr>
        <w:t xml:space="preserve"> </w:t>
      </w:r>
      <w:r>
        <w:rPr>
          <w:color w:val="000080"/>
        </w:rPr>
        <w:t>phát</w:t>
      </w:r>
      <w:r>
        <w:rPr>
          <w:color w:val="000080"/>
          <w:spacing w:val="43"/>
        </w:rPr>
        <w:t xml:space="preserve"> </w:t>
      </w:r>
      <w:r>
        <w:rPr>
          <w:color w:val="000080"/>
        </w:rPr>
        <w:t>sinh</w:t>
      </w:r>
      <w:r>
        <w:rPr>
          <w:color w:val="000080"/>
          <w:spacing w:val="42"/>
        </w:rPr>
        <w:t xml:space="preserve"> </w:t>
      </w:r>
      <w:r>
        <w:rPr>
          <w:color w:val="000080"/>
        </w:rPr>
        <w:t>thành</w:t>
      </w:r>
      <w:r>
        <w:rPr>
          <w:color w:val="000080"/>
          <w:spacing w:val="43"/>
        </w:rPr>
        <w:t xml:space="preserve"> </w:t>
      </w:r>
      <w:r>
        <w:rPr>
          <w:color w:val="000080"/>
        </w:rPr>
        <w:t>dịch,</w:t>
      </w:r>
      <w:r>
        <w:rPr>
          <w:color w:val="000080"/>
          <w:spacing w:val="43"/>
        </w:rPr>
        <w:t xml:space="preserve"> </w:t>
      </w:r>
      <w:r>
        <w:rPr>
          <w:color w:val="000080"/>
        </w:rPr>
        <w:t>chúng</w:t>
      </w:r>
    </w:p>
    <w:p w:rsidR="002579F8" w:rsidRDefault="002579F8">
      <w:pPr>
        <w:sectPr w:rsidR="002579F8">
          <w:pgSz w:w="11910" w:h="16840"/>
          <w:pgMar w:top="1280" w:right="0" w:bottom="960" w:left="1680" w:header="722" w:footer="658" w:gutter="0"/>
          <w:cols w:space="720"/>
        </w:sectPr>
      </w:pPr>
    </w:p>
    <w:p w:rsidR="002579F8" w:rsidRDefault="00A85402">
      <w:pPr>
        <w:pStyle w:val="BodyText"/>
        <w:ind w:left="897"/>
      </w:pPr>
      <w:r>
        <w:rPr>
          <w:color w:val="000080"/>
        </w:rPr>
        <w:lastRenderedPageBreak/>
        <w:t>gây thiệt hại đáng kể cho cây trồng. Rau ăn lá thì bị giảm sản lượng và giá trị thương phẩm, với cây lấy quả như cà chua thì hoa nụ bị hại</w:t>
      </w:r>
    </w:p>
    <w:p w:rsidR="002579F8" w:rsidRDefault="00A85402">
      <w:pPr>
        <w:pStyle w:val="BodyText"/>
        <w:spacing w:before="108"/>
        <w:ind w:left="1022"/>
        <w:jc w:val="left"/>
      </w:pPr>
      <w:r>
        <w:br w:type="column"/>
      </w:r>
      <w:r>
        <w:lastRenderedPageBreak/>
        <w:t>Hình 9.4. Sâu khoang</w:t>
      </w:r>
    </w:p>
    <w:p w:rsidR="002579F8" w:rsidRDefault="00A85402">
      <w:pPr>
        <w:pStyle w:val="BodyText"/>
        <w:ind w:left="225" w:right="844" w:firstLine="13"/>
        <w:jc w:val="left"/>
      </w:pPr>
      <w:r>
        <w:t>1. Trưởng thành đực; 2. Trưởng thành cái; 3. Trứng; 4. Sâu non; 5. Nhộng (theo Đại học Nông nghiệp Hoa Nam)</w:t>
      </w:r>
    </w:p>
    <w:p w:rsidR="002579F8" w:rsidRDefault="002579F8">
      <w:pPr>
        <w:sectPr w:rsidR="002579F8">
          <w:type w:val="continuous"/>
          <w:pgSz w:w="11910" w:h="16840"/>
          <w:pgMar w:top="1280" w:right="0" w:bottom="840" w:left="1680" w:header="720" w:footer="720" w:gutter="0"/>
          <w:cols w:num="2" w:space="720" w:equalWidth="0">
            <w:col w:w="5422" w:space="40"/>
            <w:col w:w="4768"/>
          </w:cols>
        </w:sectPr>
      </w:pPr>
    </w:p>
    <w:p w:rsidR="002579F8" w:rsidRDefault="00A85402">
      <w:pPr>
        <w:pStyle w:val="BodyText"/>
        <w:spacing w:before="118"/>
        <w:ind w:left="897"/>
      </w:pPr>
      <w:r>
        <w:rPr>
          <w:color w:val="000080"/>
        </w:rPr>
        <w:lastRenderedPageBreak/>
        <w:t>sẽ rụng, quả bị hại cũng sẽ rụng sớm, hoặc thối khi trời mưa.</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Heading5"/>
        <w:numPr>
          <w:ilvl w:val="0"/>
          <w:numId w:val="110"/>
        </w:numPr>
        <w:tabs>
          <w:tab w:val="left" w:pos="1221"/>
        </w:tabs>
        <w:spacing w:before="160"/>
        <w:ind w:left="1220" w:hanging="381"/>
        <w:jc w:val="both"/>
      </w:pPr>
      <w:r>
        <w:rPr>
          <w:color w:val="000080"/>
        </w:rPr>
        <w:t>Hình</w:t>
      </w:r>
      <w:r>
        <w:rPr>
          <w:color w:val="000080"/>
          <w:spacing w:val="-1"/>
        </w:rPr>
        <w:t xml:space="preserve"> </w:t>
      </w:r>
      <w:r>
        <w:rPr>
          <w:color w:val="000080"/>
        </w:rPr>
        <w:t>thái</w:t>
      </w:r>
    </w:p>
    <w:p w:rsidR="002579F8" w:rsidRDefault="00A85402">
      <w:pPr>
        <w:pStyle w:val="ListParagraph"/>
        <w:numPr>
          <w:ilvl w:val="1"/>
          <w:numId w:val="110"/>
        </w:numPr>
        <w:tabs>
          <w:tab w:val="left" w:pos="1566"/>
        </w:tabs>
        <w:spacing w:before="117"/>
        <w:ind w:right="1060" w:firstLine="510"/>
        <w:rPr>
          <w:sz w:val="24"/>
        </w:rPr>
      </w:pPr>
      <w:r>
        <w:rPr>
          <w:color w:val="000080"/>
          <w:sz w:val="24"/>
        </w:rPr>
        <w:t>Ngài thân dài 16-21mm, sải cánh 37-42mm. Cánh trước màu nâu vàng. Phần giữa từ mép trước cánh tới mép sau cánh có một vân ngang rộng màu trắng. Trong đường vân này có 2 đường vân màu nâu (ở con đực không rõ), cánh sau màu trắng loáng phản quang màu</w:t>
      </w:r>
      <w:r>
        <w:rPr>
          <w:color w:val="000080"/>
          <w:spacing w:val="-4"/>
          <w:sz w:val="24"/>
        </w:rPr>
        <w:t xml:space="preserve"> </w:t>
      </w:r>
      <w:r>
        <w:rPr>
          <w:color w:val="000080"/>
          <w:sz w:val="24"/>
        </w:rPr>
        <w:t>tím.</w:t>
      </w:r>
    </w:p>
    <w:p w:rsidR="002579F8" w:rsidRDefault="00A85402">
      <w:pPr>
        <w:pStyle w:val="ListParagraph"/>
        <w:numPr>
          <w:ilvl w:val="1"/>
          <w:numId w:val="110"/>
        </w:numPr>
        <w:tabs>
          <w:tab w:val="left" w:pos="1560"/>
        </w:tabs>
        <w:ind w:right="1059" w:firstLine="510"/>
        <w:rPr>
          <w:sz w:val="24"/>
        </w:rPr>
      </w:pPr>
      <w:r>
        <w:rPr>
          <w:color w:val="000080"/>
          <w:sz w:val="24"/>
        </w:rPr>
        <w:t>Trứng hình bánh cầu, đường kính 0,5mm. Bề mặt trứng có những đường khía dọc từ đỉnh trứng xuống đáy trứng (36-39 đường) cắt ngang bởi những đường khía ngang tạo nên những ô nhỏ. Trứng mới đẻ có màu trắng vàng, sau chuyển thành màu vàng xám, khi sắp nở có màu xám. Trứng xếp với nhau thành ổ có lông màu nâu vàng phủ bên ngoài.</w:t>
      </w:r>
    </w:p>
    <w:p w:rsidR="002579F8" w:rsidRDefault="00A85402">
      <w:pPr>
        <w:pStyle w:val="ListParagraph"/>
        <w:numPr>
          <w:ilvl w:val="1"/>
          <w:numId w:val="110"/>
        </w:numPr>
        <w:tabs>
          <w:tab w:val="left" w:pos="1554"/>
        </w:tabs>
        <w:ind w:right="1058" w:firstLine="510"/>
        <w:rPr>
          <w:sz w:val="24"/>
        </w:rPr>
      </w:pPr>
      <w:r>
        <w:rPr>
          <w:color w:val="000080"/>
          <w:sz w:val="24"/>
        </w:rPr>
        <w:t>Sâu non đẫy sức dài 38-51mm, phần lớn có màu nâu đen, hoặc nâu tối, một số ít có màu xanh lục. Vạch lưng và vạch phụ lưng màu vàng. trên mỗi đốt dọc theo vạch phụ lưng có một vệt đen hình bán nguyệt, trong đó vệt ở đốt bụng thứ 1 và đốt bụng thứ 8 là lớn</w:t>
      </w:r>
      <w:r>
        <w:rPr>
          <w:color w:val="000080"/>
          <w:spacing w:val="-2"/>
          <w:sz w:val="24"/>
        </w:rPr>
        <w:t xml:space="preserve"> </w:t>
      </w:r>
      <w:r>
        <w:rPr>
          <w:color w:val="000080"/>
          <w:sz w:val="24"/>
        </w:rPr>
        <w:t>nhất.</w:t>
      </w:r>
    </w:p>
    <w:p w:rsidR="002579F8" w:rsidRDefault="00A85402">
      <w:pPr>
        <w:pStyle w:val="ListParagraph"/>
        <w:numPr>
          <w:ilvl w:val="1"/>
          <w:numId w:val="110"/>
        </w:numPr>
        <w:tabs>
          <w:tab w:val="left" w:pos="1554"/>
        </w:tabs>
        <w:ind w:right="1059" w:firstLine="510"/>
        <w:rPr>
          <w:sz w:val="24"/>
        </w:rPr>
      </w:pPr>
      <w:r>
        <w:rPr>
          <w:color w:val="000080"/>
          <w:sz w:val="24"/>
        </w:rPr>
        <w:t>Nhộng dài 18-20mm, màu nâu tươi hoặc nâu tối, hình ống tròn. Mép trước đốt bụng thứ 4 và vòng quanh các đốt bụng thứ 5,6,7 có nhiều chấm lõm. Cuối bụng có một đôi gai</w:t>
      </w:r>
      <w:r>
        <w:rPr>
          <w:color w:val="000080"/>
          <w:spacing w:val="-3"/>
          <w:sz w:val="24"/>
        </w:rPr>
        <w:t xml:space="preserve"> </w:t>
      </w:r>
      <w:r>
        <w:rPr>
          <w:color w:val="000080"/>
          <w:sz w:val="24"/>
        </w:rPr>
        <w:t>ngắn.</w:t>
      </w:r>
    </w:p>
    <w:p w:rsidR="002579F8" w:rsidRDefault="002579F8">
      <w:pPr>
        <w:pStyle w:val="BodyText"/>
        <w:spacing w:before="4"/>
        <w:ind w:left="0"/>
        <w:jc w:val="left"/>
        <w:rPr>
          <w:sz w:val="34"/>
        </w:rPr>
      </w:pPr>
    </w:p>
    <w:p w:rsidR="002579F8" w:rsidRDefault="00A85402">
      <w:pPr>
        <w:pStyle w:val="Heading5"/>
        <w:numPr>
          <w:ilvl w:val="0"/>
          <w:numId w:val="110"/>
        </w:numPr>
        <w:tabs>
          <w:tab w:val="left" w:pos="1221"/>
        </w:tabs>
        <w:ind w:left="1220" w:hanging="38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8"/>
        <w:ind w:right="1002" w:firstLine="720"/>
      </w:pPr>
      <w:r>
        <w:rPr>
          <w:color w:val="000080"/>
        </w:rPr>
        <w:t>Ngài sâu khoang thường vũ hoá vào buổi chiều và lúc chập choạng tối bay ra hoạt động. Ban ngày ngài đậu ở mặt dưới lá và ở những nơi kín trong bụi cây lùm cỏ. Thời gian ngài hoạt động từ chập tối đến nửa đêm. Sức bay khoẻ, Trưởng thành có khả năng bay xa tới 1,5 km (Salama &amp; Shoukry, 1972). Bị khua động bay vài chục mét và có thể bay cao tới 6-7m. Ngài có xu tính mạnh với mùi vị chua ngọt và với ánh sáng đèn, đặc biệt là đèn có bước sóng ngắn (3650A</w:t>
      </w:r>
      <w:r>
        <w:rPr>
          <w:color w:val="000080"/>
          <w:vertAlign w:val="superscript"/>
        </w:rPr>
        <w:t>0</w:t>
      </w:r>
      <w:r>
        <w:rPr>
          <w:color w:val="000080"/>
        </w:rPr>
        <w:t>). Trưởng thành đẻ trứng vào đêm thứ 2 sau khi vũ hóa. Một đời con cái giao phối khoảng 3-4 lần, trong khi đó con đực có thể giao phối 10</w:t>
      </w:r>
      <w:r>
        <w:rPr>
          <w:color w:val="000080"/>
          <w:spacing w:val="-1"/>
        </w:rPr>
        <w:t xml:space="preserve"> </w:t>
      </w:r>
      <w:r>
        <w:rPr>
          <w:color w:val="000080"/>
        </w:rPr>
        <w:t>lần.</w:t>
      </w:r>
    </w:p>
    <w:p w:rsidR="002579F8" w:rsidRDefault="00A85402">
      <w:pPr>
        <w:pStyle w:val="BodyText"/>
        <w:ind w:right="1001" w:firstLine="720"/>
      </w:pPr>
      <w:r>
        <w:rPr>
          <w:color w:val="000080"/>
        </w:rPr>
        <w:t>Ngài cái có tính chọn lọc ký chủ để đẻ trứng, Ngài để trứng thành từng ổ khoảng vài trăm quả, thường nằm ở mặt dưới lá, thời gian đẻ trứng kéo dài 6-8 ngày. số lượng trứng đẻ trung bình trên 1 trưởng thành cái 2000-2600 trứng. Số lượng trứng trên các cây ký chủ khác nhau khá rõ rệt. nếu trong khu vực có trồng thầu dầu và điền thanh thì sâu khoang đẻ trên những cây này nhiều hơn các cây</w:t>
      </w:r>
      <w:r>
        <w:rPr>
          <w:color w:val="000080"/>
          <w:spacing w:val="-9"/>
        </w:rPr>
        <w:t xml:space="preserve"> </w:t>
      </w:r>
      <w:r>
        <w:rPr>
          <w:color w:val="000080"/>
        </w:rPr>
        <w:t>khác.</w:t>
      </w:r>
    </w:p>
    <w:p w:rsidR="002579F8" w:rsidRDefault="00A85402">
      <w:pPr>
        <w:pStyle w:val="BodyText"/>
        <w:spacing w:line="275" w:lineRule="exact"/>
        <w:ind w:left="1407"/>
      </w:pPr>
      <w:r>
        <w:rPr>
          <w:color w:val="000080"/>
        </w:rPr>
        <w:t>Thời gian sống của ngài sâu khoang ở nhiệt độ cao (hè-thu) ngắn hơn ở nhiệt độ</w:t>
      </w:r>
    </w:p>
    <w:p w:rsidR="002579F8" w:rsidRDefault="00A85402">
      <w:pPr>
        <w:pStyle w:val="BodyText"/>
        <w:ind w:left="897"/>
      </w:pPr>
      <w:r>
        <w:rPr>
          <w:color w:val="000080"/>
        </w:rPr>
        <w:t>thập (đông-xuân), ngài được ăn thêm sống lâu hơn là không ăn.</w:t>
      </w:r>
    </w:p>
    <w:p w:rsidR="002579F8" w:rsidRDefault="00A85402">
      <w:pPr>
        <w:pStyle w:val="BodyText"/>
        <w:spacing w:line="275" w:lineRule="exact"/>
        <w:ind w:left="1560"/>
      </w:pPr>
      <w:r>
        <w:rPr>
          <w:color w:val="000080"/>
        </w:rPr>
        <w:t>Giai đoạn trứng kéo dài trong khoảng 2-3 ngày,</w:t>
      </w:r>
    </w:p>
    <w:p w:rsidR="002579F8" w:rsidRDefault="00A85402">
      <w:pPr>
        <w:pStyle w:val="BodyText"/>
        <w:spacing w:line="275" w:lineRule="exact"/>
        <w:ind w:left="1560"/>
      </w:pPr>
      <w:r>
        <w:rPr>
          <w:color w:val="000080"/>
        </w:rPr>
        <w:t>Sâu khoang hóa nhộng trong đất, giai đoạn nhộng khoảng 7-10 ngày</w:t>
      </w:r>
    </w:p>
    <w:p w:rsidR="002579F8" w:rsidRDefault="00A85402">
      <w:pPr>
        <w:pStyle w:val="BodyText"/>
        <w:ind w:left="897" w:right="1058" w:firstLine="510"/>
      </w:pPr>
      <w:r>
        <w:rPr>
          <w:color w:val="000080"/>
        </w:rPr>
        <w:t>Sâu non tuổi 1 sống quần tụ với nhau quanh ổ trứng. Lúc này nếu bị khua động sâu có thể bò phân tán hoặc nhả tơ dong mình rơi xuống. Tuổi nhỏ không lẩn tránh ánh sáng, nhưng ở tuổi lớn (tuổi 4) có hiện tượng trốn ánh sáng nên ban ngày thường chui vào chỗ kín hoặc chui xuống khe nẻ ở mặt đất, ban đêm mới chui ra để hoạt động. Sâu có thể di chuyển từ cánh đồng này sang cánh đồng khác, ở đất cát pha hoặc đất thịt nhẹ sâu non còn có thể ăn cả bộ phận dưới mặt đất của cây trong thời gian ẩn nấp ban ngày. Sâu non có 6 tuổi, sâu non tuổi cuối có thể nặng tới 800 mg, trung bình giai đoạn sâu non có thể ăn hết 4 g lá, trong đó 80% bị tiêu thụ bới sâu non tuổi cuối. Sâu non đẫy sức thì chui xuống đất làm một kén bằng đất hình bầu dục để hoá nhộng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97" w:right="1059"/>
      </w:pPr>
      <w:r>
        <w:rPr>
          <w:color w:val="000080"/>
        </w:rPr>
        <w:lastRenderedPageBreak/>
        <w:t>bên trong. Đất có hàm lượng nước 20% là thích hợp nhất cho sâu hoá nhộng. Đất quá khô hoặc quá ẩm đều không thuận lợi.</w:t>
      </w:r>
    </w:p>
    <w:p w:rsidR="002579F8" w:rsidRDefault="00A85402">
      <w:pPr>
        <w:pStyle w:val="BodyText"/>
        <w:ind w:left="897" w:right="1060" w:firstLine="510"/>
      </w:pPr>
      <w:r>
        <w:rPr>
          <w:color w:val="000080"/>
        </w:rPr>
        <w:t>Sâu khoang là loài ưa điều kiện nóng ẩm. Nhiệt độ thích hợp nhất cho sâu sinh trưởng phát dục là 29-30</w:t>
      </w:r>
      <w:r>
        <w:rPr>
          <w:color w:val="000080"/>
          <w:vertAlign w:val="superscript"/>
        </w:rPr>
        <w:t>0</w:t>
      </w:r>
      <w:r>
        <w:rPr>
          <w:color w:val="000080"/>
        </w:rPr>
        <w:t>C và độ ẩm không khí thích hợp là trên 90%.</w:t>
      </w:r>
    </w:p>
    <w:p w:rsidR="002579F8" w:rsidRDefault="00A85402">
      <w:pPr>
        <w:pStyle w:val="BodyText"/>
        <w:ind w:left="897" w:right="1059" w:firstLine="510"/>
      </w:pPr>
      <w:r>
        <w:rPr>
          <w:color w:val="000080"/>
        </w:rPr>
        <w:t>Ở Việt Nam điều kiện thời tiết khí hậu, cây trồng thuận lợi cho sâu khoang phát sinh phát triển và thường gây thiệt hại nặng cho cây trồng vào các tháng nóng ẩm mùa hè và mùa thu (từ tháng 4-10). Dịch sâu thường phát sinh vào tháng 5-6, còn các tháng khác có thể gây hại nặng hay nhẹ là tuỳ thuộc vào địa điểm và cây</w:t>
      </w:r>
      <w:r>
        <w:rPr>
          <w:color w:val="000080"/>
          <w:spacing w:val="-13"/>
        </w:rPr>
        <w:t xml:space="preserve"> </w:t>
      </w:r>
      <w:r>
        <w:rPr>
          <w:color w:val="000080"/>
        </w:rPr>
        <w:t>trồng.</w:t>
      </w:r>
    </w:p>
    <w:p w:rsidR="002579F8" w:rsidRDefault="00A85402">
      <w:pPr>
        <w:pStyle w:val="BodyText"/>
        <w:ind w:left="897" w:right="1060" w:firstLine="510"/>
      </w:pPr>
      <w:r>
        <w:rPr>
          <w:color w:val="000080"/>
        </w:rPr>
        <w:t>Những nghiên cứu ở Viện BVTV từ 1997-2000 cho thấy vòng đời sâu khoang ở đồng bằng Sông Hồng từ 20-60 ngày phụ thuộc vào nhiệt độ.</w:t>
      </w:r>
    </w:p>
    <w:p w:rsidR="002579F8" w:rsidRDefault="00A85402">
      <w:pPr>
        <w:pStyle w:val="BodyText"/>
        <w:ind w:left="897" w:right="997" w:firstLine="510"/>
        <w:jc w:val="right"/>
      </w:pPr>
      <w:r>
        <w:rPr>
          <w:color w:val="000080"/>
        </w:rPr>
        <w:t xml:space="preserve">Ngưỡng nhiệt độ khởi điểm phát dục của sâu khoang thay đổi tùy theo giai đoan phát triển của sâu: Nhiệt độ trên 8 </w:t>
      </w:r>
      <w:r>
        <w:rPr>
          <w:color w:val="000080"/>
          <w:vertAlign w:val="superscript"/>
        </w:rPr>
        <w:t>0</w:t>
      </w:r>
      <w:r>
        <w:rPr>
          <w:color w:val="000080"/>
        </w:rPr>
        <w:t xml:space="preserve">C thì vòng đời sâu khoang là 64 ngày, nhiệt độ trên 10 </w:t>
      </w:r>
      <w:r>
        <w:rPr>
          <w:color w:val="000080"/>
          <w:vertAlign w:val="superscript"/>
        </w:rPr>
        <w:t>0</w:t>
      </w:r>
      <w:r>
        <w:rPr>
          <w:color w:val="000080"/>
        </w:rPr>
        <w:t xml:space="preserve">C thì tổng tích ôn hữu hiệu của giai đoạn sâu non là 303 </w:t>
      </w:r>
      <w:r>
        <w:rPr>
          <w:color w:val="000080"/>
          <w:vertAlign w:val="superscript"/>
        </w:rPr>
        <w:t>0</w:t>
      </w:r>
      <w:r>
        <w:rPr>
          <w:color w:val="000080"/>
        </w:rPr>
        <w:t xml:space="preserve">C và giai đoạn nhộng là 155 </w:t>
      </w:r>
      <w:r>
        <w:rPr>
          <w:color w:val="000080"/>
          <w:vertAlign w:val="superscript"/>
        </w:rPr>
        <w:t>0</w:t>
      </w:r>
      <w:r>
        <w:rPr>
          <w:color w:val="000080"/>
        </w:rPr>
        <w:t>C. Khi nhiệt độ lên tới 37°C- 40°C sâu bị chết (Ranga Rao et al., 1989).</w:t>
      </w:r>
    </w:p>
    <w:p w:rsidR="002579F8" w:rsidRDefault="00A85402">
      <w:pPr>
        <w:pStyle w:val="BodyText"/>
        <w:ind w:left="897" w:right="1058" w:firstLine="510"/>
      </w:pPr>
      <w:r>
        <w:rPr>
          <w:color w:val="000080"/>
        </w:rPr>
        <w:t>Sâu khoang phát sinh quanh năm trên rau. Mỗi năm có 7 đỉnh cao mật độ sâu trên đồng ruộng, thời gian giữa 2 đỉnh cao là 20-26 ngày. Nhiệt độ không khí thấp ở đồng bằng Sông Hồng và sự phát triển của nấm Beauveria sp. là yếu tố làm giảm số lượng sâu khoang từ tháng 12 đến tháng 4 năm sau; Trong thời gian từ tháng 5 đến tháng 11 thì các đợt mưa lớn, kết hợp với sự phát sinh bệnh thối nhũn NPV là nguyên nhân chủ yếu làm giảm mật độ sâu khoang trên đồng ruộng ở đồng bằng Sông Hồng.</w:t>
      </w:r>
    </w:p>
    <w:p w:rsidR="002579F8" w:rsidRDefault="00A85402">
      <w:pPr>
        <w:pStyle w:val="Heading5"/>
        <w:numPr>
          <w:ilvl w:val="0"/>
          <w:numId w:val="110"/>
        </w:numPr>
        <w:tabs>
          <w:tab w:val="left" w:pos="1220"/>
        </w:tabs>
        <w:spacing w:before="118"/>
        <w:ind w:hanging="381"/>
        <w:jc w:val="both"/>
      </w:pPr>
      <w:r>
        <w:rPr>
          <w:color w:val="000080"/>
        </w:rPr>
        <w:t>Biện pháp phòng</w:t>
      </w:r>
      <w:r>
        <w:rPr>
          <w:color w:val="000080"/>
          <w:spacing w:val="-4"/>
        </w:rPr>
        <w:t xml:space="preserve"> </w:t>
      </w:r>
      <w:r>
        <w:rPr>
          <w:color w:val="000080"/>
        </w:rPr>
        <w:t>chống.</w:t>
      </w:r>
    </w:p>
    <w:p w:rsidR="002579F8" w:rsidRDefault="00A85402">
      <w:pPr>
        <w:pStyle w:val="BodyText"/>
        <w:spacing w:before="118"/>
        <w:ind w:right="1003" w:firstLine="720"/>
      </w:pPr>
      <w:r>
        <w:rPr>
          <w:color w:val="000080"/>
        </w:rPr>
        <w:t>Trong một số năm gần đây để phòng trừ sâu khoang trên thế giới cũng như ở nước ta đã và đang sử dụng biện pháp quản lý dịch hại tổng hơp (JA Wightman, ICRISAT, Andhra Pradesh, India, 1996) bao gồm các biện pháp sau:</w:t>
      </w:r>
    </w:p>
    <w:p w:rsidR="002579F8" w:rsidRDefault="00A85402">
      <w:pPr>
        <w:pStyle w:val="BodyText"/>
        <w:ind w:left="897" w:right="1058" w:firstLine="570"/>
      </w:pPr>
      <w:r>
        <w:rPr>
          <w:color w:val="000080"/>
        </w:rPr>
        <w:t>+ Dùng bẫy đèn (đặc biệt là đèn tia tím) và bẫy chua ngọt để bắt và tiêu diệt. Vừa có ý nghĩa trong dự tính dự báo, vừa có ý nghĩa trong việc làm giảm số lượng trưởng thành trước khi đẻ trứng.</w:t>
      </w:r>
    </w:p>
    <w:p w:rsidR="002579F8" w:rsidRDefault="00A85402">
      <w:pPr>
        <w:pStyle w:val="BodyText"/>
        <w:ind w:left="897" w:right="999" w:firstLine="570"/>
      </w:pPr>
      <w:r>
        <w:rPr>
          <w:color w:val="000080"/>
        </w:rPr>
        <w:t>+ Bắt sâu tuổi nhỏ lúc chưa phân tán và ngắt ổ trứng là biện phát rất có hiệu quả. Khi dự tính được thời gian trưởng thành ra rộ thì định kỳ 2-3 ngày 1 lần đi thu bắt sâu tuổi nhỏ và ngắt ổ trứng chưa nở.</w:t>
      </w:r>
    </w:p>
    <w:p w:rsidR="002579F8" w:rsidRDefault="00A85402">
      <w:pPr>
        <w:pStyle w:val="BodyText"/>
        <w:ind w:left="897" w:right="1059" w:firstLine="630"/>
      </w:pPr>
      <w:r>
        <w:rPr>
          <w:color w:val="000080"/>
        </w:rPr>
        <w:t>+ Cày bừa, phơi ải kỹ trước khi trồng rau. Trong quá trình sinh trưởng phát triển của rau cần xới xáo, làm cỏ kết hợp giệt sâu, nhộng.</w:t>
      </w:r>
    </w:p>
    <w:p w:rsidR="002579F8" w:rsidRDefault="00A85402">
      <w:pPr>
        <w:pStyle w:val="BodyText"/>
        <w:ind w:left="840" w:right="1001" w:firstLine="660"/>
      </w:pPr>
      <w:r>
        <w:rPr>
          <w:color w:val="000080"/>
        </w:rPr>
        <w:t>+ Trồng cây hướng dương, thầu dầu xung quanh cánh đồng hoặc trồng thành hàng ở giữa cánh đồng để dẫn dụ sâu khoang đến, sau đó thu nhặt trứng và sâu non trên cây bẫy để tiêu</w:t>
      </w:r>
      <w:r>
        <w:rPr>
          <w:color w:val="000080"/>
          <w:spacing w:val="-3"/>
        </w:rPr>
        <w:t xml:space="preserve"> </w:t>
      </w:r>
      <w:r>
        <w:rPr>
          <w:color w:val="000080"/>
        </w:rPr>
        <w:t>diệt</w:t>
      </w:r>
    </w:p>
    <w:p w:rsidR="002579F8" w:rsidRDefault="00A85402">
      <w:pPr>
        <w:pStyle w:val="BodyText"/>
        <w:ind w:left="1560"/>
      </w:pPr>
      <w:r>
        <w:rPr>
          <w:color w:val="000080"/>
        </w:rPr>
        <w:t>+ Sử dụng bẫy pheromone.</w:t>
      </w:r>
    </w:p>
    <w:p w:rsidR="002579F8" w:rsidRDefault="00A85402">
      <w:pPr>
        <w:ind w:left="840" w:right="1003" w:firstLine="720"/>
        <w:jc w:val="both"/>
        <w:rPr>
          <w:sz w:val="24"/>
        </w:rPr>
      </w:pPr>
      <w:r>
        <w:rPr>
          <w:color w:val="000080"/>
          <w:sz w:val="24"/>
        </w:rPr>
        <w:t xml:space="preserve">+ Bảo vệ và khích lệ các loài ong ký sinh sâu non: </w:t>
      </w:r>
      <w:r>
        <w:rPr>
          <w:i/>
          <w:color w:val="000080"/>
          <w:sz w:val="24"/>
        </w:rPr>
        <w:t xml:space="preserve">Apanteles ruficrus, C. marginiventris, A. kazak, Campoletes chloridae, Peribaea orbata, Hyposoter didymator &amp; Telenomus remus </w:t>
      </w:r>
      <w:r>
        <w:rPr>
          <w:color w:val="000080"/>
          <w:sz w:val="24"/>
        </w:rPr>
        <w:t>(Michael &amp;CTV</w:t>
      </w:r>
      <w:r>
        <w:rPr>
          <w:color w:val="000080"/>
          <w:spacing w:val="-6"/>
          <w:sz w:val="24"/>
        </w:rPr>
        <w:t xml:space="preserve"> </w:t>
      </w:r>
      <w:r>
        <w:rPr>
          <w:color w:val="000080"/>
          <w:sz w:val="24"/>
        </w:rPr>
        <w:t>1984).</w:t>
      </w:r>
    </w:p>
    <w:p w:rsidR="002579F8" w:rsidRDefault="00A85402">
      <w:pPr>
        <w:pStyle w:val="BodyText"/>
        <w:ind w:left="840" w:right="1004" w:firstLine="720"/>
      </w:pPr>
      <w:r>
        <w:rPr>
          <w:color w:val="000080"/>
        </w:rPr>
        <w:t xml:space="preserve">+ Sử dụng loài bắt mồi ăn thịt </w:t>
      </w:r>
      <w:r>
        <w:rPr>
          <w:i/>
          <w:color w:val="000080"/>
        </w:rPr>
        <w:t xml:space="preserve">Conocephalus </w:t>
      </w:r>
      <w:r>
        <w:rPr>
          <w:color w:val="000080"/>
        </w:rPr>
        <w:t>sp</w:t>
      </w:r>
      <w:r>
        <w:rPr>
          <w:i/>
          <w:color w:val="000080"/>
        </w:rPr>
        <w:t xml:space="preserve">. </w:t>
      </w:r>
      <w:r>
        <w:rPr>
          <w:color w:val="000080"/>
        </w:rPr>
        <w:t>để hạn chế số lượng sâu khoang (Deng and Jim (1985)</w:t>
      </w:r>
    </w:p>
    <w:p w:rsidR="002579F8" w:rsidRDefault="00A85402">
      <w:pPr>
        <w:pStyle w:val="BodyText"/>
        <w:ind w:left="840" w:right="1005" w:firstLine="720"/>
      </w:pPr>
      <w:r>
        <w:rPr>
          <w:color w:val="000080"/>
        </w:rPr>
        <w:t xml:space="preserve">+ Sử dụng Bacillus thuringiensis (Krishnaiah et al. (1985) hoặc sử dụng </w:t>
      </w:r>
      <w:r>
        <w:rPr>
          <w:i/>
          <w:color w:val="000080"/>
        </w:rPr>
        <w:t xml:space="preserve">Nuclear polyhedrosis virus </w:t>
      </w:r>
      <w:r>
        <w:rPr>
          <w:color w:val="000080"/>
        </w:rPr>
        <w:t>để tiêu diệt sâu khoang (sử dụng 500 sâu non nhiễm Vius/ ha), sử dụng dịch chiết của cây xoan để phun diệt sâu non (Zaz &amp; Kushwaha.1983)</w:t>
      </w:r>
    </w:p>
    <w:p w:rsidR="002579F8" w:rsidRDefault="00A85402">
      <w:pPr>
        <w:pStyle w:val="BodyText"/>
        <w:ind w:left="840" w:right="1005" w:firstLine="720"/>
      </w:pPr>
      <w:r>
        <w:rPr>
          <w:color w:val="000080"/>
        </w:rPr>
        <w:t xml:space="preserve">+ Sử dụng nấm xanh </w:t>
      </w:r>
      <w:r>
        <w:rPr>
          <w:i/>
          <w:color w:val="000080"/>
        </w:rPr>
        <w:t>Nomuraea rileyi v</w:t>
      </w:r>
      <w:r>
        <w:rPr>
          <w:color w:val="000080"/>
        </w:rPr>
        <w:t>à ong ký sinh trứng để hạn chế số lượng sâu khoang (Asayama and Ohoishi (1980)</w:t>
      </w:r>
    </w:p>
    <w:p w:rsidR="002579F8" w:rsidRDefault="00A85402">
      <w:pPr>
        <w:pStyle w:val="BodyText"/>
        <w:ind w:left="897" w:right="1058" w:firstLine="690"/>
      </w:pPr>
      <w:r>
        <w:rPr>
          <w:color w:val="000080"/>
        </w:rPr>
        <w:t>+ Khi cần thì phun thuốc theo liều khuyến cáo. Những loại thuốc có thể sử dụng là Padan, Trebon, Regent, Sherpa, Pegasus, Oncol, Lebaycid, Supracid, Sevin, Danitol, Zolone, Confidor, Cymbush.</w:t>
      </w:r>
    </w:p>
    <w:p w:rsidR="002579F8" w:rsidRDefault="002579F8">
      <w:pPr>
        <w:sectPr w:rsidR="002579F8">
          <w:pgSz w:w="11910" w:h="16840"/>
          <w:pgMar w:top="1280" w:right="0" w:bottom="960" w:left="1680" w:header="722" w:footer="658" w:gutter="0"/>
          <w:cols w:space="720"/>
        </w:sectPr>
      </w:pPr>
    </w:p>
    <w:p w:rsidR="002579F8" w:rsidRDefault="002579F8">
      <w:pPr>
        <w:pStyle w:val="BodyText"/>
        <w:spacing w:before="8"/>
        <w:ind w:left="0"/>
        <w:jc w:val="left"/>
        <w:rPr>
          <w:sz w:val="26"/>
        </w:rPr>
      </w:pPr>
    </w:p>
    <w:p w:rsidR="002579F8" w:rsidRDefault="00A85402">
      <w:pPr>
        <w:pStyle w:val="Heading5"/>
        <w:spacing w:before="90" w:line="275" w:lineRule="exact"/>
        <w:ind w:left="764" w:right="928"/>
        <w:jc w:val="center"/>
      </w:pPr>
      <w:bookmarkStart w:id="125" w:name="_TOC_250077"/>
      <w:bookmarkEnd w:id="125"/>
      <w:r>
        <w:rPr>
          <w:color w:val="000080"/>
        </w:rPr>
        <w:t>BỌ NHẢY HẠI RAU</w:t>
      </w:r>
    </w:p>
    <w:p w:rsidR="002579F8" w:rsidRDefault="00A85402">
      <w:pPr>
        <w:spacing w:line="275" w:lineRule="exact"/>
        <w:ind w:left="707" w:right="928"/>
        <w:jc w:val="center"/>
        <w:rPr>
          <w:sz w:val="24"/>
        </w:rPr>
      </w:pPr>
      <w:r>
        <w:rPr>
          <w:i/>
          <w:color w:val="000080"/>
          <w:sz w:val="24"/>
        </w:rPr>
        <w:t xml:space="preserve">Phyllotreta </w:t>
      </w:r>
      <w:r>
        <w:rPr>
          <w:color w:val="000080"/>
          <w:sz w:val="24"/>
        </w:rPr>
        <w:t>spp.</w:t>
      </w:r>
    </w:p>
    <w:p w:rsidR="002579F8" w:rsidRDefault="00A85402">
      <w:pPr>
        <w:pStyle w:val="BodyText"/>
        <w:ind w:left="3501" w:right="3721"/>
        <w:jc w:val="center"/>
      </w:pPr>
      <w:r>
        <w:rPr>
          <w:color w:val="000080"/>
        </w:rPr>
        <w:t>Họ ánh kim (Chrysomelidae) Bộ cánh cứng (Coleoptera)</w:t>
      </w:r>
    </w:p>
    <w:p w:rsidR="002579F8" w:rsidRDefault="002579F8">
      <w:pPr>
        <w:pStyle w:val="BodyText"/>
        <w:spacing w:before="3"/>
        <w:ind w:left="0"/>
        <w:jc w:val="left"/>
        <w:rPr>
          <w:sz w:val="34"/>
        </w:rPr>
      </w:pPr>
    </w:p>
    <w:p w:rsidR="002579F8" w:rsidRDefault="00A85402">
      <w:pPr>
        <w:pStyle w:val="BodyText"/>
        <w:spacing w:before="1"/>
        <w:ind w:left="897" w:right="1058" w:firstLine="510"/>
      </w:pPr>
      <w:r>
        <w:rPr>
          <w:color w:val="000080"/>
        </w:rPr>
        <w:t xml:space="preserve">Trên rau thập tự thường gặp 2 loài bọ nhảy là bọ nhảy sọc thẳng </w:t>
      </w:r>
      <w:r>
        <w:rPr>
          <w:i/>
          <w:color w:val="000080"/>
        </w:rPr>
        <w:t xml:space="preserve">Phyllotreta rectilineata </w:t>
      </w:r>
      <w:r>
        <w:rPr>
          <w:color w:val="000080"/>
        </w:rPr>
        <w:t xml:space="preserve">Chen. và bọ nhảy sọc cong </w:t>
      </w:r>
      <w:r>
        <w:rPr>
          <w:i/>
          <w:color w:val="000080"/>
        </w:rPr>
        <w:t xml:space="preserve">P. striolata </w:t>
      </w:r>
      <w:r>
        <w:rPr>
          <w:color w:val="000080"/>
        </w:rPr>
        <w:t>Fabr. (</w:t>
      </w:r>
      <w:r>
        <w:rPr>
          <w:i/>
          <w:color w:val="000080"/>
        </w:rPr>
        <w:t xml:space="preserve">P. vittata </w:t>
      </w:r>
      <w:r>
        <w:rPr>
          <w:color w:val="000080"/>
        </w:rPr>
        <w:t>Fabr.). Mật độ loài bọ nhảy sọc cong là chiếm ưu thế, nên dưới đây trình bày sâu về loài bọ nhảy này.</w:t>
      </w:r>
    </w:p>
    <w:p w:rsidR="002579F8" w:rsidRDefault="002579F8">
      <w:pPr>
        <w:pStyle w:val="BodyText"/>
        <w:ind w:left="0"/>
        <w:jc w:val="left"/>
        <w:rPr>
          <w:sz w:val="21"/>
        </w:rPr>
      </w:pPr>
    </w:p>
    <w:p w:rsidR="002579F8" w:rsidRDefault="00A85402">
      <w:pPr>
        <w:pStyle w:val="Heading5"/>
        <w:numPr>
          <w:ilvl w:val="0"/>
          <w:numId w:val="109"/>
        </w:numPr>
        <w:tabs>
          <w:tab w:val="left" w:pos="1220"/>
        </w:tabs>
        <w:spacing w:before="1"/>
        <w:ind w:hanging="381"/>
        <w:jc w:val="both"/>
      </w:pPr>
      <w:r>
        <w:rPr>
          <w:color w:val="000080"/>
        </w:rPr>
        <w:t>Phân bố</w:t>
      </w:r>
    </w:p>
    <w:p w:rsidR="002579F8" w:rsidRDefault="00A85402">
      <w:pPr>
        <w:pStyle w:val="BodyText"/>
        <w:spacing w:before="117"/>
        <w:ind w:left="897" w:right="1058" w:firstLine="570"/>
      </w:pPr>
      <w:r>
        <w:rPr>
          <w:color w:val="000080"/>
        </w:rPr>
        <w:t>Bọ nhảy hại rau là loài rất phổ biến ở các nước trên thế giới. ở nước ta, loài này hại rau họ Hoa thập tự ở tất cả mọi nơi.</w:t>
      </w:r>
    </w:p>
    <w:p w:rsidR="002579F8" w:rsidRDefault="00A85402">
      <w:pPr>
        <w:pStyle w:val="Heading5"/>
        <w:numPr>
          <w:ilvl w:val="0"/>
          <w:numId w:val="109"/>
        </w:numPr>
        <w:tabs>
          <w:tab w:val="left" w:pos="1221"/>
        </w:tabs>
        <w:spacing w:before="121"/>
        <w:ind w:left="1220" w:hanging="382"/>
        <w:jc w:val="both"/>
      </w:pPr>
      <w:r>
        <w:rPr>
          <w:color w:val="000080"/>
        </w:rPr>
        <w:t>Ký chủ</w:t>
      </w:r>
    </w:p>
    <w:p w:rsidR="002579F8" w:rsidRDefault="00A85402">
      <w:pPr>
        <w:pStyle w:val="BodyText"/>
        <w:spacing w:before="118"/>
        <w:ind w:left="897" w:right="1058" w:firstLine="510"/>
      </w:pPr>
      <w:r>
        <w:rPr>
          <w:color w:val="000080"/>
        </w:rPr>
        <w:t>Chúng gây hại trên 19 loại cây trồng thuộc 8 họ cây trồng(họ hoa thập tự, họ cà, họ đậu, họ bầu bí..), trong đó họ mà chung ưa thích nhất là họ hoa thập tự. Khi không có rau họ hoa thập tự, bọ nhảy ăn các loại cây dại của họ này.</w:t>
      </w:r>
    </w:p>
    <w:p w:rsidR="002579F8" w:rsidRDefault="00A85402">
      <w:pPr>
        <w:pStyle w:val="Heading5"/>
        <w:numPr>
          <w:ilvl w:val="0"/>
          <w:numId w:val="109"/>
        </w:numPr>
        <w:tabs>
          <w:tab w:val="left" w:pos="1221"/>
        </w:tabs>
        <w:spacing w:before="123"/>
        <w:ind w:left="1220" w:hanging="38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6"/>
        <w:ind w:left="897" w:right="1059" w:firstLine="510"/>
      </w:pPr>
      <w:r>
        <w:rPr>
          <w:color w:val="000080"/>
        </w:rPr>
        <w:t>Trưởng thành bọ nhảy ăn lá tạo thành những lỗ nhỏ li ti hình bầu dục, với những lá dày thì trưởng thành chỉ ăn thịt lá và để lại biểu bì. Đối với cây để giống thì ngoài cắn lá còn cắn bề mặt quả, núm quả, bọ trưởng thành thích ăn lộc non của cây.Thời kỳ cây con mới chui khỏi mặt đất nếu bị hại sẽ không sinh trưởng được. Trưởng thành cũng có thể ăn cả bộ phận dưới mặt</w:t>
      </w:r>
      <w:r>
        <w:rPr>
          <w:color w:val="000080"/>
          <w:spacing w:val="-1"/>
        </w:rPr>
        <w:t xml:space="preserve"> </w:t>
      </w:r>
      <w:r>
        <w:rPr>
          <w:color w:val="000080"/>
        </w:rPr>
        <w:t>đất.</w:t>
      </w:r>
    </w:p>
    <w:p w:rsidR="002579F8" w:rsidRDefault="00A85402">
      <w:pPr>
        <w:pStyle w:val="BodyText"/>
        <w:ind w:left="897" w:right="1059" w:firstLine="510"/>
      </w:pPr>
      <w:r>
        <w:rPr>
          <w:color w:val="000080"/>
        </w:rPr>
        <w:t>Sâu non sống trong đất, chuyên gây hại ở vỏ rễ và tạo thành đường ngoằn ngèo trên rễ chính,gây khô héo, như cây củ cải khi bị hại thì bề mặt củ có nhiều vết đen và thối, đối với cây cải trắng bọ nhảy hại còn có thể truyền bệnh thối rữa. Tuy kích thước nhỏ nhưng thường phát sinh với số lượng rất lớn nên gây thiệt hại rất nghiêm trọng</w:t>
      </w:r>
      <w:r>
        <w:rPr>
          <w:color w:val="000080"/>
          <w:spacing w:val="24"/>
        </w:rPr>
        <w:t xml:space="preserve"> </w:t>
      </w:r>
      <w:r>
        <w:rPr>
          <w:color w:val="000080"/>
        </w:rPr>
        <w:t>tại</w:t>
      </w:r>
      <w:r>
        <w:rPr>
          <w:color w:val="000080"/>
          <w:spacing w:val="25"/>
        </w:rPr>
        <w:t xml:space="preserve"> </w:t>
      </w:r>
      <w:r>
        <w:rPr>
          <w:color w:val="000080"/>
        </w:rPr>
        <w:t>các</w:t>
      </w:r>
      <w:r>
        <w:rPr>
          <w:color w:val="000080"/>
          <w:spacing w:val="25"/>
        </w:rPr>
        <w:t xml:space="preserve"> </w:t>
      </w:r>
      <w:r>
        <w:rPr>
          <w:color w:val="000080"/>
        </w:rPr>
        <w:t>vùng</w:t>
      </w:r>
      <w:r>
        <w:rPr>
          <w:color w:val="000080"/>
          <w:spacing w:val="25"/>
        </w:rPr>
        <w:t xml:space="preserve"> </w:t>
      </w:r>
      <w:r>
        <w:rPr>
          <w:color w:val="000080"/>
        </w:rPr>
        <w:t>trồng</w:t>
      </w:r>
      <w:r>
        <w:rPr>
          <w:color w:val="000080"/>
          <w:spacing w:val="24"/>
        </w:rPr>
        <w:t xml:space="preserve"> </w:t>
      </w:r>
      <w:r>
        <w:rPr>
          <w:color w:val="000080"/>
        </w:rPr>
        <w:t>rau</w:t>
      </w:r>
      <w:r>
        <w:rPr>
          <w:color w:val="000080"/>
          <w:spacing w:val="24"/>
        </w:rPr>
        <w:t xml:space="preserve"> </w:t>
      </w:r>
      <w:r>
        <w:rPr>
          <w:color w:val="000080"/>
        </w:rPr>
        <w:t>ở</w:t>
      </w:r>
      <w:r>
        <w:rPr>
          <w:color w:val="000080"/>
          <w:spacing w:val="25"/>
        </w:rPr>
        <w:t xml:space="preserve"> </w:t>
      </w:r>
      <w:r>
        <w:rPr>
          <w:color w:val="000080"/>
        </w:rPr>
        <w:t>nước</w:t>
      </w:r>
      <w:r>
        <w:rPr>
          <w:color w:val="000080"/>
          <w:spacing w:val="25"/>
        </w:rPr>
        <w:t xml:space="preserve"> </w:t>
      </w:r>
      <w:r>
        <w:rPr>
          <w:color w:val="000080"/>
        </w:rPr>
        <w:t>ta</w:t>
      </w:r>
    </w:p>
    <w:p w:rsidR="002579F8" w:rsidRDefault="00A85402">
      <w:pPr>
        <w:pStyle w:val="BodyText"/>
        <w:spacing w:line="275" w:lineRule="exact"/>
        <w:ind w:left="897"/>
      </w:pPr>
      <w:r>
        <w:rPr>
          <w:noProof/>
          <w:lang w:val="en-US"/>
        </w:rPr>
        <w:drawing>
          <wp:anchor distT="0" distB="0" distL="0" distR="0" simplePos="0" relativeHeight="15741440" behindDoc="0" locked="0" layoutInCell="1" allowOverlap="1">
            <wp:simplePos x="0" y="0"/>
            <wp:positionH relativeFrom="page">
              <wp:posOffset>4333207</wp:posOffset>
            </wp:positionH>
            <wp:positionV relativeFrom="paragraph">
              <wp:posOffset>1383</wp:posOffset>
            </wp:positionV>
            <wp:extent cx="2406974" cy="2503932"/>
            <wp:effectExtent l="0" t="0" r="0" b="0"/>
            <wp:wrapNone/>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51" cstate="print"/>
                    <a:stretch>
                      <a:fillRect/>
                    </a:stretch>
                  </pic:blipFill>
                  <pic:spPr>
                    <a:xfrm>
                      <a:off x="0" y="0"/>
                      <a:ext cx="2406974" cy="2503932"/>
                    </a:xfrm>
                    <a:prstGeom prst="rect">
                      <a:avLst/>
                    </a:prstGeom>
                  </pic:spPr>
                </pic:pic>
              </a:graphicData>
            </a:graphic>
          </wp:anchor>
        </w:drawing>
      </w:r>
      <w:r>
        <w:rPr>
          <w:color w:val="000080"/>
        </w:rPr>
        <w:t>hiện nay.</w:t>
      </w:r>
    </w:p>
    <w:p w:rsidR="002579F8" w:rsidRDefault="00A85402">
      <w:pPr>
        <w:pStyle w:val="Heading5"/>
        <w:numPr>
          <w:ilvl w:val="0"/>
          <w:numId w:val="109"/>
        </w:numPr>
        <w:tabs>
          <w:tab w:val="left" w:pos="1221"/>
        </w:tabs>
        <w:spacing w:before="121"/>
        <w:ind w:left="1220" w:hanging="382"/>
        <w:jc w:val="both"/>
      </w:pPr>
      <w:r>
        <w:rPr>
          <w:color w:val="000080"/>
        </w:rPr>
        <w:t>Hình</w:t>
      </w:r>
      <w:r>
        <w:rPr>
          <w:color w:val="000080"/>
          <w:spacing w:val="-1"/>
        </w:rPr>
        <w:t xml:space="preserve"> </w:t>
      </w:r>
      <w:r>
        <w:rPr>
          <w:color w:val="000080"/>
        </w:rPr>
        <w:t>thái</w:t>
      </w:r>
    </w:p>
    <w:p w:rsidR="002579F8" w:rsidRDefault="00A85402">
      <w:pPr>
        <w:pStyle w:val="BodyText"/>
        <w:spacing w:before="118"/>
        <w:ind w:left="897" w:right="5500" w:firstLine="510"/>
      </w:pPr>
      <w:r>
        <w:rPr>
          <w:i/>
          <w:color w:val="000080"/>
        </w:rPr>
        <w:t xml:space="preserve">Trưởng </w:t>
      </w:r>
      <w:r>
        <w:rPr>
          <w:color w:val="000080"/>
        </w:rPr>
        <w:t>thành có kích thước  cơ thể dài 1,8-2,4mm, hình bầu dục, toàn thân màu đen và lấp lánh ánh kim. Râu đầu đốt 1 dài và to, đốt 5 dài nhất và thường gấp 2 lần đốt 4, đốt 6 ngắn nhỏ nhất. Mặt lưng đốt ngực trước và trên cánh cứng có các chấm xếp thành hàng dọc. Mỗi cánh ở giữa có vân thẳng màu vàng, phía cạnh ngoài của vân lõm vào, phía trong của vân thẳng hay nói cách khác là 2 dầu cong phía trong hình củ</w:t>
      </w:r>
    </w:p>
    <w:p w:rsidR="002579F8" w:rsidRDefault="002579F8">
      <w:pPr>
        <w:sectPr w:rsidR="002579F8">
          <w:pgSz w:w="11910" w:h="16840"/>
          <w:pgMar w:top="1280" w:right="0" w:bottom="960" w:left="1680" w:header="722" w:footer="658" w:gutter="0"/>
          <w:cols w:space="720"/>
        </w:sectPr>
      </w:pPr>
    </w:p>
    <w:p w:rsidR="002579F8" w:rsidRDefault="00A85402">
      <w:pPr>
        <w:pStyle w:val="BodyText"/>
        <w:ind w:left="897"/>
      </w:pPr>
      <w:r>
        <w:rPr>
          <w:color w:val="000080"/>
        </w:rPr>
        <w:lastRenderedPageBreak/>
        <w:t>lạc. Chân sau đốt đùi phình to. Phân biệt giữa con đực và cái chủ yếu dựa vào râu.</w:t>
      </w:r>
    </w:p>
    <w:p w:rsidR="002579F8" w:rsidRDefault="00A85402">
      <w:pPr>
        <w:pStyle w:val="BodyText"/>
        <w:ind w:left="897" w:firstLine="510"/>
      </w:pPr>
      <w:r>
        <w:rPr>
          <w:i/>
          <w:color w:val="000080"/>
        </w:rPr>
        <w:t xml:space="preserve">Trứng </w:t>
      </w:r>
      <w:r>
        <w:rPr>
          <w:color w:val="000080"/>
        </w:rPr>
        <w:t>hình trứng, dài 0,3 mm màu vàng</w:t>
      </w:r>
      <w:r>
        <w:rPr>
          <w:color w:val="000080"/>
          <w:spacing w:val="-1"/>
        </w:rPr>
        <w:t xml:space="preserve"> </w:t>
      </w:r>
      <w:r>
        <w:rPr>
          <w:color w:val="000080"/>
        </w:rPr>
        <w:t>nhạt</w:t>
      </w:r>
    </w:p>
    <w:p w:rsidR="002579F8" w:rsidRDefault="00A85402">
      <w:pPr>
        <w:pStyle w:val="BodyText"/>
        <w:spacing w:before="132"/>
        <w:ind w:left="613"/>
        <w:jc w:val="left"/>
      </w:pPr>
      <w:r>
        <w:br w:type="column"/>
      </w:r>
      <w:r>
        <w:lastRenderedPageBreak/>
        <w:t>Hình 9.5. Bọ nhảy sọc cong vỏ lạc</w:t>
      </w:r>
    </w:p>
    <w:p w:rsidR="002579F8" w:rsidRDefault="00A85402">
      <w:pPr>
        <w:pStyle w:val="ListParagraph"/>
        <w:numPr>
          <w:ilvl w:val="0"/>
          <w:numId w:val="108"/>
        </w:numPr>
        <w:tabs>
          <w:tab w:val="left" w:pos="529"/>
        </w:tabs>
        <w:ind w:left="262" w:firstLine="44"/>
        <w:rPr>
          <w:sz w:val="24"/>
        </w:rPr>
      </w:pPr>
      <w:r>
        <w:rPr>
          <w:spacing w:val="-6"/>
          <w:sz w:val="24"/>
        </w:rPr>
        <w:t>Trưởng</w:t>
      </w:r>
      <w:r>
        <w:rPr>
          <w:spacing w:val="-13"/>
          <w:sz w:val="24"/>
        </w:rPr>
        <w:t xml:space="preserve"> </w:t>
      </w:r>
      <w:r>
        <w:rPr>
          <w:spacing w:val="-5"/>
          <w:sz w:val="24"/>
        </w:rPr>
        <w:t>thành;</w:t>
      </w:r>
      <w:r>
        <w:rPr>
          <w:spacing w:val="-12"/>
          <w:sz w:val="24"/>
        </w:rPr>
        <w:t xml:space="preserve"> </w:t>
      </w:r>
      <w:r>
        <w:rPr>
          <w:spacing w:val="-4"/>
          <w:sz w:val="24"/>
        </w:rPr>
        <w:t>2.</w:t>
      </w:r>
      <w:r>
        <w:rPr>
          <w:spacing w:val="-13"/>
          <w:sz w:val="24"/>
        </w:rPr>
        <w:t xml:space="preserve"> </w:t>
      </w:r>
      <w:r>
        <w:rPr>
          <w:spacing w:val="-6"/>
          <w:sz w:val="24"/>
        </w:rPr>
        <w:t>Trứng;</w:t>
      </w:r>
      <w:r>
        <w:rPr>
          <w:spacing w:val="-11"/>
          <w:sz w:val="24"/>
        </w:rPr>
        <w:t xml:space="preserve"> </w:t>
      </w:r>
      <w:r>
        <w:rPr>
          <w:spacing w:val="-3"/>
          <w:sz w:val="24"/>
        </w:rPr>
        <w:t>3.</w:t>
      </w:r>
      <w:r>
        <w:rPr>
          <w:spacing w:val="-12"/>
          <w:sz w:val="24"/>
        </w:rPr>
        <w:t xml:space="preserve"> </w:t>
      </w:r>
      <w:r>
        <w:rPr>
          <w:spacing w:val="-5"/>
          <w:sz w:val="24"/>
        </w:rPr>
        <w:t>Sâu</w:t>
      </w:r>
      <w:r>
        <w:rPr>
          <w:spacing w:val="-13"/>
          <w:sz w:val="24"/>
        </w:rPr>
        <w:t xml:space="preserve"> </w:t>
      </w:r>
      <w:r>
        <w:rPr>
          <w:spacing w:val="-5"/>
          <w:sz w:val="24"/>
        </w:rPr>
        <w:t>non;</w:t>
      </w:r>
      <w:r>
        <w:rPr>
          <w:spacing w:val="-11"/>
          <w:sz w:val="24"/>
        </w:rPr>
        <w:t xml:space="preserve"> </w:t>
      </w:r>
      <w:r>
        <w:rPr>
          <w:spacing w:val="-6"/>
          <w:sz w:val="24"/>
        </w:rPr>
        <w:t>4.</w:t>
      </w:r>
    </w:p>
    <w:p w:rsidR="002579F8" w:rsidRDefault="00A85402">
      <w:pPr>
        <w:pStyle w:val="BodyText"/>
        <w:ind w:left="262"/>
        <w:jc w:val="left"/>
      </w:pPr>
      <w:r>
        <w:t>Nhộng; 5. Triệu chứng gây hại do sâu non</w:t>
      </w:r>
    </w:p>
    <w:p w:rsidR="002579F8" w:rsidRDefault="00A85402">
      <w:pPr>
        <w:pStyle w:val="ListParagraph"/>
        <w:numPr>
          <w:ilvl w:val="1"/>
          <w:numId w:val="108"/>
        </w:numPr>
        <w:tabs>
          <w:tab w:val="left" w:pos="1448"/>
        </w:tabs>
        <w:ind w:hanging="304"/>
        <w:rPr>
          <w:sz w:val="24"/>
        </w:rPr>
      </w:pPr>
      <w:r>
        <w:rPr>
          <w:spacing w:val="-3"/>
          <w:sz w:val="24"/>
        </w:rPr>
        <w:t xml:space="preserve">và </w:t>
      </w:r>
      <w:r>
        <w:rPr>
          <w:spacing w:val="-5"/>
          <w:sz w:val="24"/>
        </w:rPr>
        <w:t>trưởng thành</w:t>
      </w:r>
      <w:r>
        <w:rPr>
          <w:spacing w:val="-32"/>
          <w:sz w:val="24"/>
        </w:rPr>
        <w:t xml:space="preserve"> </w:t>
      </w:r>
      <w:r>
        <w:rPr>
          <w:spacing w:val="-4"/>
          <w:sz w:val="24"/>
        </w:rPr>
        <w:t>(b)</w:t>
      </w:r>
    </w:p>
    <w:p w:rsidR="002579F8" w:rsidRDefault="002579F8">
      <w:pPr>
        <w:rPr>
          <w:sz w:val="24"/>
        </w:rPr>
        <w:sectPr w:rsidR="002579F8">
          <w:type w:val="continuous"/>
          <w:pgSz w:w="11910" w:h="16840"/>
          <w:pgMar w:top="1280" w:right="0" w:bottom="840" w:left="1680" w:header="720" w:footer="720" w:gutter="0"/>
          <w:cols w:num="2" w:space="720" w:equalWidth="0">
            <w:col w:w="4720" w:space="40"/>
            <w:col w:w="5470"/>
          </w:cols>
        </w:sectPr>
      </w:pPr>
    </w:p>
    <w:p w:rsidR="002579F8" w:rsidRDefault="00A85402">
      <w:pPr>
        <w:pStyle w:val="BodyText"/>
        <w:spacing w:before="118"/>
        <w:ind w:left="897" w:right="1059" w:firstLine="510"/>
      </w:pPr>
      <w:r>
        <w:rPr>
          <w:i/>
          <w:color w:val="000080"/>
        </w:rPr>
        <w:lastRenderedPageBreak/>
        <w:t xml:space="preserve">Sâu non </w:t>
      </w:r>
      <w:r>
        <w:rPr>
          <w:color w:val="000080"/>
        </w:rPr>
        <w:t>dạng ít chân, đẫy sức dài 4mm, hình ống tròn phần cuối nhỏ, đầu màu nâu nhạt, lưng và bụng màu vàng nhạt, mảnh lưng đốt ngực trước màu nâu nhạt và các đốt ngực, bụng thường có lông cứng màu đen. Đốt cuối bụng hình bầu dục, ở mặt bụng có 1 mấu</w:t>
      </w:r>
      <w:r>
        <w:rPr>
          <w:color w:val="000080"/>
          <w:spacing w:val="-1"/>
        </w:rPr>
        <w:t xml:space="preserve"> </w:t>
      </w:r>
      <w:r>
        <w:rPr>
          <w:color w:val="000080"/>
        </w:rPr>
        <w:t>lồi</w:t>
      </w:r>
    </w:p>
    <w:p w:rsidR="002579F8" w:rsidRDefault="00A85402">
      <w:pPr>
        <w:pStyle w:val="BodyText"/>
        <w:ind w:left="897" w:right="1060" w:firstLine="510"/>
      </w:pPr>
      <w:r>
        <w:rPr>
          <w:i/>
          <w:color w:val="000080"/>
        </w:rPr>
        <w:t xml:space="preserve">Nhộng </w:t>
      </w:r>
      <w:r>
        <w:rPr>
          <w:color w:val="000080"/>
        </w:rPr>
        <w:t>hình bầu dục, dài khoảng 2mm, màu sữa. Phần đầu ẩn ở dưới đốt ngực trước, mầm cánh và mầm chân sau dài đốt bụng 5. Phần lưng bụng &amp; ngực có một vài lông cứng màu nâu. Đốt cuối cùng có 2 gai lồi màu</w:t>
      </w:r>
      <w:r>
        <w:rPr>
          <w:color w:val="000080"/>
          <w:spacing w:val="-5"/>
        </w:rPr>
        <w:t xml:space="preserve"> </w:t>
      </w:r>
      <w:r>
        <w:rPr>
          <w:color w:val="000080"/>
        </w:rPr>
        <w:t>nâu.</w:t>
      </w:r>
    </w:p>
    <w:p w:rsidR="002579F8" w:rsidRDefault="00A85402">
      <w:pPr>
        <w:pStyle w:val="Heading5"/>
        <w:numPr>
          <w:ilvl w:val="0"/>
          <w:numId w:val="109"/>
        </w:numPr>
        <w:tabs>
          <w:tab w:val="left" w:pos="1161"/>
        </w:tabs>
        <w:spacing w:before="120"/>
        <w:ind w:left="1160" w:hanging="322"/>
        <w:jc w:val="both"/>
      </w:pPr>
      <w:r>
        <w:rPr>
          <w:color w:val="000080"/>
        </w:rPr>
        <w:t>Tập tính sinh sống và qui luật phát sinh gây</w:t>
      </w:r>
      <w:r>
        <w:rPr>
          <w:color w:val="000080"/>
          <w:spacing w:val="-4"/>
        </w:rPr>
        <w:t xml:space="preserve"> </w:t>
      </w:r>
      <w:r>
        <w:rPr>
          <w:color w:val="000080"/>
        </w:rPr>
        <w:t>hại</w:t>
      </w:r>
    </w:p>
    <w:p w:rsidR="002579F8" w:rsidRDefault="00A85402">
      <w:pPr>
        <w:pStyle w:val="BodyText"/>
        <w:spacing w:before="118"/>
        <w:ind w:left="897" w:right="1057" w:firstLine="510"/>
      </w:pPr>
      <w:r>
        <w:rPr>
          <w:color w:val="000080"/>
        </w:rPr>
        <w:t>Bọ trưởng thành hoạt động nhanh nhen,nhảy xa và bay khoẻ, ở nhiệt độ cao có tính hướng sáng, thường hoạt động lúc sáng sớm và chiều mát. Khi nắng thường ẩn nấp vào nơi râm mát, dưới mặt là ở sát đất. Trời mưa to cũng ít hoạt động. Trưởng thành mẫn cảm với đèn có bước sóng ngắn, chịu lạnh tốt (ở -5</w:t>
      </w:r>
      <w:r>
        <w:rPr>
          <w:color w:val="000080"/>
          <w:vertAlign w:val="superscript"/>
        </w:rPr>
        <w:t>0</w:t>
      </w:r>
      <w:r>
        <w:rPr>
          <w:color w:val="000080"/>
        </w:rPr>
        <w:t>C kéo dài trong 20 ngày tỷ lệ chết là 10%). Ngày mùa đông ở 11</w:t>
      </w:r>
      <w:r>
        <w:rPr>
          <w:color w:val="000080"/>
          <w:vertAlign w:val="superscript"/>
        </w:rPr>
        <w:t>0</w:t>
      </w:r>
      <w:r>
        <w:rPr>
          <w:color w:val="000080"/>
        </w:rPr>
        <w:t>C thì nó ngừng hoạt động, giữa trưa là lúc nó hoạt động mạnh nhất. Bọ trưởng thành ăn lá và giao phối trên cây. Đẻ trứng chủ yếu trong đất, cách rễ chính khoảng 3cm, khi đất ướt thì lại đẻ ngay trên thân cây chỗ sát mặt đất.</w:t>
      </w:r>
    </w:p>
    <w:p w:rsidR="002579F8" w:rsidRDefault="00A85402">
      <w:pPr>
        <w:pStyle w:val="BodyText"/>
        <w:ind w:left="897" w:right="1058" w:firstLine="510"/>
      </w:pPr>
      <w:r>
        <w:rPr>
          <w:color w:val="000080"/>
        </w:rPr>
        <w:t>Thời gian từ lúc hoá trưởng thành đến lúc trưởng thành đến đẻ trứng biến động rật lớn, phụ thuộc từng cá thể và điều kiện sống, từ 15-79 ngày. Thời gian đẻ trứng kéo dài 30-40 ngày. Đẻ nhiều vào sau buổi trưa, buổi sáng và đêm đẻ ít. Một con cái đẻ 25-200 trứng, lứa1,2 đẻ trung bình 25 quả, lứa qua đông đẻ nhiều nhất đạt tới 621 quả. Thời gian sống của bọ trưởng thành rất dài, trung bình là 50 ngày, dài nhất có cá thể sống được một năm. Trứng đẻ rác rác xung quanh gốc cây, cách gốc khoảng 3cm sâu khoảng 1cm nơi có nhiều rễ phụ</w:t>
      </w:r>
    </w:p>
    <w:p w:rsidR="002579F8" w:rsidRDefault="00A85402">
      <w:pPr>
        <w:pStyle w:val="BodyText"/>
        <w:ind w:left="897" w:right="1059" w:firstLine="510"/>
      </w:pPr>
      <w:r>
        <w:rPr>
          <w:color w:val="000080"/>
        </w:rPr>
        <w:t>Nuôi trong điều kiện nhiệt độ trung bình 26</w:t>
      </w:r>
      <w:r>
        <w:rPr>
          <w:color w:val="000080"/>
          <w:vertAlign w:val="superscript"/>
        </w:rPr>
        <w:t>0</w:t>
      </w:r>
      <w:r>
        <w:rPr>
          <w:color w:val="000080"/>
        </w:rPr>
        <w:t xml:space="preserve">C và độ ẩm không khí trên 80%  thời gian phát dục của trứng là 3-9 ngày, dài nhất 15 ngày. Trứng nổ thuận lợi nhất ở nhiệt độ 26 </w:t>
      </w:r>
      <w:r>
        <w:rPr>
          <w:color w:val="000080"/>
          <w:vertAlign w:val="superscript"/>
        </w:rPr>
        <w:t>0</w:t>
      </w:r>
      <w:r>
        <w:rPr>
          <w:color w:val="000080"/>
        </w:rPr>
        <w:t>C và ẩm độ</w:t>
      </w:r>
      <w:r>
        <w:rPr>
          <w:color w:val="000080"/>
          <w:spacing w:val="-3"/>
        </w:rPr>
        <w:t xml:space="preserve"> </w:t>
      </w:r>
      <w:r>
        <w:rPr>
          <w:color w:val="000080"/>
        </w:rPr>
        <w:t>100%</w:t>
      </w:r>
    </w:p>
    <w:p w:rsidR="002579F8" w:rsidRDefault="00A85402">
      <w:pPr>
        <w:pStyle w:val="BodyText"/>
        <w:ind w:left="897" w:right="1059" w:firstLine="510"/>
      </w:pPr>
      <w:r>
        <w:rPr>
          <w:color w:val="000080"/>
        </w:rPr>
        <w:t>Sâu non có 3 tuổi, sống trong đất, ăn rễ cây, làm cho cây bị còi cọc, héo hoặc bị thối. Đẫy sức hoá nhộng ngay trong đất ở độ sâu 3-7cm. Giai đoạn sâu non 11-16 ngày, dài nhất tới 20 ngày. Con non mới nở ăn từ rễ phụ tiến dần về phí rễ chính, ăn vỏ rễ. độ sâu của lớp đất sâu non sống tùy thuộc vào cây ký chủ: Củ cải thường sống ở độ sâu 4-5 cm, sâu nhât 12 cm; cải bẹ sống ở lớp đất 3-4</w:t>
      </w:r>
      <w:r>
        <w:rPr>
          <w:color w:val="000080"/>
          <w:spacing w:val="-3"/>
        </w:rPr>
        <w:t xml:space="preserve"> </w:t>
      </w:r>
      <w:r>
        <w:rPr>
          <w:color w:val="000080"/>
        </w:rPr>
        <w:t>cm.</w:t>
      </w:r>
    </w:p>
    <w:p w:rsidR="002579F8" w:rsidRDefault="00A85402">
      <w:pPr>
        <w:pStyle w:val="BodyText"/>
        <w:ind w:left="897" w:right="1060" w:firstLine="510"/>
      </w:pPr>
      <w:r>
        <w:rPr>
          <w:color w:val="000080"/>
        </w:rPr>
        <w:t>Sâu non hóa nhộng ở lớp đất 3-7 cm, thời gian tiền nhộng 2-12 ngày. thời kỳ nhộng 3-17 ngày</w:t>
      </w:r>
    </w:p>
    <w:p w:rsidR="002579F8" w:rsidRDefault="00A85402">
      <w:pPr>
        <w:pStyle w:val="BodyText"/>
        <w:ind w:left="897" w:right="1059" w:firstLine="510"/>
      </w:pPr>
      <w:r>
        <w:rPr>
          <w:color w:val="000080"/>
        </w:rPr>
        <w:t>Khi nhiệt độ không khí đạt 10</w:t>
      </w:r>
      <w:r>
        <w:rPr>
          <w:color w:val="000080"/>
          <w:vertAlign w:val="superscript"/>
        </w:rPr>
        <w:t>0</w:t>
      </w:r>
      <w:r>
        <w:rPr>
          <w:color w:val="000080"/>
        </w:rPr>
        <w:t>C sâu bắt đầu ăn và gây hại, mức độ tăng dần đến 34</w:t>
      </w:r>
      <w:r>
        <w:rPr>
          <w:color w:val="000080"/>
          <w:vertAlign w:val="superscript"/>
        </w:rPr>
        <w:t>0</w:t>
      </w:r>
      <w:r>
        <w:rPr>
          <w:color w:val="000080"/>
        </w:rPr>
        <w:t>C. Trên 34</w:t>
      </w:r>
      <w:r>
        <w:rPr>
          <w:color w:val="000080"/>
          <w:vertAlign w:val="superscript"/>
        </w:rPr>
        <w:t>0</w:t>
      </w:r>
      <w:r>
        <w:rPr>
          <w:color w:val="000080"/>
        </w:rPr>
        <w:t>C sâu ít hoạt động và tìm nơi ẩn náu. Nhiệt độ phù hợp nhất cho sâu là 24-28</w:t>
      </w:r>
      <w:r>
        <w:rPr>
          <w:color w:val="000080"/>
          <w:vertAlign w:val="superscript"/>
        </w:rPr>
        <w:t>0</w:t>
      </w:r>
      <w:r>
        <w:rPr>
          <w:color w:val="000080"/>
        </w:rPr>
        <w:t>C. Khởi điểm phát dục của giai đoạn trứng là 12</w:t>
      </w:r>
      <w:r>
        <w:rPr>
          <w:color w:val="000080"/>
          <w:vertAlign w:val="superscript"/>
        </w:rPr>
        <w:t>0</w:t>
      </w:r>
      <w:r>
        <w:rPr>
          <w:color w:val="000080"/>
        </w:rPr>
        <w:t>C, của sâu non &amp; nhộng là 11</w:t>
      </w:r>
      <w:r>
        <w:rPr>
          <w:color w:val="000080"/>
          <w:vertAlign w:val="superscript"/>
        </w:rPr>
        <w:t>0</w:t>
      </w:r>
      <w:r>
        <w:rPr>
          <w:color w:val="000080"/>
        </w:rPr>
        <w:t xml:space="preserve">C. bọ nhảy bắt đầu ăn khi nhiệt độ khoảng 10 </w:t>
      </w:r>
      <w:r>
        <w:rPr>
          <w:color w:val="000080"/>
          <w:vertAlign w:val="superscript"/>
        </w:rPr>
        <w:t>0</w:t>
      </w:r>
      <w:r>
        <w:rPr>
          <w:color w:val="000080"/>
        </w:rPr>
        <w:t xml:space="preserve">C, ăn nhiều nhất ở 32-34 </w:t>
      </w:r>
      <w:r>
        <w:rPr>
          <w:color w:val="000080"/>
          <w:vertAlign w:val="superscript"/>
        </w:rPr>
        <w:t>0</w:t>
      </w:r>
      <w:r>
        <w:rPr>
          <w:color w:val="000080"/>
        </w:rPr>
        <w:t>C nếu nhiệt độ cao hơn thì sức ăn giảm mạnh, nóng quá thì chui vào đất nằm im.</w:t>
      </w:r>
    </w:p>
    <w:p w:rsidR="002579F8" w:rsidRDefault="00A85402">
      <w:pPr>
        <w:pStyle w:val="BodyText"/>
        <w:spacing w:line="275" w:lineRule="exact"/>
        <w:ind w:left="1407"/>
      </w:pPr>
      <w:r>
        <w:rPr>
          <w:color w:val="000080"/>
        </w:rPr>
        <w:t>Là loài ưa ẩm, ẩm độ không khí &gt;80% là thích hợp. Nếu ẩm độ không khí thấp</w:t>
      </w:r>
    </w:p>
    <w:p w:rsidR="002579F8" w:rsidRDefault="00A85402">
      <w:pPr>
        <w:pStyle w:val="BodyText"/>
        <w:ind w:left="897" w:right="1060"/>
      </w:pPr>
      <w:r>
        <w:rPr>
          <w:color w:val="000080"/>
        </w:rPr>
        <w:t>&lt;80% kéo dài ảnh hưởng rõ rệt đến sức đẻ của trưởng thành và tỷ lệ chết của sâu non, tỷ lệ nở của trứng. Khi trời mưa nhiều, đất ướt bọ nhảy trưởng thành cũng đẻ ít và tỷ lệ trứng nở thấp.</w:t>
      </w:r>
    </w:p>
    <w:p w:rsidR="002579F8" w:rsidRDefault="00A85402">
      <w:pPr>
        <w:pStyle w:val="BodyText"/>
        <w:ind w:left="897" w:right="1060" w:firstLine="510"/>
      </w:pPr>
      <w:r>
        <w:rPr>
          <w:color w:val="000080"/>
        </w:rPr>
        <w:t>Vì bọ trưởng thành sống lâu và thời gian đẻ trứng kéo dài nên không tạo thành lứa rõ rệt. Hàng năm chúng phá hại trên rau vụ đông và đông xuân, gâu thiệt hại nặng vào tháng 3- đầu tháng 4 và giữa tháng 8 đến cuối tháng 10. Từ cuối tháng 4 đến đầu tháng 8 bọ nhảy thường sống trên các cây dại họ hoa thập tự và các cây trồng khác.</w:t>
      </w:r>
    </w:p>
    <w:p w:rsidR="002579F8" w:rsidRDefault="00A85402">
      <w:pPr>
        <w:pStyle w:val="Heading5"/>
        <w:numPr>
          <w:ilvl w:val="0"/>
          <w:numId w:val="109"/>
        </w:numPr>
        <w:tabs>
          <w:tab w:val="left" w:pos="1220"/>
        </w:tabs>
        <w:spacing w:before="117"/>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109"/>
        </w:numPr>
        <w:tabs>
          <w:tab w:val="left" w:pos="1567"/>
        </w:tabs>
        <w:spacing w:before="118"/>
        <w:ind w:right="1058" w:firstLine="510"/>
        <w:rPr>
          <w:sz w:val="24"/>
        </w:rPr>
      </w:pPr>
      <w:r>
        <w:rPr>
          <w:color w:val="000080"/>
          <w:sz w:val="24"/>
        </w:rPr>
        <w:t>Chọn nơi quang thoáng làm vườn ươm, làm sạch cỏ, phát quang cây dại ven ruộng, thu dọn sạch tàn dư rau họ thập tự trên ruộng trồng rau</w:t>
      </w:r>
      <w:r>
        <w:rPr>
          <w:color w:val="000080"/>
          <w:spacing w:val="-10"/>
          <w:sz w:val="24"/>
        </w:rPr>
        <w:t xml:space="preserve"> </w:t>
      </w:r>
      <w:r>
        <w:rPr>
          <w:color w:val="000080"/>
          <w:sz w:val="24"/>
        </w:rPr>
        <w:t>mới.</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1"/>
          <w:numId w:val="109"/>
        </w:numPr>
        <w:tabs>
          <w:tab w:val="left" w:pos="1558"/>
        </w:tabs>
        <w:spacing w:before="118"/>
        <w:ind w:right="1060" w:firstLine="510"/>
        <w:rPr>
          <w:sz w:val="24"/>
        </w:rPr>
      </w:pPr>
      <w:r>
        <w:rPr>
          <w:color w:val="000080"/>
          <w:sz w:val="24"/>
        </w:rPr>
        <w:lastRenderedPageBreak/>
        <w:t>Nếu cây giống đã nhiễm sâu hoặc trứng nên nhúng rễ cây vào thuốc trước khi trồng, và sau trồng 1 tuần nên tưới 1 lần thuốc vào vùng rễ, trước khi gieo hạt bón phân lót để cây con phát triển</w:t>
      </w:r>
      <w:r>
        <w:rPr>
          <w:color w:val="000080"/>
          <w:spacing w:val="-8"/>
          <w:sz w:val="24"/>
        </w:rPr>
        <w:t xml:space="preserve"> </w:t>
      </w:r>
      <w:r>
        <w:rPr>
          <w:color w:val="000080"/>
          <w:sz w:val="24"/>
        </w:rPr>
        <w:t>tốt.</w:t>
      </w:r>
    </w:p>
    <w:p w:rsidR="002579F8" w:rsidRDefault="00A85402">
      <w:pPr>
        <w:pStyle w:val="ListParagraph"/>
        <w:numPr>
          <w:ilvl w:val="1"/>
          <w:numId w:val="109"/>
        </w:numPr>
        <w:tabs>
          <w:tab w:val="left" w:pos="1559"/>
        </w:tabs>
        <w:ind w:right="1059" w:firstLine="510"/>
        <w:rPr>
          <w:sz w:val="24"/>
        </w:rPr>
      </w:pPr>
      <w:r>
        <w:rPr>
          <w:color w:val="000080"/>
          <w:sz w:val="24"/>
        </w:rPr>
        <w:t>Luân canh rau thuộc họ hoa thập tự với lúa nước và các cây trồng không phải là ký chủ ưa thích của bọ nhảy. Nếu không có điều kiện luân canh với lúa nước (điều kiện nhà lưới và một số vùng đất cao không có nước) thì sau vụ trồng nên rắc30 kg vôi bột/ 1sào sau đó cày lật đất phơi khô hoặc cho nước vào ngâm (thời gian cho đất nghỉ khoảng 1 ttháng)</w:t>
      </w:r>
    </w:p>
    <w:p w:rsidR="002579F8" w:rsidRDefault="00A85402">
      <w:pPr>
        <w:pStyle w:val="ListParagraph"/>
        <w:numPr>
          <w:ilvl w:val="1"/>
          <w:numId w:val="109"/>
        </w:numPr>
        <w:tabs>
          <w:tab w:val="left" w:pos="1564"/>
        </w:tabs>
        <w:ind w:right="1060" w:firstLine="510"/>
        <w:rPr>
          <w:sz w:val="24"/>
        </w:rPr>
      </w:pPr>
      <w:r>
        <w:rPr>
          <w:color w:val="000080"/>
          <w:sz w:val="24"/>
        </w:rPr>
        <w:t>Diệt cây dại họ thập tự vụ hè cũng góp phần hạn chế nguồn sâu cho vụ đông và đông xuân.</w:t>
      </w:r>
    </w:p>
    <w:p w:rsidR="002579F8" w:rsidRDefault="00A85402">
      <w:pPr>
        <w:pStyle w:val="BodyText"/>
        <w:ind w:left="897" w:right="1060" w:firstLine="510"/>
      </w:pPr>
      <w:r>
        <w:rPr>
          <w:color w:val="000080"/>
        </w:rPr>
        <w:t>Dùng 0,5 kg bột thuốc lá+ 1,5 kg tro bếp hoặc 5 phần bột thuốc lá+ 4 phần vôi bột trộn đều và phun lên lá vào sáng sớm khi sương vẫn còn trên lá thì hiệu quả cao.</w:t>
      </w:r>
    </w:p>
    <w:p w:rsidR="002579F8" w:rsidRDefault="00A85402">
      <w:pPr>
        <w:pStyle w:val="ListParagraph"/>
        <w:numPr>
          <w:ilvl w:val="1"/>
          <w:numId w:val="109"/>
        </w:numPr>
        <w:tabs>
          <w:tab w:val="left" w:pos="1552"/>
        </w:tabs>
        <w:ind w:right="1057" w:firstLine="510"/>
        <w:rPr>
          <w:sz w:val="24"/>
        </w:rPr>
      </w:pPr>
      <w:r>
        <w:rPr>
          <w:color w:val="000080"/>
          <w:sz w:val="24"/>
        </w:rPr>
        <w:t>Khi mật độ bọ nhảy cao có thể phun thuốc hoá học theo liều lượng khuyến cáo vào lúc trưởng thành bắt đầu hoạt động mà chưa bắt đầu đẻ, hoặc ở thời kỳ cây non mới chui ra khỏi đất nếu phát hiện thấy bọ nhảy phải phun thuốc. Khi phun thuốc phải phun vòng tròn từ xung quanh ngoài vào giữa. Các loại thuốc thường dùng là Endosal, Cyclodan, Tigrodan, Thiodan, Thasodan. Khi phun nên kết hợp tứoi ngập 2/3 rãnh để dòi chui lên lớp đất mặt sau đó phun thuốc tỷ lệ chết sẽ cao</w:t>
      </w:r>
      <w:r>
        <w:rPr>
          <w:color w:val="000080"/>
          <w:spacing w:val="-9"/>
          <w:sz w:val="24"/>
        </w:rPr>
        <w:t xml:space="preserve"> </w:t>
      </w:r>
      <w:r>
        <w:rPr>
          <w:color w:val="000080"/>
          <w:sz w:val="24"/>
        </w:rPr>
        <w:t>hơn.</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Heading5"/>
        <w:spacing w:before="192" w:line="275" w:lineRule="exact"/>
        <w:ind w:left="763" w:right="928"/>
        <w:jc w:val="center"/>
      </w:pPr>
      <w:bookmarkStart w:id="126" w:name="_TOC_250076"/>
      <w:bookmarkEnd w:id="126"/>
      <w:r>
        <w:rPr>
          <w:color w:val="000080"/>
        </w:rPr>
        <w:t>RỆP MUỘI HẠI RAU</w:t>
      </w:r>
    </w:p>
    <w:p w:rsidR="002579F8" w:rsidRDefault="00A85402">
      <w:pPr>
        <w:pStyle w:val="BodyText"/>
        <w:ind w:left="4318" w:right="4483" w:hanging="1"/>
        <w:jc w:val="center"/>
      </w:pPr>
      <w:r>
        <w:rPr>
          <w:color w:val="000080"/>
        </w:rPr>
        <w:t>Họ Aphididae Bộ Homoptera</w:t>
      </w:r>
    </w:p>
    <w:p w:rsidR="002579F8" w:rsidRDefault="002579F8">
      <w:pPr>
        <w:pStyle w:val="BodyText"/>
        <w:spacing w:before="11"/>
        <w:ind w:left="0"/>
        <w:jc w:val="left"/>
        <w:rPr>
          <w:sz w:val="23"/>
        </w:rPr>
      </w:pPr>
    </w:p>
    <w:p w:rsidR="002579F8" w:rsidRDefault="00A85402">
      <w:pPr>
        <w:pStyle w:val="BodyText"/>
        <w:ind w:left="897" w:right="1057" w:firstLine="510"/>
      </w:pPr>
      <w:r>
        <w:rPr>
          <w:color w:val="000080"/>
        </w:rPr>
        <w:t>Các loại rau thuộc họ hoa thập tự (rau cải, bắp cải, su hào, suplơ,...) bị nhiều loài rệp muội phá hại. Những loài rệp muội thường gặp trên rau thập tự được ghi nhận là: Rệp xám (</w:t>
      </w:r>
      <w:r>
        <w:rPr>
          <w:i/>
          <w:color w:val="000080"/>
        </w:rPr>
        <w:t xml:space="preserve">Brevicoryne brassicae </w:t>
      </w:r>
      <w:r>
        <w:rPr>
          <w:color w:val="000080"/>
        </w:rPr>
        <w:t>Linnaeus), Rệp cải (</w:t>
      </w:r>
      <w:r>
        <w:rPr>
          <w:i/>
          <w:color w:val="000080"/>
        </w:rPr>
        <w:t xml:space="preserve">Rhopalosiphum pseudobrasicae </w:t>
      </w:r>
      <w:r>
        <w:rPr>
          <w:color w:val="000080"/>
        </w:rPr>
        <w:t>Davis) và Rệp đào (</w:t>
      </w:r>
      <w:r>
        <w:rPr>
          <w:i/>
          <w:color w:val="000080"/>
        </w:rPr>
        <w:t xml:space="preserve">Myzus persicae </w:t>
      </w:r>
      <w:r>
        <w:rPr>
          <w:color w:val="000080"/>
        </w:rPr>
        <w:t>Sulzer). Loài rệp đào thường gây hại ít hơn hai loài trên.</w:t>
      </w:r>
    </w:p>
    <w:p w:rsidR="002579F8" w:rsidRDefault="00A85402">
      <w:pPr>
        <w:pStyle w:val="BodyText"/>
        <w:spacing w:before="119"/>
        <w:ind w:left="897" w:right="993" w:firstLine="510"/>
        <w:rPr>
          <w:i/>
        </w:rPr>
      </w:pPr>
      <w:r>
        <w:rPr>
          <w:color w:val="000080"/>
        </w:rPr>
        <w:t xml:space="preserve">Trong các luận án Tiến sỹ gần đây nhất nghiên cứu về thành phần sâu hại trên cây trồng vùng đồng bằng sông Hồng (Nguyễn Kim Oanh, 1996; Lê Văn Trịnh, 1999; Quách Thị Ngọ, 2000) lại chỉ ghi nhận 2 loài trên rau họ thập tự ở đồng bằng sông Hồng là </w:t>
      </w:r>
      <w:r>
        <w:rPr>
          <w:i/>
          <w:color w:val="000080"/>
        </w:rPr>
        <w:t xml:space="preserve">Myzus persicae </w:t>
      </w:r>
      <w:r>
        <w:rPr>
          <w:color w:val="000080"/>
        </w:rPr>
        <w:t xml:space="preserve">và </w:t>
      </w:r>
      <w:r>
        <w:rPr>
          <w:i/>
          <w:color w:val="000080"/>
        </w:rPr>
        <w:t>Brevicoryne brassicae</w:t>
      </w:r>
      <w:r>
        <w:rPr>
          <w:color w:val="000080"/>
        </w:rPr>
        <w:t xml:space="preserve">. Về loài Myzus persicae được đề cập kỹ ở phần sâu hại cây thuốc lá, nên dưới đây chỉ đề cập đến hai loài </w:t>
      </w:r>
      <w:r>
        <w:rPr>
          <w:i/>
          <w:color w:val="000080"/>
        </w:rPr>
        <w:t xml:space="preserve">Brevicoryne brassicae </w:t>
      </w:r>
      <w:r>
        <w:rPr>
          <w:color w:val="000080"/>
        </w:rPr>
        <w:t xml:space="preserve">và </w:t>
      </w:r>
      <w:r>
        <w:rPr>
          <w:i/>
          <w:color w:val="000080"/>
        </w:rPr>
        <w:t>Rhopalosiphum</w:t>
      </w:r>
      <w:r>
        <w:rPr>
          <w:i/>
          <w:color w:val="000080"/>
          <w:spacing w:val="-3"/>
        </w:rPr>
        <w:t xml:space="preserve"> </w:t>
      </w:r>
      <w:r>
        <w:rPr>
          <w:i/>
          <w:color w:val="000080"/>
        </w:rPr>
        <w:t>pseudobrassicae.</w:t>
      </w:r>
    </w:p>
    <w:p w:rsidR="002579F8" w:rsidRDefault="002579F8">
      <w:pPr>
        <w:pStyle w:val="BodyText"/>
        <w:spacing w:before="11"/>
        <w:ind w:left="0"/>
        <w:jc w:val="left"/>
        <w:rPr>
          <w:i/>
          <w:sz w:val="20"/>
        </w:rPr>
      </w:pPr>
    </w:p>
    <w:p w:rsidR="002579F8" w:rsidRDefault="00A85402">
      <w:pPr>
        <w:pStyle w:val="Heading5"/>
        <w:numPr>
          <w:ilvl w:val="0"/>
          <w:numId w:val="107"/>
        </w:numPr>
        <w:tabs>
          <w:tab w:val="left" w:pos="1220"/>
        </w:tabs>
        <w:ind w:hanging="381"/>
      </w:pPr>
      <w:r>
        <w:rPr>
          <w:color w:val="000080"/>
        </w:rPr>
        <w:t>Phân bố</w:t>
      </w:r>
    </w:p>
    <w:p w:rsidR="002579F8" w:rsidRDefault="002579F8">
      <w:pPr>
        <w:pStyle w:val="BodyText"/>
        <w:spacing w:before="7"/>
        <w:ind w:left="0"/>
        <w:jc w:val="left"/>
        <w:rPr>
          <w:b/>
          <w:sz w:val="20"/>
        </w:rPr>
      </w:pPr>
    </w:p>
    <w:p w:rsidR="002579F8" w:rsidRDefault="00A85402">
      <w:pPr>
        <w:pStyle w:val="BodyText"/>
        <w:spacing w:before="1"/>
        <w:ind w:right="1061" w:firstLine="660"/>
      </w:pPr>
      <w:r>
        <w:rPr>
          <w:color w:val="000080"/>
        </w:rPr>
        <w:t>Cả hai loài phân bố rộng, có thể gặp ở Châu Phi, châu Mỹ, Châu Á. ở nước ta chúng gây hại ở nhiều nơi trên nhiều loại cây trồng.</w:t>
      </w:r>
    </w:p>
    <w:p w:rsidR="002579F8" w:rsidRDefault="002579F8">
      <w:pPr>
        <w:pStyle w:val="BodyText"/>
        <w:spacing w:before="11"/>
        <w:ind w:left="0"/>
        <w:jc w:val="left"/>
        <w:rPr>
          <w:sz w:val="20"/>
        </w:rPr>
      </w:pPr>
    </w:p>
    <w:p w:rsidR="002579F8" w:rsidRDefault="00A85402">
      <w:pPr>
        <w:pStyle w:val="Heading5"/>
        <w:numPr>
          <w:ilvl w:val="0"/>
          <w:numId w:val="107"/>
        </w:numPr>
        <w:tabs>
          <w:tab w:val="left" w:pos="1101"/>
        </w:tabs>
        <w:ind w:left="1100" w:hanging="262"/>
      </w:pPr>
      <w:r>
        <w:rPr>
          <w:color w:val="000080"/>
        </w:rPr>
        <w:t>Ký chủ</w:t>
      </w:r>
    </w:p>
    <w:p w:rsidR="002579F8" w:rsidRDefault="002579F8">
      <w:pPr>
        <w:pStyle w:val="BodyText"/>
        <w:spacing w:before="7"/>
        <w:ind w:left="0"/>
        <w:jc w:val="left"/>
        <w:rPr>
          <w:b/>
          <w:sz w:val="20"/>
        </w:rPr>
      </w:pPr>
    </w:p>
    <w:p w:rsidR="002579F8" w:rsidRDefault="00A85402">
      <w:pPr>
        <w:pStyle w:val="BodyText"/>
        <w:spacing w:before="1"/>
        <w:ind w:left="897" w:right="1059" w:firstLine="570"/>
      </w:pPr>
      <w:r>
        <w:rPr>
          <w:color w:val="000080"/>
        </w:rPr>
        <w:t>Rệp xám (</w:t>
      </w:r>
      <w:r>
        <w:rPr>
          <w:i/>
          <w:color w:val="000080"/>
        </w:rPr>
        <w:t>B. brassicae</w:t>
      </w:r>
      <w:r>
        <w:rPr>
          <w:color w:val="000080"/>
        </w:rPr>
        <w:t>) phá hại trên 50 loại cây trồng; rệp cải (</w:t>
      </w:r>
      <w:r>
        <w:rPr>
          <w:i/>
          <w:color w:val="000080"/>
        </w:rPr>
        <w:t>R. pseudobrassicae</w:t>
      </w:r>
      <w:r>
        <w:rPr>
          <w:color w:val="000080"/>
        </w:rPr>
        <w:t>) phá hại khoảng 30 loại cây. Tuy vậy, thiệt hại kinh tế gây nên chủ yếu cho rau thuộc họ hoa thập tự.</w:t>
      </w:r>
    </w:p>
    <w:p w:rsidR="002579F8" w:rsidRDefault="00A85402">
      <w:pPr>
        <w:pStyle w:val="Heading5"/>
        <w:numPr>
          <w:ilvl w:val="0"/>
          <w:numId w:val="107"/>
        </w:numPr>
        <w:tabs>
          <w:tab w:val="left" w:pos="1221"/>
        </w:tabs>
        <w:spacing w:before="122" w:line="274" w:lineRule="exact"/>
        <w:ind w:left="1220" w:hanging="38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ind w:right="1059" w:firstLine="540"/>
      </w:pPr>
      <w:r>
        <w:rPr>
          <w:color w:val="000080"/>
        </w:rPr>
        <w:t>Rệp trưởng thành và rệp non bám vào tất cả các bộ phận trên mặt đất của cây trồng (thân, lá, hoa, quả) chích hút dịch. Mức độ thiệt hại do chúng gây nên phụ thuộc</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5"/>
        <w:jc w:val="left"/>
      </w:pPr>
      <w:r>
        <w:rPr>
          <w:color w:val="000080"/>
        </w:rPr>
        <w:lastRenderedPageBreak/>
        <w:t>vào số lượng và thời gian gây hại của chúng. Khi bị hại nhẹ thì triệu chứng không rõ, nhưng khi bị nặng lá</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6"/>
        </w:rPr>
      </w:pPr>
    </w:p>
    <w:p w:rsidR="002579F8" w:rsidRDefault="002579F8">
      <w:pPr>
        <w:rPr>
          <w:sz w:val="26"/>
        </w:rPr>
        <w:sectPr w:rsidR="002579F8">
          <w:pgSz w:w="11910" w:h="16840"/>
          <w:pgMar w:top="1280" w:right="0" w:bottom="960" w:left="1680" w:header="722" w:footer="658" w:gutter="0"/>
          <w:cols w:space="720"/>
        </w:sectPr>
      </w:pPr>
    </w:p>
    <w:p w:rsidR="002579F8" w:rsidRDefault="00CA3D86">
      <w:pPr>
        <w:pStyle w:val="BodyText"/>
        <w:spacing w:before="107"/>
        <w:ind w:left="1989"/>
        <w:jc w:val="left"/>
        <w:rPr>
          <w:rFonts w:ascii="Arial" w:hAnsi="Arial"/>
        </w:rPr>
      </w:pPr>
      <w:r>
        <w:rPr>
          <w:noProof/>
          <w:lang w:val="en-US"/>
        </w:rPr>
        <w:lastRenderedPageBreak/>
        <mc:AlternateContent>
          <mc:Choice Requires="wpg">
            <w:drawing>
              <wp:anchor distT="0" distB="0" distL="114300" distR="114300" simplePos="0" relativeHeight="483632128" behindDoc="1" locked="0" layoutInCell="1" allowOverlap="1">
                <wp:simplePos x="0" y="0"/>
                <wp:positionH relativeFrom="page">
                  <wp:posOffset>1699895</wp:posOffset>
                </wp:positionH>
                <wp:positionV relativeFrom="paragraph">
                  <wp:posOffset>-2758440</wp:posOffset>
                </wp:positionV>
                <wp:extent cx="5323840" cy="3629660"/>
                <wp:effectExtent l="0" t="0" r="0" b="0"/>
                <wp:wrapNone/>
                <wp:docPr id="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3840" cy="3629660"/>
                          <a:chOff x="2677" y="-4344"/>
                          <a:chExt cx="8384" cy="5716"/>
                        </a:xfrm>
                      </wpg:grpSpPr>
                      <pic:pic xmlns:pic="http://schemas.openxmlformats.org/drawingml/2006/picture">
                        <pic:nvPicPr>
                          <pic:cNvPr id="42"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676" y="-4345"/>
                            <a:ext cx="4259" cy="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913" y="-3964"/>
                            <a:ext cx="3746"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15"/>
                        <wps:cNvSpPr>
                          <a:spLocks noChangeArrowheads="1"/>
                        </wps:cNvSpPr>
                        <wps:spPr bwMode="auto">
                          <a:xfrm>
                            <a:off x="6579" y="95"/>
                            <a:ext cx="4481" cy="1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0FF9573D" id="Group 14" o:spid="_x0000_s1026" style="position:absolute;margin-left:133.85pt;margin-top:-217.2pt;width:419.2pt;height:285.8pt;z-index:-19684352;mso-position-horizontal-relative:page" coordorigin="2677,-4344" coordsize="8384,5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">
                <v:shape id="Picture 17" o:spid="_x0000_s1027" type="#_x0000_t75" style="position:absolute;left:2676;top:-4345;width:4259;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">
                  <v:imagedata r:id="rId54" o:title=""/>
                </v:shape>
                <v:shape id="Picture 16" o:spid="_x0000_s1028" type="#_x0000_t75" style="position:absolute;left:6913;top:-3964;width:3746;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">
                  <v:imagedata r:id="rId55" o:title=""/>
                </v:shape>
                <v:rect id="Rectangle 15" o:spid="_x0000_s1029" style="position:absolute;left:6579;top:95;width:4481;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w10:wrap anchorx="page"/>
              </v:group>
            </w:pict>
          </mc:Fallback>
        </mc:AlternateContent>
      </w:r>
      <w:r w:rsidR="00A85402">
        <w:rPr>
          <w:rFonts w:ascii="Arial" w:hAnsi="Arial"/>
        </w:rPr>
        <w:t>Hình 9.6. Rệp xám</w:t>
      </w:r>
    </w:p>
    <w:p w:rsidR="002579F8" w:rsidRDefault="00CA3D86">
      <w:pPr>
        <w:pStyle w:val="BodyText"/>
        <w:spacing w:line="242" w:lineRule="auto"/>
        <w:ind w:left="1149" w:right="-18" w:hanging="332"/>
        <w:jc w:val="left"/>
      </w:pPr>
      <w:r>
        <w:rPr>
          <w:noProof/>
          <w:lang w:val="en-US"/>
        </w:rPr>
        <mc:AlternateContent>
          <mc:Choice Requires="wps">
            <w:drawing>
              <wp:anchor distT="0" distB="0" distL="114300" distR="114300" simplePos="0" relativeHeight="483631616" behindDoc="1" locked="0" layoutInCell="1" allowOverlap="1">
                <wp:simplePos x="0" y="0"/>
                <wp:positionH relativeFrom="page">
                  <wp:posOffset>4191635</wp:posOffset>
                </wp:positionH>
                <wp:positionV relativeFrom="paragraph">
                  <wp:posOffset>6350</wp:posOffset>
                </wp:positionV>
                <wp:extent cx="152400" cy="168910"/>
                <wp:effectExtent l="0" t="0" r="0" b="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pStyle w:val="BodyText"/>
                              <w:spacing w:line="266" w:lineRule="exact"/>
                              <w:ind w:left="0"/>
                              <w:jc w:val="left"/>
                            </w:pPr>
                            <w:r>
                              <w:t>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13" o:spid="_x0000_s1032" type="#_x0000_t202" style="position:absolute;left:0;text-align:left;margin-left:330.05pt;margin-top:.5pt;width:12pt;height:13.3pt;z-index:-19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" filled="f" stroked="f">
                <v:textbox inset="0,0,0,0">
                  <w:txbxContent>
                    <w:p w:rsidR="002579F8" w:rsidRDefault="00A85402">
                      <w:pPr>
                        <w:pStyle w:val="BodyText"/>
                        <w:spacing w:line="266" w:lineRule="exact"/>
                        <w:ind w:left="0"/>
                        <w:jc w:val="left"/>
                      </w:pPr>
                      <w:r>
                        <w:t>ng</w:t>
                      </w:r>
                    </w:p>
                  </w:txbxContent>
                </v:textbox>
                <w10:wrap anchorx="page"/>
              </v:shape>
            </w:pict>
          </mc:Fallback>
        </mc:AlternateContent>
      </w:r>
      <w:r w:rsidR="00A85402">
        <w:t>1-4. Rệp cái có cánh: 2. Đốt râu thứ 3; 3. ố bụng; 4. Đuôi; 5. Rệp cái không cánh (theo Đại học Nông nghiệp Hoa Nam)</w:t>
      </w:r>
    </w:p>
    <w:p w:rsidR="002579F8" w:rsidRDefault="00A85402">
      <w:pPr>
        <w:pStyle w:val="BodyText"/>
        <w:spacing w:before="93"/>
        <w:ind w:left="252" w:right="1153"/>
        <w:jc w:val="center"/>
        <w:rPr>
          <w:rFonts w:ascii="Arial" w:hAnsi="Arial"/>
        </w:rPr>
      </w:pPr>
      <w:r>
        <w:br w:type="column"/>
      </w:r>
      <w:r>
        <w:rPr>
          <w:rFonts w:ascii="Arial" w:hAnsi="Arial"/>
        </w:rPr>
        <w:lastRenderedPageBreak/>
        <w:t>Hình 9.7. Rệp cải</w:t>
      </w:r>
    </w:p>
    <w:p w:rsidR="002579F8" w:rsidRDefault="00A85402">
      <w:pPr>
        <w:pStyle w:val="BodyText"/>
        <w:spacing w:line="242" w:lineRule="auto"/>
        <w:ind w:left="252" w:right="1156"/>
        <w:jc w:val="center"/>
      </w:pPr>
      <w:r>
        <w:t>1-5. Rệp cái có cánh: 2. Râu đầu; 3. ống bụng; 4. Đuôi; 5. Rệp cái không cánh (theo Đại học Nông nghiệp Hoa Nam)</w:t>
      </w:r>
    </w:p>
    <w:p w:rsidR="002579F8" w:rsidRDefault="002579F8">
      <w:pPr>
        <w:spacing w:line="242" w:lineRule="auto"/>
        <w:jc w:val="center"/>
        <w:sectPr w:rsidR="002579F8">
          <w:type w:val="continuous"/>
          <w:pgSz w:w="11910" w:h="16840"/>
          <w:pgMar w:top="1280" w:right="0" w:bottom="840" w:left="1680" w:header="720" w:footer="720" w:gutter="0"/>
          <w:cols w:num="2" w:space="720" w:equalWidth="0">
            <w:col w:w="4922" w:space="40"/>
            <w:col w:w="5268"/>
          </w:cols>
        </w:sectPr>
      </w:pPr>
    </w:p>
    <w:p w:rsidR="002579F8" w:rsidRDefault="002579F8">
      <w:pPr>
        <w:pStyle w:val="BodyText"/>
        <w:ind w:left="0"/>
        <w:jc w:val="left"/>
        <w:rPr>
          <w:sz w:val="29"/>
        </w:rPr>
      </w:pPr>
    </w:p>
    <w:p w:rsidR="002579F8" w:rsidRDefault="00A85402">
      <w:pPr>
        <w:pStyle w:val="BodyText"/>
        <w:spacing w:before="90"/>
        <w:ind w:left="897" w:right="1059"/>
      </w:pPr>
      <w:r>
        <w:rPr>
          <w:color w:val="000080"/>
        </w:rPr>
        <w:t>phát triển không bình thường, quăn queo, úa vàng, cây phát triển còi cọc, có thể bị chết vì bị héo vàng. Nếu là giai đoạn cải ra hoa thì cây không cho hạt giống. Nếu là bắp cải thì không cuốn được, rau ăn nhạt. Ngoài gây hại trực tiếp rệp là môi giới truyền nhiều bệnh virus cho cây rau. Mức gây hại kinh tế lớn, làm giảm năng suất và giá trị thương phẩm.</w:t>
      </w:r>
    </w:p>
    <w:p w:rsidR="002579F8" w:rsidRDefault="00A85402">
      <w:pPr>
        <w:pStyle w:val="Heading5"/>
        <w:numPr>
          <w:ilvl w:val="0"/>
          <w:numId w:val="107"/>
        </w:numPr>
        <w:tabs>
          <w:tab w:val="left" w:pos="1221"/>
        </w:tabs>
        <w:spacing w:before="122"/>
        <w:ind w:left="1220" w:hanging="382"/>
        <w:jc w:val="both"/>
      </w:pPr>
      <w:r>
        <w:rPr>
          <w:color w:val="000080"/>
        </w:rPr>
        <w:t>Hình</w:t>
      </w:r>
      <w:r>
        <w:rPr>
          <w:color w:val="000080"/>
          <w:spacing w:val="-1"/>
        </w:rPr>
        <w:t xml:space="preserve"> </w:t>
      </w:r>
      <w:r>
        <w:rPr>
          <w:color w:val="000080"/>
        </w:rPr>
        <w:t>thái</w:t>
      </w:r>
    </w:p>
    <w:p w:rsidR="002579F8" w:rsidRDefault="002579F8">
      <w:pPr>
        <w:pStyle w:val="BodyText"/>
        <w:spacing w:before="9"/>
        <w:ind w:left="0"/>
        <w:jc w:val="left"/>
        <w:rPr>
          <w:b/>
          <w:sz w:val="20"/>
        </w:rPr>
      </w:pPr>
    </w:p>
    <w:p w:rsidR="002579F8" w:rsidRDefault="00A85402">
      <w:pPr>
        <w:pStyle w:val="ListParagraph"/>
        <w:numPr>
          <w:ilvl w:val="0"/>
          <w:numId w:val="106"/>
        </w:numPr>
        <w:tabs>
          <w:tab w:val="left" w:pos="1101"/>
        </w:tabs>
        <w:spacing w:before="1"/>
        <w:ind w:hanging="262"/>
        <w:jc w:val="both"/>
        <w:rPr>
          <w:b/>
          <w:i/>
          <w:sz w:val="24"/>
        </w:rPr>
      </w:pPr>
      <w:r>
        <w:rPr>
          <w:b/>
          <w:color w:val="000080"/>
          <w:sz w:val="24"/>
        </w:rPr>
        <w:t xml:space="preserve">RỆP XÁM </w:t>
      </w:r>
      <w:r>
        <w:rPr>
          <w:b/>
          <w:i/>
          <w:color w:val="000080"/>
          <w:sz w:val="24"/>
        </w:rPr>
        <w:t>(Brevicoryne</w:t>
      </w:r>
      <w:r>
        <w:rPr>
          <w:b/>
          <w:i/>
          <w:color w:val="000080"/>
          <w:spacing w:val="-1"/>
          <w:sz w:val="24"/>
        </w:rPr>
        <w:t xml:space="preserve"> </w:t>
      </w:r>
      <w:r>
        <w:rPr>
          <w:b/>
          <w:i/>
          <w:color w:val="000080"/>
          <w:sz w:val="24"/>
        </w:rPr>
        <w:t>brassicae)</w:t>
      </w:r>
    </w:p>
    <w:p w:rsidR="002579F8" w:rsidRDefault="00A85402">
      <w:pPr>
        <w:pStyle w:val="ListParagraph"/>
        <w:numPr>
          <w:ilvl w:val="1"/>
          <w:numId w:val="106"/>
        </w:numPr>
        <w:tabs>
          <w:tab w:val="left" w:pos="1559"/>
        </w:tabs>
        <w:spacing w:before="117"/>
        <w:ind w:right="1059" w:firstLine="510"/>
        <w:rPr>
          <w:sz w:val="24"/>
        </w:rPr>
      </w:pPr>
      <w:r>
        <w:rPr>
          <w:i/>
          <w:color w:val="000080"/>
          <w:sz w:val="24"/>
        </w:rPr>
        <w:t xml:space="preserve">Rệp cái có cánh </w:t>
      </w:r>
      <w:r>
        <w:rPr>
          <w:color w:val="000080"/>
          <w:sz w:val="24"/>
        </w:rPr>
        <w:t>cơ thể dài 1,4-1,5mm (cá thể lớn có thể tới 2,2mm). Ngực và đầu màu xám đen, bụng màu xanh lục hoặc vàng lục đậm. Hai bên thân có 5 điểm đen. Toàn thân phủ một lớp bột màu trắng mỏng. Bướu trán không rõ. Đốt râu thứ 3 có 37-49 lỗ cảm giác xếp không theo trật tự nhất định. ống bụng rất ngắn, ngắn hơn nhiều so với đốt râu thứ 5, đoạn giữa ống bụng hơi phình</w:t>
      </w:r>
      <w:r>
        <w:rPr>
          <w:color w:val="000080"/>
          <w:spacing w:val="-5"/>
          <w:sz w:val="24"/>
        </w:rPr>
        <w:t xml:space="preserve"> </w:t>
      </w:r>
      <w:r>
        <w:rPr>
          <w:color w:val="000080"/>
          <w:sz w:val="24"/>
        </w:rPr>
        <w:t>ra.</w:t>
      </w:r>
    </w:p>
    <w:p w:rsidR="002579F8" w:rsidRDefault="00A85402">
      <w:pPr>
        <w:pStyle w:val="ListParagraph"/>
        <w:numPr>
          <w:ilvl w:val="1"/>
          <w:numId w:val="106"/>
        </w:numPr>
        <w:tabs>
          <w:tab w:val="left" w:pos="1556"/>
        </w:tabs>
        <w:ind w:right="1058" w:firstLine="510"/>
        <w:rPr>
          <w:sz w:val="24"/>
        </w:rPr>
      </w:pPr>
      <w:r>
        <w:rPr>
          <w:i/>
          <w:color w:val="000080"/>
          <w:sz w:val="24"/>
        </w:rPr>
        <w:t xml:space="preserve">Rệp cái không cánh </w:t>
      </w:r>
      <w:r>
        <w:rPr>
          <w:color w:val="000080"/>
          <w:sz w:val="24"/>
        </w:rPr>
        <w:t>cơ thể dài 1,7-2,2mm (có thể đến 2,5mm). Toàn thân màu xanh lục nâu, có bột phấn trắng rõ rệt. Mắt kép đen; râu đầu không có lỗ cảm giác. Không có bướu trán; ống bụng tương tự ống bụng của rệp có</w:t>
      </w:r>
      <w:r>
        <w:rPr>
          <w:color w:val="000080"/>
          <w:spacing w:val="-8"/>
          <w:sz w:val="24"/>
        </w:rPr>
        <w:t xml:space="preserve"> </w:t>
      </w:r>
      <w:r>
        <w:rPr>
          <w:color w:val="000080"/>
          <w:sz w:val="24"/>
        </w:rPr>
        <w:t>cánh.</w:t>
      </w:r>
    </w:p>
    <w:p w:rsidR="002579F8" w:rsidRDefault="00A85402">
      <w:pPr>
        <w:pStyle w:val="ListParagraph"/>
        <w:numPr>
          <w:ilvl w:val="0"/>
          <w:numId w:val="106"/>
        </w:numPr>
        <w:tabs>
          <w:tab w:val="left" w:pos="1174"/>
        </w:tabs>
        <w:spacing w:before="120"/>
        <w:ind w:left="1173" w:hanging="335"/>
        <w:jc w:val="both"/>
        <w:rPr>
          <w:b/>
          <w:i/>
          <w:sz w:val="24"/>
        </w:rPr>
      </w:pPr>
      <w:r>
        <w:rPr>
          <w:b/>
          <w:color w:val="000080"/>
          <w:sz w:val="24"/>
        </w:rPr>
        <w:t xml:space="preserve">RỆP CẢI </w:t>
      </w:r>
      <w:r>
        <w:rPr>
          <w:b/>
          <w:i/>
          <w:color w:val="000080"/>
          <w:sz w:val="24"/>
        </w:rPr>
        <w:t>(Rhopalosiphum</w:t>
      </w:r>
      <w:r>
        <w:rPr>
          <w:b/>
          <w:i/>
          <w:color w:val="000080"/>
          <w:spacing w:val="-2"/>
          <w:sz w:val="24"/>
        </w:rPr>
        <w:t xml:space="preserve"> </w:t>
      </w:r>
      <w:r>
        <w:rPr>
          <w:b/>
          <w:i/>
          <w:color w:val="000080"/>
          <w:sz w:val="24"/>
        </w:rPr>
        <w:t>pseudobrassicae)</w:t>
      </w:r>
    </w:p>
    <w:p w:rsidR="002579F8" w:rsidRDefault="00A85402">
      <w:pPr>
        <w:pStyle w:val="ListParagraph"/>
        <w:numPr>
          <w:ilvl w:val="1"/>
          <w:numId w:val="106"/>
        </w:numPr>
        <w:tabs>
          <w:tab w:val="left" w:pos="1553"/>
        </w:tabs>
        <w:spacing w:before="118"/>
        <w:ind w:right="1058" w:firstLine="510"/>
        <w:rPr>
          <w:sz w:val="24"/>
        </w:rPr>
      </w:pPr>
      <w:r>
        <w:rPr>
          <w:i/>
          <w:color w:val="000080"/>
          <w:sz w:val="24"/>
        </w:rPr>
        <w:t xml:space="preserve">Rệp cái có cánh </w:t>
      </w:r>
      <w:r>
        <w:rPr>
          <w:color w:val="000080"/>
          <w:sz w:val="24"/>
        </w:rPr>
        <w:t>cơ thể dài 1,6-1,8mm. Đầu và ngực màu đen, phần bụng xanh vàng hay xanh lục. Mặt lưng ở 2 bên có 5 chấm đen nhỏ, mắt kép có màu nâu đỏ. Từ đốt râu thứ 3 đến thứ 5 đều có lỗ cảm giác (đốt thứ 3 có 19-25 lỗ). Các lỗ không xếp thành hàng. Bướu trán không rõ. Khoảng giữa ống bụng hơi phình to, cuối ống hơi thót lại.</w:t>
      </w:r>
    </w:p>
    <w:p w:rsidR="002579F8" w:rsidRDefault="002579F8">
      <w:pPr>
        <w:jc w:val="both"/>
        <w:rPr>
          <w:sz w:val="24"/>
        </w:rPr>
        <w:sectPr w:rsidR="002579F8">
          <w:type w:val="continuous"/>
          <w:pgSz w:w="11910" w:h="16840"/>
          <w:pgMar w:top="1280" w:right="0" w:bottom="840" w:left="1680" w:header="720" w:footer="720" w:gutter="0"/>
          <w:cols w:space="720"/>
        </w:sectPr>
      </w:pPr>
    </w:p>
    <w:p w:rsidR="002579F8" w:rsidRDefault="00A85402">
      <w:pPr>
        <w:pStyle w:val="ListParagraph"/>
        <w:numPr>
          <w:ilvl w:val="1"/>
          <w:numId w:val="106"/>
        </w:numPr>
        <w:tabs>
          <w:tab w:val="left" w:pos="1551"/>
        </w:tabs>
        <w:spacing w:before="118"/>
        <w:ind w:right="1059" w:firstLine="510"/>
        <w:rPr>
          <w:sz w:val="24"/>
        </w:rPr>
      </w:pPr>
      <w:r>
        <w:rPr>
          <w:i/>
          <w:color w:val="000080"/>
          <w:sz w:val="24"/>
        </w:rPr>
        <w:lastRenderedPageBreak/>
        <w:t xml:space="preserve">Rệp cái không cánh </w:t>
      </w:r>
      <w:r>
        <w:rPr>
          <w:color w:val="000080"/>
          <w:sz w:val="24"/>
        </w:rPr>
        <w:t>cơ thể dài 1,8 mm. Toàn thân màu xanh vàng, trên lưng có cá vân ngang mờ đứt quãng. Râu đầu không có lỗ cảm giác. Bướu trán và ống bụng giống rệp có</w:t>
      </w:r>
      <w:r>
        <w:rPr>
          <w:color w:val="000080"/>
          <w:spacing w:val="-1"/>
          <w:sz w:val="24"/>
        </w:rPr>
        <w:t xml:space="preserve"> </w:t>
      </w:r>
      <w:r>
        <w:rPr>
          <w:color w:val="000080"/>
          <w:sz w:val="24"/>
        </w:rPr>
        <w:t>cánh.</w:t>
      </w:r>
    </w:p>
    <w:p w:rsidR="002579F8" w:rsidRDefault="00A85402">
      <w:pPr>
        <w:pStyle w:val="Heading5"/>
        <w:numPr>
          <w:ilvl w:val="0"/>
          <w:numId w:val="107"/>
        </w:numPr>
        <w:tabs>
          <w:tab w:val="left" w:pos="1161"/>
        </w:tabs>
        <w:spacing w:before="122"/>
        <w:ind w:left="1160" w:hanging="321"/>
        <w:jc w:val="both"/>
      </w:pPr>
      <w:r>
        <w:rPr>
          <w:color w:val="000080"/>
        </w:rPr>
        <w:t>Tập tính sinh sống và qui luật phát sinh gây</w:t>
      </w:r>
      <w:r>
        <w:rPr>
          <w:color w:val="000080"/>
          <w:spacing w:val="-4"/>
        </w:rPr>
        <w:t xml:space="preserve"> </w:t>
      </w:r>
      <w:r>
        <w:rPr>
          <w:color w:val="000080"/>
        </w:rPr>
        <w:t>hại</w:t>
      </w:r>
    </w:p>
    <w:p w:rsidR="002579F8" w:rsidRDefault="00A85402">
      <w:pPr>
        <w:pStyle w:val="BodyText"/>
        <w:spacing w:before="117"/>
        <w:ind w:left="897" w:right="1059" w:firstLine="510"/>
      </w:pPr>
      <w:r>
        <w:rPr>
          <w:color w:val="000080"/>
        </w:rPr>
        <w:t>Ở nước ta rệp cải đẻ ra con, không đẻ trứng. Có hai loại hình; rệp có cánh và rệp không có cánh. Rệp rất ít di chuyển, ngay cả lúc đẻ rệp vẫn chích hút dịch cây. Rệp con khi được đẻ ra thì phần cuối bụng ra khỏi cơ thể mẹ trước, đầu ra sau. Khi rệp con ra khỏi cơ thể mẹ là chích hút dịch cây ngay. Khi bị khua động rệp chậm chạp bò đi chỗ khác. Lúc mật độ rệp còn thấp thì rệp thường ở mặt dưới của lá. Khi điều kiện chất lượng thức ăn kém, nhiệt độ thấp hoặc trời khô hạn thì rệp non không có cánh cũng có thể chuyển thành dạng trưởng thành có cán. Khi điều kiện dinh dưỡng thuận lợi thì rệp không có cánh là chủ yếu; rệp không cánh đẻ khoẻ và tạo ra mật độ chủng quần cao.</w:t>
      </w:r>
    </w:p>
    <w:p w:rsidR="002579F8" w:rsidRDefault="00A85402">
      <w:pPr>
        <w:pStyle w:val="BodyText"/>
        <w:ind w:left="897" w:right="1058" w:firstLine="510"/>
        <w:jc w:val="right"/>
      </w:pPr>
      <w:r>
        <w:rPr>
          <w:color w:val="000080"/>
        </w:rPr>
        <w:t>Một rệp cái có thể đẻ được 50-100 rệp con. Độ mắn đẻ ít chênh lệch giữa</w:t>
      </w:r>
      <w:r>
        <w:rPr>
          <w:color w:val="000080"/>
          <w:spacing w:val="-16"/>
        </w:rPr>
        <w:t xml:space="preserve"> </w:t>
      </w:r>
      <w:r>
        <w:rPr>
          <w:color w:val="000080"/>
        </w:rPr>
        <w:t>2</w:t>
      </w:r>
      <w:r>
        <w:rPr>
          <w:color w:val="000080"/>
          <w:spacing w:val="-1"/>
        </w:rPr>
        <w:t xml:space="preserve"> </w:t>
      </w:r>
      <w:r>
        <w:rPr>
          <w:color w:val="000080"/>
        </w:rPr>
        <w:t>loài. Rệp trưởng thành có cánh có xu tính mạnh với màu vàng của các lá rau.</w:t>
      </w:r>
      <w:r>
        <w:rPr>
          <w:color w:val="000080"/>
          <w:spacing w:val="5"/>
        </w:rPr>
        <w:t xml:space="preserve"> </w:t>
      </w:r>
      <w:r>
        <w:rPr>
          <w:color w:val="000080"/>
        </w:rPr>
        <w:t>Vì</w:t>
      </w:r>
      <w:r>
        <w:rPr>
          <w:color w:val="000080"/>
          <w:spacing w:val="5"/>
        </w:rPr>
        <w:t xml:space="preserve"> </w:t>
      </w:r>
      <w:r>
        <w:rPr>
          <w:color w:val="000080"/>
        </w:rPr>
        <w:t>vậy,</w:t>
      </w:r>
      <w:r>
        <w:rPr>
          <w:color w:val="000080"/>
          <w:spacing w:val="-2"/>
        </w:rPr>
        <w:t xml:space="preserve"> </w:t>
      </w:r>
      <w:r>
        <w:rPr>
          <w:color w:val="000080"/>
        </w:rPr>
        <w:t>người</w:t>
      </w:r>
      <w:r>
        <w:rPr>
          <w:color w:val="000080"/>
          <w:spacing w:val="17"/>
        </w:rPr>
        <w:t xml:space="preserve"> </w:t>
      </w:r>
      <w:r>
        <w:rPr>
          <w:color w:val="000080"/>
        </w:rPr>
        <w:t>ta</w:t>
      </w:r>
      <w:r>
        <w:rPr>
          <w:color w:val="000080"/>
          <w:spacing w:val="17"/>
        </w:rPr>
        <w:t xml:space="preserve"> </w:t>
      </w:r>
      <w:r>
        <w:rPr>
          <w:color w:val="000080"/>
        </w:rPr>
        <w:t>dùng</w:t>
      </w:r>
      <w:r>
        <w:rPr>
          <w:color w:val="000080"/>
          <w:spacing w:val="17"/>
        </w:rPr>
        <w:t xml:space="preserve"> </w:t>
      </w:r>
      <w:r>
        <w:rPr>
          <w:color w:val="000080"/>
        </w:rPr>
        <w:t>khay</w:t>
      </w:r>
      <w:r>
        <w:rPr>
          <w:color w:val="000080"/>
          <w:spacing w:val="17"/>
        </w:rPr>
        <w:t xml:space="preserve"> </w:t>
      </w:r>
      <w:r>
        <w:rPr>
          <w:color w:val="000080"/>
        </w:rPr>
        <w:t>sơn</w:t>
      </w:r>
      <w:r>
        <w:rPr>
          <w:color w:val="000080"/>
          <w:spacing w:val="16"/>
        </w:rPr>
        <w:t xml:space="preserve"> </w:t>
      </w:r>
      <w:r>
        <w:rPr>
          <w:color w:val="000080"/>
        </w:rPr>
        <w:t>màu</w:t>
      </w:r>
      <w:r>
        <w:rPr>
          <w:color w:val="000080"/>
          <w:spacing w:val="16"/>
        </w:rPr>
        <w:t xml:space="preserve"> </w:t>
      </w:r>
      <w:r>
        <w:rPr>
          <w:color w:val="000080"/>
        </w:rPr>
        <w:t>vàng</w:t>
      </w:r>
      <w:r>
        <w:rPr>
          <w:color w:val="000080"/>
          <w:spacing w:val="16"/>
        </w:rPr>
        <w:t xml:space="preserve"> </w:t>
      </w:r>
      <w:r>
        <w:rPr>
          <w:color w:val="000080"/>
        </w:rPr>
        <w:t>làm</w:t>
      </w:r>
      <w:r>
        <w:rPr>
          <w:color w:val="000080"/>
          <w:spacing w:val="15"/>
        </w:rPr>
        <w:t xml:space="preserve"> </w:t>
      </w:r>
      <w:r>
        <w:rPr>
          <w:color w:val="000080"/>
        </w:rPr>
        <w:t>bẫy</w:t>
      </w:r>
      <w:r>
        <w:rPr>
          <w:color w:val="000080"/>
          <w:spacing w:val="17"/>
        </w:rPr>
        <w:t xml:space="preserve"> </w:t>
      </w:r>
      <w:r>
        <w:rPr>
          <w:color w:val="000080"/>
        </w:rPr>
        <w:t>thu</w:t>
      </w:r>
      <w:r>
        <w:rPr>
          <w:color w:val="000080"/>
          <w:spacing w:val="17"/>
        </w:rPr>
        <w:t xml:space="preserve"> </w:t>
      </w:r>
      <w:r>
        <w:rPr>
          <w:color w:val="000080"/>
        </w:rPr>
        <w:t>bắt</w:t>
      </w:r>
      <w:r>
        <w:rPr>
          <w:color w:val="000080"/>
          <w:spacing w:val="17"/>
        </w:rPr>
        <w:t xml:space="preserve"> </w:t>
      </w:r>
      <w:r>
        <w:rPr>
          <w:color w:val="000080"/>
        </w:rPr>
        <w:t>rsệo</w:t>
      </w:r>
      <w:r>
        <w:rPr>
          <w:color w:val="000080"/>
          <w:spacing w:val="16"/>
        </w:rPr>
        <w:t xml:space="preserve"> </w:t>
      </w:r>
      <w:r>
        <w:rPr>
          <w:color w:val="000080"/>
        </w:rPr>
        <w:t>trưởng</w:t>
      </w:r>
      <w:r>
        <w:rPr>
          <w:color w:val="000080"/>
          <w:spacing w:val="17"/>
        </w:rPr>
        <w:t xml:space="preserve"> </w:t>
      </w:r>
      <w:r>
        <w:rPr>
          <w:color w:val="000080"/>
        </w:rPr>
        <w:t>thành</w:t>
      </w:r>
      <w:r>
        <w:rPr>
          <w:color w:val="000080"/>
          <w:spacing w:val="17"/>
        </w:rPr>
        <w:t xml:space="preserve"> </w:t>
      </w:r>
      <w:r>
        <w:rPr>
          <w:color w:val="000080"/>
        </w:rPr>
        <w:t>có</w:t>
      </w:r>
      <w:r>
        <w:rPr>
          <w:color w:val="000080"/>
          <w:spacing w:val="17"/>
        </w:rPr>
        <w:t xml:space="preserve"> </w:t>
      </w:r>
      <w:r>
        <w:rPr>
          <w:color w:val="000080"/>
        </w:rPr>
        <w:t>cánh</w:t>
      </w:r>
      <w:r>
        <w:rPr>
          <w:color w:val="000080"/>
          <w:spacing w:val="16"/>
        </w:rPr>
        <w:t xml:space="preserve"> </w:t>
      </w:r>
      <w:r>
        <w:rPr>
          <w:color w:val="000080"/>
        </w:rPr>
        <w:t>để</w:t>
      </w:r>
      <w:r>
        <w:rPr>
          <w:color w:val="000080"/>
          <w:spacing w:val="18"/>
        </w:rPr>
        <w:t xml:space="preserve"> </w:t>
      </w:r>
      <w:r>
        <w:rPr>
          <w:color w:val="000080"/>
        </w:rPr>
        <w:t>dự</w:t>
      </w:r>
    </w:p>
    <w:p w:rsidR="002579F8" w:rsidRDefault="00A85402">
      <w:pPr>
        <w:pStyle w:val="BodyText"/>
        <w:spacing w:line="275" w:lineRule="exact"/>
        <w:ind w:left="897"/>
      </w:pPr>
      <w:r>
        <w:rPr>
          <w:color w:val="000080"/>
        </w:rPr>
        <w:t>tính dự báo và nghiên cứu sự chu chuyển của rệp trong tự nhiên.</w:t>
      </w:r>
    </w:p>
    <w:p w:rsidR="002579F8" w:rsidRDefault="00A85402">
      <w:pPr>
        <w:pStyle w:val="BodyText"/>
        <w:ind w:left="897" w:right="1058" w:firstLine="510"/>
      </w:pPr>
      <w:r>
        <w:rPr>
          <w:color w:val="000080"/>
        </w:rPr>
        <w:t>Thời gian phát dục của hai loài ít chênh lệch, ở nhiệt độ 20-25</w:t>
      </w:r>
      <w:r>
        <w:rPr>
          <w:color w:val="000080"/>
          <w:vertAlign w:val="superscript"/>
        </w:rPr>
        <w:t>0</w:t>
      </w:r>
      <w:r>
        <w:rPr>
          <w:color w:val="000080"/>
        </w:rPr>
        <w:t>C vòng đời chỉ 6- 7 ngày. Rệp muội là những loài ưa nhiệt độ mát mẻ. Nhiệt độ đã ảnh hưởng đến phương thức sinh sản của rệp. Cả hai loài ở vùng ôn đới có lúc đẻ trứng, nhưng ở nhiệt đới chỉ đẻ ra con. Chúng ưa ẩm độ không khí 50-80%. Độ ẩm quá cao hay quá thấp đều không thuận lợi cho chúng phát triển số lượng.</w:t>
      </w:r>
    </w:p>
    <w:p w:rsidR="002579F8" w:rsidRDefault="00A85402">
      <w:pPr>
        <w:pStyle w:val="BodyText"/>
        <w:ind w:left="897" w:right="1058" w:firstLine="510"/>
      </w:pPr>
      <w:r>
        <w:rPr>
          <w:color w:val="000080"/>
        </w:rPr>
        <w:t>Mưa to kéo dài làm mật độ rệp tiảm rõ rệt. Mật độ rệp trên các loại rau có sự khác nhau, thường rau cải canh, cải đông dư bị hại nặng hơn su hào, bắp cải, giai đoạn vườn ươm bị hại nặng hơn ở giai đoạn</w:t>
      </w:r>
      <w:r>
        <w:rPr>
          <w:color w:val="000080"/>
          <w:spacing w:val="-3"/>
        </w:rPr>
        <w:t xml:space="preserve"> </w:t>
      </w:r>
      <w:r>
        <w:rPr>
          <w:color w:val="000080"/>
        </w:rPr>
        <w:t>sau.</w:t>
      </w:r>
    </w:p>
    <w:p w:rsidR="002579F8" w:rsidRDefault="00A85402">
      <w:pPr>
        <w:pStyle w:val="BodyText"/>
        <w:ind w:left="897" w:right="1059" w:firstLine="510"/>
      </w:pPr>
      <w:r>
        <w:rPr>
          <w:color w:val="000080"/>
        </w:rPr>
        <w:t>Kẻ thù tự nhiên của rệp rất phong phú, chúng có vai trò quan trọng trong điều hoà số lượng rệp, trong số kẻ thù tự nhiên đặc biệt quan trọng là các loài bọ rùa, bọ cánh cộc, bọ ba khoang, ruồi ăn rệp, ong ký sinh, nấm trắng (</w:t>
      </w:r>
      <w:r>
        <w:rPr>
          <w:i/>
          <w:color w:val="000080"/>
        </w:rPr>
        <w:t>Beauveria sp</w:t>
      </w:r>
      <w:r>
        <w:rPr>
          <w:color w:val="000080"/>
        </w:rPr>
        <w:t>.) nấm hồng (họ</w:t>
      </w:r>
      <w:r>
        <w:rPr>
          <w:color w:val="000080"/>
          <w:spacing w:val="-1"/>
        </w:rPr>
        <w:t xml:space="preserve"> </w:t>
      </w:r>
      <w:r>
        <w:rPr>
          <w:color w:val="000080"/>
        </w:rPr>
        <w:t>Enthomophthoraceae).</w:t>
      </w:r>
    </w:p>
    <w:p w:rsidR="002579F8" w:rsidRDefault="00A85402">
      <w:pPr>
        <w:pStyle w:val="BodyText"/>
        <w:ind w:left="897" w:right="1059" w:firstLine="510"/>
      </w:pPr>
      <w:r>
        <w:rPr>
          <w:color w:val="000080"/>
        </w:rPr>
        <w:t>Hàng năm rệp hại rau phát sinh trên đồng ruộng có qui luật chung là đầu mùa xuân mật độ thấp, tăng dần đạt đỉnh cao vào cuối xuân. Bước vào mùa hè do nhiệt độ tăng cao dần, kèm theo có mưa to làm mật độ rệp giảm. Sang thu mát mẻ mật độ lại tăng lên đạt đỉnh cao vào cuối thu. Sang đông nhiệt độ giảm làm mật độ giảm dần cho đến đầu mùa xuân. Như vậy, chúng ưa thích nhiệt độ ôn hoà, ẩm, nhưng không có mưa to.</w:t>
      </w:r>
    </w:p>
    <w:p w:rsidR="002579F8" w:rsidRDefault="00A85402">
      <w:pPr>
        <w:pStyle w:val="Heading5"/>
        <w:numPr>
          <w:ilvl w:val="0"/>
          <w:numId w:val="107"/>
        </w:numPr>
        <w:tabs>
          <w:tab w:val="left" w:pos="1160"/>
        </w:tabs>
        <w:spacing w:before="117"/>
        <w:ind w:left="1159" w:hanging="321"/>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107"/>
        </w:numPr>
        <w:tabs>
          <w:tab w:val="left" w:pos="1436"/>
        </w:tabs>
        <w:spacing w:before="117"/>
        <w:ind w:right="1060" w:firstLine="368"/>
        <w:rPr>
          <w:sz w:val="24"/>
        </w:rPr>
      </w:pPr>
      <w:r>
        <w:rPr>
          <w:color w:val="000080"/>
          <w:sz w:val="24"/>
        </w:rPr>
        <w:t>Bảo đảm chế độ phân bón cho rau cân đối, mật độ trồng không quá dày làm ruộng rau thông thoáng</w:t>
      </w:r>
    </w:p>
    <w:p w:rsidR="002579F8" w:rsidRDefault="00A85402">
      <w:pPr>
        <w:pStyle w:val="ListParagraph"/>
        <w:numPr>
          <w:ilvl w:val="1"/>
          <w:numId w:val="107"/>
        </w:numPr>
        <w:tabs>
          <w:tab w:val="left" w:pos="1407"/>
        </w:tabs>
        <w:spacing w:line="275" w:lineRule="exact"/>
        <w:ind w:left="1406" w:hanging="142"/>
        <w:rPr>
          <w:sz w:val="24"/>
        </w:rPr>
      </w:pPr>
      <w:r>
        <w:rPr>
          <w:color w:val="000080"/>
          <w:sz w:val="24"/>
        </w:rPr>
        <w:t>Thu dọn các cây cải dại, các cây rau vụ trước còn lại trước khi trồng</w:t>
      </w:r>
      <w:r>
        <w:rPr>
          <w:color w:val="000080"/>
          <w:spacing w:val="-7"/>
          <w:sz w:val="24"/>
        </w:rPr>
        <w:t xml:space="preserve"> </w:t>
      </w:r>
      <w:r>
        <w:rPr>
          <w:color w:val="000080"/>
          <w:sz w:val="24"/>
        </w:rPr>
        <w:t>mới.</w:t>
      </w:r>
    </w:p>
    <w:p w:rsidR="002579F8" w:rsidRDefault="00A85402">
      <w:pPr>
        <w:pStyle w:val="ListParagraph"/>
        <w:numPr>
          <w:ilvl w:val="1"/>
          <w:numId w:val="107"/>
        </w:numPr>
        <w:tabs>
          <w:tab w:val="left" w:pos="1409"/>
        </w:tabs>
        <w:ind w:right="1059" w:firstLine="368"/>
        <w:rPr>
          <w:sz w:val="24"/>
        </w:rPr>
      </w:pPr>
      <w:r>
        <w:rPr>
          <w:color w:val="000080"/>
          <w:sz w:val="24"/>
        </w:rPr>
        <w:t>Khi cần thì phun các thuốc trừ sâu theo liều khuyến cáo. Các thuốc đang có hiệu quả và được phép sử dụng hiện nay là Nictin sulfat, Tribon, Pirimor, Nuvacron, Bi58, Pegasus, Cidi, Dimecron, Oncol, Applaud, Danitol, Lebaycid, Sumicidin, Confidor, Supracid, Ambush, Elsan,</w:t>
      </w:r>
      <w:r>
        <w:rPr>
          <w:color w:val="000080"/>
          <w:spacing w:val="-1"/>
          <w:sz w:val="24"/>
        </w:rPr>
        <w:t xml:space="preserve"> </w:t>
      </w:r>
      <w:r>
        <w:rPr>
          <w:color w:val="000080"/>
          <w:sz w:val="24"/>
        </w:rPr>
        <w:t>Zolone.</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5"/>
        <w:numPr>
          <w:ilvl w:val="0"/>
          <w:numId w:val="105"/>
        </w:numPr>
        <w:tabs>
          <w:tab w:val="left" w:pos="1140"/>
        </w:tabs>
        <w:spacing w:before="121"/>
        <w:jc w:val="both"/>
      </w:pPr>
      <w:bookmarkStart w:id="127" w:name="_TOC_250075"/>
      <w:r>
        <w:rPr>
          <w:color w:val="000080"/>
        </w:rPr>
        <w:lastRenderedPageBreak/>
        <w:t>SÂU HẠI CÂY CÀ</w:t>
      </w:r>
      <w:r>
        <w:rPr>
          <w:color w:val="000080"/>
          <w:spacing w:val="-2"/>
        </w:rPr>
        <w:t xml:space="preserve"> </w:t>
      </w:r>
      <w:bookmarkEnd w:id="127"/>
      <w:r>
        <w:rPr>
          <w:color w:val="000080"/>
        </w:rPr>
        <w:t>CHUA</w:t>
      </w:r>
    </w:p>
    <w:p w:rsidR="002579F8" w:rsidRDefault="00A85402">
      <w:pPr>
        <w:pStyle w:val="Heading5"/>
        <w:numPr>
          <w:ilvl w:val="1"/>
          <w:numId w:val="105"/>
        </w:numPr>
        <w:tabs>
          <w:tab w:val="left" w:pos="1560"/>
        </w:tabs>
        <w:spacing w:before="120"/>
        <w:jc w:val="both"/>
      </w:pPr>
      <w:bookmarkStart w:id="128" w:name="_TOC_250074"/>
      <w:r>
        <w:rPr>
          <w:color w:val="000080"/>
        </w:rPr>
        <w:t>Khái quát tình hình sâu hại cây cà</w:t>
      </w:r>
      <w:r>
        <w:rPr>
          <w:color w:val="000080"/>
          <w:spacing w:val="-6"/>
        </w:rPr>
        <w:t xml:space="preserve"> </w:t>
      </w:r>
      <w:bookmarkEnd w:id="128"/>
      <w:r>
        <w:rPr>
          <w:color w:val="000080"/>
        </w:rPr>
        <w:t>chua</w:t>
      </w:r>
    </w:p>
    <w:p w:rsidR="002579F8" w:rsidRDefault="00A85402">
      <w:pPr>
        <w:pStyle w:val="BodyText"/>
        <w:spacing w:before="117"/>
        <w:ind w:right="1002" w:firstLine="180"/>
      </w:pPr>
      <w:r>
        <w:rPr>
          <w:color w:val="000080"/>
        </w:rPr>
        <w:t xml:space="preserve">Cà chua ở nước ta ngoài việc trồng để phục vụ ăn tươi thì hiện nay còn hình thành một số vùng trồng cà chua chuyên canh phục vụ cho chế biến đồ hộp xuất khẩu. Cây cà chua trồng chính vụ thường bị sâu bệnh hại không nặng nhưng giá bán lại rẻ, ngược lại trong thời gian trái vụ như vụ xuân hè hoặc cà trồng trong vụ hè thu thường bán được giá gấp nhiều lần so với chính vụ nhưng sản xuất trong thời gian này cây cà chua thường bị một số loài sâu hại gây hại nặng như nhóm sâu đục quả: Sâu xanh </w:t>
      </w:r>
      <w:r>
        <w:rPr>
          <w:i/>
          <w:color w:val="000080"/>
        </w:rPr>
        <w:t xml:space="preserve">(Helicoverpa armigera &amp; H. assulta), </w:t>
      </w:r>
      <w:r>
        <w:rPr>
          <w:color w:val="000080"/>
        </w:rPr>
        <w:t xml:space="preserve">sâu khoang </w:t>
      </w:r>
      <w:r>
        <w:rPr>
          <w:i/>
          <w:color w:val="000080"/>
        </w:rPr>
        <w:t xml:space="preserve">(S. litura; </w:t>
      </w:r>
      <w:r>
        <w:rPr>
          <w:color w:val="000080"/>
        </w:rPr>
        <w:t>dòi đục lá (</w:t>
      </w:r>
      <w:r>
        <w:rPr>
          <w:i/>
          <w:color w:val="000080"/>
        </w:rPr>
        <w:t xml:space="preserve">Liriomyza sativae) </w:t>
      </w:r>
      <w:r>
        <w:rPr>
          <w:color w:val="000080"/>
        </w:rPr>
        <w:t>và đặc biệt là bọ phấn (</w:t>
      </w:r>
      <w:r>
        <w:rPr>
          <w:i/>
          <w:color w:val="000080"/>
        </w:rPr>
        <w:t>Bemisia tabasi</w:t>
      </w:r>
      <w:r>
        <w:rPr>
          <w:color w:val="000080"/>
        </w:rPr>
        <w:t>) loài này ngoài gây hại trực tiếp thì nó còn là môi giới truyền bệnh virus cho cây cà</w:t>
      </w:r>
      <w:r>
        <w:rPr>
          <w:color w:val="000080"/>
          <w:spacing w:val="-2"/>
        </w:rPr>
        <w:t xml:space="preserve"> </w:t>
      </w:r>
      <w:r>
        <w:rPr>
          <w:color w:val="000080"/>
        </w:rPr>
        <w:t>chua</w:t>
      </w:r>
    </w:p>
    <w:p w:rsidR="002579F8" w:rsidRDefault="00A85402">
      <w:pPr>
        <w:pStyle w:val="Heading5"/>
        <w:numPr>
          <w:ilvl w:val="1"/>
          <w:numId w:val="105"/>
        </w:numPr>
        <w:tabs>
          <w:tab w:val="left" w:pos="1320"/>
        </w:tabs>
        <w:spacing w:before="123"/>
        <w:ind w:left="1320" w:hanging="481"/>
        <w:jc w:val="both"/>
      </w:pPr>
      <w:bookmarkStart w:id="129" w:name="_TOC_250073"/>
      <w:r>
        <w:rPr>
          <w:color w:val="000080"/>
        </w:rPr>
        <w:t>Một số sâu hại cây cà chua chủ</w:t>
      </w:r>
      <w:r>
        <w:rPr>
          <w:color w:val="000080"/>
          <w:spacing w:val="-5"/>
        </w:rPr>
        <w:t xml:space="preserve"> </w:t>
      </w:r>
      <w:bookmarkEnd w:id="129"/>
      <w:r>
        <w:rPr>
          <w:color w:val="000080"/>
        </w:rPr>
        <w:t>yếu</w:t>
      </w:r>
    </w:p>
    <w:p w:rsidR="002579F8" w:rsidRDefault="002579F8">
      <w:pPr>
        <w:pStyle w:val="BodyText"/>
        <w:ind w:left="0"/>
        <w:jc w:val="left"/>
        <w:rPr>
          <w:b/>
        </w:rPr>
      </w:pPr>
    </w:p>
    <w:p w:rsidR="002579F8" w:rsidRDefault="00A85402">
      <w:pPr>
        <w:pStyle w:val="Heading5"/>
        <w:spacing w:line="275" w:lineRule="exact"/>
        <w:ind w:left="764" w:right="928"/>
        <w:jc w:val="center"/>
      </w:pPr>
      <w:bookmarkStart w:id="130" w:name="_TOC_250072"/>
      <w:bookmarkEnd w:id="130"/>
      <w:r>
        <w:rPr>
          <w:color w:val="000080"/>
        </w:rPr>
        <w:t>BỌ PHẤN</w:t>
      </w:r>
    </w:p>
    <w:p w:rsidR="002579F8" w:rsidRDefault="00A85402">
      <w:pPr>
        <w:ind w:left="3632" w:right="3854"/>
        <w:jc w:val="center"/>
        <w:rPr>
          <w:sz w:val="24"/>
        </w:rPr>
      </w:pPr>
      <w:r>
        <w:rPr>
          <w:i/>
          <w:color w:val="000080"/>
          <w:sz w:val="24"/>
        </w:rPr>
        <w:t xml:space="preserve">Bemisia tabaci </w:t>
      </w:r>
      <w:r>
        <w:rPr>
          <w:color w:val="000080"/>
          <w:sz w:val="24"/>
        </w:rPr>
        <w:t>Gennadlus Họ Aleyrodidae</w:t>
      </w:r>
    </w:p>
    <w:p w:rsidR="002579F8" w:rsidRDefault="00A85402">
      <w:pPr>
        <w:pStyle w:val="BodyText"/>
        <w:spacing w:line="275" w:lineRule="exact"/>
        <w:ind w:left="707" w:right="928"/>
        <w:jc w:val="center"/>
      </w:pPr>
      <w:r>
        <w:rPr>
          <w:color w:val="000080"/>
        </w:rPr>
        <w:t>Bộ Cánh đều (Homoptera)</w:t>
      </w:r>
    </w:p>
    <w:p w:rsidR="002579F8" w:rsidRDefault="002579F8">
      <w:pPr>
        <w:pStyle w:val="BodyText"/>
        <w:spacing w:before="8"/>
        <w:ind w:left="0"/>
        <w:jc w:val="left"/>
        <w:rPr>
          <w:sz w:val="26"/>
        </w:rPr>
      </w:pPr>
    </w:p>
    <w:p w:rsidR="002579F8" w:rsidRDefault="002579F8">
      <w:pPr>
        <w:rPr>
          <w:sz w:val="26"/>
        </w:rPr>
        <w:sectPr w:rsidR="002579F8">
          <w:pgSz w:w="11910" w:h="16840"/>
          <w:pgMar w:top="1280" w:right="0" w:bottom="960" w:left="1680" w:header="722" w:footer="658" w:gutter="0"/>
          <w:cols w:space="720"/>
        </w:sectPr>
      </w:pPr>
    </w:p>
    <w:p w:rsidR="002579F8" w:rsidRDefault="00A85402">
      <w:pPr>
        <w:pStyle w:val="Heading5"/>
        <w:numPr>
          <w:ilvl w:val="0"/>
          <w:numId w:val="104"/>
        </w:numPr>
        <w:tabs>
          <w:tab w:val="left" w:pos="1220"/>
        </w:tabs>
        <w:spacing w:before="90"/>
        <w:ind w:hanging="381"/>
      </w:pPr>
      <w:r>
        <w:rPr>
          <w:color w:val="000080"/>
        </w:rPr>
        <w:lastRenderedPageBreak/>
        <w:t>Phân</w:t>
      </w:r>
      <w:r>
        <w:rPr>
          <w:color w:val="000080"/>
          <w:spacing w:val="-1"/>
        </w:rPr>
        <w:t xml:space="preserve"> </w:t>
      </w:r>
      <w:r>
        <w:rPr>
          <w:color w:val="000080"/>
        </w:rPr>
        <w:t>bố</w:t>
      </w:r>
    </w:p>
    <w:p w:rsidR="002579F8" w:rsidRDefault="002579F8">
      <w:pPr>
        <w:pStyle w:val="BodyText"/>
        <w:spacing w:before="8"/>
        <w:ind w:left="0"/>
        <w:jc w:val="left"/>
        <w:rPr>
          <w:b/>
          <w:sz w:val="20"/>
        </w:rPr>
      </w:pPr>
    </w:p>
    <w:p w:rsidR="002579F8" w:rsidRDefault="00A85402">
      <w:pPr>
        <w:pStyle w:val="BodyText"/>
        <w:spacing w:line="275" w:lineRule="exact"/>
        <w:ind w:left="1379"/>
        <w:jc w:val="left"/>
      </w:pPr>
      <w:r>
        <w:rPr>
          <w:color w:val="000080"/>
        </w:rPr>
        <w:t>Bọ phấn là loài sâu hại cây trồng ở</w:t>
      </w:r>
    </w:p>
    <w:p w:rsidR="002579F8" w:rsidRDefault="00A85402">
      <w:pPr>
        <w:pStyle w:val="BodyText"/>
        <w:spacing w:line="275" w:lineRule="exact"/>
        <w:jc w:val="left"/>
      </w:pPr>
      <w:r>
        <w:rPr>
          <w:color w:val="000080"/>
        </w:rPr>
        <w:t>nhiều nước ôn đới và nhiệt đới.</w:t>
      </w:r>
    </w:p>
    <w:p w:rsidR="002579F8" w:rsidRDefault="002579F8">
      <w:pPr>
        <w:pStyle w:val="BodyText"/>
        <w:spacing w:before="1"/>
        <w:ind w:left="0"/>
        <w:jc w:val="left"/>
        <w:rPr>
          <w:sz w:val="21"/>
        </w:rPr>
      </w:pPr>
    </w:p>
    <w:p w:rsidR="002579F8" w:rsidRDefault="00A85402">
      <w:pPr>
        <w:pStyle w:val="Heading5"/>
        <w:numPr>
          <w:ilvl w:val="0"/>
          <w:numId w:val="104"/>
        </w:numPr>
        <w:tabs>
          <w:tab w:val="left" w:pos="1101"/>
        </w:tabs>
        <w:ind w:left="1100" w:hanging="262"/>
      </w:pPr>
      <w:r>
        <w:rPr>
          <w:color w:val="000080"/>
        </w:rPr>
        <w:t>Ký</w:t>
      </w:r>
      <w:r>
        <w:rPr>
          <w:color w:val="000080"/>
          <w:spacing w:val="-1"/>
        </w:rPr>
        <w:t xml:space="preserve"> </w:t>
      </w:r>
      <w:r>
        <w:rPr>
          <w:color w:val="000080"/>
        </w:rPr>
        <w:t>chủ</w:t>
      </w:r>
    </w:p>
    <w:p w:rsidR="002579F8" w:rsidRDefault="002579F8">
      <w:pPr>
        <w:pStyle w:val="BodyText"/>
        <w:spacing w:before="7"/>
        <w:ind w:left="0"/>
        <w:jc w:val="left"/>
        <w:rPr>
          <w:b/>
          <w:sz w:val="20"/>
        </w:rPr>
      </w:pPr>
    </w:p>
    <w:p w:rsidR="002579F8" w:rsidRDefault="00A85402">
      <w:pPr>
        <w:pStyle w:val="BodyText"/>
        <w:ind w:firstLine="540"/>
      </w:pPr>
      <w:r>
        <w:rPr>
          <w:color w:val="000080"/>
        </w:rPr>
        <w:t xml:space="preserve">Ở nước ta bọ phấn có trên </w:t>
      </w:r>
      <w:r>
        <w:rPr>
          <w:color w:val="000080"/>
          <w:spacing w:val="-4"/>
        </w:rPr>
        <w:t xml:space="preserve">nhiều </w:t>
      </w:r>
      <w:r>
        <w:rPr>
          <w:color w:val="000080"/>
        </w:rPr>
        <w:t xml:space="preserve">loại cây trồng và cây dại. Trên cây trồng chúng gây hại trên nhiều họ khác </w:t>
      </w:r>
      <w:r>
        <w:rPr>
          <w:color w:val="000080"/>
          <w:spacing w:val="-4"/>
        </w:rPr>
        <w:t xml:space="preserve">nhau </w:t>
      </w:r>
      <w:r>
        <w:rPr>
          <w:color w:val="000080"/>
        </w:rPr>
        <w:t xml:space="preserve">như: Họ cà (cà chua, thuốc lá, cà </w:t>
      </w:r>
      <w:r>
        <w:rPr>
          <w:color w:val="000080"/>
          <w:spacing w:val="-3"/>
        </w:rPr>
        <w:t xml:space="preserve">bát, </w:t>
      </w:r>
      <w:r>
        <w:rPr>
          <w:color w:val="000080"/>
        </w:rPr>
        <w:t xml:space="preserve">khoai tây, ớt...); Họ đậu (đậu cô ve, đậu vàng, đậu tương, lac..); Họ bầu bí </w:t>
      </w:r>
      <w:r>
        <w:rPr>
          <w:color w:val="000080"/>
          <w:spacing w:val="-5"/>
        </w:rPr>
        <w:t xml:space="preserve">(dưa </w:t>
      </w:r>
      <w:r>
        <w:rPr>
          <w:color w:val="000080"/>
        </w:rPr>
        <w:t xml:space="preserve">chuột, bí xanh, dưa gang, bí đỏ); Họ bìm bìm (khoai lang..); Họ bông(bông); </w:t>
      </w:r>
      <w:r>
        <w:rPr>
          <w:color w:val="000080"/>
          <w:spacing w:val="-5"/>
        </w:rPr>
        <w:t xml:space="preserve">cây </w:t>
      </w:r>
      <w:r>
        <w:rPr>
          <w:color w:val="000080"/>
        </w:rPr>
        <w:t>mơ</w:t>
      </w:r>
      <w:r>
        <w:rPr>
          <w:color w:val="000080"/>
          <w:spacing w:val="-1"/>
        </w:rPr>
        <w:t xml:space="preserve"> </w:t>
      </w:r>
      <w:r>
        <w:rPr>
          <w:color w:val="000080"/>
        </w:rPr>
        <w:t>lông,....</w:t>
      </w:r>
    </w:p>
    <w:p w:rsidR="002579F8" w:rsidRDefault="002579F8">
      <w:pPr>
        <w:pStyle w:val="BodyText"/>
        <w:spacing w:before="10"/>
        <w:ind w:left="0"/>
        <w:jc w:val="left"/>
        <w:rPr>
          <w:sz w:val="20"/>
        </w:rPr>
      </w:pPr>
    </w:p>
    <w:p w:rsidR="002579F8" w:rsidRDefault="00A85402">
      <w:pPr>
        <w:pStyle w:val="Heading5"/>
        <w:numPr>
          <w:ilvl w:val="0"/>
          <w:numId w:val="104"/>
        </w:numPr>
        <w:tabs>
          <w:tab w:val="left" w:pos="1221"/>
        </w:tabs>
        <w:spacing w:before="1"/>
        <w:ind w:left="1220" w:hanging="382"/>
      </w:pPr>
      <w:r>
        <w:rPr>
          <w:color w:val="000080"/>
        </w:rPr>
        <w:t>Triệu chứng và mức độ gây</w:t>
      </w:r>
      <w:r>
        <w:rPr>
          <w:color w:val="000080"/>
          <w:spacing w:val="-11"/>
        </w:rPr>
        <w:t xml:space="preserve"> </w:t>
      </w:r>
      <w:r>
        <w:rPr>
          <w:color w:val="000080"/>
        </w:rPr>
        <w:t>hại</w:t>
      </w:r>
    </w:p>
    <w:p w:rsidR="002579F8" w:rsidRDefault="00A85402">
      <w:pPr>
        <w:pStyle w:val="BodyText"/>
        <w:ind w:left="0"/>
        <w:jc w:val="left"/>
        <w:rPr>
          <w:b/>
          <w:sz w:val="26"/>
        </w:rPr>
      </w:pPr>
      <w:r>
        <w:br w:type="column"/>
      </w: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spacing w:before="4"/>
        <w:ind w:left="0"/>
        <w:jc w:val="left"/>
        <w:rPr>
          <w:b/>
          <w:sz w:val="31"/>
        </w:rPr>
      </w:pPr>
    </w:p>
    <w:p w:rsidR="002579F8" w:rsidRDefault="00A85402">
      <w:pPr>
        <w:pStyle w:val="BodyText"/>
        <w:ind w:left="1358"/>
        <w:jc w:val="left"/>
        <w:rPr>
          <w:rFonts w:ascii="Arial" w:hAnsi="Arial"/>
        </w:rPr>
      </w:pPr>
      <w:r>
        <w:rPr>
          <w:noProof/>
          <w:lang w:val="en-US"/>
        </w:rPr>
        <w:drawing>
          <wp:anchor distT="0" distB="0" distL="0" distR="0" simplePos="0" relativeHeight="15742976" behindDoc="0" locked="0" layoutInCell="1" allowOverlap="1">
            <wp:simplePos x="0" y="0"/>
            <wp:positionH relativeFrom="page">
              <wp:posOffset>4423074</wp:posOffset>
            </wp:positionH>
            <wp:positionV relativeFrom="paragraph">
              <wp:posOffset>-2521002</wp:posOffset>
            </wp:positionV>
            <wp:extent cx="2435941" cy="2449830"/>
            <wp:effectExtent l="0" t="0" r="0" b="0"/>
            <wp:wrapNone/>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56" cstate="print"/>
                    <a:stretch>
                      <a:fillRect/>
                    </a:stretch>
                  </pic:blipFill>
                  <pic:spPr>
                    <a:xfrm>
                      <a:off x="0" y="0"/>
                      <a:ext cx="2435941" cy="2449830"/>
                    </a:xfrm>
                    <a:prstGeom prst="rect">
                      <a:avLst/>
                    </a:prstGeom>
                  </pic:spPr>
                </pic:pic>
              </a:graphicData>
            </a:graphic>
          </wp:anchor>
        </w:drawing>
      </w:r>
      <w:r>
        <w:rPr>
          <w:rFonts w:ascii="Arial" w:hAnsi="Arial"/>
        </w:rPr>
        <w:t>Hình 9.8. Bọ phấn</w:t>
      </w:r>
    </w:p>
    <w:p w:rsidR="002579F8" w:rsidRDefault="00A85402">
      <w:pPr>
        <w:pStyle w:val="BodyText"/>
        <w:ind w:left="285"/>
        <w:jc w:val="left"/>
      </w:pPr>
      <w:r>
        <w:t>1. Trưởng thành; 2. Trưởng thành khi đậu;</w:t>
      </w:r>
    </w:p>
    <w:p w:rsidR="002579F8" w:rsidRDefault="00A85402">
      <w:pPr>
        <w:pStyle w:val="BodyText"/>
        <w:ind w:left="2025" w:right="1185" w:hanging="1533"/>
        <w:jc w:val="left"/>
      </w:pPr>
      <w:r>
        <w:t>3. Trứng; 4. Sâu non; 5. Nhộng; 6. Vỏ nhộng</w:t>
      </w:r>
    </w:p>
    <w:p w:rsidR="002579F8" w:rsidRDefault="002579F8">
      <w:pPr>
        <w:sectPr w:rsidR="002579F8">
          <w:type w:val="continuous"/>
          <w:pgSz w:w="11910" w:h="16840"/>
          <w:pgMar w:top="1280" w:right="0" w:bottom="840" w:left="1680" w:header="720" w:footer="720" w:gutter="0"/>
          <w:cols w:num="2" w:space="720" w:equalWidth="0">
            <w:col w:w="4829" w:space="40"/>
            <w:col w:w="5361"/>
          </w:cols>
        </w:sectPr>
      </w:pPr>
    </w:p>
    <w:p w:rsidR="002579F8" w:rsidRDefault="00A85402">
      <w:pPr>
        <w:pStyle w:val="BodyText"/>
        <w:spacing w:line="252" w:lineRule="exact"/>
        <w:ind w:left="1407"/>
      </w:pPr>
      <w:r>
        <w:rPr>
          <w:color w:val="000080"/>
        </w:rPr>
        <w:lastRenderedPageBreak/>
        <w:t>Bọ phấn chích hút dịch ở lá, ngọn và phần thân non. Triệu chứng tác hại trực</w:t>
      </w:r>
    </w:p>
    <w:p w:rsidR="002579F8" w:rsidRDefault="00A85402">
      <w:pPr>
        <w:pStyle w:val="BodyText"/>
        <w:ind w:left="897" w:right="1060"/>
      </w:pPr>
      <w:r>
        <w:rPr>
          <w:color w:val="000080"/>
        </w:rPr>
        <w:t>tiếp khó nhận biết. ở những chỗ có bọ phấn gây hại thường phủ một lớp bụi màu trắng, trên lá và thân cây có thể có màu đen, dính</w:t>
      </w:r>
    </w:p>
    <w:p w:rsidR="002579F8" w:rsidRDefault="00A85402">
      <w:pPr>
        <w:pStyle w:val="BodyText"/>
        <w:ind w:left="897" w:right="1060" w:firstLine="510"/>
      </w:pPr>
      <w:r>
        <w:rPr>
          <w:color w:val="000080"/>
        </w:rPr>
        <w:t>Tác hại lớn của bọ phấn là làm môi giới truyền virus gây bệnh cho cây như bệnh xoăn lá cà chua. Cây nhiễm bệnh lá bị quăn queo, gân lá dày lên màu vàng, lá biến vàng, vàng xẫm hoặc vàng loang lổ. Cây cà chua bị xoăn lá ở giai đoạn sớm thường không cho thu quả hoặc nếu có quả thì quả nhỏ, quả khi chín thường cứng</w:t>
      </w:r>
    </w:p>
    <w:p w:rsidR="002579F8" w:rsidRDefault="00A85402">
      <w:pPr>
        <w:pStyle w:val="BodyText"/>
        <w:ind w:left="897" w:right="1059" w:firstLine="510"/>
      </w:pPr>
      <w:r>
        <w:rPr>
          <w:color w:val="000080"/>
        </w:rPr>
        <w:t>Tỷ lệ cây nhiễm bệnh xoăn lá cà chua trên đồng ruộng tăng khi mật độ bọ phấn tăng lên. Cà chua xuân hè hoặc vụ đông sớm, những ruộng cà chua trồng gần làng thường bị xoăn lá nghiêm trọng hơn.</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Heading5"/>
        <w:numPr>
          <w:ilvl w:val="0"/>
          <w:numId w:val="104"/>
        </w:numPr>
        <w:tabs>
          <w:tab w:val="left" w:pos="1221"/>
        </w:tabs>
        <w:spacing w:before="121"/>
        <w:ind w:left="1220" w:hanging="381"/>
        <w:jc w:val="both"/>
      </w:pPr>
      <w:r>
        <w:rPr>
          <w:color w:val="000080"/>
        </w:rPr>
        <w:lastRenderedPageBreak/>
        <w:t>Hình</w:t>
      </w:r>
      <w:r>
        <w:rPr>
          <w:color w:val="000080"/>
          <w:spacing w:val="-1"/>
        </w:rPr>
        <w:t xml:space="preserve"> </w:t>
      </w:r>
      <w:r>
        <w:rPr>
          <w:color w:val="000080"/>
        </w:rPr>
        <w:t>thái</w:t>
      </w:r>
    </w:p>
    <w:p w:rsidR="002579F8" w:rsidRDefault="00A85402">
      <w:pPr>
        <w:pStyle w:val="BodyText"/>
        <w:spacing w:before="117"/>
        <w:ind w:left="897" w:right="1057" w:firstLine="510"/>
      </w:pPr>
      <w:r>
        <w:rPr>
          <w:i/>
          <w:color w:val="000080"/>
        </w:rPr>
        <w:t xml:space="preserve">Bọ trưởng thành: </w:t>
      </w:r>
      <w:r>
        <w:rPr>
          <w:color w:val="000080"/>
        </w:rPr>
        <w:t>con đực thường nhỏ hơn con cái, con đực thân dài 0,75-1 mm, sải cánh 1,1-1,5mm. Con cái cơ thể dài 1,1-1,4mm, sải cánh 1,75-2mm. Đôi cánh trước và sau dài gần bằng nhau. Toàn thân và cánh phủ một lớp phấn màu trắng nên gọi là bọ phấn. Dưới lớp phấn trắng, thân có màu vàng nhạt. Mắt kép có một rãnh ngang chia thành 2 phần trông hơi giống hình số 8. Râu đầu có 6 đốt, 2 đốt đầu ngắn, những đốt còn lại dài và mảnh, đốt cuối cùng có một lông dạng gai. Chân dài và mảnh. Bàn chân có 2 đốt, có 2 vuốt bàn chân, ở giữa 2 vuốt có một vật lồi. Bụng có 9 đốt, đốt thứ nhất hơi thót lại làm cơ thể có dạng hình ong. Mảnh lưng đốt bụng cuối cùng ở con đực có 2 vật lồi. ống đẻ trứng ở con cái tạo nên từ 3 đôi vật lồi hợp lại  như một mũi khoan.</w:t>
      </w:r>
    </w:p>
    <w:p w:rsidR="002579F8" w:rsidRDefault="00A85402">
      <w:pPr>
        <w:pStyle w:val="BodyText"/>
        <w:ind w:left="897" w:right="1057" w:firstLine="510"/>
      </w:pPr>
      <w:r>
        <w:rPr>
          <w:i/>
          <w:color w:val="000080"/>
        </w:rPr>
        <w:t xml:space="preserve">Sâu non </w:t>
      </w:r>
      <w:r>
        <w:rPr>
          <w:color w:val="000080"/>
        </w:rPr>
        <w:t>có cơ thể màu vàng nhạt. Khi mới nở có chân và bò dưới mặt lá, sau đó sâu non ở cố định một chỗ dưới mặt lá, sau đó sâu non ở cố định một chỗ dưới mặt lá, lột xác sang tuổi 2 và không còn chân, tuy vậy trong suốt giai đoạn sâu non đều có mắt kép và râu đầu. Kích thước sâu non đẫy sức dài 0,7- 0,9mm, rộng 0,5-0,6mm. Sâu non có 3</w:t>
      </w:r>
      <w:r>
        <w:rPr>
          <w:color w:val="000080"/>
          <w:spacing w:val="-1"/>
        </w:rPr>
        <w:t xml:space="preserve"> </w:t>
      </w:r>
      <w:r>
        <w:rPr>
          <w:color w:val="000080"/>
        </w:rPr>
        <w:t>tuổi.</w:t>
      </w:r>
    </w:p>
    <w:p w:rsidR="002579F8" w:rsidRDefault="00A85402">
      <w:pPr>
        <w:pStyle w:val="BodyText"/>
        <w:ind w:left="897" w:right="1059" w:firstLine="510"/>
      </w:pPr>
      <w:r>
        <w:rPr>
          <w:i/>
          <w:color w:val="000080"/>
        </w:rPr>
        <w:t xml:space="preserve">Nhộng </w:t>
      </w:r>
      <w:r>
        <w:rPr>
          <w:color w:val="000080"/>
        </w:rPr>
        <w:t>giả hình bầu dục, màu sáng, có một số lông thưa sắp xếp 2 bên sườn, phía sau lỗ hậu môn có rãnh mông. Miệng thoái hoá, râu và chân ngắn hơi cong. Trứng hình bầu dục có cuống. Trứng dài 0,18-0,2mm (trừ phần cuống). Mới đẻ màu trong suốt, sau chuyển sang màu sáp ong,rồi màu nâu</w:t>
      </w:r>
      <w:r>
        <w:rPr>
          <w:color w:val="000080"/>
          <w:spacing w:val="-5"/>
        </w:rPr>
        <w:t xml:space="preserve"> </w:t>
      </w:r>
      <w:r>
        <w:rPr>
          <w:color w:val="000080"/>
        </w:rPr>
        <w:t>xám.</w:t>
      </w:r>
    </w:p>
    <w:p w:rsidR="002579F8" w:rsidRDefault="00A85402">
      <w:pPr>
        <w:pStyle w:val="Heading5"/>
        <w:numPr>
          <w:ilvl w:val="0"/>
          <w:numId w:val="104"/>
        </w:numPr>
        <w:tabs>
          <w:tab w:val="left" w:pos="1161"/>
        </w:tabs>
        <w:spacing w:before="118"/>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8"/>
        <w:ind w:right="1003" w:firstLine="720"/>
      </w:pPr>
      <w:r>
        <w:rPr>
          <w:color w:val="000080"/>
        </w:rPr>
        <w:t>Bọ trưởng thành ban ngày ở dưới mặt lá hoạt động rất linh hoạt. Khi bị khua động lập tức bay vút lên cao khoảng 0,5 mét và xa 1-2 mét, sau đó xà xuống ngọn cây. Khi trời nắng to hoặc trời mưa thì bọ trưởng thành thường nấp dưới những lá gần mặt đất và những nơi rậm rạp. Hàng ngày bọ trưởng thành hoạt động giao phối nhiều nhất lúc 5-6 giờ sáng và 4-5 giờ chiều. Không thích ánh sáng trực xạ. Trứng đẻ thành ổ 4-6 quả, ở mặt dưới của lá cùng có khi đẻ rải rác trong mô lá, thường đẻ tập trung ở lá bánh tẻ. trứng lúc đầu có màu hơi trắng sau đó chuyển sang màu nâu. Một con cái đẻ khoảng 50-160 quả trứng. Trong điều kiện nhiệt độ 30°C giai đoạn trứngkéo dài trong khoảng 5-9</w:t>
      </w:r>
      <w:r>
        <w:rPr>
          <w:color w:val="000080"/>
          <w:spacing w:val="-2"/>
        </w:rPr>
        <w:t xml:space="preserve"> </w:t>
      </w:r>
      <w:r>
        <w:rPr>
          <w:color w:val="000080"/>
        </w:rPr>
        <w:t>ngày</w:t>
      </w:r>
    </w:p>
    <w:p w:rsidR="002579F8" w:rsidRDefault="00A85402">
      <w:pPr>
        <w:pStyle w:val="BodyText"/>
        <w:ind w:right="1003" w:firstLine="719"/>
      </w:pPr>
      <w:r>
        <w:rPr>
          <w:color w:val="000080"/>
        </w:rPr>
        <w:t>Sâu non tuổi 1 cơ thể dẹt, hình ô val và hơi giống với rệp sáp non, bò chậm chạp trên lá, cuối tuổi 1 chúng ở mặt dưới lá, tại đó lột xác sang tuổi 2, từ đó sống cố định cho đến lúc hoá trưởng thành. Sâu non tuổi 1,2,3 kéo dài trong khoảng 2- 4 ngày tùy theo điều kiện nhiệt độ. sâu non tuổi 4 là giai đoạn tiền nhộng, cơ thể dài 0,7mm. Giai đoạn nhộng kéo dài trong khoảng 6 ngày. Sau khi hóa trưởng thành từ 12-20 giờ thì chúng bắt đầu giao phối, chúng giao phối một số lần trong thời gian này, con trưởng thành cái có thể sống tới 60 ngày, còn con đực chỉ sống từ 9-17 ngày. Trưởng thành không có khả năng bay xa nhưng nhờ gió to nó thể phát tán đi rất</w:t>
      </w:r>
      <w:r>
        <w:rPr>
          <w:color w:val="000080"/>
          <w:spacing w:val="-10"/>
        </w:rPr>
        <w:t xml:space="preserve"> </w:t>
      </w:r>
      <w:r>
        <w:rPr>
          <w:color w:val="000080"/>
        </w:rPr>
        <w:t>xa</w:t>
      </w:r>
    </w:p>
    <w:p w:rsidR="002579F8" w:rsidRDefault="00A85402">
      <w:pPr>
        <w:pStyle w:val="BodyText"/>
        <w:ind w:left="897" w:right="1059" w:firstLine="510"/>
      </w:pPr>
      <w:r>
        <w:rPr>
          <w:color w:val="000080"/>
        </w:rPr>
        <w:t>Trong điều kiện nhiệt độ 18-19</w:t>
      </w:r>
      <w:r>
        <w:rPr>
          <w:color w:val="000080"/>
          <w:vertAlign w:val="superscript"/>
        </w:rPr>
        <w:t>0</w:t>
      </w:r>
      <w:r>
        <w:rPr>
          <w:color w:val="000080"/>
        </w:rPr>
        <w:t>C và độ ẩm không khí 90%, vòng đời bọ phấn 35-54 ngày. Quy luật phát sinh của bọ phấn phụ thuộc vào nhiều yếu tố ngoại cảnh. Nhiệt độ thích hợp cho bọ phấn là 18-33</w:t>
      </w:r>
      <w:r>
        <w:rPr>
          <w:color w:val="000080"/>
          <w:vertAlign w:val="superscript"/>
        </w:rPr>
        <w:t>0</w:t>
      </w:r>
      <w:r>
        <w:rPr>
          <w:color w:val="000080"/>
        </w:rPr>
        <w:t>C. ở 25</w:t>
      </w:r>
      <w:r>
        <w:rPr>
          <w:color w:val="000080"/>
          <w:vertAlign w:val="superscript"/>
        </w:rPr>
        <w:t>0</w:t>
      </w:r>
      <w:r>
        <w:rPr>
          <w:color w:val="000080"/>
        </w:rPr>
        <w:t>C vòng đời 22-23 ngày. Mùa hè nhiệt độ trung bình từ 34</w:t>
      </w:r>
      <w:r>
        <w:rPr>
          <w:color w:val="000080"/>
          <w:vertAlign w:val="superscript"/>
        </w:rPr>
        <w:t>0</w:t>
      </w:r>
      <w:r>
        <w:rPr>
          <w:color w:val="000080"/>
        </w:rPr>
        <w:t>C trở lên sẽ làm cho sâu non bọ phấn bị chết rất nhiều và không thuận lợi cho hoạt động sống của bọ trưởng thành.</w:t>
      </w:r>
    </w:p>
    <w:p w:rsidR="002579F8" w:rsidRDefault="00A85402">
      <w:pPr>
        <w:pStyle w:val="BodyText"/>
        <w:spacing w:line="275" w:lineRule="exact"/>
        <w:ind w:left="1407"/>
      </w:pPr>
      <w:r>
        <w:rPr>
          <w:color w:val="000080"/>
        </w:rPr>
        <w:t>Độ ẩm không khí phù hợp từ 80% trở lên, phù hợp nhất là 90-95%.</w:t>
      </w:r>
    </w:p>
    <w:p w:rsidR="002579F8" w:rsidRDefault="00A85402">
      <w:pPr>
        <w:pStyle w:val="BodyText"/>
        <w:ind w:right="1003"/>
      </w:pPr>
      <w:r>
        <w:rPr>
          <w:color w:val="000080"/>
        </w:rPr>
        <w:t>Bọ phấn phát triển quanh năm trên đồng ruộng, thường có hiện tượng gối lứa nên khó xác định số lứa. Trong một năm có 2 đợt phát sinh rộ là đầu tháng 3 và đầu tháng 5. ở những vùng có khí hậu và thức ăn đầy đủ, bọ phấn có thể có tới 11-15 thế hệ trong một năm</w:t>
      </w:r>
    </w:p>
    <w:p w:rsidR="002579F8" w:rsidRDefault="002579F8">
      <w:pPr>
        <w:sectPr w:rsidR="002579F8">
          <w:pgSz w:w="11910" w:h="16840"/>
          <w:pgMar w:top="1280" w:right="0" w:bottom="960" w:left="1680" w:header="722" w:footer="658" w:gutter="0"/>
          <w:cols w:space="720"/>
        </w:sectPr>
      </w:pPr>
    </w:p>
    <w:p w:rsidR="002579F8" w:rsidRDefault="00A85402">
      <w:pPr>
        <w:pStyle w:val="Heading5"/>
        <w:numPr>
          <w:ilvl w:val="0"/>
          <w:numId w:val="104"/>
        </w:numPr>
        <w:tabs>
          <w:tab w:val="left" w:pos="1220"/>
        </w:tabs>
        <w:spacing w:before="121"/>
        <w:jc w:val="both"/>
      </w:pPr>
      <w:r>
        <w:rPr>
          <w:color w:val="000080"/>
        </w:rPr>
        <w:lastRenderedPageBreak/>
        <w:t>Biện pháp phòng</w:t>
      </w:r>
      <w:r>
        <w:rPr>
          <w:color w:val="000080"/>
          <w:spacing w:val="-4"/>
        </w:rPr>
        <w:t xml:space="preserve"> </w:t>
      </w:r>
      <w:r>
        <w:rPr>
          <w:color w:val="000080"/>
        </w:rPr>
        <w:t>chống</w:t>
      </w:r>
    </w:p>
    <w:p w:rsidR="002579F8" w:rsidRDefault="00A85402">
      <w:pPr>
        <w:pStyle w:val="BodyText"/>
        <w:spacing w:before="117"/>
        <w:ind w:left="897" w:right="1060" w:firstLine="662"/>
      </w:pPr>
      <w:r>
        <w:rPr>
          <w:color w:val="000080"/>
        </w:rPr>
        <w:t>Có thể sử dụng bẫy dính màu vàng để diệt trừ bọ phấn khi mật độ còn thấp, dùng giống chống bọ phấn.</w:t>
      </w:r>
    </w:p>
    <w:p w:rsidR="002579F8" w:rsidRDefault="00A85402">
      <w:pPr>
        <w:pStyle w:val="BodyText"/>
        <w:spacing w:line="275" w:lineRule="exact"/>
        <w:ind w:left="1560"/>
      </w:pPr>
      <w:r>
        <w:rPr>
          <w:color w:val="000080"/>
        </w:rPr>
        <w:t>Luân canh cây cà chua với những cây không phải là ký chủ của bọ phấn</w:t>
      </w:r>
    </w:p>
    <w:p w:rsidR="002579F8" w:rsidRDefault="00A85402">
      <w:pPr>
        <w:pStyle w:val="BodyText"/>
        <w:ind w:right="1003" w:firstLine="720"/>
      </w:pPr>
      <w:r>
        <w:rPr>
          <w:color w:val="000080"/>
        </w:rPr>
        <w:t>Diệt sạch cỏ dại xung quanh ruộng (những loài cỏ là ký chủ phụ của bọ phấn), ngoài ra cỏ còn là nơi trung gian để giữ nguồn vius cà chua từ vụ trước sang vụ sau (Bedford et al., 1998)</w:t>
      </w:r>
    </w:p>
    <w:p w:rsidR="002579F8" w:rsidRDefault="00A85402">
      <w:pPr>
        <w:ind w:left="897" w:right="1058" w:firstLine="662"/>
        <w:jc w:val="both"/>
        <w:rPr>
          <w:sz w:val="24"/>
        </w:rPr>
      </w:pPr>
      <w:r>
        <w:rPr>
          <w:color w:val="000080"/>
          <w:sz w:val="24"/>
        </w:rPr>
        <w:t xml:space="preserve">Bảo vệ và sử dụng một số loài kẻ thù tự nhiên của bọ phấn như tại Mỹ người  ta đã sử dụng một số loài ký sinh bọ phấn như loài ký sinh </w:t>
      </w:r>
      <w:r>
        <w:rPr>
          <w:i/>
          <w:color w:val="000080"/>
          <w:sz w:val="24"/>
        </w:rPr>
        <w:t xml:space="preserve">Encarsia luteola, Encarsia formosa </w:t>
      </w:r>
      <w:r>
        <w:rPr>
          <w:color w:val="000080"/>
          <w:sz w:val="24"/>
        </w:rPr>
        <w:t>và loà</w:t>
      </w:r>
      <w:r>
        <w:rPr>
          <w:i/>
          <w:color w:val="000080"/>
          <w:sz w:val="24"/>
        </w:rPr>
        <w:t>i Verticillium lecanii</w:t>
      </w:r>
      <w:r>
        <w:rPr>
          <w:color w:val="000080"/>
          <w:sz w:val="24"/>
        </w:rPr>
        <w:t>(Rivany and Gerling, 1987; Rosen et al.,</w:t>
      </w:r>
      <w:r>
        <w:rPr>
          <w:color w:val="000080"/>
          <w:spacing w:val="-17"/>
          <w:sz w:val="24"/>
        </w:rPr>
        <w:t xml:space="preserve"> </w:t>
      </w:r>
      <w:r>
        <w:rPr>
          <w:color w:val="000080"/>
          <w:sz w:val="24"/>
        </w:rPr>
        <w:t>1994).</w:t>
      </w:r>
    </w:p>
    <w:p w:rsidR="002579F8" w:rsidRDefault="00A85402">
      <w:pPr>
        <w:pStyle w:val="ListParagraph"/>
        <w:numPr>
          <w:ilvl w:val="0"/>
          <w:numId w:val="103"/>
        </w:numPr>
        <w:tabs>
          <w:tab w:val="left" w:pos="1548"/>
        </w:tabs>
        <w:ind w:left="1547"/>
        <w:rPr>
          <w:sz w:val="24"/>
        </w:rPr>
      </w:pPr>
      <w:r>
        <w:rPr>
          <w:color w:val="000080"/>
          <w:sz w:val="24"/>
        </w:rPr>
        <w:t>Phân vùng trồng cà chua, khoai tây để dễ tổ chức phòng</w:t>
      </w:r>
      <w:r>
        <w:rPr>
          <w:color w:val="000080"/>
          <w:spacing w:val="-4"/>
          <w:sz w:val="24"/>
        </w:rPr>
        <w:t xml:space="preserve"> </w:t>
      </w:r>
      <w:r>
        <w:rPr>
          <w:color w:val="000080"/>
          <w:sz w:val="24"/>
        </w:rPr>
        <w:t>chống.</w:t>
      </w:r>
    </w:p>
    <w:p w:rsidR="002579F8" w:rsidRDefault="00A85402">
      <w:pPr>
        <w:pStyle w:val="ListParagraph"/>
        <w:numPr>
          <w:ilvl w:val="0"/>
          <w:numId w:val="103"/>
        </w:numPr>
        <w:tabs>
          <w:tab w:val="left" w:pos="1564"/>
        </w:tabs>
        <w:ind w:right="1059" w:firstLine="510"/>
        <w:rPr>
          <w:sz w:val="24"/>
        </w:rPr>
      </w:pPr>
      <w:r>
        <w:rPr>
          <w:color w:val="000080"/>
          <w:sz w:val="24"/>
        </w:rPr>
        <w:t>Triệt nguồn cây mang bệnh virus bằng con đường chọn lọc giống và loại cây bị bệnh trên ruộng trồng cà chua, khoai tây, để giảm khả năng tiếp xúc của bọ phấn trưởng thành với cây bị</w:t>
      </w:r>
      <w:r>
        <w:rPr>
          <w:color w:val="000080"/>
          <w:spacing w:val="-3"/>
          <w:sz w:val="24"/>
        </w:rPr>
        <w:t xml:space="preserve"> </w:t>
      </w:r>
      <w:r>
        <w:rPr>
          <w:color w:val="000080"/>
          <w:sz w:val="24"/>
        </w:rPr>
        <w:t>bệnh</w:t>
      </w:r>
    </w:p>
    <w:p w:rsidR="002579F8" w:rsidRDefault="00A85402">
      <w:pPr>
        <w:pStyle w:val="BodyText"/>
        <w:ind w:right="1002" w:firstLine="720"/>
      </w:pPr>
      <w:r>
        <w:rPr>
          <w:color w:val="000080"/>
        </w:rPr>
        <w:t>Khi cây cà chua bị bọ phấn gây hại mạnh có thể sử dụng một số loại thuốc theo nồng độ khuyến cáo. Nên quan tâm phun phòng ở những ruộng trồng cà chua ven làng, một số loại thuốc sử dụng cho hiệu lực trừ bọ phấn cao như: Bifenthrin, Buprofezin, Imidacloprid, Fenpropathrin, Endosulphan, Cyfluthrin, Amitraz, Fenoxycarb, Deltamethrin and Azidirachtin.</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Heading5"/>
        <w:spacing w:before="231" w:line="275" w:lineRule="exact"/>
        <w:ind w:left="762" w:right="928"/>
        <w:jc w:val="center"/>
      </w:pPr>
      <w:bookmarkStart w:id="131" w:name="_TOC_250071"/>
      <w:bookmarkEnd w:id="131"/>
      <w:r>
        <w:rPr>
          <w:color w:val="000080"/>
        </w:rPr>
        <w:t>SÂU ĐỤC QUẢ CÀ CHUA</w:t>
      </w:r>
    </w:p>
    <w:p w:rsidR="002579F8" w:rsidRDefault="00A85402">
      <w:pPr>
        <w:spacing w:line="274" w:lineRule="exact"/>
        <w:ind w:left="708" w:right="928"/>
        <w:jc w:val="center"/>
        <w:rPr>
          <w:sz w:val="24"/>
        </w:rPr>
      </w:pPr>
      <w:r>
        <w:rPr>
          <w:color w:val="000080"/>
          <w:sz w:val="24"/>
        </w:rPr>
        <w:t xml:space="preserve">Sâu khoang </w:t>
      </w:r>
      <w:r>
        <w:rPr>
          <w:i/>
          <w:color w:val="000080"/>
          <w:sz w:val="24"/>
        </w:rPr>
        <w:t xml:space="preserve">- Spodoptera litura </w:t>
      </w:r>
      <w:r>
        <w:rPr>
          <w:color w:val="000080"/>
          <w:sz w:val="24"/>
        </w:rPr>
        <w:t>Fab.</w:t>
      </w:r>
    </w:p>
    <w:p w:rsidR="002579F8" w:rsidRDefault="00A85402">
      <w:pPr>
        <w:ind w:left="2871" w:right="3092"/>
        <w:jc w:val="center"/>
        <w:rPr>
          <w:sz w:val="24"/>
        </w:rPr>
      </w:pPr>
      <w:r>
        <w:rPr>
          <w:color w:val="000080"/>
          <w:sz w:val="24"/>
        </w:rPr>
        <w:t xml:space="preserve">Sâu xanh </w:t>
      </w:r>
      <w:r>
        <w:rPr>
          <w:i/>
          <w:color w:val="000080"/>
          <w:sz w:val="24"/>
        </w:rPr>
        <w:t xml:space="preserve">- Helicoverpa armigera </w:t>
      </w:r>
      <w:r>
        <w:rPr>
          <w:color w:val="000080"/>
          <w:sz w:val="24"/>
        </w:rPr>
        <w:t xml:space="preserve">Hiibner Sâu xanh </w:t>
      </w:r>
      <w:r>
        <w:rPr>
          <w:i/>
          <w:color w:val="000080"/>
          <w:sz w:val="24"/>
        </w:rPr>
        <w:t xml:space="preserve">- Helicoverpa assulta </w:t>
      </w:r>
      <w:r>
        <w:rPr>
          <w:color w:val="000080"/>
          <w:sz w:val="24"/>
        </w:rPr>
        <w:t>Guenee</w:t>
      </w:r>
    </w:p>
    <w:p w:rsidR="002579F8" w:rsidRDefault="00A85402">
      <w:pPr>
        <w:pStyle w:val="Heading6"/>
        <w:spacing w:before="122"/>
        <w:ind w:left="765" w:right="928" w:firstLine="0"/>
        <w:jc w:val="center"/>
      </w:pPr>
      <w:r>
        <w:rPr>
          <w:color w:val="000080"/>
        </w:rPr>
        <w:t>Cả 3 loài trên đều thuộc họ Ngài đêm (Noctuidae) Bộ Cánh vảy (Lepidoptera).</w:t>
      </w:r>
    </w:p>
    <w:p w:rsidR="002579F8" w:rsidRDefault="002579F8">
      <w:pPr>
        <w:pStyle w:val="BodyText"/>
        <w:spacing w:before="7"/>
        <w:ind w:left="0"/>
        <w:jc w:val="left"/>
        <w:rPr>
          <w:b/>
          <w:i/>
          <w:sz w:val="20"/>
        </w:rPr>
      </w:pPr>
    </w:p>
    <w:p w:rsidR="002579F8" w:rsidRDefault="00A85402">
      <w:pPr>
        <w:pStyle w:val="BodyText"/>
        <w:ind w:left="897" w:right="1059" w:firstLine="510"/>
      </w:pPr>
      <w:r>
        <w:rPr>
          <w:color w:val="000080"/>
        </w:rPr>
        <w:t xml:space="preserve">Ba loài sâu này có phổ ký chủ rất rộng, phân bố khắp nơi. Loài sâu khoang đã được giới thiệu ở phần sâu hại rau họ thập tự; sâu xanh </w:t>
      </w:r>
      <w:r>
        <w:rPr>
          <w:i/>
          <w:color w:val="000080"/>
        </w:rPr>
        <w:t xml:space="preserve">Helicoverpa armigera </w:t>
      </w:r>
      <w:r>
        <w:rPr>
          <w:color w:val="000080"/>
        </w:rPr>
        <w:t xml:space="preserve">được giới thiệu kỹ ở phần sâu hại bông; sâu xanh </w:t>
      </w:r>
      <w:r>
        <w:rPr>
          <w:i/>
          <w:color w:val="000080"/>
        </w:rPr>
        <w:t xml:space="preserve">Helicoverpa assulta </w:t>
      </w:r>
      <w:r>
        <w:rPr>
          <w:color w:val="000080"/>
        </w:rPr>
        <w:t>được giới thiệu kỹ ở này</w:t>
      </w:r>
    </w:p>
    <w:p w:rsidR="002579F8" w:rsidRDefault="002579F8">
      <w:pPr>
        <w:pStyle w:val="BodyText"/>
        <w:ind w:left="0"/>
        <w:jc w:val="left"/>
        <w:rPr>
          <w:sz w:val="21"/>
        </w:rPr>
      </w:pPr>
    </w:p>
    <w:p w:rsidR="002579F8" w:rsidRDefault="00A85402">
      <w:pPr>
        <w:pStyle w:val="Heading5"/>
        <w:numPr>
          <w:ilvl w:val="0"/>
          <w:numId w:val="102"/>
        </w:numPr>
        <w:tabs>
          <w:tab w:val="left" w:pos="1161"/>
        </w:tabs>
        <w:ind w:hanging="322"/>
        <w:jc w:val="both"/>
      </w:pPr>
      <w:r>
        <w:rPr>
          <w:color w:val="000080"/>
        </w:rPr>
        <w:t>Tác hại</w:t>
      </w:r>
    </w:p>
    <w:p w:rsidR="002579F8" w:rsidRDefault="00A85402">
      <w:pPr>
        <w:pStyle w:val="BodyText"/>
        <w:spacing w:before="118"/>
        <w:ind w:right="1046"/>
      </w:pPr>
      <w:r>
        <w:rPr>
          <w:color w:val="000080"/>
        </w:rPr>
        <w:t>- Các vụ cà chua trồng ở Việt Nam đề bị sâu đục quả gây hại tuy nhiên mức độ gây  hại nặng, nhẹ phụ thuộc vào điều kiện khí hậu của từng vụ</w:t>
      </w:r>
      <w:r>
        <w:rPr>
          <w:b/>
          <w:color w:val="000080"/>
        </w:rPr>
        <w:t xml:space="preserve">. </w:t>
      </w:r>
      <w:r>
        <w:rPr>
          <w:color w:val="000080"/>
          <w:spacing w:val="-10"/>
        </w:rPr>
        <w:t xml:space="preserve">Sâu đục </w:t>
      </w:r>
      <w:r>
        <w:rPr>
          <w:color w:val="000080"/>
          <w:spacing w:val="-9"/>
        </w:rPr>
        <w:t xml:space="preserve">quả </w:t>
      </w:r>
      <w:r>
        <w:rPr>
          <w:color w:val="000080"/>
          <w:spacing w:val="-12"/>
        </w:rPr>
        <w:t xml:space="preserve">thường </w:t>
      </w:r>
      <w:r>
        <w:rPr>
          <w:color w:val="000080"/>
          <w:spacing w:val="-9"/>
        </w:rPr>
        <w:t xml:space="preserve">gây hại </w:t>
      </w:r>
      <w:r>
        <w:rPr>
          <w:color w:val="000080"/>
        </w:rPr>
        <w:t xml:space="preserve">ở </w:t>
      </w:r>
      <w:r>
        <w:rPr>
          <w:color w:val="000080"/>
          <w:spacing w:val="-7"/>
        </w:rPr>
        <w:t>vụ</w:t>
      </w:r>
      <w:r>
        <w:rPr>
          <w:color w:val="000080"/>
          <w:spacing w:val="-27"/>
        </w:rPr>
        <w:t xml:space="preserve"> </w:t>
      </w:r>
      <w:r>
        <w:rPr>
          <w:color w:val="000080"/>
          <w:spacing w:val="-7"/>
        </w:rPr>
        <w:t>cà</w:t>
      </w:r>
      <w:r>
        <w:rPr>
          <w:color w:val="000080"/>
          <w:spacing w:val="-26"/>
        </w:rPr>
        <w:t xml:space="preserve"> </w:t>
      </w:r>
      <w:r>
        <w:rPr>
          <w:color w:val="000080"/>
          <w:spacing w:val="-10"/>
        </w:rPr>
        <w:t>chua</w:t>
      </w:r>
      <w:r>
        <w:rPr>
          <w:color w:val="000080"/>
          <w:spacing w:val="-26"/>
        </w:rPr>
        <w:t xml:space="preserve"> </w:t>
      </w:r>
      <w:r>
        <w:rPr>
          <w:color w:val="000080"/>
          <w:spacing w:val="-11"/>
        </w:rPr>
        <w:t>Xuân</w:t>
      </w:r>
      <w:r>
        <w:rPr>
          <w:color w:val="000080"/>
          <w:spacing w:val="-27"/>
        </w:rPr>
        <w:t xml:space="preserve"> </w:t>
      </w:r>
      <w:r>
        <w:rPr>
          <w:color w:val="000080"/>
          <w:spacing w:val="-7"/>
        </w:rPr>
        <w:t>Hè</w:t>
      </w:r>
      <w:r>
        <w:rPr>
          <w:color w:val="000080"/>
          <w:spacing w:val="-27"/>
        </w:rPr>
        <w:t xml:space="preserve"> </w:t>
      </w:r>
      <w:r>
        <w:rPr>
          <w:color w:val="000080"/>
          <w:spacing w:val="-10"/>
        </w:rPr>
        <w:t>nặng</w:t>
      </w:r>
      <w:r>
        <w:rPr>
          <w:color w:val="000080"/>
          <w:spacing w:val="-26"/>
        </w:rPr>
        <w:t xml:space="preserve"> </w:t>
      </w:r>
      <w:r>
        <w:rPr>
          <w:color w:val="000080"/>
          <w:spacing w:val="-9"/>
        </w:rPr>
        <w:t>hơn</w:t>
      </w:r>
      <w:r>
        <w:rPr>
          <w:color w:val="000080"/>
          <w:spacing w:val="-27"/>
        </w:rPr>
        <w:t xml:space="preserve"> </w:t>
      </w:r>
      <w:r>
        <w:rPr>
          <w:color w:val="000080"/>
          <w:spacing w:val="-7"/>
        </w:rPr>
        <w:t>vụ</w:t>
      </w:r>
      <w:r>
        <w:rPr>
          <w:color w:val="000080"/>
          <w:spacing w:val="-27"/>
        </w:rPr>
        <w:t xml:space="preserve"> </w:t>
      </w:r>
      <w:r>
        <w:rPr>
          <w:color w:val="000080"/>
          <w:spacing w:val="-14"/>
        </w:rPr>
        <w:t>Đông.</w:t>
      </w:r>
    </w:p>
    <w:p w:rsidR="002579F8" w:rsidRDefault="00A85402">
      <w:pPr>
        <w:pStyle w:val="BodyText"/>
        <w:ind w:right="1047"/>
      </w:pPr>
      <w:r>
        <w:rPr>
          <w:b/>
          <w:color w:val="000080"/>
        </w:rPr>
        <w:t>-</w:t>
      </w:r>
      <w:r>
        <w:rPr>
          <w:b/>
          <w:color w:val="000080"/>
          <w:spacing w:val="9"/>
        </w:rPr>
        <w:t xml:space="preserve"> </w:t>
      </w:r>
      <w:r>
        <w:rPr>
          <w:color w:val="000080"/>
          <w:spacing w:val="-12"/>
        </w:rPr>
        <w:t>Trong</w:t>
      </w:r>
      <w:r>
        <w:rPr>
          <w:color w:val="000080"/>
          <w:spacing w:val="-17"/>
        </w:rPr>
        <w:t xml:space="preserve"> </w:t>
      </w:r>
      <w:r>
        <w:rPr>
          <w:color w:val="000080"/>
          <w:spacing w:val="-7"/>
        </w:rPr>
        <w:t>vụ</w:t>
      </w:r>
      <w:r>
        <w:rPr>
          <w:color w:val="000080"/>
          <w:spacing w:val="-16"/>
        </w:rPr>
        <w:t xml:space="preserve"> </w:t>
      </w:r>
      <w:r>
        <w:rPr>
          <w:color w:val="000080"/>
          <w:spacing w:val="-9"/>
        </w:rPr>
        <w:t>Thu</w:t>
      </w:r>
      <w:r>
        <w:rPr>
          <w:color w:val="000080"/>
          <w:spacing w:val="-17"/>
        </w:rPr>
        <w:t xml:space="preserve"> </w:t>
      </w:r>
      <w:r>
        <w:rPr>
          <w:color w:val="000080"/>
          <w:spacing w:val="-11"/>
        </w:rPr>
        <w:t>Đông</w:t>
      </w:r>
      <w:r>
        <w:rPr>
          <w:color w:val="000080"/>
          <w:spacing w:val="-17"/>
        </w:rPr>
        <w:t xml:space="preserve"> </w:t>
      </w:r>
      <w:r>
        <w:rPr>
          <w:color w:val="000080"/>
          <w:spacing w:val="-9"/>
        </w:rPr>
        <w:t>sâu</w:t>
      </w:r>
      <w:r>
        <w:rPr>
          <w:color w:val="000080"/>
          <w:spacing w:val="-17"/>
        </w:rPr>
        <w:t xml:space="preserve"> </w:t>
      </w:r>
      <w:r>
        <w:rPr>
          <w:color w:val="000080"/>
          <w:spacing w:val="-12"/>
        </w:rPr>
        <w:t>khoang</w:t>
      </w:r>
      <w:r>
        <w:rPr>
          <w:color w:val="000080"/>
          <w:spacing w:val="-17"/>
        </w:rPr>
        <w:t xml:space="preserve"> </w:t>
      </w:r>
      <w:r>
        <w:rPr>
          <w:color w:val="000080"/>
          <w:spacing w:val="-7"/>
        </w:rPr>
        <w:t>là</w:t>
      </w:r>
      <w:r>
        <w:rPr>
          <w:color w:val="000080"/>
          <w:spacing w:val="-17"/>
        </w:rPr>
        <w:t xml:space="preserve"> </w:t>
      </w:r>
      <w:r>
        <w:rPr>
          <w:color w:val="000080"/>
          <w:spacing w:val="-10"/>
        </w:rPr>
        <w:t>loài</w:t>
      </w:r>
      <w:r>
        <w:rPr>
          <w:color w:val="000080"/>
          <w:spacing w:val="-18"/>
        </w:rPr>
        <w:t xml:space="preserve"> </w:t>
      </w:r>
      <w:r>
        <w:rPr>
          <w:color w:val="000080"/>
          <w:spacing w:val="-10"/>
        </w:rPr>
        <w:t>đục</w:t>
      </w:r>
      <w:r>
        <w:rPr>
          <w:color w:val="000080"/>
          <w:spacing w:val="-17"/>
        </w:rPr>
        <w:t xml:space="preserve"> </w:t>
      </w:r>
      <w:r>
        <w:rPr>
          <w:color w:val="000080"/>
          <w:spacing w:val="-10"/>
        </w:rPr>
        <w:t>quả</w:t>
      </w:r>
      <w:r>
        <w:rPr>
          <w:color w:val="000080"/>
          <w:spacing w:val="-17"/>
        </w:rPr>
        <w:t xml:space="preserve"> </w:t>
      </w:r>
      <w:r>
        <w:rPr>
          <w:color w:val="000080"/>
          <w:spacing w:val="-9"/>
        </w:rPr>
        <w:t>chủ</w:t>
      </w:r>
      <w:r>
        <w:rPr>
          <w:color w:val="000080"/>
          <w:spacing w:val="-16"/>
        </w:rPr>
        <w:t xml:space="preserve"> </w:t>
      </w:r>
      <w:r>
        <w:rPr>
          <w:color w:val="000080"/>
          <w:spacing w:val="-10"/>
        </w:rPr>
        <w:t>yếu,</w:t>
      </w:r>
      <w:r>
        <w:rPr>
          <w:color w:val="000080"/>
          <w:spacing w:val="-16"/>
        </w:rPr>
        <w:t xml:space="preserve"> </w:t>
      </w:r>
      <w:r>
        <w:rPr>
          <w:color w:val="000080"/>
          <w:spacing w:val="-9"/>
        </w:rPr>
        <w:t>còn</w:t>
      </w:r>
      <w:r>
        <w:rPr>
          <w:color w:val="000080"/>
          <w:spacing w:val="-17"/>
        </w:rPr>
        <w:t xml:space="preserve"> </w:t>
      </w:r>
      <w:r>
        <w:rPr>
          <w:color w:val="000080"/>
          <w:spacing w:val="-11"/>
        </w:rPr>
        <w:t>trong</w:t>
      </w:r>
      <w:r>
        <w:rPr>
          <w:color w:val="000080"/>
          <w:spacing w:val="-17"/>
        </w:rPr>
        <w:t xml:space="preserve"> </w:t>
      </w:r>
      <w:r>
        <w:rPr>
          <w:color w:val="000080"/>
          <w:spacing w:val="-7"/>
        </w:rPr>
        <w:t>vụ</w:t>
      </w:r>
      <w:r>
        <w:rPr>
          <w:color w:val="000080"/>
          <w:spacing w:val="-17"/>
        </w:rPr>
        <w:t xml:space="preserve"> </w:t>
      </w:r>
      <w:r>
        <w:rPr>
          <w:color w:val="000080"/>
          <w:spacing w:val="-11"/>
        </w:rPr>
        <w:t>Xuân</w:t>
      </w:r>
      <w:r>
        <w:rPr>
          <w:color w:val="000080"/>
          <w:spacing w:val="-17"/>
        </w:rPr>
        <w:t xml:space="preserve"> </w:t>
      </w:r>
      <w:r>
        <w:rPr>
          <w:color w:val="000080"/>
          <w:spacing w:val="-7"/>
        </w:rPr>
        <w:t>Hè</w:t>
      </w:r>
      <w:r>
        <w:rPr>
          <w:color w:val="000080"/>
          <w:spacing w:val="-17"/>
        </w:rPr>
        <w:t xml:space="preserve"> </w:t>
      </w:r>
      <w:r>
        <w:rPr>
          <w:color w:val="000080"/>
          <w:spacing w:val="-10"/>
        </w:rPr>
        <w:t>loài</w:t>
      </w:r>
      <w:r>
        <w:rPr>
          <w:color w:val="000080"/>
          <w:spacing w:val="-17"/>
        </w:rPr>
        <w:t xml:space="preserve"> </w:t>
      </w:r>
      <w:r>
        <w:rPr>
          <w:color w:val="000080"/>
          <w:spacing w:val="-10"/>
        </w:rPr>
        <w:t>gây</w:t>
      </w:r>
      <w:r>
        <w:rPr>
          <w:color w:val="000080"/>
          <w:spacing w:val="-17"/>
        </w:rPr>
        <w:t xml:space="preserve"> </w:t>
      </w:r>
      <w:r>
        <w:rPr>
          <w:color w:val="000080"/>
          <w:spacing w:val="-9"/>
        </w:rPr>
        <w:t>hại</w:t>
      </w:r>
      <w:r>
        <w:rPr>
          <w:color w:val="000080"/>
          <w:spacing w:val="-17"/>
        </w:rPr>
        <w:t xml:space="preserve"> </w:t>
      </w:r>
      <w:r>
        <w:rPr>
          <w:color w:val="000080"/>
          <w:spacing w:val="-9"/>
        </w:rPr>
        <w:t>chủ yếu</w:t>
      </w:r>
      <w:r>
        <w:rPr>
          <w:color w:val="000080"/>
          <w:spacing w:val="-27"/>
        </w:rPr>
        <w:t xml:space="preserve"> </w:t>
      </w:r>
      <w:r>
        <w:rPr>
          <w:color w:val="000080"/>
          <w:spacing w:val="-7"/>
        </w:rPr>
        <w:t>là</w:t>
      </w:r>
      <w:r>
        <w:rPr>
          <w:color w:val="000080"/>
          <w:spacing w:val="-27"/>
        </w:rPr>
        <w:t xml:space="preserve"> </w:t>
      </w:r>
      <w:r>
        <w:rPr>
          <w:color w:val="000080"/>
          <w:spacing w:val="-10"/>
        </w:rPr>
        <w:t>loài</w:t>
      </w:r>
      <w:r>
        <w:rPr>
          <w:color w:val="000080"/>
          <w:spacing w:val="-27"/>
        </w:rPr>
        <w:t xml:space="preserve"> </w:t>
      </w:r>
      <w:r>
        <w:rPr>
          <w:color w:val="000080"/>
          <w:spacing w:val="-10"/>
        </w:rPr>
        <w:t>sâu</w:t>
      </w:r>
      <w:r>
        <w:rPr>
          <w:color w:val="000080"/>
          <w:spacing w:val="-27"/>
        </w:rPr>
        <w:t xml:space="preserve"> </w:t>
      </w:r>
      <w:r>
        <w:rPr>
          <w:color w:val="000080"/>
          <w:spacing w:val="-11"/>
        </w:rPr>
        <w:t>xanh</w:t>
      </w:r>
      <w:r>
        <w:rPr>
          <w:color w:val="000080"/>
          <w:spacing w:val="-26"/>
        </w:rPr>
        <w:t xml:space="preserve"> </w:t>
      </w:r>
      <w:r>
        <w:rPr>
          <w:i/>
          <w:color w:val="000080"/>
          <w:spacing w:val="-7"/>
        </w:rPr>
        <w:t>H.</w:t>
      </w:r>
      <w:r>
        <w:rPr>
          <w:i/>
          <w:color w:val="000080"/>
        </w:rPr>
        <w:t xml:space="preserve"> assulta</w:t>
      </w:r>
      <w:r>
        <w:rPr>
          <w:color w:val="000080"/>
        </w:rPr>
        <w:t>.</w:t>
      </w:r>
    </w:p>
    <w:p w:rsidR="002579F8" w:rsidRDefault="00A85402">
      <w:pPr>
        <w:pStyle w:val="Heading5"/>
        <w:numPr>
          <w:ilvl w:val="0"/>
          <w:numId w:val="102"/>
        </w:numPr>
        <w:tabs>
          <w:tab w:val="left" w:pos="1221"/>
        </w:tabs>
        <w:spacing w:before="121"/>
        <w:ind w:left="1220"/>
        <w:jc w:val="both"/>
      </w:pPr>
      <w:r>
        <w:rPr>
          <w:color w:val="000080"/>
        </w:rPr>
        <w:t>Triệu chứng gây</w:t>
      </w:r>
      <w:r>
        <w:rPr>
          <w:color w:val="000080"/>
          <w:spacing w:val="-4"/>
        </w:rPr>
        <w:t xml:space="preserve"> </w:t>
      </w:r>
      <w:r>
        <w:rPr>
          <w:color w:val="000080"/>
        </w:rPr>
        <w:t>hại</w:t>
      </w:r>
    </w:p>
    <w:p w:rsidR="002579F8" w:rsidRDefault="00A85402">
      <w:pPr>
        <w:pStyle w:val="BodyText"/>
        <w:spacing w:before="118"/>
        <w:ind w:left="897" w:right="1060" w:firstLine="510"/>
      </w:pPr>
      <w:r>
        <w:rPr>
          <w:color w:val="000080"/>
        </w:rPr>
        <w:t>Triệu chứng gây hại của ba loài trên cà chua có những điểm khác nhau, khi đi điều tra ngoài ruộng có thể phân biệt được rõ ràng.</w:t>
      </w:r>
    </w:p>
    <w:p w:rsidR="002579F8" w:rsidRDefault="00A85402">
      <w:pPr>
        <w:pStyle w:val="BodyText"/>
        <w:ind w:left="897" w:right="1060" w:firstLine="510"/>
      </w:pPr>
      <w:r>
        <w:rPr>
          <w:color w:val="000080"/>
        </w:rPr>
        <w:t>+ Sâu khoang (</w:t>
      </w:r>
      <w:r>
        <w:rPr>
          <w:i/>
          <w:color w:val="000080"/>
        </w:rPr>
        <w:t>S. litura</w:t>
      </w:r>
      <w:r>
        <w:rPr>
          <w:color w:val="000080"/>
        </w:rPr>
        <w:t>): Sâu khoang hại lá là chính. Lúc nhỏ chúng sống tập trung gần ổ trứng, gặm ăn chất xanh để lại biểu bì. Khi lớn dần thì cũng dần dần phân tán, tuổi 3 đã phân tán gần hết, lúc này sâu cắn thủng hoặc khuyết thành mảng. Khi cà chua có qu thì sâu đục quả để ăn. Sâu thườngđục từ cuống quả vào bên trong ăn phần thịt quả.</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97" w:right="1060" w:firstLine="510"/>
      </w:pPr>
      <w:r>
        <w:rPr>
          <w:color w:val="000080"/>
        </w:rPr>
        <w:lastRenderedPageBreak/>
        <w:t>+ Sâu xanh (</w:t>
      </w:r>
      <w:r>
        <w:rPr>
          <w:i/>
          <w:color w:val="000080"/>
        </w:rPr>
        <w:t>H. armigera</w:t>
      </w:r>
      <w:r>
        <w:rPr>
          <w:color w:val="000080"/>
        </w:rPr>
        <w:t xml:space="preserve">): Trên cây cà chua sâu xanh </w:t>
      </w:r>
      <w:r>
        <w:rPr>
          <w:i/>
          <w:color w:val="000080"/>
        </w:rPr>
        <w:t xml:space="preserve">H. armigera </w:t>
      </w:r>
      <w:r>
        <w:rPr>
          <w:color w:val="000080"/>
        </w:rPr>
        <w:t>phá hại búp non, nụ, hoa, quả; cắn đứt cuống quả làm quả rụng. Sâu còn đục vào thân cây, cắn điểm sinh trưởng, làm rỗng thân cây.</w:t>
      </w:r>
    </w:p>
    <w:p w:rsidR="002579F8" w:rsidRDefault="00A85402">
      <w:pPr>
        <w:pStyle w:val="BodyText"/>
        <w:ind w:left="897" w:right="1058" w:firstLine="510"/>
      </w:pPr>
      <w:r>
        <w:rPr>
          <w:color w:val="000080"/>
        </w:rPr>
        <w:t>Khi sâu hại trên quả cà chua xanh thì thường đục từ giữa quả vào, vết lỗ đục gọn không nham nhở. Sâu thường chui 1/2 phía đuôi vẫn ở bên ngoài, phân sâu bám bên ngoài quả. Khi quả đã già và chín thì sâu thường đục từ cuống quả và chui vào nằm gọn bên trong. Khi đó phân không đùn ra bên ngoài. Những quả cà chua bị hại có thể bị rụng hoặc gặp trời mưa thì bị thối nhanh chóng. Chất lượng quả giảm sút, ăn có mùi hôi khó</w:t>
      </w:r>
      <w:r>
        <w:rPr>
          <w:color w:val="000080"/>
          <w:spacing w:val="-1"/>
        </w:rPr>
        <w:t xml:space="preserve"> </w:t>
      </w:r>
      <w:r>
        <w:rPr>
          <w:color w:val="000080"/>
        </w:rPr>
        <w:t>chịu.</w:t>
      </w:r>
    </w:p>
    <w:p w:rsidR="002579F8" w:rsidRDefault="00A85402">
      <w:pPr>
        <w:pStyle w:val="BodyText"/>
        <w:spacing w:line="275" w:lineRule="exact"/>
        <w:ind w:left="1407"/>
      </w:pPr>
      <w:r>
        <w:rPr>
          <w:color w:val="000080"/>
        </w:rPr>
        <w:t>+ Sâu xanh (</w:t>
      </w:r>
      <w:r>
        <w:rPr>
          <w:i/>
          <w:color w:val="000080"/>
        </w:rPr>
        <w:t>H. assulta</w:t>
      </w:r>
      <w:r>
        <w:rPr>
          <w:color w:val="000080"/>
        </w:rPr>
        <w:t>): Triệu chứng gây hại trên cây cà chua rất giống với sâu</w:t>
      </w:r>
    </w:p>
    <w:p w:rsidR="002579F8" w:rsidRDefault="00CA3D86">
      <w:pPr>
        <w:pStyle w:val="BodyText"/>
        <w:ind w:left="897" w:right="1060"/>
      </w:pPr>
      <w:r>
        <w:rPr>
          <w:noProof/>
          <w:lang w:val="en-US"/>
        </w:rPr>
        <mc:AlternateContent>
          <mc:Choice Requires="wpg">
            <w:drawing>
              <wp:anchor distT="0" distB="0" distL="114300" distR="114300" simplePos="0" relativeHeight="483633664" behindDoc="1" locked="0" layoutInCell="1" allowOverlap="1">
                <wp:simplePos x="0" y="0"/>
                <wp:positionH relativeFrom="page">
                  <wp:posOffset>4141470</wp:posOffset>
                </wp:positionH>
                <wp:positionV relativeFrom="paragraph">
                  <wp:posOffset>259080</wp:posOffset>
                </wp:positionV>
                <wp:extent cx="2669540" cy="5431155"/>
                <wp:effectExtent l="0" t="0" r="0" b="0"/>
                <wp:wrapNone/>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9540" cy="5431155"/>
                          <a:chOff x="6522" y="408"/>
                          <a:chExt cx="4204" cy="8553"/>
                        </a:xfrm>
                      </wpg:grpSpPr>
                      <pic:pic xmlns:pic="http://schemas.openxmlformats.org/drawingml/2006/picture">
                        <pic:nvPicPr>
                          <pic:cNvPr id="34"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522" y="407"/>
                            <a:ext cx="4204" cy="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11"/>
                        <wps:cNvSpPr txBox="1">
                          <a:spLocks noChangeArrowheads="1"/>
                        </wps:cNvSpPr>
                        <wps:spPr bwMode="auto">
                          <a:xfrm>
                            <a:off x="6723" y="8692"/>
                            <a:ext cx="3396"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spacing w:line="268" w:lineRule="exact"/>
                                <w:rPr>
                                  <w:rFonts w:ascii="Arial" w:hAnsi="Arial"/>
                                  <w:i/>
                                  <w:sz w:val="24"/>
                                </w:rPr>
                              </w:pPr>
                              <w:r>
                                <w:rPr>
                                  <w:rFonts w:ascii="Arial" w:hAnsi="Arial"/>
                                  <w:sz w:val="24"/>
                                </w:rPr>
                                <w:t xml:space="preserve">Hình 9.9. Sâu xanh </w:t>
                              </w:r>
                              <w:r>
                                <w:rPr>
                                  <w:rFonts w:ascii="Arial" w:hAnsi="Arial"/>
                                  <w:i/>
                                  <w:sz w:val="24"/>
                                </w:rPr>
                                <w:t>H. armigera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10" o:spid="_x0000_s1033" style="position:absolute;left:0;text-align:left;margin-left:326.1pt;margin-top:20.4pt;width:210.2pt;height:427.65pt;z-index:-19682816;mso-position-horizontal-relative:page" coordorigin="6522,408" coordsize="4204,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">
                <v:shape id="Picture 12" o:spid="_x0000_s1034" type="#_x0000_t75" style="position:absolute;left:6522;top:407;width:4204;height:8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">
                  <v:imagedata r:id="rId58" o:title=""/>
                </v:shape>
                <v:shape id="Text Box 11" o:spid="_x0000_s1035" type="#_x0000_t202" style="position:absolute;left:6723;top:8692;width:339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2579F8" w:rsidRDefault="00A85402">
                        <w:pPr>
                          <w:spacing w:line="268" w:lineRule="exact"/>
                          <w:rPr>
                            <w:rFonts w:ascii="Arial" w:hAnsi="Arial"/>
                            <w:i/>
                            <w:sz w:val="24"/>
                          </w:rPr>
                        </w:pPr>
                        <w:r>
                          <w:rPr>
                            <w:rFonts w:ascii="Arial" w:hAnsi="Arial"/>
                            <w:sz w:val="24"/>
                          </w:rPr>
                          <w:t>Hì</w:t>
                        </w:r>
                        <w:r>
                          <w:rPr>
                            <w:rFonts w:ascii="Arial" w:hAnsi="Arial"/>
                            <w:sz w:val="24"/>
                          </w:rPr>
                          <w:t xml:space="preserve">nh 9.9. Sâu xanh </w:t>
                        </w:r>
                        <w:r>
                          <w:rPr>
                            <w:rFonts w:ascii="Arial" w:hAnsi="Arial"/>
                            <w:i/>
                            <w:sz w:val="24"/>
                          </w:rPr>
                          <w:t>H. armigera</w:t>
                        </w:r>
                      </w:p>
                    </w:txbxContent>
                  </v:textbox>
                </v:shape>
                <w10:wrap anchorx="page"/>
              </v:group>
            </w:pict>
          </mc:Fallback>
        </mc:AlternateContent>
      </w:r>
      <w:r w:rsidR="00A85402">
        <w:rPr>
          <w:i/>
          <w:color w:val="000080"/>
        </w:rPr>
        <w:t>H. armigera</w:t>
      </w:r>
      <w:r w:rsidR="00A85402">
        <w:rPr>
          <w:color w:val="000080"/>
        </w:rPr>
        <w:t>, chỉ khác là vết lỗ đục của sâu không gọn mà nham nhở, có những vết bẩn khi sâu đã chui vào bên</w:t>
      </w:r>
    </w:p>
    <w:p w:rsidR="002579F8" w:rsidRDefault="00A85402">
      <w:pPr>
        <w:pStyle w:val="BodyText"/>
        <w:ind w:left="897" w:right="6098"/>
      </w:pPr>
      <w:r>
        <w:rPr>
          <w:color w:val="000080"/>
        </w:rPr>
        <w:t xml:space="preserve">trong quả. Khi trời mưa quả dễ bị thối hơn. Mặt khác, khi sâu ăn lá để lại các lỗ thủng trên lá, khi đục trên quả thì theo hình xoáy trôn ốc. Tuổi 4,5,6 chủ yếu </w:t>
      </w:r>
      <w:r>
        <w:rPr>
          <w:color w:val="000080"/>
          <w:spacing w:val="-4"/>
        </w:rPr>
        <w:t xml:space="preserve">phá </w:t>
      </w:r>
      <w:r>
        <w:rPr>
          <w:color w:val="000080"/>
        </w:rPr>
        <w:t>hại nụ</w:t>
      </w:r>
      <w:r>
        <w:rPr>
          <w:color w:val="000080"/>
          <w:spacing w:val="-1"/>
        </w:rPr>
        <w:t xml:space="preserve"> </w:t>
      </w:r>
      <w:r>
        <w:rPr>
          <w:color w:val="000080"/>
        </w:rPr>
        <w:t>quả.</w:t>
      </w:r>
    </w:p>
    <w:p w:rsidR="002579F8" w:rsidRDefault="00A85402">
      <w:pPr>
        <w:pStyle w:val="Heading5"/>
        <w:numPr>
          <w:ilvl w:val="0"/>
          <w:numId w:val="102"/>
        </w:numPr>
        <w:tabs>
          <w:tab w:val="left" w:pos="1161"/>
        </w:tabs>
        <w:spacing w:before="119"/>
        <w:jc w:val="both"/>
      </w:pPr>
      <w:r>
        <w:rPr>
          <w:color w:val="000080"/>
        </w:rPr>
        <w:t>Quy luật phát sinh gây</w:t>
      </w:r>
      <w:r>
        <w:rPr>
          <w:color w:val="000080"/>
          <w:spacing w:val="-5"/>
        </w:rPr>
        <w:t xml:space="preserve"> </w:t>
      </w:r>
      <w:r>
        <w:rPr>
          <w:color w:val="000080"/>
        </w:rPr>
        <w:t>hại</w:t>
      </w:r>
    </w:p>
    <w:p w:rsidR="002579F8" w:rsidRDefault="00A85402">
      <w:pPr>
        <w:pStyle w:val="BodyText"/>
        <w:spacing w:before="118"/>
        <w:ind w:left="897" w:right="6099" w:firstLine="510"/>
      </w:pPr>
      <w:r>
        <w:rPr>
          <w:color w:val="000080"/>
        </w:rPr>
        <w:t xml:space="preserve">Cả 3 loài phá hại quanh năm, ở tất cả các vụ trồng cà chua. Vụ xuân hè bị hại nặng, tỷ lệ cây bị hại có khi đến 100% và quả bị hại nghiêm trọng. ở  </w:t>
      </w:r>
      <w:r>
        <w:rPr>
          <w:color w:val="000080"/>
          <w:spacing w:val="-6"/>
        </w:rPr>
        <w:t xml:space="preserve">vụ </w:t>
      </w:r>
      <w:r>
        <w:rPr>
          <w:color w:val="000080"/>
        </w:rPr>
        <w:t>này trên các trà cà chua trồng sớm thường bị hại nặng hơn trồng chính</w:t>
      </w:r>
      <w:r>
        <w:rPr>
          <w:color w:val="000080"/>
          <w:spacing w:val="-3"/>
        </w:rPr>
        <w:t xml:space="preserve"> </w:t>
      </w:r>
      <w:r>
        <w:rPr>
          <w:color w:val="000080"/>
        </w:rPr>
        <w:t>vụ.</w:t>
      </w:r>
    </w:p>
    <w:p w:rsidR="002579F8" w:rsidRDefault="00A85402">
      <w:pPr>
        <w:pStyle w:val="BodyText"/>
        <w:ind w:left="840" w:right="6099" w:firstLine="720"/>
      </w:pPr>
      <w:r>
        <w:rPr>
          <w:color w:val="000080"/>
        </w:rPr>
        <w:t xml:space="preserve">Trong vụ Đông sớm </w:t>
      </w:r>
      <w:r>
        <w:rPr>
          <w:color w:val="000080"/>
          <w:spacing w:val="-7"/>
        </w:rPr>
        <w:t xml:space="preserve">từ </w:t>
      </w:r>
      <w:r>
        <w:rPr>
          <w:color w:val="000080"/>
        </w:rPr>
        <w:t xml:space="preserve">giai đoạn sau trồng đến khi cây bắt đầu ra nụ sự gây hại của </w:t>
      </w:r>
      <w:r>
        <w:rPr>
          <w:color w:val="000080"/>
          <w:spacing w:val="-4"/>
        </w:rPr>
        <w:t xml:space="preserve">các </w:t>
      </w:r>
      <w:r>
        <w:rPr>
          <w:color w:val="000080"/>
        </w:rPr>
        <w:t xml:space="preserve">loài sâu xanh và khoang đều thấp, sâu bắt đầu xuất hiện với mật độ cao khi cây bắt đầu có hoa và </w:t>
      </w:r>
      <w:r>
        <w:rPr>
          <w:color w:val="000080"/>
          <w:spacing w:val="-5"/>
        </w:rPr>
        <w:t xml:space="preserve">gây </w:t>
      </w:r>
      <w:r>
        <w:rPr>
          <w:color w:val="000080"/>
        </w:rPr>
        <w:t>hại mạnh nhất khi cây thu quả rộ. Còn trong vụ Xuân Hè các loài sâu đục quả xuất hiện sớm ngay sau trồng. Đầu vụ sâu khoang hại mạnh hơn, xong tới giữa vụ sự gây hại của sâu khoang không nặng bằng 2 loài sâu</w:t>
      </w:r>
      <w:r>
        <w:rPr>
          <w:color w:val="000080"/>
          <w:spacing w:val="-5"/>
        </w:rPr>
        <w:t xml:space="preserve"> </w:t>
      </w:r>
      <w:r>
        <w:rPr>
          <w:color w:val="000080"/>
        </w:rPr>
        <w:t>xanh</w:t>
      </w:r>
    </w:p>
    <w:p w:rsidR="002579F8" w:rsidRDefault="00A85402">
      <w:pPr>
        <w:pStyle w:val="BodyText"/>
        <w:spacing w:line="274" w:lineRule="exact"/>
        <w:ind w:left="1560"/>
        <w:rPr>
          <w:i/>
        </w:rPr>
      </w:pPr>
      <w:r>
        <w:rPr>
          <w:color w:val="000080"/>
        </w:rPr>
        <w:t xml:space="preserve">Ở Nhật bản sâu xanh </w:t>
      </w:r>
      <w:r>
        <w:rPr>
          <w:i/>
          <w:color w:val="000080"/>
        </w:rPr>
        <w:t>H.</w:t>
      </w:r>
    </w:p>
    <w:p w:rsidR="002579F8" w:rsidRDefault="002579F8">
      <w:pPr>
        <w:spacing w:line="274" w:lineRule="exact"/>
        <w:sectPr w:rsidR="002579F8">
          <w:pgSz w:w="11910" w:h="16840"/>
          <w:pgMar w:top="1280" w:right="0" w:bottom="960" w:left="1680" w:header="722" w:footer="658" w:gutter="0"/>
          <w:cols w:space="720"/>
        </w:sectPr>
      </w:pPr>
    </w:p>
    <w:p w:rsidR="002579F8" w:rsidRDefault="00A85402">
      <w:pPr>
        <w:pStyle w:val="BodyText"/>
        <w:ind w:left="840"/>
      </w:pPr>
      <w:r>
        <w:rPr>
          <w:i/>
          <w:color w:val="000080"/>
        </w:rPr>
        <w:lastRenderedPageBreak/>
        <w:t xml:space="preserve">assulta </w:t>
      </w:r>
      <w:r>
        <w:rPr>
          <w:color w:val="000080"/>
        </w:rPr>
        <w:t xml:space="preserve">có 2-3 thế hệ/1năm. Nhộng qua đông trong đất ở những vùng có 3 thế hệ trong 1 năm thì trưởng thành xuất hiện vào các tháng: 5-6, 7-8 và 9-10. Trưởng thành đẻ trứng trên lá </w:t>
      </w:r>
      <w:r>
        <w:rPr>
          <w:color w:val="000080"/>
          <w:spacing w:val="-3"/>
        </w:rPr>
        <w:t xml:space="preserve">non, </w:t>
      </w:r>
      <w:r>
        <w:rPr>
          <w:color w:val="000080"/>
        </w:rPr>
        <w:t>ngon,</w:t>
      </w:r>
      <w:r>
        <w:rPr>
          <w:color w:val="000080"/>
          <w:spacing w:val="40"/>
        </w:rPr>
        <w:t xml:space="preserve"> </w:t>
      </w:r>
      <w:r>
        <w:rPr>
          <w:color w:val="000080"/>
        </w:rPr>
        <w:t>và</w:t>
      </w:r>
      <w:r>
        <w:rPr>
          <w:color w:val="000080"/>
          <w:spacing w:val="41"/>
        </w:rPr>
        <w:t xml:space="preserve"> </w:t>
      </w:r>
      <w:r>
        <w:rPr>
          <w:color w:val="000080"/>
        </w:rPr>
        <w:t>trên</w:t>
      </w:r>
      <w:r>
        <w:rPr>
          <w:color w:val="000080"/>
          <w:spacing w:val="41"/>
        </w:rPr>
        <w:t xml:space="preserve"> </w:t>
      </w:r>
      <w:r>
        <w:rPr>
          <w:color w:val="000080"/>
        </w:rPr>
        <w:t>nụ</w:t>
      </w:r>
      <w:r>
        <w:rPr>
          <w:color w:val="000080"/>
          <w:spacing w:val="41"/>
        </w:rPr>
        <w:t xml:space="preserve"> </w:t>
      </w:r>
      <w:r>
        <w:rPr>
          <w:color w:val="000080"/>
        </w:rPr>
        <w:t>hoa.</w:t>
      </w:r>
      <w:r>
        <w:rPr>
          <w:color w:val="000080"/>
          <w:spacing w:val="41"/>
        </w:rPr>
        <w:t xml:space="preserve"> </w:t>
      </w:r>
      <w:r>
        <w:rPr>
          <w:color w:val="000080"/>
        </w:rPr>
        <w:t>Giai</w:t>
      </w:r>
      <w:r>
        <w:rPr>
          <w:color w:val="000080"/>
          <w:spacing w:val="43"/>
        </w:rPr>
        <w:t xml:space="preserve"> </w:t>
      </w:r>
      <w:r>
        <w:rPr>
          <w:color w:val="000080"/>
        </w:rPr>
        <w:t>đoạn</w:t>
      </w:r>
    </w:p>
    <w:p w:rsidR="002579F8" w:rsidRDefault="00A85402">
      <w:pPr>
        <w:pStyle w:val="BodyText"/>
        <w:spacing w:before="169"/>
        <w:ind w:left="144" w:right="1125" w:firstLine="112"/>
      </w:pPr>
      <w:r>
        <w:br w:type="column"/>
      </w:r>
      <w:r>
        <w:lastRenderedPageBreak/>
        <w:t xml:space="preserve">1. </w:t>
      </w:r>
      <w:r>
        <w:rPr>
          <w:spacing w:val="-4"/>
        </w:rPr>
        <w:t xml:space="preserve">Trưởng thành; </w:t>
      </w:r>
      <w:r>
        <w:t xml:space="preserve">2. </w:t>
      </w:r>
      <w:r>
        <w:rPr>
          <w:spacing w:val="-4"/>
        </w:rPr>
        <w:t xml:space="preserve">Trứng; </w:t>
      </w:r>
      <w:r>
        <w:t xml:space="preserve">3. </w:t>
      </w:r>
      <w:r>
        <w:rPr>
          <w:spacing w:val="-4"/>
        </w:rPr>
        <w:t xml:space="preserve">Trứng phóng </w:t>
      </w:r>
      <w:r>
        <w:rPr>
          <w:spacing w:val="-3"/>
        </w:rPr>
        <w:t xml:space="preserve">to; </w:t>
      </w:r>
      <w:r>
        <w:rPr>
          <w:spacing w:val="-4"/>
        </w:rPr>
        <w:t xml:space="preserve">4. </w:t>
      </w:r>
      <w:r>
        <w:rPr>
          <w:spacing w:val="-3"/>
        </w:rPr>
        <w:t xml:space="preserve">Hình hoa trên đầu </w:t>
      </w:r>
      <w:r>
        <w:rPr>
          <w:spacing w:val="-4"/>
        </w:rPr>
        <w:t xml:space="preserve">trứng; </w:t>
      </w:r>
      <w:r>
        <w:t xml:space="preserve">5. </w:t>
      </w:r>
      <w:r>
        <w:rPr>
          <w:spacing w:val="-4"/>
        </w:rPr>
        <w:t xml:space="preserve">Sâu </w:t>
      </w:r>
      <w:r>
        <w:rPr>
          <w:spacing w:val="-3"/>
        </w:rPr>
        <w:t xml:space="preserve">non; </w:t>
      </w:r>
      <w:r>
        <w:t xml:space="preserve">6. </w:t>
      </w:r>
      <w:r>
        <w:rPr>
          <w:spacing w:val="-4"/>
        </w:rPr>
        <w:t xml:space="preserve">Mặt </w:t>
      </w:r>
      <w:r>
        <w:rPr>
          <w:spacing w:val="-5"/>
        </w:rPr>
        <w:t xml:space="preserve">chính </w:t>
      </w:r>
      <w:r>
        <w:rPr>
          <w:spacing w:val="-4"/>
        </w:rPr>
        <w:t>diện</w:t>
      </w:r>
      <w:r>
        <w:rPr>
          <w:spacing w:val="-9"/>
        </w:rPr>
        <w:t xml:space="preserve"> </w:t>
      </w:r>
      <w:r>
        <w:rPr>
          <w:spacing w:val="-3"/>
        </w:rPr>
        <w:t>đầu</w:t>
      </w:r>
      <w:r>
        <w:rPr>
          <w:spacing w:val="-8"/>
        </w:rPr>
        <w:t xml:space="preserve"> </w:t>
      </w:r>
      <w:r>
        <w:rPr>
          <w:spacing w:val="-4"/>
        </w:rPr>
        <w:t>sâu</w:t>
      </w:r>
      <w:r>
        <w:rPr>
          <w:spacing w:val="-9"/>
        </w:rPr>
        <w:t xml:space="preserve"> </w:t>
      </w:r>
      <w:r>
        <w:rPr>
          <w:spacing w:val="-3"/>
        </w:rPr>
        <w:t>non;</w:t>
      </w:r>
      <w:r>
        <w:rPr>
          <w:spacing w:val="-8"/>
        </w:rPr>
        <w:t xml:space="preserve"> </w:t>
      </w:r>
      <w:r>
        <w:t>7.</w:t>
      </w:r>
      <w:r>
        <w:rPr>
          <w:spacing w:val="-8"/>
        </w:rPr>
        <w:t xml:space="preserve"> </w:t>
      </w:r>
      <w:r>
        <w:rPr>
          <w:spacing w:val="-3"/>
        </w:rPr>
        <w:t>Mảnh</w:t>
      </w:r>
      <w:r>
        <w:rPr>
          <w:spacing w:val="-9"/>
        </w:rPr>
        <w:t xml:space="preserve"> </w:t>
      </w:r>
      <w:r>
        <w:rPr>
          <w:spacing w:val="-3"/>
        </w:rPr>
        <w:t>bên</w:t>
      </w:r>
      <w:r>
        <w:rPr>
          <w:spacing w:val="-8"/>
        </w:rPr>
        <w:t xml:space="preserve"> </w:t>
      </w:r>
      <w:r>
        <w:rPr>
          <w:spacing w:val="-4"/>
        </w:rPr>
        <w:t>ngực</w:t>
      </w:r>
      <w:r>
        <w:rPr>
          <w:spacing w:val="-10"/>
        </w:rPr>
        <w:t xml:space="preserve"> </w:t>
      </w:r>
      <w:r>
        <w:rPr>
          <w:spacing w:val="-4"/>
        </w:rPr>
        <w:t>trước</w:t>
      </w:r>
      <w:r>
        <w:rPr>
          <w:spacing w:val="-7"/>
        </w:rPr>
        <w:t xml:space="preserve"> </w:t>
      </w:r>
      <w:r>
        <w:rPr>
          <w:spacing w:val="-3"/>
        </w:rPr>
        <w:t>sâu</w:t>
      </w:r>
      <w:r>
        <w:rPr>
          <w:spacing w:val="-8"/>
        </w:rPr>
        <w:t xml:space="preserve"> </w:t>
      </w:r>
      <w:r>
        <w:rPr>
          <w:spacing w:val="-5"/>
        </w:rPr>
        <w:t>non;</w:t>
      </w:r>
    </w:p>
    <w:p w:rsidR="002579F8" w:rsidRDefault="00A85402">
      <w:pPr>
        <w:pStyle w:val="ListParagraph"/>
        <w:numPr>
          <w:ilvl w:val="0"/>
          <w:numId w:val="101"/>
        </w:numPr>
        <w:tabs>
          <w:tab w:val="left" w:pos="464"/>
        </w:tabs>
        <w:ind w:right="1163" w:firstLine="52"/>
        <w:jc w:val="both"/>
        <w:rPr>
          <w:sz w:val="24"/>
        </w:rPr>
      </w:pPr>
      <w:r>
        <w:rPr>
          <w:spacing w:val="-4"/>
          <w:sz w:val="24"/>
        </w:rPr>
        <w:t xml:space="preserve">Nhộng </w:t>
      </w:r>
      <w:r>
        <w:rPr>
          <w:spacing w:val="-3"/>
          <w:sz w:val="24"/>
        </w:rPr>
        <w:t xml:space="preserve">nhìn </w:t>
      </w:r>
      <w:r>
        <w:rPr>
          <w:spacing w:val="-4"/>
          <w:sz w:val="24"/>
        </w:rPr>
        <w:t xml:space="preserve">mặt bụng; </w:t>
      </w:r>
      <w:r>
        <w:rPr>
          <w:sz w:val="24"/>
        </w:rPr>
        <w:t xml:space="preserve">9. </w:t>
      </w:r>
      <w:r>
        <w:rPr>
          <w:spacing w:val="-4"/>
          <w:sz w:val="24"/>
        </w:rPr>
        <w:t xml:space="preserve">Nhộng </w:t>
      </w:r>
      <w:r>
        <w:rPr>
          <w:spacing w:val="-3"/>
          <w:sz w:val="24"/>
        </w:rPr>
        <w:t xml:space="preserve">nhìn </w:t>
      </w:r>
      <w:r>
        <w:rPr>
          <w:spacing w:val="-4"/>
          <w:sz w:val="24"/>
        </w:rPr>
        <w:t xml:space="preserve">mặt </w:t>
      </w:r>
      <w:r>
        <w:rPr>
          <w:spacing w:val="-5"/>
          <w:sz w:val="24"/>
        </w:rPr>
        <w:t xml:space="preserve">bên. </w:t>
      </w:r>
      <w:r>
        <w:rPr>
          <w:spacing w:val="-4"/>
          <w:sz w:val="24"/>
        </w:rPr>
        <w:t xml:space="preserve">(Hình </w:t>
      </w:r>
      <w:r>
        <w:rPr>
          <w:spacing w:val="-3"/>
          <w:sz w:val="24"/>
        </w:rPr>
        <w:t xml:space="preserve">2,3 theo </w:t>
      </w:r>
      <w:r>
        <w:rPr>
          <w:spacing w:val="-4"/>
          <w:sz w:val="24"/>
        </w:rPr>
        <w:t xml:space="preserve">Đại </w:t>
      </w:r>
      <w:r>
        <w:rPr>
          <w:spacing w:val="-3"/>
          <w:sz w:val="24"/>
        </w:rPr>
        <w:t xml:space="preserve">học </w:t>
      </w:r>
      <w:r>
        <w:rPr>
          <w:spacing w:val="-4"/>
          <w:sz w:val="24"/>
        </w:rPr>
        <w:t xml:space="preserve">Nông nghiệp </w:t>
      </w:r>
      <w:r>
        <w:rPr>
          <w:spacing w:val="-3"/>
          <w:sz w:val="24"/>
        </w:rPr>
        <w:t xml:space="preserve">Hồ </w:t>
      </w:r>
      <w:r>
        <w:rPr>
          <w:spacing w:val="-4"/>
          <w:sz w:val="24"/>
        </w:rPr>
        <w:t>Nam;</w:t>
      </w:r>
      <w:r>
        <w:rPr>
          <w:spacing w:val="-33"/>
          <w:sz w:val="24"/>
        </w:rPr>
        <w:t xml:space="preserve"> </w:t>
      </w:r>
      <w:r>
        <w:rPr>
          <w:spacing w:val="-5"/>
          <w:sz w:val="24"/>
        </w:rPr>
        <w:t>các</w:t>
      </w:r>
    </w:p>
    <w:p w:rsidR="002579F8" w:rsidRDefault="00A85402">
      <w:pPr>
        <w:pStyle w:val="BodyText"/>
        <w:spacing w:before="4"/>
        <w:ind w:left="971"/>
      </w:pPr>
      <w:r>
        <w:t>hình khác theo Chu Hoằng Phúc)</w:t>
      </w:r>
    </w:p>
    <w:p w:rsidR="002579F8" w:rsidRDefault="002579F8">
      <w:pPr>
        <w:sectPr w:rsidR="002579F8">
          <w:type w:val="continuous"/>
          <w:pgSz w:w="11910" w:h="16840"/>
          <w:pgMar w:top="1280" w:right="0" w:bottom="840" w:left="1680" w:header="720" w:footer="720" w:gutter="0"/>
          <w:cols w:num="2" w:space="720" w:equalWidth="0">
            <w:col w:w="4183" w:space="40"/>
            <w:col w:w="6007"/>
          </w:cols>
        </w:sectPr>
      </w:pPr>
    </w:p>
    <w:p w:rsidR="002579F8" w:rsidRDefault="00A85402">
      <w:pPr>
        <w:pStyle w:val="BodyText"/>
        <w:spacing w:before="118"/>
        <w:ind w:left="840" w:right="1005"/>
        <w:jc w:val="left"/>
      </w:pPr>
      <w:r>
        <w:rPr>
          <w:color w:val="000080"/>
        </w:rPr>
        <w:lastRenderedPageBreak/>
        <w:t>trứng kéo dài 3-5 ngày, sâu non phát triển trong 19-28 ngày và giai đoạn nhộng 10-15 ngày</w:t>
      </w:r>
    </w:p>
    <w:p w:rsidR="002579F8" w:rsidRDefault="00A85402">
      <w:pPr>
        <w:pStyle w:val="BodyText"/>
        <w:ind w:right="1003" w:firstLine="720"/>
      </w:pPr>
      <w:r>
        <w:rPr>
          <w:color w:val="000080"/>
        </w:rPr>
        <w:t>Mật độ sâu ở lứa tháng 5-6 thường có mật độ thấp hơn 2 lứa sau. Sự phát sinh số lượng của 2 lứa sau phụ thuộc nhiều vào điều kiện khí hậu của tháng 7,8. Nhiệt độ cao và ít mưa là điều kiện thích hợp nhất cho sâu non phát triển. Nếu năm nào vào thời gian này nhieet độ thấp và ẩm độ cao thì sâu phát triển ít.</w:t>
      </w:r>
    </w:p>
    <w:p w:rsidR="002579F8" w:rsidRDefault="00A85402">
      <w:pPr>
        <w:pStyle w:val="Heading5"/>
        <w:numPr>
          <w:ilvl w:val="0"/>
          <w:numId w:val="102"/>
        </w:numPr>
        <w:tabs>
          <w:tab w:val="left" w:pos="1220"/>
        </w:tabs>
        <w:spacing w:before="122"/>
        <w:ind w:left="1219" w:hanging="381"/>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102"/>
        </w:numPr>
        <w:tabs>
          <w:tab w:val="left" w:pos="1282"/>
        </w:tabs>
        <w:spacing w:before="116"/>
        <w:ind w:right="1059" w:firstLine="240"/>
        <w:rPr>
          <w:sz w:val="24"/>
        </w:rPr>
      </w:pPr>
      <w:r>
        <w:rPr>
          <w:color w:val="000080"/>
          <w:sz w:val="24"/>
        </w:rPr>
        <w:t>Trước vụ trồng cà chua có thể trồng cây dẫn dụ để thu hút ba loài sâu hại này đến để tiêu diệt chúng nhằm giảm bớt sâu hại trên cà chua. Cây dẫn dụ là những cây mà những loài sâu này ưa</w:t>
      </w:r>
      <w:r>
        <w:rPr>
          <w:color w:val="000080"/>
          <w:spacing w:val="-2"/>
          <w:sz w:val="24"/>
        </w:rPr>
        <w:t xml:space="preserve"> </w:t>
      </w:r>
      <w:r>
        <w:rPr>
          <w:color w:val="000080"/>
          <w:sz w:val="24"/>
        </w:rPr>
        <w:t>thích.</w:t>
      </w:r>
    </w:p>
    <w:p w:rsidR="002579F8" w:rsidRDefault="00A85402">
      <w:pPr>
        <w:pStyle w:val="ListParagraph"/>
        <w:numPr>
          <w:ilvl w:val="1"/>
          <w:numId w:val="102"/>
        </w:numPr>
        <w:tabs>
          <w:tab w:val="left" w:pos="1288"/>
        </w:tabs>
        <w:ind w:right="1059" w:firstLine="240"/>
        <w:rPr>
          <w:sz w:val="24"/>
        </w:rPr>
      </w:pPr>
      <w:r>
        <w:rPr>
          <w:color w:val="000080"/>
          <w:sz w:val="24"/>
        </w:rPr>
        <w:t>Làm bả độc để thu hút tiêu diệt trưởng thành trước đẻ trứng. Với sâu xanh thì có thể sử dụng axit oxalic hoặc oxalat amonium trộn nước đường và 1% thuốc trừ sâu Dipterex hoặc Padan. Với sâu khoang thì làm bẫy chua ngọt gồm: 4 phần mật mía (hoặc nước đường 50%) + 4 phần dấm + 1 phần rượu + 1 phần nước chứa 1% thuốc trừ sâu Dipterex hoặc</w:t>
      </w:r>
      <w:r>
        <w:rPr>
          <w:color w:val="000080"/>
          <w:spacing w:val="-4"/>
          <w:sz w:val="24"/>
        </w:rPr>
        <w:t xml:space="preserve"> </w:t>
      </w:r>
      <w:r>
        <w:rPr>
          <w:color w:val="000080"/>
          <w:sz w:val="24"/>
        </w:rPr>
        <w:t>Padan.</w:t>
      </w:r>
    </w:p>
    <w:p w:rsidR="002579F8" w:rsidRDefault="00A85402">
      <w:pPr>
        <w:pStyle w:val="ListParagraph"/>
        <w:numPr>
          <w:ilvl w:val="1"/>
          <w:numId w:val="102"/>
        </w:numPr>
        <w:tabs>
          <w:tab w:val="left" w:pos="1292"/>
        </w:tabs>
        <w:ind w:right="1060" w:firstLine="240"/>
        <w:rPr>
          <w:sz w:val="24"/>
        </w:rPr>
      </w:pPr>
      <w:r>
        <w:rPr>
          <w:color w:val="000080"/>
          <w:sz w:val="24"/>
        </w:rPr>
        <w:t>Thường xuyên thu nhặt và hái những quả cà chua bị sâu đục để giảm bớt sự lây lan và sự tích luỹ số lượng sâu trên đồng</w:t>
      </w:r>
      <w:r>
        <w:rPr>
          <w:color w:val="000080"/>
          <w:spacing w:val="-3"/>
          <w:sz w:val="24"/>
        </w:rPr>
        <w:t xml:space="preserve"> </w:t>
      </w:r>
      <w:r>
        <w:rPr>
          <w:color w:val="000080"/>
          <w:sz w:val="24"/>
        </w:rPr>
        <w:t>ruộng.</w:t>
      </w:r>
    </w:p>
    <w:p w:rsidR="002579F8" w:rsidRDefault="00A85402">
      <w:pPr>
        <w:pStyle w:val="ListParagraph"/>
        <w:numPr>
          <w:ilvl w:val="1"/>
          <w:numId w:val="102"/>
        </w:numPr>
        <w:tabs>
          <w:tab w:val="left" w:pos="1281"/>
        </w:tabs>
        <w:spacing w:line="275" w:lineRule="exact"/>
        <w:ind w:left="1280" w:hanging="141"/>
        <w:rPr>
          <w:sz w:val="24"/>
        </w:rPr>
      </w:pPr>
      <w:r>
        <w:rPr>
          <w:color w:val="000080"/>
          <w:sz w:val="24"/>
        </w:rPr>
        <w:t xml:space="preserve">Sử dụng ong ký sinh </w:t>
      </w:r>
      <w:r>
        <w:rPr>
          <w:i/>
          <w:color w:val="000080"/>
          <w:sz w:val="24"/>
        </w:rPr>
        <w:t xml:space="preserve">Trichogramma dendrolimi </w:t>
      </w:r>
      <w:r>
        <w:rPr>
          <w:color w:val="000080"/>
          <w:sz w:val="24"/>
        </w:rPr>
        <w:t>(Hirai et</w:t>
      </w:r>
      <w:r>
        <w:rPr>
          <w:color w:val="000080"/>
          <w:spacing w:val="-8"/>
          <w:sz w:val="24"/>
        </w:rPr>
        <w:t xml:space="preserve"> </w:t>
      </w:r>
      <w:r>
        <w:rPr>
          <w:color w:val="000080"/>
          <w:sz w:val="24"/>
        </w:rPr>
        <w:t>al.,)</w:t>
      </w:r>
    </w:p>
    <w:p w:rsidR="002579F8" w:rsidRDefault="00A85402">
      <w:pPr>
        <w:pStyle w:val="ListParagraph"/>
        <w:numPr>
          <w:ilvl w:val="1"/>
          <w:numId w:val="102"/>
        </w:numPr>
        <w:tabs>
          <w:tab w:val="left" w:pos="1288"/>
        </w:tabs>
        <w:ind w:left="839" w:right="1002" w:firstLine="300"/>
        <w:rPr>
          <w:sz w:val="24"/>
        </w:rPr>
      </w:pPr>
      <w:r>
        <w:rPr>
          <w:color w:val="000080"/>
          <w:sz w:val="24"/>
        </w:rPr>
        <w:t>Sử dụng một số loại thuốc sinh học phòng trừ sâu đục quả cà chua có hiệu lực tốt như Delfin, Xentary, Tập kỳ, các chế phẩm Bacillus thuringiensis (Bt). Ngoài ra các chế phẩm NPV cũng rất hiệu quả. Với sâu khoang hiệu lực trừ sâu của Bt kém hơn (ngoài đồng diệt được 30-50% số lượng sâu), nhưng khi phun phối hợp với thuốc trừ sâu khác thì hiệu quả tốt. Người ta cũng đã thí nghiệm dùng NPV-P để trừ sâu khoang có kết quả</w:t>
      </w:r>
      <w:r>
        <w:rPr>
          <w:color w:val="000080"/>
          <w:spacing w:val="-1"/>
          <w:sz w:val="24"/>
        </w:rPr>
        <w:t xml:space="preserve"> </w:t>
      </w:r>
      <w:r>
        <w:rPr>
          <w:color w:val="000080"/>
          <w:sz w:val="24"/>
        </w:rPr>
        <w:t>tốt.</w:t>
      </w:r>
    </w:p>
    <w:p w:rsidR="002579F8" w:rsidRDefault="00A85402">
      <w:pPr>
        <w:pStyle w:val="BodyText"/>
        <w:ind w:right="1003" w:firstLine="420"/>
      </w:pPr>
      <w:r>
        <w:rPr>
          <w:color w:val="000080"/>
        </w:rPr>
        <w:t>- Khi mật độ sâu cao thể sử dụng một số loại thuốc hoá học cho hiệu lực trừ sâu đục quả caao cao nhưng ít độc và có thời gian phân giải nhanh Decis, Trebon, Sherpa, Pegasus, Ethylthiometon, Fenvalerate vào khoảng 45 ngày trước thu hoạch</w:t>
      </w:r>
    </w:p>
    <w:p w:rsidR="002579F8" w:rsidRDefault="002579F8">
      <w:pPr>
        <w:pStyle w:val="BodyText"/>
        <w:ind w:left="0"/>
        <w:jc w:val="left"/>
        <w:rPr>
          <w:sz w:val="26"/>
        </w:rPr>
      </w:pPr>
    </w:p>
    <w:p w:rsidR="002579F8" w:rsidRDefault="00A85402">
      <w:pPr>
        <w:pStyle w:val="Heading5"/>
        <w:numPr>
          <w:ilvl w:val="1"/>
          <w:numId w:val="101"/>
        </w:numPr>
        <w:tabs>
          <w:tab w:val="left" w:pos="1140"/>
        </w:tabs>
        <w:spacing w:before="216"/>
        <w:ind w:hanging="301"/>
        <w:jc w:val="both"/>
      </w:pPr>
      <w:bookmarkStart w:id="132" w:name="_TOC_250070"/>
      <w:r>
        <w:rPr>
          <w:color w:val="000080"/>
        </w:rPr>
        <w:t>SÂU HẠI BẦU, BÍ, DƯA</w:t>
      </w:r>
      <w:r>
        <w:rPr>
          <w:color w:val="000080"/>
          <w:spacing w:val="-3"/>
        </w:rPr>
        <w:t xml:space="preserve"> </w:t>
      </w:r>
      <w:bookmarkEnd w:id="132"/>
      <w:r>
        <w:rPr>
          <w:color w:val="000080"/>
        </w:rPr>
        <w:t>CHUỘT</w:t>
      </w:r>
    </w:p>
    <w:p w:rsidR="002579F8" w:rsidRDefault="00A85402">
      <w:pPr>
        <w:pStyle w:val="Heading5"/>
        <w:numPr>
          <w:ilvl w:val="2"/>
          <w:numId w:val="101"/>
        </w:numPr>
        <w:tabs>
          <w:tab w:val="left" w:pos="1560"/>
        </w:tabs>
        <w:spacing w:before="120"/>
        <w:ind w:hanging="721"/>
        <w:jc w:val="both"/>
      </w:pPr>
      <w:bookmarkStart w:id="133" w:name="_TOC_250069"/>
      <w:r>
        <w:rPr>
          <w:color w:val="000080"/>
        </w:rPr>
        <w:t>Khái quát tình hình sâu hại bầu, bí, dưa</w:t>
      </w:r>
      <w:r>
        <w:rPr>
          <w:color w:val="000080"/>
          <w:spacing w:val="-6"/>
        </w:rPr>
        <w:t xml:space="preserve"> </w:t>
      </w:r>
      <w:bookmarkEnd w:id="133"/>
      <w:r>
        <w:rPr>
          <w:color w:val="000080"/>
        </w:rPr>
        <w:t>chuột</w:t>
      </w:r>
    </w:p>
    <w:p w:rsidR="002579F8" w:rsidRDefault="00A85402">
      <w:pPr>
        <w:pStyle w:val="BodyText"/>
        <w:spacing w:before="118"/>
        <w:ind w:right="1002" w:firstLine="720"/>
      </w:pPr>
      <w:r>
        <w:rPr>
          <w:color w:val="000080"/>
        </w:rPr>
        <w:t>Bầu bí và dưa chuột là những cây thường được trồng quanh năm ở nước ta và mang lại thu nhập tương đối cao cho người nông dân, đặc biệt là cây bí với ưu điểm dễ bảo quản, dễ tiêu thụ nên nó đang được đưa vào để thay thế một phần diện tích lúa ở một số xã thuộc ngoại thành Hà nội. Tuy nhiên qua thực tế sản xuất cho thấy cây bí, dưa chuột.. trong quá trình trồng trọt thường bị hại bởi một số loài sâu, nhện hại sau: Bọ trĩ (</w:t>
      </w:r>
      <w:r>
        <w:rPr>
          <w:i/>
          <w:color w:val="000080"/>
        </w:rPr>
        <w:t xml:space="preserve">Thrips palmi </w:t>
      </w:r>
      <w:r>
        <w:rPr>
          <w:color w:val="000080"/>
        </w:rPr>
        <w:t>Karny</w:t>
      </w:r>
      <w:r>
        <w:rPr>
          <w:b/>
          <w:color w:val="000080"/>
        </w:rPr>
        <w:t xml:space="preserve">), </w:t>
      </w:r>
      <w:r>
        <w:rPr>
          <w:i/>
          <w:color w:val="000080"/>
        </w:rPr>
        <w:t xml:space="preserve">Thrips flavus </w:t>
      </w:r>
      <w:r>
        <w:rPr>
          <w:color w:val="000080"/>
        </w:rPr>
        <w:t>Schrrank</w:t>
      </w:r>
      <w:r>
        <w:rPr>
          <w:b/>
          <w:color w:val="000080"/>
        </w:rPr>
        <w:t xml:space="preserve">, </w:t>
      </w:r>
      <w:r>
        <w:rPr>
          <w:color w:val="000080"/>
        </w:rPr>
        <w:t xml:space="preserve">nhện đỏ </w:t>
      </w:r>
      <w:r>
        <w:rPr>
          <w:i/>
          <w:color w:val="000080"/>
        </w:rPr>
        <w:t xml:space="preserve">Tetranychus cinnabarinus </w:t>
      </w:r>
      <w:r>
        <w:rPr>
          <w:color w:val="000080"/>
        </w:rPr>
        <w:t>(Boisduval), Rệp bông (</w:t>
      </w:r>
      <w:r>
        <w:rPr>
          <w:i/>
          <w:color w:val="000080"/>
        </w:rPr>
        <w:t xml:space="preserve">Aphis gossypii </w:t>
      </w:r>
      <w:r>
        <w:rPr>
          <w:color w:val="000080"/>
        </w:rPr>
        <w:t>Glover), Bọ phấn (</w:t>
      </w:r>
      <w:r>
        <w:rPr>
          <w:i/>
          <w:color w:val="000080"/>
        </w:rPr>
        <w:t xml:space="preserve">Trialeurodes vaporaorum </w:t>
      </w:r>
      <w:r>
        <w:rPr>
          <w:color w:val="000080"/>
        </w:rPr>
        <w:t>Westwood), bọ bàu vàng (</w:t>
      </w:r>
      <w:r>
        <w:rPr>
          <w:i/>
          <w:color w:val="000080"/>
        </w:rPr>
        <w:t xml:space="preserve">Aulacophora fermoralis chinensis </w:t>
      </w:r>
      <w:r>
        <w:rPr>
          <w:color w:val="000080"/>
        </w:rPr>
        <w:t xml:space="preserve">Weisse), bọ ăn lá </w:t>
      </w:r>
      <w:r>
        <w:rPr>
          <w:i/>
          <w:color w:val="000080"/>
        </w:rPr>
        <w:t>Epilachna beetles</w:t>
      </w:r>
      <w:r>
        <w:rPr>
          <w:color w:val="000080"/>
        </w:rPr>
        <w:t>, sâu đo (</w:t>
      </w:r>
      <w:r>
        <w:rPr>
          <w:i/>
          <w:color w:val="000080"/>
        </w:rPr>
        <w:t xml:space="preserve">Plusia peponis </w:t>
      </w:r>
      <w:r>
        <w:rPr>
          <w:color w:val="000080"/>
        </w:rPr>
        <w:t>Fabrricius), ruồi đục quả (</w:t>
      </w:r>
      <w:r>
        <w:rPr>
          <w:i/>
          <w:color w:val="000080"/>
        </w:rPr>
        <w:t xml:space="preserve">Dacus cucurbitae </w:t>
      </w:r>
      <w:r>
        <w:rPr>
          <w:color w:val="000080"/>
        </w:rPr>
        <w:t>Coquilett), bọ xít dài lưng đỏ... Chính những loài dịch hại này đã làm cho người nông dân phải phun nhiều loại thuốc và phun nhiều lần trong một vụ, điều này đã gây ô nhiễm môi trường và tăng chi phí sản</w:t>
      </w:r>
      <w:r>
        <w:rPr>
          <w:color w:val="000080"/>
          <w:spacing w:val="-4"/>
        </w:rPr>
        <w:t xml:space="preserve"> </w:t>
      </w:r>
      <w:r>
        <w:rPr>
          <w:color w:val="000080"/>
        </w:rPr>
        <w:t>xuất.</w:t>
      </w:r>
    </w:p>
    <w:p w:rsidR="002579F8" w:rsidRDefault="00A85402">
      <w:pPr>
        <w:pStyle w:val="Heading5"/>
        <w:numPr>
          <w:ilvl w:val="2"/>
          <w:numId w:val="101"/>
        </w:numPr>
        <w:tabs>
          <w:tab w:val="left" w:pos="1320"/>
        </w:tabs>
        <w:spacing w:before="123"/>
        <w:ind w:left="1320" w:hanging="481"/>
        <w:jc w:val="both"/>
      </w:pPr>
      <w:bookmarkStart w:id="134" w:name="_TOC_250068"/>
      <w:r>
        <w:rPr>
          <w:color w:val="000080"/>
        </w:rPr>
        <w:t>Một số sâu hại bầu bí chủ</w:t>
      </w:r>
      <w:r>
        <w:rPr>
          <w:color w:val="000080"/>
          <w:spacing w:val="-7"/>
        </w:rPr>
        <w:t xml:space="preserve"> </w:t>
      </w:r>
      <w:bookmarkEnd w:id="134"/>
      <w:r>
        <w:rPr>
          <w:color w:val="000080"/>
        </w:rPr>
        <w:t>yếu</w:t>
      </w:r>
    </w:p>
    <w:p w:rsidR="002579F8" w:rsidRDefault="002579F8">
      <w:pPr>
        <w:jc w:val="both"/>
        <w:sectPr w:rsidR="002579F8">
          <w:pgSz w:w="11910" w:h="16840"/>
          <w:pgMar w:top="1280" w:right="0" w:bottom="960" w:left="1680" w:header="722" w:footer="658" w:gutter="0"/>
          <w:cols w:space="720"/>
        </w:sect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spacing w:before="11"/>
        <w:ind w:left="0"/>
        <w:jc w:val="left"/>
        <w:rPr>
          <w:b/>
          <w:sz w:val="38"/>
        </w:rPr>
      </w:pPr>
    </w:p>
    <w:p w:rsidR="002579F8" w:rsidRDefault="00A85402">
      <w:pPr>
        <w:pStyle w:val="ListParagraph"/>
        <w:numPr>
          <w:ilvl w:val="0"/>
          <w:numId w:val="100"/>
        </w:numPr>
        <w:tabs>
          <w:tab w:val="left" w:pos="1220"/>
        </w:tabs>
        <w:rPr>
          <w:b/>
          <w:sz w:val="24"/>
        </w:rPr>
      </w:pPr>
      <w:r>
        <w:rPr>
          <w:b/>
          <w:color w:val="000080"/>
          <w:sz w:val="24"/>
        </w:rPr>
        <w:t>Phân</w:t>
      </w:r>
      <w:r>
        <w:rPr>
          <w:b/>
          <w:color w:val="000080"/>
          <w:spacing w:val="-1"/>
          <w:sz w:val="24"/>
        </w:rPr>
        <w:t xml:space="preserve"> </w:t>
      </w:r>
      <w:r>
        <w:rPr>
          <w:b/>
          <w:color w:val="000080"/>
          <w:sz w:val="24"/>
        </w:rPr>
        <w:t>bố</w:t>
      </w:r>
    </w:p>
    <w:p w:rsidR="002579F8" w:rsidRDefault="00A85402">
      <w:pPr>
        <w:pStyle w:val="Heading5"/>
        <w:spacing w:before="121" w:line="275" w:lineRule="exact"/>
        <w:ind w:left="1585" w:right="4355"/>
        <w:jc w:val="center"/>
      </w:pPr>
      <w:bookmarkStart w:id="135" w:name="_TOC_250067"/>
      <w:r>
        <w:rPr>
          <w:b w:val="0"/>
        </w:rPr>
        <w:br w:type="column"/>
      </w:r>
      <w:bookmarkEnd w:id="135"/>
      <w:r>
        <w:rPr>
          <w:color w:val="000080"/>
        </w:rPr>
        <w:lastRenderedPageBreak/>
        <w:t>BỌ XÍT MƯỚP</w:t>
      </w:r>
    </w:p>
    <w:p w:rsidR="002579F8" w:rsidRDefault="00A85402">
      <w:pPr>
        <w:ind w:left="840" w:right="3550" w:hanging="60"/>
        <w:jc w:val="center"/>
        <w:rPr>
          <w:sz w:val="24"/>
        </w:rPr>
      </w:pPr>
      <w:r>
        <w:rPr>
          <w:i/>
          <w:color w:val="000080"/>
          <w:sz w:val="24"/>
        </w:rPr>
        <w:t xml:space="preserve">Aspongopus fuscus </w:t>
      </w:r>
      <w:r>
        <w:rPr>
          <w:color w:val="000080"/>
          <w:sz w:val="24"/>
        </w:rPr>
        <w:t>Wesstwood Họ Bọ xít 5 đốt râu Pentatomidae Bộ Cánh nửa Hemiptera</w:t>
      </w:r>
    </w:p>
    <w:p w:rsidR="002579F8" w:rsidRDefault="002579F8">
      <w:pPr>
        <w:jc w:val="center"/>
        <w:rPr>
          <w:sz w:val="24"/>
        </w:rPr>
        <w:sectPr w:rsidR="002579F8">
          <w:pgSz w:w="11910" w:h="16840"/>
          <w:pgMar w:top="1280" w:right="0" w:bottom="960" w:left="1680" w:header="722" w:footer="658" w:gutter="0"/>
          <w:cols w:num="2" w:space="720" w:equalWidth="0">
            <w:col w:w="2107" w:space="498"/>
            <w:col w:w="7625"/>
          </w:cols>
        </w:sectPr>
      </w:pPr>
    </w:p>
    <w:p w:rsidR="002579F8" w:rsidRDefault="00A85402">
      <w:pPr>
        <w:pStyle w:val="BodyText"/>
        <w:spacing w:before="117"/>
        <w:ind w:left="960"/>
        <w:jc w:val="left"/>
      </w:pPr>
      <w:r>
        <w:rPr>
          <w:color w:val="000080"/>
        </w:rPr>
        <w:lastRenderedPageBreak/>
        <w:t>Là loài phân bố ở nhiều vùng trồng cây thuộc họ bầu bí, cam quít.</w:t>
      </w:r>
    </w:p>
    <w:p w:rsidR="002579F8" w:rsidRDefault="00A85402">
      <w:pPr>
        <w:pStyle w:val="Heading5"/>
        <w:numPr>
          <w:ilvl w:val="0"/>
          <w:numId w:val="100"/>
        </w:numPr>
        <w:tabs>
          <w:tab w:val="left" w:pos="1221"/>
        </w:tabs>
        <w:spacing w:before="123"/>
        <w:ind w:left="1220" w:hanging="381"/>
      </w:pPr>
      <w:r>
        <w:rPr>
          <w:color w:val="000080"/>
        </w:rPr>
        <w:t>Ký chủ</w:t>
      </w:r>
    </w:p>
    <w:p w:rsidR="002579F8" w:rsidRDefault="00A85402">
      <w:pPr>
        <w:pStyle w:val="BodyText"/>
        <w:spacing w:before="117"/>
        <w:ind w:left="960"/>
        <w:jc w:val="left"/>
      </w:pPr>
      <w:r>
        <w:rPr>
          <w:color w:val="000080"/>
        </w:rPr>
        <w:t>Mướp, bầu bí, cam, quýt..</w:t>
      </w:r>
    </w:p>
    <w:p w:rsidR="002579F8" w:rsidRDefault="00A85402">
      <w:pPr>
        <w:pStyle w:val="Heading5"/>
        <w:numPr>
          <w:ilvl w:val="0"/>
          <w:numId w:val="100"/>
        </w:numPr>
        <w:tabs>
          <w:tab w:val="left" w:pos="1221"/>
        </w:tabs>
        <w:spacing w:before="123"/>
        <w:ind w:left="1220" w:hanging="381"/>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7"/>
        <w:ind w:left="960"/>
        <w:jc w:val="left"/>
      </w:pPr>
      <w:r>
        <w:rPr>
          <w:color w:val="000080"/>
        </w:rPr>
        <w:t>Bọ xít chích hút nhựa thân, lá cây. Bị hại nặng, ngon, lá bị héo rũ</w:t>
      </w:r>
    </w:p>
    <w:p w:rsidR="002579F8" w:rsidRDefault="00A85402">
      <w:pPr>
        <w:pStyle w:val="Heading5"/>
        <w:numPr>
          <w:ilvl w:val="0"/>
          <w:numId w:val="100"/>
        </w:numPr>
        <w:tabs>
          <w:tab w:val="left" w:pos="1221"/>
        </w:tabs>
        <w:spacing w:before="123"/>
        <w:ind w:left="1220" w:hanging="381"/>
      </w:pPr>
      <w:r>
        <w:rPr>
          <w:color w:val="000080"/>
        </w:rPr>
        <w:t>Hình</w:t>
      </w:r>
      <w:r>
        <w:rPr>
          <w:color w:val="000080"/>
          <w:spacing w:val="-1"/>
        </w:rPr>
        <w:t xml:space="preserve"> </w:t>
      </w:r>
      <w:r>
        <w:rPr>
          <w:color w:val="000080"/>
        </w:rPr>
        <w:t>thái</w:t>
      </w:r>
    </w:p>
    <w:p w:rsidR="002579F8" w:rsidRDefault="00A85402">
      <w:pPr>
        <w:pStyle w:val="BodyText"/>
        <w:spacing w:before="118"/>
        <w:ind w:left="840" w:right="1003" w:firstLine="120"/>
      </w:pPr>
      <w:r>
        <w:rPr>
          <w:color w:val="000080"/>
        </w:rPr>
        <w:t>Trưởng thành: con cái thân dài 17-18mm; con đực dài 15-17,5mm. Đốt râu thứ hai thường ngắn hơn hoặc dài bằng đốt thứ 3, đốt râu đầu thứ 5 màu đỏ vàng. Toàn thân màu tím, có nhiều chấm lõm. Mảnh lưng ngực trước, phiấn mai, đầu có màu ánh xanh đồng. Viền mép đầu hơi cuộn lên. Bụng nhỏ hơn lưng, mặt lưng nhiều nếp nhăn mịn, mép cạnh bụng có các đốm vàng rõ rệt.</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6"/>
        <w:ind w:left="0"/>
        <w:jc w:val="left"/>
        <w:rPr>
          <w:sz w:val="19"/>
        </w:rPr>
      </w:pPr>
    </w:p>
    <w:p w:rsidR="002579F8" w:rsidRDefault="00A85402">
      <w:pPr>
        <w:pStyle w:val="Heading5"/>
        <w:spacing w:before="90" w:line="275" w:lineRule="exact"/>
        <w:ind w:left="763" w:right="928"/>
        <w:jc w:val="center"/>
      </w:pPr>
      <w:bookmarkStart w:id="136" w:name="_TOC_250066"/>
      <w:bookmarkEnd w:id="136"/>
      <w:r>
        <w:rPr>
          <w:color w:val="000080"/>
        </w:rPr>
        <w:t>BỌ XÍT NÂU</w:t>
      </w:r>
    </w:p>
    <w:p w:rsidR="002579F8" w:rsidRDefault="00A85402">
      <w:pPr>
        <w:ind w:left="3272" w:right="3425" w:firstLine="202"/>
        <w:rPr>
          <w:sz w:val="24"/>
        </w:rPr>
      </w:pPr>
      <w:r>
        <w:rPr>
          <w:i/>
          <w:color w:val="000080"/>
          <w:sz w:val="24"/>
        </w:rPr>
        <w:t xml:space="preserve">Tropidothorax elegans </w:t>
      </w:r>
      <w:r>
        <w:rPr>
          <w:color w:val="000080"/>
          <w:sz w:val="24"/>
        </w:rPr>
        <w:t>(Distant) Họ Bọ xít mép (Bọ xít dài) Coreidae</w:t>
      </w:r>
    </w:p>
    <w:p w:rsidR="002579F8" w:rsidRDefault="00A85402">
      <w:pPr>
        <w:pStyle w:val="BodyText"/>
        <w:ind w:left="3859"/>
        <w:jc w:val="left"/>
      </w:pPr>
      <w:r>
        <w:rPr>
          <w:color w:val="000080"/>
        </w:rPr>
        <w:t>Bộ Cánh nửa Hemiptera.</w:t>
      </w:r>
    </w:p>
    <w:p w:rsidR="002579F8" w:rsidRDefault="00A85402">
      <w:pPr>
        <w:pStyle w:val="Heading5"/>
        <w:numPr>
          <w:ilvl w:val="0"/>
          <w:numId w:val="99"/>
        </w:numPr>
        <w:tabs>
          <w:tab w:val="left" w:pos="1279"/>
          <w:tab w:val="left" w:pos="1280"/>
        </w:tabs>
        <w:spacing w:before="2"/>
      </w:pPr>
      <w:r>
        <w:rPr>
          <w:color w:val="000080"/>
        </w:rPr>
        <w:t>Phân bố</w:t>
      </w:r>
    </w:p>
    <w:p w:rsidR="002579F8" w:rsidRDefault="00A85402">
      <w:pPr>
        <w:pStyle w:val="BodyText"/>
        <w:spacing w:line="274" w:lineRule="exact"/>
        <w:ind w:left="1380"/>
      </w:pPr>
      <w:r>
        <w:rPr>
          <w:color w:val="000080"/>
        </w:rPr>
        <w:t>Phân bố rộng ở nhiều nước Đông nam Á.</w:t>
      </w:r>
    </w:p>
    <w:p w:rsidR="002579F8" w:rsidRDefault="002579F8">
      <w:pPr>
        <w:pStyle w:val="BodyText"/>
        <w:spacing w:before="7"/>
        <w:ind w:left="0"/>
        <w:jc w:val="left"/>
        <w:rPr>
          <w:sz w:val="34"/>
        </w:rPr>
      </w:pPr>
    </w:p>
    <w:p w:rsidR="002579F8" w:rsidRDefault="00A85402">
      <w:pPr>
        <w:pStyle w:val="Heading5"/>
        <w:numPr>
          <w:ilvl w:val="0"/>
          <w:numId w:val="99"/>
        </w:numPr>
        <w:tabs>
          <w:tab w:val="left" w:pos="1281"/>
        </w:tabs>
        <w:ind w:left="1280" w:hanging="441"/>
        <w:jc w:val="both"/>
      </w:pPr>
      <w:r>
        <w:rPr>
          <w:color w:val="000080"/>
        </w:rPr>
        <w:t>Ký chủ</w:t>
      </w:r>
    </w:p>
    <w:p w:rsidR="002579F8" w:rsidRDefault="00A85402">
      <w:pPr>
        <w:pStyle w:val="BodyText"/>
        <w:spacing w:before="118"/>
        <w:ind w:left="1500"/>
      </w:pPr>
      <w:r>
        <w:rPr>
          <w:color w:val="000080"/>
        </w:rPr>
        <w:t>Bọ xít gây hại trên các cây thuộc họ bầu bí và các loại rau thuộc các họ khác.</w:t>
      </w:r>
    </w:p>
    <w:p w:rsidR="002579F8" w:rsidRDefault="00A85402">
      <w:pPr>
        <w:pStyle w:val="Heading5"/>
        <w:numPr>
          <w:ilvl w:val="0"/>
          <w:numId w:val="99"/>
        </w:numPr>
        <w:tabs>
          <w:tab w:val="left" w:pos="1221"/>
        </w:tabs>
        <w:spacing w:before="122"/>
        <w:ind w:left="1220" w:hanging="381"/>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8"/>
        <w:ind w:left="840" w:right="1443" w:firstLine="597"/>
      </w:pPr>
      <w:r>
        <w:rPr>
          <w:color w:val="000080"/>
        </w:rPr>
        <w:t>Bọ xít non và trưởng thành đều chích hút thân non, lá non, quả non. Vùng bị chích hút thường có màu nâu, hại nặng có thể làm cho lá khô héo.</w:t>
      </w:r>
    </w:p>
    <w:p w:rsidR="002579F8" w:rsidRDefault="00A85402">
      <w:pPr>
        <w:pStyle w:val="Heading5"/>
        <w:numPr>
          <w:ilvl w:val="0"/>
          <w:numId w:val="99"/>
        </w:numPr>
        <w:tabs>
          <w:tab w:val="left" w:pos="1221"/>
        </w:tabs>
        <w:spacing w:before="122" w:line="275" w:lineRule="exact"/>
        <w:ind w:left="1220" w:hanging="381"/>
        <w:jc w:val="both"/>
      </w:pPr>
      <w:r>
        <w:rPr>
          <w:color w:val="000080"/>
        </w:rPr>
        <w:t>Hình</w:t>
      </w:r>
      <w:r>
        <w:rPr>
          <w:color w:val="000080"/>
          <w:spacing w:val="-1"/>
        </w:rPr>
        <w:t xml:space="preserve"> </w:t>
      </w:r>
      <w:r>
        <w:rPr>
          <w:color w:val="000080"/>
        </w:rPr>
        <w:t>thái</w:t>
      </w:r>
    </w:p>
    <w:p w:rsidR="002579F8" w:rsidRDefault="00A85402">
      <w:pPr>
        <w:pStyle w:val="BodyText"/>
        <w:ind w:right="1002" w:firstLine="567"/>
      </w:pPr>
      <w:r>
        <w:rPr>
          <w:i/>
          <w:color w:val="000080"/>
        </w:rPr>
        <w:t xml:space="preserve">Bọ xít trưởng thành </w:t>
      </w:r>
      <w:r>
        <w:rPr>
          <w:color w:val="000080"/>
        </w:rPr>
        <w:t>dài 8-11 mm, hình bầu dục dài. Đầu, râu và chân màu đen, cơ thể màu vàng cam. Phần giữa mép sau tấm lưng ngực trước hơi lõm vào. Hai bên sống lưng có vân gần giống hình vuông màu đen, phiến mai hình tam giác màu đen, Khu nách cánh trước trừ phần góc trước và góc sau có màu vàng cam còn lại là màu đen, phần giữa của mép ngoài cánh và khu chính cánh có vân màu đen, phần màng cánh trước có màu</w:t>
      </w:r>
      <w:r>
        <w:rPr>
          <w:color w:val="000080"/>
          <w:spacing w:val="-3"/>
        </w:rPr>
        <w:t xml:space="preserve"> </w:t>
      </w:r>
      <w:r>
        <w:rPr>
          <w:color w:val="000080"/>
        </w:rPr>
        <w:t>đen.</w:t>
      </w:r>
    </w:p>
    <w:p w:rsidR="002579F8" w:rsidRDefault="00A85402">
      <w:pPr>
        <w:pStyle w:val="BodyText"/>
        <w:ind w:right="1003" w:firstLine="567"/>
      </w:pPr>
      <w:r>
        <w:rPr>
          <w:i/>
          <w:color w:val="000080"/>
        </w:rPr>
        <w:t xml:space="preserve">Trứng </w:t>
      </w:r>
      <w:r>
        <w:rPr>
          <w:color w:val="000080"/>
        </w:rPr>
        <w:t>dài khoảng 0,9 mm, hình trứng dài, khi mới đẻ có màu vàng sữa, sau đậm dần lên, trên vỏ trứng có nhiều vân dọc, mảnh</w:t>
      </w:r>
    </w:p>
    <w:p w:rsidR="002579F8" w:rsidRDefault="00A85402">
      <w:pPr>
        <w:pStyle w:val="BodyText"/>
        <w:ind w:right="1005" w:firstLine="567"/>
      </w:pPr>
      <w:r>
        <w:rPr>
          <w:i/>
          <w:color w:val="000080"/>
        </w:rPr>
        <w:t xml:space="preserve">Bọ xít non </w:t>
      </w:r>
      <w:r>
        <w:rPr>
          <w:color w:val="000080"/>
        </w:rPr>
        <w:t>tuổi 1 cơ thể dài khoảng 1 mm, trên cơ thể có 1 lớp lông màu trắng hoặc nâu. Đầu, ngực và râu màu nâu tím, chân màu nâu vàng, chính giữa mảnh lưng</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left="840" w:right="1003"/>
      </w:pPr>
      <w:r>
        <w:rPr>
          <w:color w:val="000080"/>
        </w:rPr>
        <w:lastRenderedPageBreak/>
        <w:t>ngực trứơc có một vân dọc màu đỏ cam, bụng màu hồng. Lưng bụng có một vân màu hồng đậm, cuối bụng màu đen.</w:t>
      </w:r>
    </w:p>
    <w:p w:rsidR="002579F8" w:rsidRDefault="00A85402">
      <w:pPr>
        <w:pStyle w:val="BodyText"/>
        <w:ind w:left="840" w:right="1002" w:firstLine="567"/>
      </w:pPr>
      <w:r>
        <w:rPr>
          <w:color w:val="000080"/>
        </w:rPr>
        <w:t>Bọ xít non tuổi 2 dài khoảng 2mm, trên có các lông cứng màu nâu đen, cơ thể màu nâu đen nhưng sống dọc tấm lưng ngực giữa, ngực sau, 2 mảnh bên bụng và đốt 1,2 bụng có màu đỏ cam. mảnh bụng của bụng có màu đỏ cam, chính giữa có một vân màu đen lớn.</w:t>
      </w:r>
    </w:p>
    <w:p w:rsidR="002579F8" w:rsidRDefault="00A85402">
      <w:pPr>
        <w:pStyle w:val="BodyText"/>
        <w:ind w:left="840" w:right="1002" w:firstLine="567"/>
      </w:pPr>
      <w:r>
        <w:rPr>
          <w:color w:val="000080"/>
        </w:rPr>
        <w:t>Bọ xít non tuổi 3 cơ thể dài 3,7-3,8 mm. Râu đầu màu đen tím, giữa các đốt màu hồng nhạt. cánh trứơc dài tới giữa đốt bụng 1.</w:t>
      </w:r>
    </w:p>
    <w:p w:rsidR="002579F8" w:rsidRDefault="00A85402">
      <w:pPr>
        <w:pStyle w:val="BodyText"/>
        <w:ind w:left="840" w:right="1005" w:firstLine="567"/>
      </w:pPr>
      <w:r>
        <w:rPr>
          <w:color w:val="000080"/>
        </w:rPr>
        <w:t>Bọ xít non tuổi 4 cơ thể dài 5 mm, cánh trước dài tới mép trước đốt bụng 2. Bọ xít non tuổi 5 cơ thể dài 6,1-8,5 mm, chính giữa phần sau mảnh lưng ngực trước hơi gồ lên và hai bên có màu đen nhạt, mầm cánh màu đen nhạt dài tới giữa đốt bụng 4. Mảnh bụng của năm đốt cuối bụngcó màu đen vàng, giữa có các vân ngang vàng đen xen kẽ.</w:t>
      </w:r>
    </w:p>
    <w:p w:rsidR="002579F8" w:rsidRDefault="00A85402">
      <w:pPr>
        <w:pStyle w:val="Heading5"/>
        <w:numPr>
          <w:ilvl w:val="0"/>
          <w:numId w:val="99"/>
        </w:numPr>
        <w:tabs>
          <w:tab w:val="left" w:pos="1221"/>
        </w:tabs>
        <w:spacing w:before="121"/>
        <w:ind w:left="1220" w:hanging="381"/>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20"/>
        <w:ind w:left="840" w:right="1002" w:firstLine="720"/>
      </w:pPr>
      <w:r>
        <w:rPr>
          <w:color w:val="000080"/>
        </w:rPr>
        <w:t>Một năm có 2 lứa, bọ xít trưởng thành tụ tập thành từng cụm dưới các phiến  đá, khe đất hoặc trong vỏ cây để qua đông. đến giữa tháng tư năm sau thì chui ra hoạt động, đầu tháng 5 bắt đầu giao phối, bọ xít non lứa thứ nhất nở vào cuối tháng 5 đến giữa tháng 6, tháng 7-8 hóa trưởng thành và đẻ trứng. Bọ xít non lứa 2 nở vào đầu tháng 8 đến giữa tháng 9. Từ giữa tháng 9 đến tháng 11 thì hóa trưởng thành, đầu đến giữa tháng 11 thì bắt đầu qua đông. Bọ xít trưởng thành sợ ánh sáng mạnh, thường ăn mạnh vào trước 10 giờ sáng và sau 5 giờ chiều. Trứng thường được đẻ vào các khe  đát, dứơi các phiến đá hoặc lớp đất mặt xung quanh gốc cây. một ổ thường hơn 30 quả trứng, nhiều nhất có thể tới 200- 300</w:t>
      </w:r>
      <w:r>
        <w:rPr>
          <w:color w:val="000080"/>
          <w:spacing w:val="-6"/>
        </w:rPr>
        <w:t xml:space="preserve"> </w:t>
      </w:r>
      <w:r>
        <w:rPr>
          <w:color w:val="000080"/>
        </w:rPr>
        <w:t>quả.</w:t>
      </w:r>
    </w:p>
    <w:p w:rsidR="002579F8" w:rsidRDefault="00A85402">
      <w:pPr>
        <w:pStyle w:val="Heading5"/>
        <w:numPr>
          <w:ilvl w:val="0"/>
          <w:numId w:val="99"/>
        </w:numPr>
        <w:tabs>
          <w:tab w:val="left" w:pos="1220"/>
        </w:tabs>
        <w:spacing w:before="121"/>
        <w:ind w:left="1219" w:hanging="380"/>
        <w:jc w:val="both"/>
      </w:pPr>
      <w:r>
        <w:rPr>
          <w:color w:val="000080"/>
        </w:rPr>
        <w:t>Biện pháp phòng</w:t>
      </w:r>
      <w:r>
        <w:rPr>
          <w:color w:val="000080"/>
          <w:spacing w:val="-12"/>
        </w:rPr>
        <w:t xml:space="preserve"> </w:t>
      </w:r>
      <w:r>
        <w:rPr>
          <w:color w:val="000080"/>
        </w:rPr>
        <w:t>chống</w:t>
      </w:r>
    </w:p>
    <w:p w:rsidR="002579F8" w:rsidRDefault="00A85402">
      <w:pPr>
        <w:pStyle w:val="ListParagraph"/>
        <w:numPr>
          <w:ilvl w:val="1"/>
          <w:numId w:val="99"/>
        </w:numPr>
        <w:tabs>
          <w:tab w:val="left" w:pos="1565"/>
        </w:tabs>
        <w:spacing w:before="118"/>
        <w:ind w:right="1002" w:firstLine="567"/>
        <w:jc w:val="left"/>
        <w:rPr>
          <w:sz w:val="24"/>
        </w:rPr>
      </w:pPr>
      <w:r>
        <w:rPr>
          <w:color w:val="000080"/>
          <w:sz w:val="24"/>
        </w:rPr>
        <w:t>Sau vụ thu hoạch phải làm vệ sinh đồng ruộng, cày bừa kỹ để giảm lượng bọ xít qua</w:t>
      </w:r>
      <w:r>
        <w:rPr>
          <w:color w:val="000080"/>
          <w:spacing w:val="-1"/>
          <w:sz w:val="24"/>
        </w:rPr>
        <w:t xml:space="preserve"> </w:t>
      </w:r>
      <w:r>
        <w:rPr>
          <w:color w:val="000080"/>
          <w:sz w:val="24"/>
        </w:rPr>
        <w:t>đông.</w:t>
      </w:r>
    </w:p>
    <w:p w:rsidR="002579F8" w:rsidRDefault="00A85402">
      <w:pPr>
        <w:pStyle w:val="ListParagraph"/>
        <w:numPr>
          <w:ilvl w:val="1"/>
          <w:numId w:val="99"/>
        </w:numPr>
        <w:tabs>
          <w:tab w:val="left" w:pos="1548"/>
        </w:tabs>
        <w:spacing w:before="120"/>
        <w:ind w:left="1547" w:hanging="141"/>
        <w:jc w:val="left"/>
        <w:rPr>
          <w:sz w:val="24"/>
        </w:rPr>
      </w:pPr>
      <w:r>
        <w:rPr>
          <w:color w:val="000080"/>
          <w:sz w:val="24"/>
        </w:rPr>
        <w:t>Thu gom và tiêu diệt các ổ trứng bọ</w:t>
      </w:r>
      <w:r>
        <w:rPr>
          <w:color w:val="000080"/>
          <w:spacing w:val="-7"/>
          <w:sz w:val="24"/>
        </w:rPr>
        <w:t xml:space="preserve"> </w:t>
      </w:r>
      <w:r>
        <w:rPr>
          <w:color w:val="000080"/>
          <w:sz w:val="24"/>
        </w:rPr>
        <w:t>xít.</w:t>
      </w:r>
    </w:p>
    <w:p w:rsidR="002579F8" w:rsidRDefault="00A85402">
      <w:pPr>
        <w:pStyle w:val="ListParagraph"/>
        <w:numPr>
          <w:ilvl w:val="1"/>
          <w:numId w:val="99"/>
        </w:numPr>
        <w:tabs>
          <w:tab w:val="left" w:pos="1553"/>
        </w:tabs>
        <w:spacing w:before="120"/>
        <w:ind w:right="1002" w:firstLine="567"/>
        <w:jc w:val="left"/>
        <w:rPr>
          <w:sz w:val="24"/>
        </w:rPr>
      </w:pPr>
      <w:r>
        <w:rPr>
          <w:color w:val="000080"/>
          <w:sz w:val="24"/>
        </w:rPr>
        <w:t>Biện pháp hóa học; sử dụng các loại thuốc trong nhóm thuốc Deltamethrin như Decis, Wofacis, Delta và thuốc Malvate 21 EC sử dụng theo nồng độ khuyến</w:t>
      </w:r>
      <w:r>
        <w:rPr>
          <w:color w:val="000080"/>
          <w:spacing w:val="-13"/>
          <w:sz w:val="24"/>
        </w:rPr>
        <w:t xml:space="preserve"> </w:t>
      </w:r>
      <w:r>
        <w:rPr>
          <w:color w:val="000080"/>
          <w:sz w:val="24"/>
        </w:rPr>
        <w:t>cáo</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4"/>
        <w:ind w:left="0"/>
        <w:jc w:val="left"/>
      </w:pPr>
    </w:p>
    <w:p w:rsidR="002579F8" w:rsidRDefault="00A85402">
      <w:pPr>
        <w:pStyle w:val="Heading5"/>
        <w:spacing w:before="90" w:line="275" w:lineRule="exact"/>
        <w:ind w:left="765" w:right="928"/>
        <w:jc w:val="center"/>
      </w:pPr>
      <w:bookmarkStart w:id="137" w:name="_TOC_250065"/>
      <w:bookmarkEnd w:id="137"/>
      <w:r>
        <w:rPr>
          <w:color w:val="000080"/>
        </w:rPr>
        <w:t>RUỒI ĐỤC QUẢ</w:t>
      </w:r>
    </w:p>
    <w:p w:rsidR="002579F8" w:rsidRDefault="00A85402">
      <w:pPr>
        <w:spacing w:line="275" w:lineRule="exact"/>
        <w:ind w:left="765" w:right="928"/>
        <w:jc w:val="center"/>
        <w:rPr>
          <w:sz w:val="24"/>
        </w:rPr>
      </w:pPr>
      <w:r>
        <w:rPr>
          <w:i/>
          <w:color w:val="000080"/>
          <w:sz w:val="24"/>
        </w:rPr>
        <w:t>Dacus cucurbitae</w:t>
      </w:r>
      <w:r>
        <w:rPr>
          <w:i/>
          <w:color w:val="000080"/>
          <w:spacing w:val="-11"/>
          <w:sz w:val="24"/>
        </w:rPr>
        <w:t xml:space="preserve"> </w:t>
      </w:r>
      <w:r>
        <w:rPr>
          <w:color w:val="000080"/>
          <w:sz w:val="24"/>
        </w:rPr>
        <w:t>Coquillett</w:t>
      </w:r>
    </w:p>
    <w:p w:rsidR="002579F8" w:rsidRDefault="00A85402">
      <w:pPr>
        <w:ind w:left="2871" w:right="2977"/>
        <w:jc w:val="center"/>
        <w:rPr>
          <w:sz w:val="24"/>
        </w:rPr>
      </w:pPr>
      <w:r>
        <w:rPr>
          <w:color w:val="000080"/>
          <w:sz w:val="24"/>
        </w:rPr>
        <w:t xml:space="preserve">Tên khác: </w:t>
      </w:r>
      <w:r>
        <w:rPr>
          <w:i/>
          <w:color w:val="000080"/>
          <w:sz w:val="24"/>
        </w:rPr>
        <w:t>Chaetodacus cucurbitae</w:t>
      </w:r>
      <w:r>
        <w:rPr>
          <w:i/>
          <w:color w:val="000080"/>
          <w:spacing w:val="-6"/>
          <w:sz w:val="24"/>
        </w:rPr>
        <w:t xml:space="preserve"> </w:t>
      </w:r>
      <w:r>
        <w:rPr>
          <w:color w:val="000080"/>
          <w:sz w:val="24"/>
        </w:rPr>
        <w:t>Coquillett Họ ruồi đục quả, Bộ</w:t>
      </w:r>
      <w:r>
        <w:rPr>
          <w:color w:val="000080"/>
          <w:spacing w:val="-2"/>
          <w:sz w:val="24"/>
        </w:rPr>
        <w:t xml:space="preserve"> </w:t>
      </w:r>
      <w:r>
        <w:rPr>
          <w:color w:val="000080"/>
          <w:sz w:val="24"/>
        </w:rPr>
        <w:t>Diptera</w:t>
      </w:r>
    </w:p>
    <w:p w:rsidR="002579F8" w:rsidRDefault="00A85402">
      <w:pPr>
        <w:pStyle w:val="Heading5"/>
        <w:numPr>
          <w:ilvl w:val="0"/>
          <w:numId w:val="98"/>
        </w:numPr>
        <w:tabs>
          <w:tab w:val="left" w:pos="1278"/>
        </w:tabs>
        <w:spacing w:before="3"/>
        <w:ind w:hanging="381"/>
      </w:pPr>
      <w:r>
        <w:rPr>
          <w:color w:val="000080"/>
        </w:rPr>
        <w:t>Phân bố</w:t>
      </w:r>
    </w:p>
    <w:p w:rsidR="002579F8" w:rsidRDefault="002579F8">
      <w:pPr>
        <w:pStyle w:val="BodyText"/>
        <w:spacing w:before="11"/>
        <w:ind w:left="0"/>
        <w:jc w:val="left"/>
        <w:rPr>
          <w:b/>
          <w:sz w:val="15"/>
        </w:rPr>
      </w:pPr>
    </w:p>
    <w:p w:rsidR="002579F8" w:rsidRDefault="00A85402">
      <w:pPr>
        <w:pStyle w:val="BodyText"/>
        <w:spacing w:before="90"/>
        <w:ind w:left="1376"/>
        <w:jc w:val="left"/>
      </w:pPr>
      <w:r>
        <w:rPr>
          <w:color w:val="000080"/>
        </w:rPr>
        <w:t>Là loài phân bố rộng ở nhiều nước Châu Á.</w:t>
      </w:r>
    </w:p>
    <w:p w:rsidR="002579F8" w:rsidRDefault="002579F8">
      <w:pPr>
        <w:pStyle w:val="BodyText"/>
        <w:spacing w:before="2"/>
        <w:ind w:left="0"/>
        <w:jc w:val="left"/>
      </w:pPr>
    </w:p>
    <w:p w:rsidR="002579F8" w:rsidRDefault="00A85402">
      <w:pPr>
        <w:pStyle w:val="Heading5"/>
        <w:numPr>
          <w:ilvl w:val="0"/>
          <w:numId w:val="98"/>
        </w:numPr>
        <w:tabs>
          <w:tab w:val="left" w:pos="1218"/>
        </w:tabs>
        <w:ind w:left="1217" w:hanging="321"/>
        <w:jc w:val="both"/>
      </w:pPr>
      <w:r>
        <w:rPr>
          <w:color w:val="000080"/>
        </w:rPr>
        <w:t>Ký chủ</w:t>
      </w:r>
    </w:p>
    <w:p w:rsidR="002579F8" w:rsidRDefault="00A85402">
      <w:pPr>
        <w:pStyle w:val="BodyText"/>
        <w:spacing w:before="118"/>
        <w:ind w:left="1677"/>
      </w:pPr>
      <w:r>
        <w:rPr>
          <w:color w:val="000080"/>
        </w:rPr>
        <w:t>Gồm các cây thuộc họ bầu bí như mướp đắng, bầu, bí, mướp...</w:t>
      </w:r>
    </w:p>
    <w:p w:rsidR="002579F8" w:rsidRDefault="00A85402">
      <w:pPr>
        <w:pStyle w:val="Heading5"/>
        <w:spacing w:before="122"/>
        <w:ind w:left="897"/>
      </w:pPr>
      <w:r>
        <w:rPr>
          <w:color w:val="000080"/>
        </w:rPr>
        <w:t>2) Triệu chứng và mức độ gây hại</w:t>
      </w:r>
    </w:p>
    <w:p w:rsidR="002579F8" w:rsidRDefault="00A85402">
      <w:pPr>
        <w:pStyle w:val="BodyText"/>
        <w:spacing w:before="118"/>
        <w:ind w:right="1001" w:firstLine="567"/>
      </w:pPr>
      <w:r>
        <w:rPr>
          <w:color w:val="000080"/>
        </w:rPr>
        <w:t>Ruồi trưởng thành dùng ống đẻ trứng châm vào vỏ quả để đẻ, dòi sau khi nở ăn phần thịt quả. Vùng bị hại đầu tiên chuyển màu vàng sau đó làm cả quả bị thối, làm lượng lớn quả bị rụng. Nếu quả không bị thối thì từ vùng bị ruồi châm sẽ chảy nhựa và gây ra dị hình quả, làm cứng quả, khi ăn có vị đắng, làm giảm phẩm chất quả.</w:t>
      </w:r>
    </w:p>
    <w:p w:rsidR="002579F8" w:rsidRDefault="002579F8">
      <w:pPr>
        <w:sectPr w:rsidR="002579F8">
          <w:pgSz w:w="11910" w:h="16840"/>
          <w:pgMar w:top="1280" w:right="0" w:bottom="960" w:left="1680" w:header="722" w:footer="658" w:gutter="0"/>
          <w:cols w:space="720"/>
        </w:sectPr>
      </w:pPr>
    </w:p>
    <w:p w:rsidR="002579F8" w:rsidRDefault="00A85402">
      <w:pPr>
        <w:pStyle w:val="Heading5"/>
        <w:numPr>
          <w:ilvl w:val="0"/>
          <w:numId w:val="97"/>
        </w:numPr>
        <w:tabs>
          <w:tab w:val="left" w:pos="1221"/>
        </w:tabs>
        <w:spacing w:before="121" w:line="275" w:lineRule="exact"/>
        <w:jc w:val="both"/>
      </w:pPr>
      <w:r>
        <w:rPr>
          <w:color w:val="000080"/>
        </w:rPr>
        <w:lastRenderedPageBreak/>
        <w:t>Hình</w:t>
      </w:r>
      <w:r>
        <w:rPr>
          <w:color w:val="000080"/>
          <w:spacing w:val="-1"/>
        </w:rPr>
        <w:t xml:space="preserve"> </w:t>
      </w:r>
      <w:r>
        <w:rPr>
          <w:color w:val="000080"/>
        </w:rPr>
        <w:t>thái</w:t>
      </w:r>
    </w:p>
    <w:p w:rsidR="002579F8" w:rsidRDefault="00A85402">
      <w:pPr>
        <w:pStyle w:val="BodyText"/>
        <w:ind w:left="840" w:right="1003" w:firstLine="567"/>
      </w:pPr>
      <w:r>
        <w:rPr>
          <w:i/>
          <w:color w:val="000080"/>
        </w:rPr>
        <w:t xml:space="preserve">Ruồi trưởng thành </w:t>
      </w:r>
      <w:r>
        <w:rPr>
          <w:color w:val="000080"/>
        </w:rPr>
        <w:t>dài 8 mm, sải cánh rộng 16mm, hình cơ thể giống ong. có màu nâu vàng, bên phải và bên trái ngực trước, ngực giữa, ngực sau có vân sọc màu vàng. Cánh màng trong suốt, trên có các vân màu nâu thẫm. Trên phần lưng bụng từ đốt thứ tư trở về sau có các vân sọc màu</w:t>
      </w:r>
      <w:r>
        <w:rPr>
          <w:color w:val="000080"/>
          <w:spacing w:val="-9"/>
        </w:rPr>
        <w:t xml:space="preserve"> </w:t>
      </w:r>
      <w:r>
        <w:rPr>
          <w:color w:val="000080"/>
        </w:rPr>
        <w:t>đen.</w:t>
      </w:r>
    </w:p>
    <w:p w:rsidR="002579F8" w:rsidRDefault="00A85402">
      <w:pPr>
        <w:pStyle w:val="BodyText"/>
        <w:ind w:left="1407" w:right="2328"/>
      </w:pPr>
      <w:r>
        <w:rPr>
          <w:color w:val="000080"/>
        </w:rPr>
        <w:t>Trứng: Mảnh, dài khoảng 0,8 mm một đầu hơi nhọn màu trắng sữa. Dòi tuổi cuối: cơ thể dài khoảng 10mm màu trắng sữa.</w:t>
      </w:r>
    </w:p>
    <w:p w:rsidR="002579F8" w:rsidRDefault="00A85402">
      <w:pPr>
        <w:pStyle w:val="BodyText"/>
        <w:ind w:left="1407"/>
      </w:pPr>
      <w:r>
        <w:rPr>
          <w:color w:val="000080"/>
        </w:rPr>
        <w:t>Nhộng dài khoảng 5 mm hình trụ tròn màu nâu vàng.</w:t>
      </w:r>
    </w:p>
    <w:p w:rsidR="002579F8" w:rsidRDefault="00A85402">
      <w:pPr>
        <w:pStyle w:val="Heading5"/>
        <w:numPr>
          <w:ilvl w:val="0"/>
          <w:numId w:val="97"/>
        </w:numPr>
        <w:tabs>
          <w:tab w:val="left" w:pos="1281"/>
        </w:tabs>
        <w:spacing w:before="121"/>
        <w:ind w:left="1280" w:hanging="442"/>
        <w:jc w:val="both"/>
      </w:pPr>
      <w:r>
        <w:rPr>
          <w:color w:val="000080"/>
        </w:rPr>
        <w:t>Tập tính sinh sống và quy luật phát sing gây</w:t>
      </w:r>
      <w:r>
        <w:rPr>
          <w:color w:val="000080"/>
          <w:spacing w:val="-7"/>
        </w:rPr>
        <w:t xml:space="preserve"> </w:t>
      </w:r>
      <w:r>
        <w:rPr>
          <w:color w:val="000080"/>
        </w:rPr>
        <w:t>hại</w:t>
      </w:r>
    </w:p>
    <w:p w:rsidR="002579F8" w:rsidRDefault="00A85402">
      <w:pPr>
        <w:pStyle w:val="BodyText"/>
        <w:spacing w:before="118"/>
        <w:ind w:right="1002" w:firstLine="567"/>
      </w:pPr>
      <w:r>
        <w:rPr>
          <w:color w:val="000080"/>
        </w:rPr>
        <w:t>Ruồi phát sinh một năm 8 lứa, các lứa thường gối nhau. Trưởng thành qua đông ở trên cỏ dại, chuối. Đến tháng tư năm sau hoạt động trở lại, tháng 5- 6 gây hại nặng nhất. Trưởng thành hoạt động vào ban ngày, mùa hè khi nhiệt độ buổi trưa cao ruồi thường đậu ở dưới mặt lá. có xu tính với mùi chua ngọt. con cái thường đẻ trứng vào trong quả non, mỗi lần đẻ từ 2 đến hơn 10 quả. mỗi con cái có thể đẻ từ 10 đến hơn 100 quả trứng. Dòi sau khi nở ra đục ăn thịt quả làm cho quả thối và rụng. Dòi tuổi cuối chui ra khỏi quả, rơi xuống đất và chui vào lớp đất mặt để hóa nhộng. Giai đoạn trứng kéo dài từ 5-8 ngày. Giai đoạn dòi 4-15 ngày, giai đoạn nhộng 7-10 ngày, giai đoạn trưởng thành kéo dài 25</w:t>
      </w:r>
      <w:r>
        <w:rPr>
          <w:color w:val="000080"/>
          <w:spacing w:val="-1"/>
        </w:rPr>
        <w:t xml:space="preserve"> </w:t>
      </w:r>
      <w:r>
        <w:rPr>
          <w:color w:val="000080"/>
        </w:rPr>
        <w:t>ngày</w:t>
      </w:r>
    </w:p>
    <w:p w:rsidR="002579F8" w:rsidRDefault="00A85402">
      <w:pPr>
        <w:pStyle w:val="Heading5"/>
        <w:numPr>
          <w:ilvl w:val="0"/>
          <w:numId w:val="97"/>
        </w:numPr>
        <w:tabs>
          <w:tab w:val="left" w:pos="1220"/>
        </w:tabs>
        <w:spacing w:before="121" w:line="275" w:lineRule="exact"/>
        <w:ind w:left="1219"/>
        <w:jc w:val="both"/>
      </w:pPr>
      <w:r>
        <w:rPr>
          <w:color w:val="000080"/>
        </w:rPr>
        <w:t>Biện pháp phòng</w:t>
      </w:r>
      <w:r>
        <w:rPr>
          <w:color w:val="000080"/>
          <w:spacing w:val="-4"/>
        </w:rPr>
        <w:t xml:space="preserve"> </w:t>
      </w:r>
      <w:r>
        <w:rPr>
          <w:color w:val="000080"/>
        </w:rPr>
        <w:t>chống</w:t>
      </w:r>
    </w:p>
    <w:p w:rsidR="002579F8" w:rsidRDefault="00A85402">
      <w:pPr>
        <w:pStyle w:val="BodyText"/>
        <w:ind w:right="1003" w:firstLine="567"/>
      </w:pPr>
      <w:r>
        <w:rPr>
          <w:color w:val="000080"/>
        </w:rPr>
        <w:t>Dùng bả độc để giết trưởng thành (cách làm bả độc: Dùng vỏ chuối hoặc vỏ dứa (cũng có thể dùng bí đỏ hoặc khoai lang luộc chín, sau đó để lên men 40 phần và 0,5 phần thuốc Sunchlofon 90 SP (hoặc các loại thuốc diệt sâu khác) và exăng thơm 1 phần, sau đó cho thêm nước để tạo thành bả độc) và dùng bả độc bôi trực tiếp lên dàn hoặc cho vào ống rồi treo lên trên dàn, treo 20 bả trên 1 mẫu, mỗi bả là 20 g.</w:t>
      </w:r>
    </w:p>
    <w:p w:rsidR="002579F8" w:rsidRDefault="00A85402">
      <w:pPr>
        <w:pStyle w:val="BodyText"/>
        <w:ind w:left="1407"/>
      </w:pPr>
      <w:r>
        <w:rPr>
          <w:color w:val="000080"/>
        </w:rPr>
        <w:t>Ngắt quả bị hại, sau đó thu gom quả thối và các quả đã bị rụng, phun thuốc sau</w:t>
      </w:r>
    </w:p>
    <w:p w:rsidR="002579F8" w:rsidRDefault="00A85402">
      <w:pPr>
        <w:pStyle w:val="BodyText"/>
      </w:pPr>
      <w:r>
        <w:rPr>
          <w:color w:val="000080"/>
        </w:rPr>
        <w:t>đó chôn xuống đất.</w:t>
      </w:r>
    </w:p>
    <w:p w:rsidR="002579F8" w:rsidRDefault="00A85402">
      <w:pPr>
        <w:pStyle w:val="BodyText"/>
        <w:ind w:right="1003" w:firstLine="567"/>
      </w:pPr>
      <w:r>
        <w:rPr>
          <w:color w:val="000080"/>
        </w:rPr>
        <w:t>Bảo vệ quả non: tại các vùng bị hại nghiêm trọng dùng các bao giấy bao các quả non để ngăn ruồi châm vào quả để đẻ trứng</w:t>
      </w:r>
    </w:p>
    <w:p w:rsidR="002579F8" w:rsidRDefault="00A85402">
      <w:pPr>
        <w:pStyle w:val="BodyText"/>
        <w:ind w:right="1003" w:firstLine="567"/>
      </w:pPr>
      <w:r>
        <w:rPr>
          <w:color w:val="000080"/>
        </w:rPr>
        <w:t>Phòng trừ bằng thuốc trừ sâu: vào thời kỳ ruồi trưởng thành nhiều chọn thời điểm giữa trưa hoặc chiều tối để phun các loại thuốc trong nhóm Deltamethrin như: Decis, Wofacis, Delta. Do thời kỳ trưởng thành xuất hiện dài nên 3-5 ngày phun thuốc 1 lần và phun liên tục 2-3</w:t>
      </w:r>
      <w:r>
        <w:rPr>
          <w:color w:val="000080"/>
          <w:spacing w:val="-6"/>
        </w:rPr>
        <w:t xml:space="preserve"> </w:t>
      </w:r>
      <w:r>
        <w:rPr>
          <w:color w:val="000080"/>
        </w:rPr>
        <w:t>lần.</w:t>
      </w:r>
    </w:p>
    <w:p w:rsidR="002579F8" w:rsidRDefault="002579F8">
      <w:pPr>
        <w:sectPr w:rsidR="002579F8">
          <w:pgSz w:w="11910" w:h="16840"/>
          <w:pgMar w:top="1280" w:right="0" w:bottom="960" w:left="1680" w:header="722" w:footer="658" w:gutter="0"/>
          <w:cols w:space="720"/>
        </w:sectPr>
      </w:pPr>
    </w:p>
    <w:p w:rsidR="002579F8" w:rsidRDefault="00A85402">
      <w:pPr>
        <w:pStyle w:val="Heading5"/>
        <w:spacing w:before="121"/>
        <w:ind w:left="824" w:right="424"/>
        <w:jc w:val="center"/>
      </w:pPr>
      <w:r>
        <w:rPr>
          <w:color w:val="000080"/>
        </w:rPr>
        <w:lastRenderedPageBreak/>
        <w:t>CÂU HỎI ÔN TẬP CHƯƠNG</w:t>
      </w:r>
      <w:r>
        <w:rPr>
          <w:color w:val="000080"/>
          <w:spacing w:val="57"/>
        </w:rPr>
        <w:t xml:space="preserve"> </w:t>
      </w:r>
      <w:r>
        <w:rPr>
          <w:color w:val="000080"/>
        </w:rPr>
        <w:t>IX</w:t>
      </w:r>
    </w:p>
    <w:p w:rsidR="002579F8" w:rsidRDefault="002579F8">
      <w:pPr>
        <w:pStyle w:val="BodyText"/>
        <w:spacing w:before="9"/>
        <w:ind w:left="0"/>
        <w:jc w:val="left"/>
        <w:rPr>
          <w:b/>
          <w:sz w:val="23"/>
        </w:rPr>
      </w:pPr>
    </w:p>
    <w:p w:rsidR="002579F8" w:rsidRDefault="00A85402">
      <w:pPr>
        <w:pStyle w:val="ListParagraph"/>
        <w:numPr>
          <w:ilvl w:val="1"/>
          <w:numId w:val="97"/>
        </w:numPr>
        <w:tabs>
          <w:tab w:val="left" w:pos="1828"/>
        </w:tabs>
        <w:ind w:hanging="421"/>
        <w:jc w:val="both"/>
        <w:rPr>
          <w:sz w:val="24"/>
        </w:rPr>
      </w:pPr>
      <w:r>
        <w:rPr>
          <w:color w:val="000080"/>
          <w:sz w:val="24"/>
        </w:rPr>
        <w:t>Trình bày khái quát tình hình sâu hại cây khoai</w:t>
      </w:r>
      <w:r>
        <w:rPr>
          <w:color w:val="000080"/>
          <w:spacing w:val="-11"/>
          <w:sz w:val="24"/>
        </w:rPr>
        <w:t xml:space="preserve"> </w:t>
      </w:r>
      <w:r>
        <w:rPr>
          <w:color w:val="000080"/>
          <w:sz w:val="24"/>
        </w:rPr>
        <w:t>tây.</w:t>
      </w:r>
    </w:p>
    <w:p w:rsidR="002579F8" w:rsidRDefault="00A85402">
      <w:pPr>
        <w:pStyle w:val="ListParagraph"/>
        <w:numPr>
          <w:ilvl w:val="1"/>
          <w:numId w:val="97"/>
        </w:numPr>
        <w:tabs>
          <w:tab w:val="left" w:pos="1828"/>
        </w:tabs>
        <w:spacing w:before="120"/>
        <w:ind w:right="1003"/>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cây khoai tây: rệp sáp hại khoai tây, bọ rùa 28</w:t>
      </w:r>
      <w:r>
        <w:rPr>
          <w:color w:val="000080"/>
          <w:spacing w:val="-15"/>
          <w:sz w:val="24"/>
        </w:rPr>
        <w:t xml:space="preserve"> </w:t>
      </w:r>
      <w:r>
        <w:rPr>
          <w:color w:val="000080"/>
          <w:sz w:val="24"/>
        </w:rPr>
        <w:t>chấm.</w:t>
      </w:r>
    </w:p>
    <w:p w:rsidR="002579F8" w:rsidRDefault="00A85402">
      <w:pPr>
        <w:pStyle w:val="ListParagraph"/>
        <w:numPr>
          <w:ilvl w:val="1"/>
          <w:numId w:val="97"/>
        </w:numPr>
        <w:tabs>
          <w:tab w:val="left" w:pos="1828"/>
        </w:tabs>
        <w:ind w:hanging="421"/>
        <w:jc w:val="both"/>
        <w:rPr>
          <w:sz w:val="24"/>
        </w:rPr>
      </w:pPr>
      <w:r>
        <w:rPr>
          <w:color w:val="000080"/>
          <w:sz w:val="24"/>
        </w:rPr>
        <w:t>Trình bày khái quát tình hình sâu hại rau họ hoa thập</w:t>
      </w:r>
      <w:r>
        <w:rPr>
          <w:color w:val="000080"/>
          <w:spacing w:val="-9"/>
          <w:sz w:val="24"/>
        </w:rPr>
        <w:t xml:space="preserve"> </w:t>
      </w:r>
      <w:r>
        <w:rPr>
          <w:color w:val="000080"/>
          <w:sz w:val="24"/>
        </w:rPr>
        <w:t>tự.</w:t>
      </w:r>
    </w:p>
    <w:p w:rsidR="002579F8" w:rsidRDefault="00A85402">
      <w:pPr>
        <w:pStyle w:val="ListParagraph"/>
        <w:numPr>
          <w:ilvl w:val="1"/>
          <w:numId w:val="97"/>
        </w:numPr>
        <w:tabs>
          <w:tab w:val="left" w:pos="1828"/>
        </w:tabs>
        <w:spacing w:before="120"/>
        <w:ind w:right="1002"/>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rau họ hoa thập tự: sâu tơ, sâu khoang, bọ nhảy hại rau, rệp muội hại</w:t>
      </w:r>
      <w:r>
        <w:rPr>
          <w:color w:val="000080"/>
          <w:spacing w:val="-1"/>
          <w:sz w:val="24"/>
        </w:rPr>
        <w:t xml:space="preserve"> </w:t>
      </w:r>
      <w:r>
        <w:rPr>
          <w:color w:val="000080"/>
          <w:sz w:val="24"/>
        </w:rPr>
        <w:t>rau.</w:t>
      </w:r>
    </w:p>
    <w:p w:rsidR="002579F8" w:rsidRDefault="00A85402">
      <w:pPr>
        <w:pStyle w:val="ListParagraph"/>
        <w:numPr>
          <w:ilvl w:val="1"/>
          <w:numId w:val="97"/>
        </w:numPr>
        <w:tabs>
          <w:tab w:val="left" w:pos="1828"/>
        </w:tabs>
        <w:ind w:hanging="421"/>
        <w:jc w:val="both"/>
        <w:rPr>
          <w:sz w:val="24"/>
        </w:rPr>
      </w:pPr>
      <w:r>
        <w:rPr>
          <w:color w:val="000080"/>
          <w:sz w:val="24"/>
        </w:rPr>
        <w:t>Trình bày khái quát tình hình sâu hại cây cà</w:t>
      </w:r>
      <w:r>
        <w:rPr>
          <w:color w:val="000080"/>
          <w:spacing w:val="-8"/>
          <w:sz w:val="24"/>
        </w:rPr>
        <w:t xml:space="preserve"> </w:t>
      </w:r>
      <w:r>
        <w:rPr>
          <w:color w:val="000080"/>
          <w:sz w:val="24"/>
        </w:rPr>
        <w:t>chua.</w:t>
      </w:r>
    </w:p>
    <w:p w:rsidR="002579F8" w:rsidRDefault="00A85402">
      <w:pPr>
        <w:pStyle w:val="ListParagraph"/>
        <w:numPr>
          <w:ilvl w:val="1"/>
          <w:numId w:val="97"/>
        </w:numPr>
        <w:tabs>
          <w:tab w:val="left" w:pos="1828"/>
        </w:tabs>
        <w:ind w:right="1170"/>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cà chua: bọ phấn, sâu đục quả cà</w:t>
      </w:r>
      <w:r>
        <w:rPr>
          <w:color w:val="000080"/>
          <w:spacing w:val="-9"/>
          <w:sz w:val="24"/>
        </w:rPr>
        <w:t xml:space="preserve"> </w:t>
      </w:r>
      <w:r>
        <w:rPr>
          <w:color w:val="000080"/>
          <w:sz w:val="24"/>
        </w:rPr>
        <w:t>chua.</w:t>
      </w:r>
    </w:p>
    <w:p w:rsidR="002579F8" w:rsidRDefault="00A85402">
      <w:pPr>
        <w:pStyle w:val="ListParagraph"/>
        <w:numPr>
          <w:ilvl w:val="1"/>
          <w:numId w:val="97"/>
        </w:numPr>
        <w:tabs>
          <w:tab w:val="left" w:pos="1828"/>
        </w:tabs>
        <w:ind w:hanging="421"/>
        <w:jc w:val="both"/>
        <w:rPr>
          <w:sz w:val="24"/>
        </w:rPr>
      </w:pPr>
      <w:r>
        <w:rPr>
          <w:color w:val="000080"/>
          <w:sz w:val="24"/>
        </w:rPr>
        <w:t>Trình bày khái quát tình hình sâu hại bầu, bí, dưa</w:t>
      </w:r>
      <w:r>
        <w:rPr>
          <w:color w:val="000080"/>
          <w:spacing w:val="-9"/>
          <w:sz w:val="24"/>
        </w:rPr>
        <w:t xml:space="preserve"> </w:t>
      </w:r>
      <w:r>
        <w:rPr>
          <w:color w:val="000080"/>
          <w:sz w:val="24"/>
        </w:rPr>
        <w:t>chuột.</w:t>
      </w:r>
    </w:p>
    <w:p w:rsidR="002579F8" w:rsidRDefault="00A85402">
      <w:pPr>
        <w:pStyle w:val="ListParagraph"/>
        <w:numPr>
          <w:ilvl w:val="1"/>
          <w:numId w:val="97"/>
        </w:numPr>
        <w:tabs>
          <w:tab w:val="left" w:pos="1828"/>
        </w:tabs>
        <w:ind w:right="1170"/>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bầu, bí, dưa chuột: bọ xít mướp, bọ xít nâu, ruồi đục</w:t>
      </w:r>
      <w:r>
        <w:rPr>
          <w:color w:val="000080"/>
          <w:spacing w:val="-15"/>
          <w:sz w:val="24"/>
        </w:rPr>
        <w:t xml:space="preserve"> </w:t>
      </w:r>
      <w:r>
        <w:rPr>
          <w:color w:val="000080"/>
          <w:sz w:val="24"/>
        </w:rPr>
        <w:t>quả</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3"/>
        <w:spacing w:before="122" w:line="322" w:lineRule="exact"/>
        <w:ind w:left="764"/>
      </w:pPr>
      <w:r>
        <w:rPr>
          <w:color w:val="000080"/>
        </w:rPr>
        <w:lastRenderedPageBreak/>
        <w:t>Chương X</w:t>
      </w:r>
    </w:p>
    <w:p w:rsidR="002579F8" w:rsidRDefault="00A85402">
      <w:pPr>
        <w:ind w:left="765" w:right="928"/>
        <w:jc w:val="center"/>
        <w:rPr>
          <w:b/>
          <w:sz w:val="28"/>
        </w:rPr>
      </w:pPr>
      <w:r>
        <w:rPr>
          <w:b/>
          <w:color w:val="000080"/>
          <w:sz w:val="28"/>
        </w:rPr>
        <w:t>SÂU HẠI CÂY CÔNG NGHIỆP</w:t>
      </w:r>
    </w:p>
    <w:p w:rsidR="002579F8" w:rsidRDefault="002579F8">
      <w:pPr>
        <w:pStyle w:val="BodyText"/>
        <w:ind w:left="0"/>
        <w:jc w:val="left"/>
        <w:rPr>
          <w:b/>
          <w:sz w:val="30"/>
        </w:rPr>
      </w:pPr>
    </w:p>
    <w:p w:rsidR="002579F8" w:rsidRDefault="00A85402">
      <w:pPr>
        <w:pStyle w:val="Heading5"/>
        <w:numPr>
          <w:ilvl w:val="0"/>
          <w:numId w:val="96"/>
        </w:numPr>
        <w:tabs>
          <w:tab w:val="left" w:pos="1200"/>
        </w:tabs>
        <w:spacing w:before="205"/>
        <w:jc w:val="both"/>
      </w:pPr>
      <w:bookmarkStart w:id="138" w:name="_TOC_250064"/>
      <w:r>
        <w:rPr>
          <w:color w:val="000080"/>
        </w:rPr>
        <w:t>SÂU HẠI ĐẬU</w:t>
      </w:r>
      <w:r>
        <w:rPr>
          <w:color w:val="000080"/>
          <w:spacing w:val="-3"/>
        </w:rPr>
        <w:t xml:space="preserve"> </w:t>
      </w:r>
      <w:bookmarkEnd w:id="138"/>
      <w:r>
        <w:rPr>
          <w:color w:val="000080"/>
        </w:rPr>
        <w:t>TƯƠNG</w:t>
      </w:r>
    </w:p>
    <w:p w:rsidR="002579F8" w:rsidRDefault="002579F8">
      <w:pPr>
        <w:pStyle w:val="BodyText"/>
        <w:ind w:left="0"/>
        <w:jc w:val="left"/>
        <w:rPr>
          <w:b/>
        </w:rPr>
      </w:pPr>
    </w:p>
    <w:p w:rsidR="002579F8" w:rsidRDefault="00A85402">
      <w:pPr>
        <w:pStyle w:val="Heading5"/>
        <w:numPr>
          <w:ilvl w:val="1"/>
          <w:numId w:val="96"/>
        </w:numPr>
        <w:tabs>
          <w:tab w:val="left" w:pos="1261"/>
        </w:tabs>
        <w:jc w:val="both"/>
      </w:pPr>
      <w:bookmarkStart w:id="139" w:name="_TOC_250063"/>
      <w:r>
        <w:rPr>
          <w:color w:val="000080"/>
        </w:rPr>
        <w:t>Khái quát tình hình sâu hại đậu</w:t>
      </w:r>
      <w:r>
        <w:rPr>
          <w:color w:val="000080"/>
          <w:spacing w:val="-5"/>
        </w:rPr>
        <w:t xml:space="preserve"> </w:t>
      </w:r>
      <w:bookmarkEnd w:id="139"/>
      <w:r>
        <w:rPr>
          <w:color w:val="000080"/>
        </w:rPr>
        <w:t>tương</w:t>
      </w:r>
    </w:p>
    <w:p w:rsidR="002579F8" w:rsidRDefault="00A85402">
      <w:pPr>
        <w:pStyle w:val="BodyText"/>
        <w:spacing w:before="118"/>
        <w:ind w:right="1003" w:firstLine="720"/>
      </w:pPr>
      <w:r>
        <w:rPr>
          <w:color w:val="000080"/>
        </w:rPr>
        <w:t xml:space="preserve">Cây đậu tương </w:t>
      </w:r>
      <w:r>
        <w:rPr>
          <w:i/>
          <w:color w:val="000080"/>
        </w:rPr>
        <w:t xml:space="preserve">Glycine max </w:t>
      </w:r>
      <w:r>
        <w:rPr>
          <w:color w:val="000080"/>
        </w:rPr>
        <w:t>(L.) Merril là cây công nghiệp, cây thực phẩm có lịch sử lâu đời, nguồn gốc ở Phương Đông (Đông á). Hiện nay đậu tương được trồng ở nhiều nước trên thế giới, đặc biệt ở các nước đang phát triển.</w:t>
      </w:r>
    </w:p>
    <w:p w:rsidR="002579F8" w:rsidRDefault="00A85402">
      <w:pPr>
        <w:pStyle w:val="BodyText"/>
        <w:spacing w:before="119"/>
        <w:ind w:right="1003" w:firstLine="720"/>
      </w:pPr>
      <w:r>
        <w:rPr>
          <w:color w:val="000080"/>
        </w:rPr>
        <w:t>Ở miền Bắc Việt Nam, cây đậu tương có thể trồng 3 vụ: vụ động (tháng 9-12); vụ xuân (tháng 2-5); vụ hè (tháng 5- 8). Tuy nhiên, một trong những nguyên nhân chính cản trở sự phát triển sản xuất đậu tương ở nước ta là sự tấn công gây hại của các loài dịch hại, chủ yếu là sâu hại, bệnh hại.</w:t>
      </w:r>
    </w:p>
    <w:p w:rsidR="002579F8" w:rsidRDefault="00A85402">
      <w:pPr>
        <w:pStyle w:val="BodyText"/>
        <w:spacing w:before="119"/>
        <w:ind w:right="1004" w:firstLine="720"/>
      </w:pPr>
      <w:r>
        <w:rPr>
          <w:color w:val="000080"/>
        </w:rPr>
        <w:t>Theo kết quả điều tra cơ bản côn trùng miền Bắc Việt Nam (1967- 1968) của Bộ nông nghiệp, trên cây đậu tương có 59 loài sâu hại. Trong đó có 10 loài là sâu hại chính. Theo kết quả điều tra côn trùng và bệnh cây ở các tỉnh miền Nam Việt Nam (1977-1978), trên cây đậu tương có tới 87 loài sâu hại.</w:t>
      </w:r>
    </w:p>
    <w:p w:rsidR="002579F8" w:rsidRDefault="00A85402">
      <w:pPr>
        <w:pStyle w:val="BodyText"/>
        <w:spacing w:before="120"/>
        <w:ind w:left="1559"/>
      </w:pPr>
      <w:r>
        <w:rPr>
          <w:color w:val="000080"/>
        </w:rPr>
        <w:t>Những loài sâu hại trên đậu tương có thể chia làm 2 nhóm:</w:t>
      </w:r>
    </w:p>
    <w:p w:rsidR="002579F8" w:rsidRDefault="00A85402">
      <w:pPr>
        <w:pStyle w:val="ListParagraph"/>
        <w:numPr>
          <w:ilvl w:val="0"/>
          <w:numId w:val="95"/>
        </w:numPr>
        <w:tabs>
          <w:tab w:val="left" w:pos="1703"/>
        </w:tabs>
        <w:spacing w:before="118"/>
        <w:ind w:left="839" w:right="943" w:firstLine="720"/>
        <w:rPr>
          <w:sz w:val="24"/>
        </w:rPr>
      </w:pPr>
      <w:r>
        <w:rPr>
          <w:color w:val="000080"/>
          <w:sz w:val="24"/>
        </w:rPr>
        <w:t>Nhóm sâu hại thân lá: gồm các loài như giòi đục thân, giòi đục lá, sâu khoang, sâu xanh, sâu cuốn lá, bọ xít xanh, bọ xít xanh vai bạc, bọ xít hồng viền trắng, rệp muội…</w:t>
      </w:r>
    </w:p>
    <w:p w:rsidR="002579F8" w:rsidRDefault="00A85402">
      <w:pPr>
        <w:pStyle w:val="ListParagraph"/>
        <w:numPr>
          <w:ilvl w:val="0"/>
          <w:numId w:val="95"/>
        </w:numPr>
        <w:tabs>
          <w:tab w:val="left" w:pos="1701"/>
        </w:tabs>
        <w:spacing w:before="121"/>
        <w:ind w:left="1700" w:hanging="142"/>
        <w:rPr>
          <w:sz w:val="24"/>
        </w:rPr>
      </w:pPr>
      <w:r>
        <w:rPr>
          <w:color w:val="000080"/>
          <w:sz w:val="24"/>
        </w:rPr>
        <w:t>Nhóm sâu hại quả: gồm các loài sâu đục quả và bọ</w:t>
      </w:r>
      <w:r>
        <w:rPr>
          <w:color w:val="000080"/>
          <w:spacing w:val="-5"/>
          <w:sz w:val="24"/>
        </w:rPr>
        <w:t xml:space="preserve"> </w:t>
      </w:r>
      <w:r>
        <w:rPr>
          <w:color w:val="000080"/>
          <w:sz w:val="24"/>
        </w:rPr>
        <w:t>xít.</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spacing w:before="4"/>
        <w:ind w:left="0"/>
        <w:jc w:val="left"/>
        <w:rPr>
          <w:sz w:val="27"/>
        </w:rPr>
      </w:pPr>
    </w:p>
    <w:p w:rsidR="002579F8" w:rsidRDefault="00A85402">
      <w:pPr>
        <w:pStyle w:val="Heading5"/>
        <w:numPr>
          <w:ilvl w:val="1"/>
          <w:numId w:val="96"/>
        </w:numPr>
        <w:tabs>
          <w:tab w:val="left" w:pos="1380"/>
        </w:tabs>
        <w:ind w:left="1380" w:hanging="541"/>
        <w:jc w:val="both"/>
      </w:pPr>
      <w:bookmarkStart w:id="140" w:name="_TOC_250062"/>
      <w:r>
        <w:rPr>
          <w:color w:val="000080"/>
        </w:rPr>
        <w:t>Một số loài sâu hại đậu</w:t>
      </w:r>
      <w:r>
        <w:rPr>
          <w:color w:val="000080"/>
          <w:spacing w:val="-2"/>
        </w:rPr>
        <w:t xml:space="preserve"> </w:t>
      </w:r>
      <w:bookmarkEnd w:id="140"/>
      <w:r>
        <w:rPr>
          <w:color w:val="000080"/>
        </w:rPr>
        <w:t>tương</w:t>
      </w:r>
    </w:p>
    <w:p w:rsidR="002579F8" w:rsidRDefault="002579F8">
      <w:pPr>
        <w:pStyle w:val="BodyText"/>
        <w:ind w:left="0"/>
        <w:jc w:val="left"/>
        <w:rPr>
          <w:b/>
          <w:sz w:val="20"/>
        </w:rPr>
      </w:pPr>
    </w:p>
    <w:p w:rsidR="002579F8" w:rsidRDefault="002579F8">
      <w:pPr>
        <w:pStyle w:val="BodyText"/>
        <w:spacing w:before="1"/>
        <w:ind w:left="0"/>
        <w:jc w:val="left"/>
        <w:rPr>
          <w:b/>
          <w:sz w:val="17"/>
        </w:rPr>
      </w:pPr>
    </w:p>
    <w:p w:rsidR="002579F8" w:rsidRDefault="00A85402">
      <w:pPr>
        <w:pStyle w:val="Heading5"/>
        <w:spacing w:before="90" w:line="275" w:lineRule="exact"/>
        <w:ind w:left="762" w:right="928"/>
        <w:jc w:val="center"/>
      </w:pPr>
      <w:bookmarkStart w:id="141" w:name="_TOC_250061"/>
      <w:bookmarkEnd w:id="141"/>
      <w:r>
        <w:rPr>
          <w:color w:val="000080"/>
        </w:rPr>
        <w:t>GIÒI ĐỤC THÂN ĐẬU TƯƠNG</w:t>
      </w:r>
    </w:p>
    <w:p w:rsidR="002579F8" w:rsidRDefault="00A85402">
      <w:pPr>
        <w:ind w:left="3501" w:right="3666"/>
        <w:jc w:val="center"/>
        <w:rPr>
          <w:sz w:val="24"/>
        </w:rPr>
      </w:pPr>
      <w:r>
        <w:rPr>
          <w:i/>
          <w:color w:val="000080"/>
          <w:sz w:val="24"/>
        </w:rPr>
        <w:t xml:space="preserve">Melanagromyza sojae </w:t>
      </w:r>
      <w:r>
        <w:rPr>
          <w:color w:val="000080"/>
          <w:sz w:val="24"/>
        </w:rPr>
        <w:t>Zehntner Họ giòi đục lá: Agromyzidae Bộ hai cánh: Diptera</w:t>
      </w:r>
    </w:p>
    <w:p w:rsidR="002579F8" w:rsidRDefault="00A85402">
      <w:pPr>
        <w:pStyle w:val="Heading5"/>
        <w:numPr>
          <w:ilvl w:val="0"/>
          <w:numId w:val="94"/>
        </w:numPr>
        <w:tabs>
          <w:tab w:val="left" w:pos="1220"/>
        </w:tabs>
        <w:spacing w:before="120"/>
        <w:ind w:hanging="381"/>
      </w:pPr>
      <w:r>
        <w:rPr>
          <w:color w:val="000080"/>
        </w:rPr>
        <w:t>Phân bố</w:t>
      </w:r>
    </w:p>
    <w:p w:rsidR="002579F8" w:rsidRDefault="00A85402">
      <w:pPr>
        <w:pStyle w:val="BodyText"/>
        <w:spacing w:before="118"/>
        <w:ind w:right="1001" w:firstLine="720"/>
      </w:pPr>
      <w:r>
        <w:rPr>
          <w:color w:val="000080"/>
        </w:rPr>
        <w:t xml:space="preserve">Giòi đục thân </w:t>
      </w:r>
      <w:r>
        <w:rPr>
          <w:i/>
          <w:color w:val="000080"/>
        </w:rPr>
        <w:t xml:space="preserve">M. sojae </w:t>
      </w:r>
      <w:r>
        <w:rPr>
          <w:color w:val="000080"/>
        </w:rPr>
        <w:t>phân bố rộng khắp các vùng trồng đậu tương trên thế giới như Trung Quốc, Đài Loan, Ấn độ, Nhật Bản, Thái Lan, Indonesia, các nước cận nhiệt đới Châu Phi và châu Đại Dương. Ở nước ta, giòi đục thân cũng phân bố khắp các vùng trồng đậu</w:t>
      </w:r>
      <w:r>
        <w:rPr>
          <w:color w:val="000080"/>
          <w:spacing w:val="-1"/>
        </w:rPr>
        <w:t xml:space="preserve"> </w:t>
      </w:r>
      <w:r>
        <w:rPr>
          <w:color w:val="000080"/>
        </w:rPr>
        <w:t>tương.</w:t>
      </w:r>
    </w:p>
    <w:p w:rsidR="002579F8" w:rsidRDefault="00A85402">
      <w:pPr>
        <w:pStyle w:val="Heading5"/>
        <w:numPr>
          <w:ilvl w:val="0"/>
          <w:numId w:val="94"/>
        </w:numPr>
        <w:tabs>
          <w:tab w:val="left" w:pos="1281"/>
        </w:tabs>
        <w:spacing w:before="121"/>
        <w:ind w:left="1280" w:hanging="442"/>
        <w:jc w:val="both"/>
      </w:pPr>
      <w:r>
        <w:rPr>
          <w:color w:val="000080"/>
        </w:rPr>
        <w:t>Ký chủ</w:t>
      </w:r>
    </w:p>
    <w:p w:rsidR="002579F8" w:rsidRDefault="00A85402">
      <w:pPr>
        <w:pStyle w:val="BodyText"/>
        <w:spacing w:before="118"/>
        <w:ind w:left="1560"/>
      </w:pPr>
      <w:r>
        <w:rPr>
          <w:color w:val="000080"/>
        </w:rPr>
        <w:t>Gây hại chủ yếu trên cây đậu tương.</w:t>
      </w:r>
    </w:p>
    <w:p w:rsidR="002579F8" w:rsidRDefault="00A85402">
      <w:pPr>
        <w:pStyle w:val="Heading5"/>
        <w:numPr>
          <w:ilvl w:val="0"/>
          <w:numId w:val="94"/>
        </w:numPr>
        <w:tabs>
          <w:tab w:val="left" w:pos="1221"/>
        </w:tabs>
        <w:spacing w:before="122"/>
        <w:ind w:left="1220" w:hanging="38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6"/>
        <w:ind w:right="1003" w:firstLine="720"/>
      </w:pPr>
      <w:r>
        <w:rPr>
          <w:color w:val="000080"/>
        </w:rPr>
        <w:t>Sâu non (giòi) đục theo cuống lá xuống ngọn làm héo chết ngọn đậu tương. Nếu cây đậu tương còn nhỏ (2 lá đơn đến 2 - 3 lá kép) do thân ngắn nên giòi đục xuống gốc làm chết cây, khuyết mật độ cây. Mật độ giòi cao ở giai đoạn cây còn nhỏ gây</w:t>
      </w:r>
      <w:r>
        <w:rPr>
          <w:color w:val="000080"/>
          <w:spacing w:val="17"/>
        </w:rPr>
        <w:t xml:space="preserve"> </w:t>
      </w:r>
      <w:r>
        <w:rPr>
          <w:color w:val="000080"/>
        </w:rPr>
        <w:t>chết</w:t>
      </w:r>
      <w:r>
        <w:rPr>
          <w:color w:val="000080"/>
          <w:spacing w:val="18"/>
        </w:rPr>
        <w:t xml:space="preserve"> </w:t>
      </w:r>
      <w:r>
        <w:rPr>
          <w:color w:val="000080"/>
        </w:rPr>
        <w:t>cây</w:t>
      </w:r>
      <w:r>
        <w:rPr>
          <w:color w:val="000080"/>
          <w:spacing w:val="17"/>
        </w:rPr>
        <w:t xml:space="preserve"> </w:t>
      </w:r>
      <w:r>
        <w:rPr>
          <w:color w:val="000080"/>
        </w:rPr>
        <w:t>hàng</w:t>
      </w:r>
      <w:r>
        <w:rPr>
          <w:color w:val="000080"/>
          <w:spacing w:val="18"/>
        </w:rPr>
        <w:t xml:space="preserve"> </w:t>
      </w:r>
      <w:r>
        <w:rPr>
          <w:color w:val="000080"/>
        </w:rPr>
        <w:t>loạt</w:t>
      </w:r>
      <w:r>
        <w:rPr>
          <w:color w:val="000080"/>
          <w:spacing w:val="16"/>
        </w:rPr>
        <w:t xml:space="preserve"> </w:t>
      </w:r>
      <w:r>
        <w:rPr>
          <w:color w:val="000080"/>
        </w:rPr>
        <w:t>sẽ</w:t>
      </w:r>
      <w:r>
        <w:rPr>
          <w:color w:val="000080"/>
          <w:spacing w:val="18"/>
        </w:rPr>
        <w:t xml:space="preserve"> </w:t>
      </w:r>
      <w:r>
        <w:rPr>
          <w:color w:val="000080"/>
        </w:rPr>
        <w:t>làm</w:t>
      </w:r>
      <w:r>
        <w:rPr>
          <w:color w:val="000080"/>
          <w:spacing w:val="15"/>
        </w:rPr>
        <w:t xml:space="preserve"> </w:t>
      </w:r>
      <w:r>
        <w:rPr>
          <w:color w:val="000080"/>
        </w:rPr>
        <w:t>ảnh</w:t>
      </w:r>
      <w:r>
        <w:rPr>
          <w:color w:val="000080"/>
          <w:spacing w:val="19"/>
        </w:rPr>
        <w:t xml:space="preserve"> </w:t>
      </w:r>
      <w:r>
        <w:rPr>
          <w:color w:val="000080"/>
        </w:rPr>
        <w:t>hưởng</w:t>
      </w:r>
      <w:r>
        <w:rPr>
          <w:color w:val="000080"/>
          <w:spacing w:val="17"/>
        </w:rPr>
        <w:t xml:space="preserve"> </w:t>
      </w:r>
      <w:r>
        <w:rPr>
          <w:color w:val="000080"/>
        </w:rPr>
        <w:t>đến</w:t>
      </w:r>
      <w:r>
        <w:rPr>
          <w:color w:val="000080"/>
          <w:spacing w:val="18"/>
        </w:rPr>
        <w:t xml:space="preserve"> </w:t>
      </w:r>
      <w:r>
        <w:rPr>
          <w:color w:val="000080"/>
        </w:rPr>
        <w:t>năng</w:t>
      </w:r>
      <w:r>
        <w:rPr>
          <w:color w:val="000080"/>
          <w:spacing w:val="17"/>
        </w:rPr>
        <w:t xml:space="preserve"> </w:t>
      </w:r>
      <w:r>
        <w:rPr>
          <w:color w:val="000080"/>
        </w:rPr>
        <w:t>suất.</w:t>
      </w:r>
      <w:r>
        <w:rPr>
          <w:color w:val="000080"/>
          <w:spacing w:val="16"/>
        </w:rPr>
        <w:t xml:space="preserve"> </w:t>
      </w:r>
      <w:r>
        <w:rPr>
          <w:color w:val="000080"/>
        </w:rPr>
        <w:t>Nhiều</w:t>
      </w:r>
      <w:r>
        <w:rPr>
          <w:color w:val="000080"/>
          <w:spacing w:val="18"/>
        </w:rPr>
        <w:t xml:space="preserve"> </w:t>
      </w:r>
      <w:r>
        <w:rPr>
          <w:color w:val="000080"/>
        </w:rPr>
        <w:t>năm</w:t>
      </w:r>
      <w:r>
        <w:rPr>
          <w:color w:val="000080"/>
          <w:spacing w:val="18"/>
        </w:rPr>
        <w:t xml:space="preserve"> </w:t>
      </w:r>
      <w:r>
        <w:rPr>
          <w:color w:val="000080"/>
        </w:rPr>
        <w:t>giòi</w:t>
      </w:r>
      <w:r>
        <w:rPr>
          <w:color w:val="000080"/>
          <w:spacing w:val="18"/>
        </w:rPr>
        <w:t xml:space="preserve"> </w:t>
      </w:r>
      <w:r>
        <w:rPr>
          <w:color w:val="000080"/>
        </w:rPr>
        <w:t>đục</w:t>
      </w:r>
      <w:r>
        <w:rPr>
          <w:color w:val="000080"/>
          <w:spacing w:val="17"/>
        </w:rPr>
        <w:t xml:space="preserve"> </w:t>
      </w:r>
      <w:r>
        <w:rPr>
          <w:color w:val="000080"/>
        </w:rPr>
        <w:t>thân</w:t>
      </w:r>
      <w:r>
        <w:rPr>
          <w:color w:val="000080"/>
          <w:spacing w:val="17"/>
        </w:rPr>
        <w:t xml:space="preserve"> </w:t>
      </w:r>
      <w:r>
        <w:rPr>
          <w:color w:val="000080"/>
        </w:rPr>
        <w:t>đã</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3"/>
      </w:pPr>
      <w:r>
        <w:rPr>
          <w:color w:val="000080"/>
        </w:rPr>
        <w:lastRenderedPageBreak/>
        <w:t>gây thành dịch. Năm 1986, giòi phát triển mạnh, tỷ lệ cây bị hại cao, vụ xuân tới 44,6%, vụ đông lên tới 100%. Năm 1988, mật độ giòi cũng ở mức cao vụ xuân 145 con/100 cây, vụ đông 236 con/100 cây.</w:t>
      </w:r>
    </w:p>
    <w:p w:rsidR="002579F8" w:rsidRDefault="00A85402">
      <w:pPr>
        <w:pStyle w:val="Heading5"/>
        <w:numPr>
          <w:ilvl w:val="0"/>
          <w:numId w:val="94"/>
        </w:numPr>
        <w:tabs>
          <w:tab w:val="left" w:pos="1221"/>
        </w:tabs>
        <w:spacing w:before="122"/>
        <w:ind w:left="1220" w:hanging="382"/>
        <w:jc w:val="both"/>
      </w:pPr>
      <w:r>
        <w:rPr>
          <w:color w:val="000080"/>
        </w:rPr>
        <w:t>Hình</w:t>
      </w:r>
      <w:r>
        <w:rPr>
          <w:color w:val="000080"/>
          <w:spacing w:val="-1"/>
        </w:rPr>
        <w:t xml:space="preserve"> </w:t>
      </w:r>
      <w:r>
        <w:rPr>
          <w:color w:val="000080"/>
        </w:rPr>
        <w:t>thái</w:t>
      </w:r>
    </w:p>
    <w:p w:rsidR="002579F8" w:rsidRDefault="00A85402">
      <w:pPr>
        <w:pStyle w:val="BodyText"/>
        <w:spacing w:before="117"/>
        <w:ind w:left="840" w:right="5220" w:firstLine="720"/>
      </w:pPr>
      <w:r>
        <w:rPr>
          <w:noProof/>
          <w:lang w:val="en-US"/>
        </w:rPr>
        <w:drawing>
          <wp:anchor distT="0" distB="0" distL="0" distR="0" simplePos="0" relativeHeight="15744512" behindDoc="0" locked="0" layoutInCell="1" allowOverlap="1">
            <wp:simplePos x="0" y="0"/>
            <wp:positionH relativeFrom="page">
              <wp:posOffset>4509025</wp:posOffset>
            </wp:positionH>
            <wp:positionV relativeFrom="paragraph">
              <wp:posOffset>191428</wp:posOffset>
            </wp:positionV>
            <wp:extent cx="2503812" cy="2782062"/>
            <wp:effectExtent l="0" t="0" r="0" b="0"/>
            <wp:wrapNone/>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59" cstate="print"/>
                    <a:stretch>
                      <a:fillRect/>
                    </a:stretch>
                  </pic:blipFill>
                  <pic:spPr>
                    <a:xfrm>
                      <a:off x="0" y="0"/>
                      <a:ext cx="2503812" cy="2782062"/>
                    </a:xfrm>
                    <a:prstGeom prst="rect">
                      <a:avLst/>
                    </a:prstGeom>
                  </pic:spPr>
                </pic:pic>
              </a:graphicData>
            </a:graphic>
          </wp:anchor>
        </w:drawing>
      </w:r>
      <w:r>
        <w:rPr>
          <w:color w:val="000080"/>
        </w:rPr>
        <w:t>Trưởng thành (ruồi): dài 1,9 - 2,2mm, sải cánh 5,3 - 6,9mm. Hai cánh thăng bằng (cánh sau), có màu đen.</w:t>
      </w:r>
    </w:p>
    <w:p w:rsidR="002579F8" w:rsidRDefault="00A85402">
      <w:pPr>
        <w:pStyle w:val="BodyText"/>
        <w:spacing w:before="119"/>
        <w:ind w:left="840" w:right="5221" w:firstLine="720"/>
      </w:pPr>
      <w:r>
        <w:rPr>
          <w:color w:val="000080"/>
        </w:rPr>
        <w:t>Sâu non (giòi): đẫy sức dài 3 - 4,2mm, rộng 0,8 - 1mm, cơ thể hình ống, đầu nhỏ, cuối bụng lớn hơn. Toàn cơ thể màu trắng sữa. Đầu sâu non có 2 gai thịt nhô ra 2 bên. Cuối bụng có ống thở dài, đầu mỗi ống thở gồ lên hơi tròn, trên đó có phân bố những lỗ thở</w:t>
      </w:r>
      <w:r>
        <w:rPr>
          <w:color w:val="000080"/>
          <w:spacing w:val="-1"/>
        </w:rPr>
        <w:t xml:space="preserve"> </w:t>
      </w:r>
      <w:r>
        <w:rPr>
          <w:color w:val="000080"/>
        </w:rPr>
        <w:t>nhỏ.</w:t>
      </w:r>
    </w:p>
    <w:p w:rsidR="002579F8" w:rsidRDefault="00A85402">
      <w:pPr>
        <w:pStyle w:val="BodyText"/>
        <w:spacing w:before="119"/>
        <w:ind w:left="840" w:right="5221" w:firstLine="720"/>
      </w:pPr>
      <w:r>
        <w:rPr>
          <w:color w:val="000080"/>
        </w:rPr>
        <w:t xml:space="preserve">Nhộng: dài 1,4-2,5mm, rộng 0,5 </w:t>
      </w:r>
      <w:r>
        <w:rPr>
          <w:color w:val="000080"/>
          <w:spacing w:val="-12"/>
        </w:rPr>
        <w:t xml:space="preserve">- </w:t>
      </w:r>
      <w:r>
        <w:rPr>
          <w:color w:val="000080"/>
        </w:rPr>
        <w:t>1,2mm màu vàng nâu, hình bầu dục hơi cong về phía lưng. Đầu nhộng nhô lên hai gai thịt, cuối bụng có 2 ống thở dài như sâu non. Trên mình nhộng còn lộ rõ các ngấn phân đốt của pha sâu</w:t>
      </w:r>
      <w:r>
        <w:rPr>
          <w:color w:val="000080"/>
          <w:spacing w:val="-2"/>
        </w:rPr>
        <w:t xml:space="preserve"> </w:t>
      </w:r>
      <w:r>
        <w:rPr>
          <w:color w:val="000080"/>
        </w:rPr>
        <w:t>non.</w:t>
      </w:r>
    </w:p>
    <w:p w:rsidR="002579F8" w:rsidRDefault="002579F8">
      <w:pPr>
        <w:sectPr w:rsidR="002579F8">
          <w:pgSz w:w="11910" w:h="16840"/>
          <w:pgMar w:top="1280" w:right="0" w:bottom="960" w:left="1680" w:header="722" w:footer="658" w:gutter="0"/>
          <w:cols w:space="720"/>
        </w:sectPr>
      </w:pPr>
    </w:p>
    <w:p w:rsidR="002579F8" w:rsidRDefault="00A85402">
      <w:pPr>
        <w:pStyle w:val="Heading5"/>
        <w:numPr>
          <w:ilvl w:val="0"/>
          <w:numId w:val="94"/>
        </w:numPr>
        <w:tabs>
          <w:tab w:val="left" w:pos="1264"/>
        </w:tabs>
        <w:spacing w:before="121"/>
        <w:ind w:left="840" w:firstLine="0"/>
        <w:jc w:val="both"/>
      </w:pPr>
      <w:r>
        <w:rPr>
          <w:color w:val="000080"/>
        </w:rPr>
        <w:lastRenderedPageBreak/>
        <w:t>Tập tính sinh sống và quy luật phát sinh gây</w:t>
      </w:r>
      <w:r>
        <w:rPr>
          <w:color w:val="000080"/>
          <w:spacing w:val="-3"/>
        </w:rPr>
        <w:t xml:space="preserve"> </w:t>
      </w:r>
      <w:r>
        <w:rPr>
          <w:color w:val="000080"/>
        </w:rPr>
        <w:t>hại</w:t>
      </w:r>
    </w:p>
    <w:p w:rsidR="002579F8" w:rsidRDefault="00A85402">
      <w:pPr>
        <w:pStyle w:val="BodyText"/>
        <w:spacing w:before="117"/>
        <w:ind w:left="840" w:firstLine="720"/>
      </w:pPr>
      <w:r>
        <w:rPr>
          <w:color w:val="000080"/>
        </w:rPr>
        <w:t>Trưởng thành hoạt động ban ngày, ban đêm ẩn nấp trong tán lá cây đậu tương hoặc cây bụi quanh bờ ruộng. Mùa hè nắng nhiều, trưởng thành hoạt động mạnh từ 6-9 giờ sáng và 4 - 6 giờ chiều.</w:t>
      </w:r>
    </w:p>
    <w:p w:rsidR="002579F8" w:rsidRDefault="00A85402">
      <w:pPr>
        <w:pStyle w:val="BodyText"/>
        <w:spacing w:before="5"/>
        <w:ind w:left="0"/>
        <w:jc w:val="left"/>
        <w:rPr>
          <w:sz w:val="20"/>
        </w:rPr>
      </w:pPr>
      <w:r>
        <w:br w:type="column"/>
      </w:r>
    </w:p>
    <w:p w:rsidR="002579F8" w:rsidRDefault="00A85402">
      <w:pPr>
        <w:pStyle w:val="BodyText"/>
        <w:ind w:left="323" w:right="1051"/>
        <w:jc w:val="center"/>
        <w:rPr>
          <w:rFonts w:ascii="Arial" w:hAnsi="Arial"/>
        </w:rPr>
      </w:pPr>
      <w:r>
        <w:rPr>
          <w:rFonts w:ascii="Arial" w:hAnsi="Arial"/>
        </w:rPr>
        <w:t>Hình 10.1. Giòi đục thân đậu tương</w:t>
      </w:r>
    </w:p>
    <w:p w:rsidR="002579F8" w:rsidRDefault="00A85402">
      <w:pPr>
        <w:pStyle w:val="ListParagraph"/>
        <w:numPr>
          <w:ilvl w:val="0"/>
          <w:numId w:val="93"/>
        </w:numPr>
        <w:tabs>
          <w:tab w:val="left" w:pos="481"/>
        </w:tabs>
        <w:ind w:hanging="241"/>
        <w:rPr>
          <w:sz w:val="24"/>
        </w:rPr>
      </w:pPr>
      <w:r>
        <w:rPr>
          <w:sz w:val="24"/>
        </w:rPr>
        <w:t>Trưởng thành; 2. Trứng; 3. Sâu non;</w:t>
      </w:r>
      <w:r>
        <w:rPr>
          <w:spacing w:val="-6"/>
          <w:sz w:val="24"/>
        </w:rPr>
        <w:t xml:space="preserve"> </w:t>
      </w:r>
      <w:r>
        <w:rPr>
          <w:sz w:val="24"/>
        </w:rPr>
        <w:t>4.</w:t>
      </w:r>
    </w:p>
    <w:p w:rsidR="002579F8" w:rsidRDefault="00A85402">
      <w:pPr>
        <w:pStyle w:val="BodyText"/>
        <w:spacing w:line="242" w:lineRule="auto"/>
        <w:ind w:left="385" w:right="1114"/>
        <w:jc w:val="center"/>
      </w:pPr>
      <w:r>
        <w:t>Lỗ thở phía sau của sâu non; 5. Lỗ</w:t>
      </w:r>
      <w:r>
        <w:rPr>
          <w:spacing w:val="-11"/>
        </w:rPr>
        <w:t xml:space="preserve"> </w:t>
      </w:r>
      <w:r>
        <w:t>thở phía trước của sâu non; 6. Nhộng (theo Tiền Đình Ngọc</w:t>
      </w:r>
      <w:r>
        <w:rPr>
          <w:spacing w:val="-3"/>
        </w:rPr>
        <w:t xml:space="preserve"> </w:t>
      </w:r>
      <w:r>
        <w:t>v.v..)</w:t>
      </w:r>
    </w:p>
    <w:p w:rsidR="002579F8" w:rsidRDefault="002579F8">
      <w:pPr>
        <w:spacing w:line="242" w:lineRule="auto"/>
        <w:jc w:val="center"/>
        <w:sectPr w:rsidR="002579F8">
          <w:type w:val="continuous"/>
          <w:pgSz w:w="11910" w:h="16840"/>
          <w:pgMar w:top="1280" w:right="0" w:bottom="840" w:left="1680" w:header="720" w:footer="720" w:gutter="0"/>
          <w:cols w:num="2" w:space="720" w:equalWidth="0">
            <w:col w:w="5001" w:space="40"/>
            <w:col w:w="5189"/>
          </w:cols>
        </w:sectPr>
      </w:pPr>
    </w:p>
    <w:p w:rsidR="002579F8" w:rsidRDefault="00A85402">
      <w:pPr>
        <w:pStyle w:val="BodyText"/>
        <w:spacing w:before="119"/>
        <w:ind w:left="840" w:right="1003" w:firstLine="720"/>
      </w:pPr>
      <w:r>
        <w:rPr>
          <w:color w:val="000080"/>
        </w:rPr>
        <w:lastRenderedPageBreak/>
        <w:t>Khi tìm kiếm thức ăn, trưởng thành thường bay nhanh. Thức ăn của chúng là mật hoa, nước và dịch mô cây tiết ra do trưởng thành cái dùng ống đẻ trứng hoặc gai giao phối chọc vào mô lá tạo những lỗ nhỏ trên lá.</w:t>
      </w:r>
    </w:p>
    <w:p w:rsidR="002579F8" w:rsidRDefault="00A85402">
      <w:pPr>
        <w:pStyle w:val="BodyText"/>
        <w:spacing w:before="120"/>
        <w:ind w:left="840" w:right="1002" w:firstLine="720"/>
      </w:pPr>
      <w:r>
        <w:rPr>
          <w:color w:val="000080"/>
        </w:rPr>
        <w:t>Trưởng thành giao phối vào buổi sáng. Thời gian giao phối kéo dài 20 - 30 phút. Trong khi giao phối, con cái cõng con đực trên lưng bò hoặc bay trên lá đậu tương. Sau giao phối 1 - 2 ngày thì con cái bắt đầu đẻ trứng.</w:t>
      </w:r>
    </w:p>
    <w:p w:rsidR="002579F8" w:rsidRDefault="00A85402">
      <w:pPr>
        <w:pStyle w:val="BodyText"/>
        <w:spacing w:before="119"/>
        <w:ind w:left="840" w:right="1003" w:firstLine="720"/>
      </w:pPr>
      <w:r>
        <w:rPr>
          <w:color w:val="000080"/>
        </w:rPr>
        <w:t>Chuẩn bị đẻ trứng, ruồi cái thường tìm đến các lá đậu tương non rồi dùng ống đẻ trứng chọc thủng lá đẻ trứng vào đó. Trứng được đẻ trong mô lá dưới lớp biểu bì ở mặt sau lá, gần gân chính. Ruồi cái có đặc tính chọn vị trí đẻ trứng, trên 1 ngọn non chúng thường đẻ 1 trứng. Một ruồi cái có thể đẻ từ 20 - 30 quả trứng. Thời gian đẻ trứng kéo dài 3 - 4 ngày. Sau đó, ruồi cái sống thêm 1 - 2 ngày rồi chết.</w:t>
      </w:r>
    </w:p>
    <w:p w:rsidR="002579F8" w:rsidRDefault="00A85402">
      <w:pPr>
        <w:pStyle w:val="BodyText"/>
        <w:spacing w:before="119"/>
        <w:ind w:right="1002" w:firstLine="720"/>
      </w:pPr>
      <w:r>
        <w:rPr>
          <w:color w:val="000080"/>
        </w:rPr>
        <w:t>Trứng được đẻ ra, sau 2 - 3 ngày nở thành sâu non (giòi). Sâu non tuổi nhỏ đục dưới lớp biểu bì lá tới gân lá rồi xuống cuống lá. Sâu tiếp tục đục vào thân cây đậu tương theo đường xoắn ốc. Sâu non tuổi lớn đục dần vào lõi thân cây và sống ở đó. Trong 1 cây thường có 1 giòi (80 - 90%), đôi khi có 2 - 3 giòi.</w:t>
      </w:r>
    </w:p>
    <w:p w:rsidR="002579F8" w:rsidRDefault="00A85402">
      <w:pPr>
        <w:pStyle w:val="BodyText"/>
        <w:spacing w:before="118"/>
        <w:ind w:left="840" w:right="1005" w:firstLine="720"/>
      </w:pPr>
      <w:r>
        <w:rPr>
          <w:color w:val="000080"/>
        </w:rPr>
        <w:t>Trước khi hóa nhộng, sâu non đục 1 lỗ qua lõi cây để chuẩn bị cho hiện tượng vũ hóa trưởng thành sau này. Thời gian phát dục của sâu non kéo dài 7-15 ngày.</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left="840" w:right="1003" w:firstLine="720"/>
      </w:pPr>
      <w:r>
        <w:rPr>
          <w:color w:val="000080"/>
        </w:rPr>
        <w:lastRenderedPageBreak/>
        <w:t>Nhộng có thể nằm ở những vị trí khác nhau tùy thuộc vào giai đoạn phát triển của cây đậu tương. Một số trường hợp nằm ở gần ngọn, đôi khi ngay ở cuống lá. Thời gian phát dục của nhộng kéo dài 10 - 25 ngày.</w:t>
      </w:r>
    </w:p>
    <w:p w:rsidR="002579F8" w:rsidRDefault="00A85402">
      <w:pPr>
        <w:pStyle w:val="BodyText"/>
        <w:spacing w:before="119"/>
        <w:ind w:left="1560"/>
      </w:pPr>
      <w:r>
        <w:rPr>
          <w:color w:val="000080"/>
        </w:rPr>
        <w:t>Quy luật phát sinh phát triển: giòi đục thân đậu tương xuất hiện quanh năm.</w:t>
      </w:r>
    </w:p>
    <w:p w:rsidR="002579F8" w:rsidRDefault="00A85402">
      <w:pPr>
        <w:pStyle w:val="BodyText"/>
        <w:ind w:left="840"/>
      </w:pPr>
      <w:r>
        <w:rPr>
          <w:color w:val="000080"/>
        </w:rPr>
        <w:t>Một năm chúng phát sinh 5 lứa (2 lứa vụ đông và 3 lứa vụ xuân).</w:t>
      </w:r>
    </w:p>
    <w:p w:rsidR="002579F8" w:rsidRDefault="00A85402">
      <w:pPr>
        <w:pStyle w:val="BodyText"/>
        <w:ind w:left="1560"/>
      </w:pPr>
      <w:r>
        <w:rPr>
          <w:color w:val="000080"/>
        </w:rPr>
        <w:t>Lứa 1: giữa tháng 10 - cuối tháng 11</w:t>
      </w:r>
    </w:p>
    <w:p w:rsidR="002579F8" w:rsidRDefault="00A85402">
      <w:pPr>
        <w:pStyle w:val="BodyText"/>
        <w:spacing w:line="275" w:lineRule="exact"/>
        <w:ind w:left="1560"/>
      </w:pPr>
      <w:r>
        <w:rPr>
          <w:color w:val="000080"/>
        </w:rPr>
        <w:t>Lứa 2: cuối tháng 11 - đầu tháng 1</w:t>
      </w:r>
    </w:p>
    <w:p w:rsidR="002579F8" w:rsidRDefault="00A85402">
      <w:pPr>
        <w:pStyle w:val="BodyText"/>
        <w:spacing w:line="275" w:lineRule="exact"/>
        <w:ind w:left="1560"/>
      </w:pPr>
      <w:r>
        <w:rPr>
          <w:color w:val="000080"/>
        </w:rPr>
        <w:t>Lứa 3: giữa tháng 2 - cuối tháng 3</w:t>
      </w:r>
    </w:p>
    <w:p w:rsidR="002579F8" w:rsidRDefault="00A85402">
      <w:pPr>
        <w:pStyle w:val="BodyText"/>
        <w:ind w:left="1560"/>
        <w:jc w:val="left"/>
      </w:pPr>
      <w:r>
        <w:rPr>
          <w:color w:val="000080"/>
        </w:rPr>
        <w:t>Lứa 4: cuối tháng 10 - đầu tháng 5</w:t>
      </w:r>
    </w:p>
    <w:p w:rsidR="002579F8" w:rsidRDefault="00A85402">
      <w:pPr>
        <w:pStyle w:val="BodyText"/>
        <w:ind w:left="1559"/>
        <w:jc w:val="left"/>
      </w:pPr>
      <w:r>
        <w:rPr>
          <w:color w:val="000080"/>
        </w:rPr>
        <w:t>Lứa 5: cuối tháng 4 - cuối tháng 5</w:t>
      </w:r>
    </w:p>
    <w:p w:rsidR="002579F8" w:rsidRDefault="00A85402">
      <w:pPr>
        <w:pStyle w:val="BodyText"/>
        <w:spacing w:before="120"/>
        <w:ind w:left="1559"/>
        <w:jc w:val="left"/>
      </w:pPr>
      <w:r>
        <w:rPr>
          <w:color w:val="000080"/>
        </w:rPr>
        <w:t xml:space="preserve">Nhiệt độ thích hợp đối với ruồi đục thân là 22 - 23 </w:t>
      </w:r>
      <w:r>
        <w:rPr>
          <w:color w:val="000080"/>
          <w:vertAlign w:val="superscript"/>
        </w:rPr>
        <w:t>0</w:t>
      </w:r>
      <w:r>
        <w:rPr>
          <w:color w:val="000080"/>
        </w:rPr>
        <w:t>C, ẩm độ 85 - 90%. Vòng</w:t>
      </w:r>
    </w:p>
    <w:p w:rsidR="002579F8" w:rsidRDefault="00A85402">
      <w:pPr>
        <w:pStyle w:val="BodyText"/>
        <w:jc w:val="left"/>
      </w:pPr>
      <w:r>
        <w:rPr>
          <w:color w:val="000080"/>
        </w:rPr>
        <w:t>đời của ruồi từ 20 - 28 ngày.</w:t>
      </w:r>
    </w:p>
    <w:p w:rsidR="002579F8" w:rsidRDefault="00A85402">
      <w:pPr>
        <w:pStyle w:val="Heading5"/>
        <w:numPr>
          <w:ilvl w:val="0"/>
          <w:numId w:val="94"/>
        </w:numPr>
        <w:tabs>
          <w:tab w:val="left" w:pos="1220"/>
        </w:tabs>
        <w:spacing w:before="122"/>
        <w:ind w:hanging="381"/>
      </w:pPr>
      <w:r>
        <w:rPr>
          <w:color w:val="000080"/>
        </w:rPr>
        <w:t>Biện pháp phòng</w:t>
      </w:r>
      <w:r>
        <w:rPr>
          <w:color w:val="000080"/>
          <w:spacing w:val="-4"/>
        </w:rPr>
        <w:t xml:space="preserve"> </w:t>
      </w:r>
      <w:r>
        <w:rPr>
          <w:color w:val="000080"/>
        </w:rPr>
        <w:t>chống</w:t>
      </w:r>
    </w:p>
    <w:p w:rsidR="002579F8" w:rsidRDefault="00A85402">
      <w:pPr>
        <w:pStyle w:val="BodyText"/>
        <w:spacing w:before="117"/>
        <w:ind w:left="840" w:right="1217" w:firstLine="720"/>
        <w:jc w:val="left"/>
      </w:pPr>
      <w:r>
        <w:rPr>
          <w:color w:val="000080"/>
        </w:rPr>
        <w:t>Gieo hạt đều, đúng thời vụ, chăm sóc tốt giai đoạn cây con để cây đậu tương sinh trưởng khỏe, tăng tính chống chịu với sâu hại.</w:t>
      </w:r>
    </w:p>
    <w:p w:rsidR="002579F8" w:rsidRDefault="00A85402">
      <w:pPr>
        <w:pStyle w:val="BodyText"/>
        <w:spacing w:before="120"/>
        <w:ind w:left="1560"/>
        <w:jc w:val="left"/>
      </w:pPr>
      <w:r>
        <w:rPr>
          <w:color w:val="000080"/>
        </w:rPr>
        <w:t>Nhổ bỏ những cây bị chết ngọn, đem hủy để diệt trừ sâu.</w:t>
      </w:r>
    </w:p>
    <w:p w:rsidR="002579F8" w:rsidRDefault="00A85402">
      <w:pPr>
        <w:pStyle w:val="BodyText"/>
        <w:spacing w:before="60"/>
        <w:ind w:left="1200"/>
        <w:jc w:val="left"/>
      </w:pPr>
      <w:r>
        <w:rPr>
          <w:color w:val="000080"/>
        </w:rPr>
        <w:t>Luân canh cây đậu tương với cây trồng nước hoặc với cây trồng khác như ngô, rau.</w:t>
      </w:r>
    </w:p>
    <w:p w:rsidR="002579F8" w:rsidRDefault="00A85402">
      <w:pPr>
        <w:pStyle w:val="BodyText"/>
        <w:spacing w:before="180"/>
        <w:ind w:right="1003" w:firstLine="720"/>
      </w:pPr>
      <w:r>
        <w:rPr>
          <w:color w:val="000080"/>
        </w:rPr>
        <w:t>Phát hiện kịp thời sự xuất hiện, diễn biến của giòi đục thân để tiến hành phòng trừ bằng thuốc hóa học khi cần thiết.</w:t>
      </w:r>
    </w:p>
    <w:p w:rsidR="002579F8" w:rsidRDefault="00A85402">
      <w:pPr>
        <w:pStyle w:val="BodyText"/>
        <w:spacing w:before="119"/>
        <w:ind w:right="1003" w:firstLine="720"/>
      </w:pPr>
      <w:r>
        <w:rPr>
          <w:color w:val="000080"/>
        </w:rPr>
        <w:t>Có thể sử dụng thuốc Ethofenprox 50EC, Deltamethrin 10EC với nồng độ 0,1- 0,2%, lượng dùng 500 lít thuốc đã pha trên 1 ha. Thời gian phun nên bắt đầu khi cây đậu tương có hai lá đơn, kết thúc khi cây có 3 lá kép. Khi giòi đục thân phá hại mạnh có thể phun kép 2 - 3 lần.</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6"/>
        <w:ind w:left="0"/>
        <w:jc w:val="left"/>
        <w:rPr>
          <w:sz w:val="22"/>
        </w:rPr>
      </w:pPr>
    </w:p>
    <w:p w:rsidR="002579F8" w:rsidRDefault="00A85402">
      <w:pPr>
        <w:pStyle w:val="Heading5"/>
        <w:spacing w:line="275" w:lineRule="exact"/>
        <w:ind w:left="763" w:right="928"/>
        <w:jc w:val="center"/>
      </w:pPr>
      <w:bookmarkStart w:id="142" w:name="_TOC_250060"/>
      <w:bookmarkEnd w:id="142"/>
      <w:r>
        <w:rPr>
          <w:color w:val="000080"/>
        </w:rPr>
        <w:t>GIÒI ĐỤC LÁ ĐẬU TƯƠNG</w:t>
      </w:r>
    </w:p>
    <w:p w:rsidR="002579F8" w:rsidRDefault="00A85402">
      <w:pPr>
        <w:ind w:left="3366" w:right="3532"/>
        <w:jc w:val="center"/>
        <w:rPr>
          <w:sz w:val="24"/>
        </w:rPr>
      </w:pPr>
      <w:r>
        <w:rPr>
          <w:i/>
          <w:color w:val="000080"/>
          <w:sz w:val="24"/>
        </w:rPr>
        <w:t xml:space="preserve">Japanagromyza tristella </w:t>
      </w:r>
      <w:r>
        <w:rPr>
          <w:color w:val="000080"/>
          <w:sz w:val="24"/>
        </w:rPr>
        <w:t>Thomson Họ giòi đục lá: Agromyzidae</w:t>
      </w:r>
    </w:p>
    <w:p w:rsidR="002579F8" w:rsidRDefault="00A85402">
      <w:pPr>
        <w:pStyle w:val="BodyText"/>
        <w:ind w:left="765" w:right="928"/>
        <w:jc w:val="center"/>
      </w:pPr>
      <w:r>
        <w:rPr>
          <w:color w:val="000080"/>
        </w:rPr>
        <w:t>Bộ hai cánh: Diptera</w:t>
      </w:r>
    </w:p>
    <w:p w:rsidR="002579F8" w:rsidRDefault="00A85402">
      <w:pPr>
        <w:pStyle w:val="Heading5"/>
        <w:numPr>
          <w:ilvl w:val="0"/>
          <w:numId w:val="92"/>
        </w:numPr>
        <w:tabs>
          <w:tab w:val="left" w:pos="1220"/>
        </w:tabs>
        <w:spacing w:before="122"/>
        <w:ind w:hanging="381"/>
      </w:pPr>
      <w:r>
        <w:rPr>
          <w:color w:val="000080"/>
        </w:rPr>
        <w:t>Phân bố</w:t>
      </w:r>
    </w:p>
    <w:p w:rsidR="002579F8" w:rsidRDefault="00A85402">
      <w:pPr>
        <w:pStyle w:val="BodyText"/>
        <w:spacing w:before="116"/>
        <w:ind w:left="1560"/>
      </w:pPr>
      <w:r>
        <w:rPr>
          <w:color w:val="000080"/>
        </w:rPr>
        <w:t>Giòi đục lá phân bố rộng rãi ở nhiều nước Đông nam Á.</w:t>
      </w:r>
    </w:p>
    <w:p w:rsidR="002579F8" w:rsidRDefault="00A85402">
      <w:pPr>
        <w:pStyle w:val="Heading5"/>
        <w:numPr>
          <w:ilvl w:val="0"/>
          <w:numId w:val="92"/>
        </w:numPr>
        <w:tabs>
          <w:tab w:val="left" w:pos="1281"/>
        </w:tabs>
        <w:spacing w:before="123"/>
        <w:ind w:left="1280" w:hanging="442"/>
        <w:jc w:val="both"/>
      </w:pPr>
      <w:r>
        <w:rPr>
          <w:color w:val="000080"/>
        </w:rPr>
        <w:t>Ký chủ</w:t>
      </w:r>
    </w:p>
    <w:p w:rsidR="002579F8" w:rsidRDefault="00A85402">
      <w:pPr>
        <w:pStyle w:val="BodyText"/>
        <w:spacing w:before="117"/>
        <w:ind w:left="1620"/>
      </w:pPr>
      <w:r>
        <w:rPr>
          <w:color w:val="000080"/>
        </w:rPr>
        <w:t>Giòi gây hại chủ yếu trên cây đậu tương.</w:t>
      </w:r>
    </w:p>
    <w:p w:rsidR="002579F8" w:rsidRDefault="00A85402">
      <w:pPr>
        <w:pStyle w:val="Heading5"/>
        <w:numPr>
          <w:ilvl w:val="0"/>
          <w:numId w:val="92"/>
        </w:numPr>
        <w:tabs>
          <w:tab w:val="left" w:pos="1221"/>
        </w:tabs>
        <w:spacing w:before="123"/>
        <w:ind w:left="1220" w:hanging="38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7"/>
        <w:ind w:right="1003" w:firstLine="720"/>
      </w:pPr>
      <w:r>
        <w:rPr>
          <w:color w:val="000080"/>
        </w:rPr>
        <w:t>Giòi đục lá phá nhu mô lá, lúc đầu tạo thành những vết nhỏ hoặc đoạn ngắn màu trắng hơi xanh sau tạo thành vết có hình tròn lớn lên nhanh chóng làm biểu bì lá phồng rộp, có màu trắng ngà khá rõ. Theo thời gian các vết phồng biến thành màu nâu, rách nát và toàn bộ lá bị khô nhanh chóng, hoặc bề mặt lá phát triển không đồng đều, co rúm lại.</w:t>
      </w:r>
    </w:p>
    <w:p w:rsidR="002579F8" w:rsidRDefault="00A85402">
      <w:pPr>
        <w:pStyle w:val="BodyText"/>
        <w:spacing w:before="119"/>
        <w:ind w:right="1000" w:firstLine="720"/>
      </w:pPr>
      <w:r>
        <w:rPr>
          <w:color w:val="000080"/>
        </w:rPr>
        <w:t>Giòi ăn chất xanh của lá làm giảm diện tích và khả năng quang hợp của lá giảm rõ rệt. Cây bị hại trở nên còi cọc, tỷ lệ đậu quả giảm dẫn đến năng suất giảm sút nặng.</w:t>
      </w:r>
    </w:p>
    <w:p w:rsidR="002579F8" w:rsidRDefault="002579F8">
      <w:pPr>
        <w:sectPr w:rsidR="002579F8">
          <w:pgSz w:w="11910" w:h="16840"/>
          <w:pgMar w:top="1280" w:right="0" w:bottom="960" w:left="1680" w:header="722" w:footer="658" w:gutter="0"/>
          <w:cols w:space="720"/>
        </w:sectPr>
      </w:pPr>
    </w:p>
    <w:p w:rsidR="002579F8" w:rsidRDefault="00A85402">
      <w:pPr>
        <w:pStyle w:val="Heading5"/>
        <w:numPr>
          <w:ilvl w:val="0"/>
          <w:numId w:val="92"/>
        </w:numPr>
        <w:tabs>
          <w:tab w:val="left" w:pos="1221"/>
        </w:tabs>
        <w:spacing w:before="121"/>
        <w:ind w:left="1220" w:hanging="381"/>
        <w:jc w:val="both"/>
      </w:pPr>
      <w:r>
        <w:rPr>
          <w:color w:val="000080"/>
        </w:rPr>
        <w:lastRenderedPageBreak/>
        <w:t>Hình</w:t>
      </w:r>
      <w:r>
        <w:rPr>
          <w:color w:val="000080"/>
          <w:spacing w:val="-1"/>
        </w:rPr>
        <w:t xml:space="preserve"> </w:t>
      </w:r>
      <w:r>
        <w:rPr>
          <w:color w:val="000080"/>
        </w:rPr>
        <w:t>thái</w:t>
      </w:r>
    </w:p>
    <w:p w:rsidR="002579F8" w:rsidRDefault="00A85402">
      <w:pPr>
        <w:pStyle w:val="ListParagraph"/>
        <w:numPr>
          <w:ilvl w:val="1"/>
          <w:numId w:val="92"/>
        </w:numPr>
        <w:tabs>
          <w:tab w:val="left" w:pos="1731"/>
        </w:tabs>
        <w:spacing w:before="117"/>
        <w:ind w:left="839" w:right="1003" w:firstLine="720"/>
        <w:rPr>
          <w:sz w:val="24"/>
        </w:rPr>
      </w:pPr>
      <w:r>
        <w:rPr>
          <w:color w:val="000080"/>
          <w:sz w:val="24"/>
        </w:rPr>
        <w:t>Trưởng thành (ruồi) cơ thể dài 2,1-2,6mm, sải cánh rộng 5,6-7,1mm. Toàn thân màu đen. Bề ngang của đầu rộng hơn ngực. Mắt kép màu đỏ, có 3 mắt đơn. Trán có 6 đôi lông cứng, 5 đôi xếp thành 2 hàng từ đỉnh đầu đến ngấn trán, 1 đôi nằm sau mắt kép. Ngực giữa tương đối phát triển. Trên ngực giữa có 5 đôi lông cứng xếp thành 2 hàng. Tấm lưng ngực sau có hình tam giác và có hai đôi lông</w:t>
      </w:r>
      <w:r>
        <w:rPr>
          <w:color w:val="000080"/>
          <w:spacing w:val="-7"/>
          <w:sz w:val="24"/>
        </w:rPr>
        <w:t xml:space="preserve"> </w:t>
      </w:r>
      <w:r>
        <w:rPr>
          <w:color w:val="000080"/>
          <w:sz w:val="24"/>
        </w:rPr>
        <w:t>cứng.</w:t>
      </w:r>
    </w:p>
    <w:p w:rsidR="002579F8" w:rsidRDefault="00A85402">
      <w:pPr>
        <w:pStyle w:val="BodyText"/>
        <w:spacing w:before="119"/>
        <w:ind w:right="1003" w:firstLine="720"/>
      </w:pPr>
      <w:r>
        <w:rPr>
          <w:color w:val="000080"/>
        </w:rPr>
        <w:t>Cánh trước trong suốt, mạch cánh đơn giản, mạch R và Sc tách rời nhau ở đoạn gốc, còn cuối nhập lại với nhau. Đôi cánh sau biến thành cánh thăng bằng nhỏ và có màu trắng.</w:t>
      </w:r>
    </w:p>
    <w:p w:rsidR="002579F8" w:rsidRDefault="00A85402">
      <w:pPr>
        <w:pStyle w:val="ListParagraph"/>
        <w:numPr>
          <w:ilvl w:val="1"/>
          <w:numId w:val="92"/>
        </w:numPr>
        <w:tabs>
          <w:tab w:val="left" w:pos="1714"/>
        </w:tabs>
        <w:spacing w:before="119"/>
        <w:ind w:left="839" w:right="1003" w:firstLine="720"/>
        <w:rPr>
          <w:sz w:val="24"/>
        </w:rPr>
      </w:pPr>
      <w:r>
        <w:rPr>
          <w:color w:val="000080"/>
          <w:sz w:val="24"/>
        </w:rPr>
        <w:t>Sâu non (giòi) đẫy sức dài 3,2-4,6mm, rộng 0,5-1mm, có hình ống, đầu thon nhỏ, cuối bụng phình to hơn. Cơ thể màu trắng</w:t>
      </w:r>
      <w:r>
        <w:rPr>
          <w:color w:val="000080"/>
          <w:spacing w:val="-7"/>
          <w:sz w:val="24"/>
        </w:rPr>
        <w:t xml:space="preserve"> </w:t>
      </w:r>
      <w:r>
        <w:rPr>
          <w:color w:val="000080"/>
          <w:sz w:val="24"/>
        </w:rPr>
        <w:t>sữa.</w:t>
      </w:r>
    </w:p>
    <w:p w:rsidR="002579F8" w:rsidRDefault="00A85402">
      <w:pPr>
        <w:pStyle w:val="ListParagraph"/>
        <w:numPr>
          <w:ilvl w:val="1"/>
          <w:numId w:val="92"/>
        </w:numPr>
        <w:tabs>
          <w:tab w:val="left" w:pos="1720"/>
        </w:tabs>
        <w:spacing w:before="120"/>
        <w:ind w:left="839" w:right="1003" w:firstLine="720"/>
        <w:rPr>
          <w:sz w:val="24"/>
        </w:rPr>
      </w:pPr>
      <w:r>
        <w:rPr>
          <w:color w:val="000080"/>
          <w:sz w:val="24"/>
        </w:rPr>
        <w:t>Nhộng: dài 1-2,2mm, rộng 0,8-1,4mm, màu vàng nâu. Cơ thể hình bầu dục, hơi cong về phía</w:t>
      </w:r>
      <w:r>
        <w:rPr>
          <w:color w:val="000080"/>
          <w:spacing w:val="-3"/>
          <w:sz w:val="24"/>
        </w:rPr>
        <w:t xml:space="preserve"> </w:t>
      </w:r>
      <w:r>
        <w:rPr>
          <w:color w:val="000080"/>
          <w:sz w:val="24"/>
        </w:rPr>
        <w:t>lưng.</w:t>
      </w:r>
    </w:p>
    <w:p w:rsidR="002579F8" w:rsidRDefault="00A85402">
      <w:pPr>
        <w:pStyle w:val="Heading5"/>
        <w:numPr>
          <w:ilvl w:val="0"/>
          <w:numId w:val="92"/>
        </w:numPr>
        <w:tabs>
          <w:tab w:val="left" w:pos="1221"/>
        </w:tabs>
        <w:spacing w:before="121"/>
        <w:ind w:left="1220" w:hanging="38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8"/>
        <w:ind w:right="1002" w:firstLine="720"/>
      </w:pPr>
      <w:r>
        <w:rPr>
          <w:color w:val="000080"/>
        </w:rPr>
        <w:t>Ruồi hoạt động ban ngày, mạnh vào những ngày nắng ấm từ 8-9 giờ sáng và 4- 6 giờ chiều. Những ngày nắng gắt và mưa nặng hạt, ruồi ẩn nấp trong tán lá. Ruồi ăn dịch lá cây bằng cách dùng kim cuối bụng chích vào mô lá cho nhựa chảy ra.</w:t>
      </w:r>
    </w:p>
    <w:p w:rsidR="002579F8" w:rsidRDefault="00A85402">
      <w:pPr>
        <w:pStyle w:val="BodyText"/>
        <w:spacing w:before="119"/>
        <w:ind w:right="1003" w:firstLine="720"/>
      </w:pPr>
      <w:r>
        <w:rPr>
          <w:color w:val="000080"/>
        </w:rPr>
        <w:t>Ruồi giao phối vào buổi sáng (8-9 giờ). Thời gian giao phối khoảng 30 phút - 1 giờ. Sau giao phối một ngày ruồi đẻ trứng vào lá non hoặc lá búp chưa nở, chủ yếu trong mô ở chóp lá (50%), có khi ở mép lá hay giữa lá. Sau khi nở, giòi đục ngay vào nhu mô lá và bắt đầu hình thành vết phồng. Kích thước vết phồng tăng nhanh theo cỡ tuổi của giòi. Giòi đẫy sức dừng ăn, màu sắc có thể vàng nhạt đồng đều. Sau đó giòi đục màng chui ra ngoài mép màng đục rồi rơi xuống đất hoá nhộng. Giòi sắp hoá nhộng có thể uốn cong cơ thể rồi bật xa 15 - 20 cm. Giòi hoá nhộng trong đất tơi xốp, kẽ nứt của đất ở độ sâu 3 cm.</w:t>
      </w:r>
    </w:p>
    <w:p w:rsidR="002579F8" w:rsidRDefault="00A85402">
      <w:pPr>
        <w:pStyle w:val="BodyText"/>
        <w:spacing w:before="119"/>
        <w:ind w:left="840" w:right="1003" w:firstLine="720"/>
      </w:pPr>
      <w:r>
        <w:rPr>
          <w:color w:val="000080"/>
        </w:rPr>
        <w:t>Nhiệt độ và ẩm độ có ảnh hưởng đến sự hoạt động và thời gian phát dục của ruồi đục lá. Giòi có thể hoạt động ở phạm vi nhiệt độ từ 13 - 25°C nhưng thích hợp từ 15 - 25°C. Nhiệt độ trên 25°C không thấy giòi xuất hiện. Thời gian phát dục của trứng ở nhiệt độ 17 - 23,4°C, ẩm độ 85 - 88% là hai ngày. Giòi 5 - 15 ngày ở nhiệt độ từ 14,6</w:t>
      </w:r>
    </w:p>
    <w:p w:rsidR="002579F8" w:rsidRDefault="00A85402">
      <w:pPr>
        <w:pStyle w:val="BodyText"/>
        <w:ind w:left="840" w:right="1004"/>
      </w:pPr>
      <w:r>
        <w:rPr>
          <w:color w:val="000080"/>
        </w:rPr>
        <w:t>- 24,1°C, ẩm độ 82 - 88%. Nhộng 18 - 32 ngày ở nhiệt độ 15,8 - 24,1°C, ẩm độ 82 - 90%. Vòng đời của ruồi đục lá dao động 28 - 47 ngày ở nhiệt độ 17,0 - 26,4°C, độ ẩm 85 - 88%.</w:t>
      </w:r>
    </w:p>
    <w:p w:rsidR="002579F8" w:rsidRDefault="00A85402">
      <w:pPr>
        <w:pStyle w:val="BodyText"/>
        <w:spacing w:before="118"/>
        <w:ind w:left="840" w:right="1002" w:firstLine="720"/>
      </w:pPr>
      <w:r>
        <w:rPr>
          <w:color w:val="000080"/>
        </w:rPr>
        <w:t>Độ ẩm cũng có ảnh hưởng đến sự phát sinh gây hại của ruồi, đặc biệt là độ ẩm của đất. Đất quá khô hay quá ẩm sẽ ảnh hưởng đến sự vũ hoá của nhộng. Khi ruồi đang ở cao điểm, nếu gặp nhiệt độ giảm thấp đột ngột sẽ làm giảm hoạt động của ruồi và sự vũ hoá của</w:t>
      </w:r>
      <w:r>
        <w:rPr>
          <w:color w:val="000080"/>
          <w:spacing w:val="-2"/>
        </w:rPr>
        <w:t xml:space="preserve"> </w:t>
      </w:r>
      <w:r>
        <w:rPr>
          <w:color w:val="000080"/>
        </w:rPr>
        <w:t>nhộng.</w:t>
      </w:r>
    </w:p>
    <w:p w:rsidR="002579F8" w:rsidRDefault="00A85402">
      <w:pPr>
        <w:pStyle w:val="BodyText"/>
        <w:spacing w:before="120"/>
        <w:ind w:left="840" w:right="1003" w:firstLine="720"/>
      </w:pPr>
      <w:r>
        <w:rPr>
          <w:color w:val="000080"/>
        </w:rPr>
        <w:t>Mưa rào đầu mùa, gió to làm màng trên lá đậu tương bị rách, dẫn đến giòi bị chết nhiều. Những lá bánh tẻ bị giòi phá hại nặng hơn các lá già. Ruồi thường phá hại mạnh khi cây đậu tương có 5 - 6 lá kép đến khi ra hoa.</w:t>
      </w:r>
    </w:p>
    <w:p w:rsidR="002579F8" w:rsidRDefault="00A85402">
      <w:pPr>
        <w:pStyle w:val="BodyText"/>
        <w:spacing w:before="119"/>
        <w:ind w:left="1560"/>
      </w:pPr>
      <w:r>
        <w:rPr>
          <w:color w:val="000080"/>
        </w:rPr>
        <w:t>Đậu tương trồng xen ngô bị ruồi hại nặng hơn đậu tương trồng thuần.</w:t>
      </w:r>
    </w:p>
    <w:p w:rsidR="002579F8" w:rsidRDefault="00A85402">
      <w:pPr>
        <w:pStyle w:val="BodyText"/>
        <w:spacing w:before="120"/>
        <w:ind w:left="1560"/>
      </w:pPr>
      <w:r>
        <w:rPr>
          <w:color w:val="000080"/>
        </w:rPr>
        <w:t>Đậu tương trồng ngoài bãi, ven sông bị giòi hại nhẹ hơn so với đậu tương trồng</w:t>
      </w:r>
    </w:p>
    <w:p w:rsidR="002579F8" w:rsidRDefault="00A85402">
      <w:pPr>
        <w:pStyle w:val="ListParagraph"/>
        <w:numPr>
          <w:ilvl w:val="0"/>
          <w:numId w:val="91"/>
        </w:numPr>
        <w:tabs>
          <w:tab w:val="left" w:pos="1028"/>
        </w:tabs>
        <w:rPr>
          <w:sz w:val="24"/>
        </w:rPr>
      </w:pPr>
      <w:r>
        <w:rPr>
          <w:color w:val="000080"/>
          <w:sz w:val="24"/>
        </w:rPr>
        <w:t>trong</w:t>
      </w:r>
      <w:r>
        <w:rPr>
          <w:color w:val="000080"/>
          <w:spacing w:val="-1"/>
          <w:sz w:val="24"/>
        </w:rPr>
        <w:t xml:space="preserve"> </w:t>
      </w:r>
      <w:r>
        <w:rPr>
          <w:color w:val="000080"/>
          <w:sz w:val="24"/>
        </w:rPr>
        <w:t>đồng.</w:t>
      </w:r>
    </w:p>
    <w:p w:rsidR="002579F8" w:rsidRDefault="00A85402">
      <w:pPr>
        <w:pStyle w:val="BodyText"/>
        <w:spacing w:before="118"/>
        <w:ind w:left="1560" w:right="2173"/>
      </w:pPr>
      <w:r>
        <w:rPr>
          <w:color w:val="000080"/>
        </w:rPr>
        <w:t>Quy luật phát sinh, phát triển: hàng năm giòi đục lá xuất hiện 5 lứa. Lứa 1: cuối tháng 12 - đầu tháng 2</w:t>
      </w:r>
    </w:p>
    <w:p w:rsidR="002579F8" w:rsidRDefault="00A85402">
      <w:pPr>
        <w:pStyle w:val="BodyText"/>
        <w:ind w:left="1560"/>
      </w:pPr>
      <w:r>
        <w:rPr>
          <w:color w:val="000080"/>
        </w:rPr>
        <w:t>Lứa 2: cuối tháng 1 - cuối tháng 2</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1560"/>
        <w:jc w:val="left"/>
      </w:pPr>
      <w:r>
        <w:rPr>
          <w:color w:val="000080"/>
        </w:rPr>
        <w:lastRenderedPageBreak/>
        <w:t>Lứa 3: giữa tháng 2 - đầu tháng</w:t>
      </w:r>
      <w:r>
        <w:rPr>
          <w:color w:val="000080"/>
          <w:spacing w:val="-5"/>
        </w:rPr>
        <w:t xml:space="preserve"> </w:t>
      </w:r>
      <w:r>
        <w:rPr>
          <w:color w:val="000080"/>
        </w:rPr>
        <w:t>4</w:t>
      </w:r>
    </w:p>
    <w:p w:rsidR="002579F8" w:rsidRDefault="00A85402">
      <w:pPr>
        <w:pStyle w:val="BodyText"/>
        <w:spacing w:line="275" w:lineRule="exact"/>
        <w:ind w:left="1559"/>
        <w:jc w:val="left"/>
      </w:pPr>
      <w:r>
        <w:rPr>
          <w:color w:val="000080"/>
        </w:rPr>
        <w:t>Lứa 4: cuối tháng 3 - đầu tháng</w:t>
      </w:r>
      <w:r>
        <w:rPr>
          <w:color w:val="000080"/>
          <w:spacing w:val="-7"/>
        </w:rPr>
        <w:t xml:space="preserve"> </w:t>
      </w:r>
      <w:r>
        <w:rPr>
          <w:color w:val="000080"/>
        </w:rPr>
        <w:t>5</w:t>
      </w:r>
    </w:p>
    <w:p w:rsidR="002579F8" w:rsidRDefault="00A85402">
      <w:pPr>
        <w:pStyle w:val="BodyText"/>
        <w:spacing w:line="275" w:lineRule="exact"/>
        <w:ind w:left="1559"/>
        <w:jc w:val="left"/>
      </w:pPr>
      <w:r>
        <w:rPr>
          <w:color w:val="000080"/>
        </w:rPr>
        <w:t>Lứa 5: cuối tháng 4 - cuối tháng 5</w:t>
      </w:r>
    </w:p>
    <w:p w:rsidR="002579F8" w:rsidRDefault="00A85402">
      <w:pPr>
        <w:pStyle w:val="BodyText"/>
        <w:spacing w:before="120"/>
        <w:ind w:left="1559"/>
        <w:jc w:val="left"/>
      </w:pPr>
      <w:r>
        <w:rPr>
          <w:color w:val="000080"/>
        </w:rPr>
        <w:t>Trong năm lứa kể trên (hai lứa vụ đông và ba lứa vụ xuân) thì ba lứa từ tháng 1</w:t>
      </w:r>
    </w:p>
    <w:p w:rsidR="002579F8" w:rsidRDefault="00A85402">
      <w:pPr>
        <w:pStyle w:val="BodyText"/>
        <w:ind w:right="997"/>
        <w:jc w:val="left"/>
      </w:pPr>
      <w:r>
        <w:rPr>
          <w:color w:val="000080"/>
        </w:rPr>
        <w:t>- 3, giòi gây hại rõ rệt, đặc biệt lứa hai (vụ đông) và lứa ba (vụ xuân). Các lứa khác gây hại không cao. Đậu tương vụ đông bị hại nặng hơn vụ xuân</w:t>
      </w:r>
    </w:p>
    <w:p w:rsidR="002579F8" w:rsidRDefault="00A85402">
      <w:pPr>
        <w:pStyle w:val="BodyText"/>
        <w:ind w:right="1005" w:firstLine="720"/>
        <w:jc w:val="left"/>
      </w:pPr>
      <w:r>
        <w:rPr>
          <w:color w:val="000080"/>
        </w:rPr>
        <w:t>Giòi đục lá thường bị ong ký sinh. Giòi đẫy sức bị ong xanh họ Eulophidae ký sinh đạt tỷ lệ từ 5 - 50%.</w:t>
      </w:r>
    </w:p>
    <w:p w:rsidR="002579F8" w:rsidRDefault="00A85402">
      <w:pPr>
        <w:pStyle w:val="Heading5"/>
        <w:numPr>
          <w:ilvl w:val="0"/>
          <w:numId w:val="92"/>
        </w:numPr>
        <w:tabs>
          <w:tab w:val="left" w:pos="1220"/>
        </w:tabs>
        <w:spacing w:before="122"/>
        <w:ind w:hanging="381"/>
      </w:pPr>
      <w:r>
        <w:rPr>
          <w:color w:val="000080"/>
        </w:rPr>
        <w:t>Biện pháp phòng</w:t>
      </w:r>
      <w:r>
        <w:rPr>
          <w:color w:val="000080"/>
          <w:spacing w:val="-4"/>
        </w:rPr>
        <w:t xml:space="preserve"> </w:t>
      </w:r>
      <w:r>
        <w:rPr>
          <w:color w:val="000080"/>
        </w:rPr>
        <w:t>chống</w:t>
      </w:r>
    </w:p>
    <w:p w:rsidR="002579F8" w:rsidRDefault="00A85402">
      <w:pPr>
        <w:pStyle w:val="BodyText"/>
        <w:spacing w:before="57"/>
        <w:ind w:left="1620"/>
        <w:jc w:val="left"/>
      </w:pPr>
      <w:r>
        <w:rPr>
          <w:color w:val="000080"/>
        </w:rPr>
        <w:t>Luân canh đậu tương với cây trồng nước.</w:t>
      </w:r>
    </w:p>
    <w:p w:rsidR="002579F8" w:rsidRDefault="00A85402">
      <w:pPr>
        <w:pStyle w:val="BodyText"/>
        <w:spacing w:before="180"/>
        <w:ind w:right="1003" w:firstLine="720"/>
      </w:pPr>
      <w:r>
        <w:rPr>
          <w:color w:val="000080"/>
        </w:rPr>
        <w:t>Phát hiện sớm sự xuất hiện của ruồi và tình hình gây hại của ruồi đục lá. Khi mật độ ruồi lên cao có thể sử dụng thuốc hoá học như Ethofenprox 50EC, Deltamethrin 10EC với nồng độ</w:t>
      </w:r>
      <w:r>
        <w:rPr>
          <w:color w:val="000080"/>
          <w:spacing w:val="-1"/>
        </w:rPr>
        <w:t xml:space="preserve"> </w:t>
      </w:r>
      <w:r>
        <w:rPr>
          <w:color w:val="000080"/>
        </w:rPr>
        <w:t>0,1%.</w:t>
      </w:r>
    </w:p>
    <w:p w:rsidR="002579F8" w:rsidRDefault="00A85402">
      <w:pPr>
        <w:pStyle w:val="BodyText"/>
        <w:spacing w:before="119"/>
        <w:ind w:left="1560"/>
      </w:pPr>
      <w:r>
        <w:rPr>
          <w:color w:val="000080"/>
        </w:rPr>
        <w:t>Bảo vệ các loài côn trùng ký sinh sâu non và ký sinh nhộng của ruồi đục lá.</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4"/>
        <w:ind w:left="0"/>
        <w:jc w:val="left"/>
        <w:rPr>
          <w:sz w:val="16"/>
        </w:rPr>
      </w:pPr>
    </w:p>
    <w:p w:rsidR="002579F8" w:rsidRDefault="00A85402">
      <w:pPr>
        <w:pStyle w:val="Heading5"/>
        <w:spacing w:before="90" w:line="275" w:lineRule="exact"/>
        <w:ind w:left="764" w:right="928"/>
        <w:jc w:val="center"/>
      </w:pPr>
      <w:bookmarkStart w:id="143" w:name="_TOC_250059"/>
      <w:bookmarkEnd w:id="143"/>
      <w:r>
        <w:rPr>
          <w:color w:val="000080"/>
        </w:rPr>
        <w:t>SÂU CUỐN LÁ ĐẬU TƯƠNG</w:t>
      </w:r>
    </w:p>
    <w:p w:rsidR="002579F8" w:rsidRDefault="00A85402">
      <w:pPr>
        <w:spacing w:line="275" w:lineRule="exact"/>
        <w:ind w:left="763" w:right="928"/>
        <w:jc w:val="center"/>
        <w:rPr>
          <w:sz w:val="24"/>
        </w:rPr>
      </w:pPr>
      <w:r>
        <w:rPr>
          <w:i/>
          <w:color w:val="000080"/>
          <w:sz w:val="24"/>
        </w:rPr>
        <w:t xml:space="preserve">Hedylepta indicata </w:t>
      </w:r>
      <w:r>
        <w:rPr>
          <w:color w:val="000080"/>
          <w:sz w:val="24"/>
        </w:rPr>
        <w:t>(Fabr.)</w:t>
      </w:r>
    </w:p>
    <w:p w:rsidR="002579F8" w:rsidRDefault="00A85402">
      <w:pPr>
        <w:ind w:left="763" w:right="928"/>
        <w:jc w:val="center"/>
        <w:rPr>
          <w:sz w:val="24"/>
        </w:rPr>
      </w:pPr>
      <w:r>
        <w:rPr>
          <w:color w:val="000080"/>
          <w:sz w:val="24"/>
        </w:rPr>
        <w:t xml:space="preserve">Tên khác: </w:t>
      </w:r>
      <w:r>
        <w:rPr>
          <w:i/>
          <w:color w:val="000080"/>
          <w:sz w:val="24"/>
        </w:rPr>
        <w:t xml:space="preserve">Lamprosema indicata </w:t>
      </w:r>
      <w:r>
        <w:rPr>
          <w:color w:val="000080"/>
          <w:sz w:val="24"/>
        </w:rPr>
        <w:t>Fabr.</w:t>
      </w:r>
    </w:p>
    <w:p w:rsidR="002579F8" w:rsidRDefault="00A85402">
      <w:pPr>
        <w:pStyle w:val="BodyText"/>
        <w:ind w:left="3785" w:right="3948" w:hanging="5"/>
        <w:jc w:val="center"/>
      </w:pPr>
      <w:r>
        <w:rPr>
          <w:color w:val="000080"/>
        </w:rPr>
        <w:t>Họ Ngài sáng: Pyralidae Bộ cánh vảy: Lepidoptera</w:t>
      </w:r>
    </w:p>
    <w:p w:rsidR="002579F8" w:rsidRDefault="00A85402">
      <w:pPr>
        <w:pStyle w:val="Heading5"/>
        <w:numPr>
          <w:ilvl w:val="0"/>
          <w:numId w:val="90"/>
        </w:numPr>
        <w:tabs>
          <w:tab w:val="left" w:pos="1220"/>
        </w:tabs>
        <w:spacing w:before="121"/>
        <w:ind w:hanging="381"/>
      </w:pPr>
      <w:r>
        <w:rPr>
          <w:color w:val="000080"/>
        </w:rPr>
        <w:t>Phân bố</w:t>
      </w:r>
    </w:p>
    <w:p w:rsidR="002579F8" w:rsidRDefault="00A85402">
      <w:pPr>
        <w:pStyle w:val="BodyText"/>
        <w:spacing w:before="118"/>
        <w:ind w:right="924" w:firstLine="720"/>
        <w:jc w:val="left"/>
      </w:pPr>
      <w:r>
        <w:rPr>
          <w:color w:val="000080"/>
        </w:rPr>
        <w:t>Sâu cuốn lá đậu tương phân bố ở hầu hết các nước trồng đậu tương của Châu Á như Trung Quốc, Ấn độ, Malaysia, Indonesia, Thái Lan...</w:t>
      </w:r>
    </w:p>
    <w:p w:rsidR="002579F8" w:rsidRDefault="00A85402">
      <w:pPr>
        <w:pStyle w:val="ListParagraph"/>
        <w:numPr>
          <w:ilvl w:val="0"/>
          <w:numId w:val="91"/>
        </w:numPr>
        <w:tabs>
          <w:tab w:val="left" w:pos="1028"/>
        </w:tabs>
        <w:spacing w:before="60"/>
        <w:ind w:hanging="189"/>
        <w:jc w:val="left"/>
        <w:rPr>
          <w:sz w:val="24"/>
        </w:rPr>
      </w:pPr>
      <w:r>
        <w:rPr>
          <w:color w:val="000080"/>
          <w:sz w:val="24"/>
        </w:rPr>
        <w:t>nước ta sâu cuốn lá (Hedylepta indicata) có mặt hầu khắp các vùng trồng đậu</w:t>
      </w:r>
      <w:r>
        <w:rPr>
          <w:color w:val="000080"/>
          <w:spacing w:val="-9"/>
          <w:sz w:val="24"/>
        </w:rPr>
        <w:t xml:space="preserve"> </w:t>
      </w:r>
      <w:r>
        <w:rPr>
          <w:color w:val="000080"/>
          <w:sz w:val="24"/>
        </w:rPr>
        <w:t>tương.</w:t>
      </w:r>
    </w:p>
    <w:p w:rsidR="002579F8" w:rsidRDefault="00A85402">
      <w:pPr>
        <w:pStyle w:val="Heading5"/>
        <w:numPr>
          <w:ilvl w:val="0"/>
          <w:numId w:val="90"/>
        </w:numPr>
        <w:tabs>
          <w:tab w:val="left" w:pos="1280"/>
          <w:tab w:val="left" w:pos="1281"/>
        </w:tabs>
        <w:spacing w:before="122"/>
        <w:ind w:left="1280" w:hanging="442"/>
      </w:pPr>
      <w:r>
        <w:rPr>
          <w:color w:val="000080"/>
        </w:rPr>
        <w:t>Ký chủ</w:t>
      </w:r>
    </w:p>
    <w:p w:rsidR="002579F8" w:rsidRDefault="00A85402">
      <w:pPr>
        <w:pStyle w:val="BodyText"/>
        <w:spacing w:before="118"/>
        <w:ind w:right="1005" w:firstLine="660"/>
        <w:jc w:val="left"/>
      </w:pPr>
      <w:r>
        <w:rPr>
          <w:color w:val="000080"/>
        </w:rPr>
        <w:t>Ngoài hại đậu tương, sâu cuốn lá còn hại trên đậu đen, đậu xanh, đậu đũa, đậu côve, đậu cô bơ, lạc.</w:t>
      </w:r>
    </w:p>
    <w:p w:rsidR="002579F8" w:rsidRDefault="00A85402">
      <w:pPr>
        <w:pStyle w:val="Heading5"/>
        <w:numPr>
          <w:ilvl w:val="0"/>
          <w:numId w:val="90"/>
        </w:numPr>
        <w:tabs>
          <w:tab w:val="left" w:pos="1221"/>
        </w:tabs>
        <w:spacing w:before="122"/>
        <w:ind w:left="1220" w:hanging="382"/>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8"/>
        <w:ind w:right="992" w:firstLine="660"/>
        <w:jc w:val="left"/>
      </w:pPr>
      <w:r>
        <w:rPr>
          <w:color w:val="000080"/>
        </w:rPr>
        <w:t>Sâu non nhả tơ kéo hai mép lá hoặc dính xếp hai lá giáp nhau lại tạo thành tổ rồi nằm trong đó gây hại. Sâu non ăn phần thịt lá để lại gân lá.</w:t>
      </w:r>
    </w:p>
    <w:p w:rsidR="002579F8" w:rsidRDefault="00A85402">
      <w:pPr>
        <w:pStyle w:val="BodyText"/>
        <w:spacing w:before="180"/>
        <w:ind w:right="1003" w:firstLine="720"/>
      </w:pPr>
      <w:r>
        <w:rPr>
          <w:color w:val="000080"/>
        </w:rPr>
        <w:t>Sâu cuốn lá gây hại nặng vào giai đoạn cây 2 - 4 lá kép sẽ làm giảm năng suất đáng kể. Tỷ lệ cây bị hại thường cao, có lúc lên tới 80%, thậm chí 100%, mỗi cây có  từ 3 - 4 lá bị hại, năng suất giảm 30%. Nhiều vụ sâu cuốn lá đã gây thành dịch (1983 - 1988).</w:t>
      </w:r>
    </w:p>
    <w:p w:rsidR="002579F8" w:rsidRDefault="00A85402">
      <w:pPr>
        <w:pStyle w:val="Heading5"/>
        <w:numPr>
          <w:ilvl w:val="0"/>
          <w:numId w:val="90"/>
        </w:numPr>
        <w:tabs>
          <w:tab w:val="left" w:pos="1221"/>
        </w:tabs>
        <w:spacing w:before="121"/>
        <w:ind w:left="1220" w:hanging="382"/>
        <w:jc w:val="both"/>
      </w:pPr>
      <w:r>
        <w:rPr>
          <w:color w:val="000080"/>
        </w:rPr>
        <w:t>Hình</w:t>
      </w:r>
      <w:r>
        <w:rPr>
          <w:color w:val="000080"/>
          <w:spacing w:val="-1"/>
        </w:rPr>
        <w:t xml:space="preserve"> </w:t>
      </w:r>
      <w:r>
        <w:rPr>
          <w:color w:val="000080"/>
        </w:rPr>
        <w:t>thái</w:t>
      </w:r>
    </w:p>
    <w:p w:rsidR="002579F8" w:rsidRDefault="00A85402">
      <w:pPr>
        <w:pStyle w:val="BodyText"/>
        <w:spacing w:before="118"/>
        <w:ind w:left="1559"/>
      </w:pPr>
      <w:r>
        <w:rPr>
          <w:color w:val="000080"/>
        </w:rPr>
        <w:t>- Trưởng thành:</w:t>
      </w:r>
    </w:p>
    <w:p w:rsidR="002579F8" w:rsidRDefault="00A85402">
      <w:pPr>
        <w:pStyle w:val="BodyText"/>
        <w:spacing w:before="120"/>
        <w:ind w:right="1002" w:firstLine="720"/>
      </w:pPr>
      <w:r>
        <w:rPr>
          <w:color w:val="000080"/>
        </w:rPr>
        <w:t xml:space="preserve">Ngài cái dài 10,9 </w:t>
      </w:r>
      <w:r>
        <w:rPr>
          <w:rFonts w:ascii="Symbol" w:hAnsi="Symbol"/>
          <w:color w:val="000080"/>
        </w:rPr>
        <w:t></w:t>
      </w:r>
      <w:r>
        <w:rPr>
          <w:color w:val="000080"/>
        </w:rPr>
        <w:t xml:space="preserve"> 0,68mm, sải cánh 22,25 </w:t>
      </w:r>
      <w:r>
        <w:rPr>
          <w:rFonts w:ascii="Symbol" w:hAnsi="Symbol"/>
          <w:color w:val="000080"/>
        </w:rPr>
        <w:t></w:t>
      </w:r>
      <w:r>
        <w:rPr>
          <w:color w:val="000080"/>
        </w:rPr>
        <w:t xml:space="preserve"> 0,95mm, cơ thể màu vàng da cam. Cánh trước màu vàng xám. Trên cánh trước có 3 đường vân ngang lượn sóng màu</w:t>
      </w:r>
      <w:r>
        <w:rPr>
          <w:color w:val="000080"/>
          <w:spacing w:val="14"/>
        </w:rPr>
        <w:t xml:space="preserve"> </w:t>
      </w:r>
      <w:r>
        <w:rPr>
          <w:color w:val="000080"/>
        </w:rPr>
        <w:t>nâu</w:t>
      </w:r>
      <w:r>
        <w:rPr>
          <w:color w:val="000080"/>
          <w:spacing w:val="14"/>
        </w:rPr>
        <w:t xml:space="preserve"> </w:t>
      </w:r>
      <w:r>
        <w:rPr>
          <w:color w:val="000080"/>
        </w:rPr>
        <w:t>đậm.</w:t>
      </w:r>
      <w:r>
        <w:rPr>
          <w:color w:val="000080"/>
          <w:spacing w:val="14"/>
        </w:rPr>
        <w:t xml:space="preserve"> </w:t>
      </w:r>
      <w:r>
        <w:rPr>
          <w:color w:val="000080"/>
        </w:rPr>
        <w:t>Cánh</w:t>
      </w:r>
      <w:r>
        <w:rPr>
          <w:color w:val="000080"/>
          <w:spacing w:val="14"/>
        </w:rPr>
        <w:t xml:space="preserve"> </w:t>
      </w:r>
      <w:r>
        <w:rPr>
          <w:color w:val="000080"/>
        </w:rPr>
        <w:t>sau</w:t>
      </w:r>
      <w:r>
        <w:rPr>
          <w:color w:val="000080"/>
          <w:spacing w:val="14"/>
        </w:rPr>
        <w:t xml:space="preserve"> </w:t>
      </w:r>
      <w:r>
        <w:rPr>
          <w:color w:val="000080"/>
        </w:rPr>
        <w:t>màu</w:t>
      </w:r>
      <w:r>
        <w:rPr>
          <w:color w:val="000080"/>
          <w:spacing w:val="15"/>
        </w:rPr>
        <w:t xml:space="preserve"> </w:t>
      </w:r>
      <w:r>
        <w:rPr>
          <w:color w:val="000080"/>
        </w:rPr>
        <w:t>vàng</w:t>
      </w:r>
      <w:r>
        <w:rPr>
          <w:color w:val="000080"/>
          <w:spacing w:val="14"/>
        </w:rPr>
        <w:t xml:space="preserve"> </w:t>
      </w:r>
      <w:r>
        <w:rPr>
          <w:color w:val="000080"/>
        </w:rPr>
        <w:t>nhạt.</w:t>
      </w:r>
      <w:r>
        <w:rPr>
          <w:color w:val="000080"/>
          <w:spacing w:val="14"/>
        </w:rPr>
        <w:t xml:space="preserve"> </w:t>
      </w:r>
      <w:r>
        <w:rPr>
          <w:color w:val="000080"/>
        </w:rPr>
        <w:t>Đầu</w:t>
      </w:r>
      <w:r>
        <w:rPr>
          <w:color w:val="000080"/>
          <w:spacing w:val="14"/>
        </w:rPr>
        <w:t xml:space="preserve"> </w:t>
      </w:r>
      <w:r>
        <w:rPr>
          <w:color w:val="000080"/>
        </w:rPr>
        <w:t>hơi</w:t>
      </w:r>
      <w:r>
        <w:rPr>
          <w:color w:val="000080"/>
          <w:spacing w:val="14"/>
        </w:rPr>
        <w:t xml:space="preserve"> </w:t>
      </w:r>
      <w:r>
        <w:rPr>
          <w:color w:val="000080"/>
        </w:rPr>
        <w:t>tròn,</w:t>
      </w:r>
      <w:r>
        <w:rPr>
          <w:color w:val="000080"/>
          <w:spacing w:val="15"/>
        </w:rPr>
        <w:t xml:space="preserve"> </w:t>
      </w:r>
      <w:r>
        <w:rPr>
          <w:color w:val="000080"/>
        </w:rPr>
        <w:t>râu</w:t>
      </w:r>
      <w:r>
        <w:rPr>
          <w:color w:val="000080"/>
          <w:spacing w:val="14"/>
        </w:rPr>
        <w:t xml:space="preserve"> </w:t>
      </w:r>
      <w:r>
        <w:rPr>
          <w:color w:val="000080"/>
        </w:rPr>
        <w:t>đầu</w:t>
      </w:r>
      <w:r>
        <w:rPr>
          <w:color w:val="000080"/>
          <w:spacing w:val="14"/>
        </w:rPr>
        <w:t xml:space="preserve"> </w:t>
      </w:r>
      <w:r>
        <w:rPr>
          <w:color w:val="000080"/>
        </w:rPr>
        <w:t>dài,</w:t>
      </w:r>
      <w:r>
        <w:rPr>
          <w:color w:val="000080"/>
          <w:spacing w:val="14"/>
        </w:rPr>
        <w:t xml:space="preserve"> </w:t>
      </w:r>
      <w:r>
        <w:rPr>
          <w:color w:val="000080"/>
        </w:rPr>
        <w:t>hình</w:t>
      </w:r>
      <w:r>
        <w:rPr>
          <w:color w:val="000080"/>
          <w:spacing w:val="14"/>
        </w:rPr>
        <w:t xml:space="preserve"> </w:t>
      </w:r>
      <w:r>
        <w:rPr>
          <w:color w:val="000080"/>
        </w:rPr>
        <w:t>sợi</w:t>
      </w:r>
      <w:r>
        <w:rPr>
          <w:color w:val="000080"/>
          <w:spacing w:val="16"/>
        </w:rPr>
        <w:t xml:space="preserve"> </w:t>
      </w:r>
      <w:r>
        <w:rPr>
          <w:color w:val="000080"/>
        </w:rPr>
        <w:t>chỉ.</w:t>
      </w:r>
      <w:r>
        <w:rPr>
          <w:color w:val="000080"/>
          <w:spacing w:val="13"/>
        </w:rPr>
        <w:t xml:space="preserve"> </w:t>
      </w:r>
      <w:r>
        <w:rPr>
          <w:color w:val="000080"/>
        </w:rPr>
        <w:t>Trên</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3"/>
      </w:pPr>
      <w:r>
        <w:rPr>
          <w:color w:val="000080"/>
        </w:rPr>
        <w:lastRenderedPageBreak/>
        <w:t>lưng ngực trước có lớp lông dày màu vàng. Trong 3 đôi chân thì đôi chân giữa phát triển nhất. Bụng có chín đốt.</w:t>
      </w:r>
    </w:p>
    <w:p w:rsidR="002579F8" w:rsidRDefault="00A85402">
      <w:pPr>
        <w:pStyle w:val="BodyText"/>
        <w:spacing w:before="120"/>
        <w:ind w:left="840" w:right="1005" w:firstLine="720"/>
      </w:pPr>
      <w:r>
        <w:rPr>
          <w:color w:val="000080"/>
        </w:rPr>
        <w:t xml:space="preserve">Ngài đực dài 10,8 </w:t>
      </w:r>
      <w:r>
        <w:rPr>
          <w:rFonts w:ascii="Symbol" w:hAnsi="Symbol"/>
          <w:color w:val="000080"/>
        </w:rPr>
        <w:t></w:t>
      </w:r>
      <w:r>
        <w:rPr>
          <w:color w:val="000080"/>
        </w:rPr>
        <w:t xml:space="preserve"> 0,59 mm, sải cánh rộng 21,85 </w:t>
      </w:r>
      <w:r>
        <w:rPr>
          <w:rFonts w:ascii="Symbol" w:hAnsi="Symbol"/>
          <w:color w:val="000080"/>
        </w:rPr>
        <w:t></w:t>
      </w:r>
      <w:r>
        <w:rPr>
          <w:color w:val="000080"/>
        </w:rPr>
        <w:t xml:space="preserve"> 0,79 mm. Hình thái tương tự như con cái, màu sắc đậm hơn con cái. Bụng dài hơn bụng con cái.</w:t>
      </w:r>
    </w:p>
    <w:p w:rsidR="002579F8" w:rsidRDefault="00A85402">
      <w:pPr>
        <w:pStyle w:val="ListParagraph"/>
        <w:numPr>
          <w:ilvl w:val="0"/>
          <w:numId w:val="89"/>
        </w:numPr>
        <w:tabs>
          <w:tab w:val="left" w:pos="1701"/>
        </w:tabs>
        <w:spacing w:before="119"/>
        <w:ind w:left="1700"/>
        <w:rPr>
          <w:sz w:val="24"/>
        </w:rPr>
      </w:pPr>
      <w:r>
        <w:rPr>
          <w:color w:val="000080"/>
          <w:sz w:val="24"/>
        </w:rPr>
        <w:t>Sâu non: có 5 tuổi, màu sắc và kích thước thay đổi tuỳ theo</w:t>
      </w:r>
      <w:r>
        <w:rPr>
          <w:color w:val="000080"/>
          <w:spacing w:val="-5"/>
          <w:sz w:val="24"/>
        </w:rPr>
        <w:t xml:space="preserve"> </w:t>
      </w:r>
      <w:r>
        <w:rPr>
          <w:color w:val="000080"/>
          <w:sz w:val="24"/>
        </w:rPr>
        <w:t>tuổi.</w:t>
      </w:r>
    </w:p>
    <w:p w:rsidR="002579F8" w:rsidRDefault="00A85402">
      <w:pPr>
        <w:pStyle w:val="ListParagraph"/>
        <w:numPr>
          <w:ilvl w:val="1"/>
          <w:numId w:val="90"/>
        </w:numPr>
        <w:tabs>
          <w:tab w:val="left" w:pos="1758"/>
        </w:tabs>
        <w:spacing w:before="121"/>
        <w:ind w:right="1003" w:firstLine="720"/>
        <w:rPr>
          <w:sz w:val="24"/>
        </w:rPr>
      </w:pPr>
      <w:r>
        <w:rPr>
          <w:color w:val="000080"/>
          <w:sz w:val="24"/>
        </w:rPr>
        <w:t xml:space="preserve">Tuổi 1: dài 1,43 </w:t>
      </w:r>
      <w:r>
        <w:rPr>
          <w:rFonts w:ascii="Symbol" w:hAnsi="Symbol"/>
          <w:color w:val="000080"/>
          <w:sz w:val="24"/>
        </w:rPr>
        <w:t></w:t>
      </w:r>
      <w:r>
        <w:rPr>
          <w:color w:val="000080"/>
          <w:sz w:val="24"/>
        </w:rPr>
        <w:t xml:space="preserve"> 0,29 mm, rộng 0,23 </w:t>
      </w:r>
      <w:r>
        <w:rPr>
          <w:rFonts w:ascii="Symbol" w:hAnsi="Symbol"/>
          <w:color w:val="000080"/>
          <w:sz w:val="24"/>
        </w:rPr>
        <w:t></w:t>
      </w:r>
      <w:r>
        <w:rPr>
          <w:color w:val="000080"/>
          <w:sz w:val="24"/>
        </w:rPr>
        <w:t xml:space="preserve"> 0,07 mm, cơ thể có màu vàng xanh, trên lưng có nhiều u lông</w:t>
      </w:r>
      <w:r>
        <w:rPr>
          <w:color w:val="000080"/>
          <w:spacing w:val="-5"/>
          <w:sz w:val="24"/>
        </w:rPr>
        <w:t xml:space="preserve"> </w:t>
      </w:r>
      <w:r>
        <w:rPr>
          <w:color w:val="000080"/>
          <w:sz w:val="24"/>
        </w:rPr>
        <w:t>nhỏ.</w:t>
      </w:r>
    </w:p>
    <w:p w:rsidR="002579F8" w:rsidRDefault="00A85402">
      <w:pPr>
        <w:pStyle w:val="ListParagraph"/>
        <w:numPr>
          <w:ilvl w:val="1"/>
          <w:numId w:val="90"/>
        </w:numPr>
        <w:tabs>
          <w:tab w:val="left" w:pos="1773"/>
        </w:tabs>
        <w:spacing w:before="120"/>
        <w:ind w:right="1002" w:firstLine="720"/>
        <w:rPr>
          <w:sz w:val="24"/>
        </w:rPr>
      </w:pPr>
      <w:r>
        <w:rPr>
          <w:color w:val="000080"/>
          <w:sz w:val="24"/>
        </w:rPr>
        <w:t xml:space="preserve">Tuổi 2: dài 4,25 </w:t>
      </w:r>
      <w:r>
        <w:rPr>
          <w:rFonts w:ascii="Symbol" w:hAnsi="Symbol"/>
          <w:color w:val="000080"/>
          <w:sz w:val="24"/>
        </w:rPr>
        <w:t></w:t>
      </w:r>
      <w:r>
        <w:rPr>
          <w:color w:val="000080"/>
          <w:sz w:val="24"/>
        </w:rPr>
        <w:t xml:space="preserve"> 0,42 mm, rộng 0,34 </w:t>
      </w:r>
      <w:r>
        <w:rPr>
          <w:rFonts w:ascii="Symbol" w:hAnsi="Symbol"/>
          <w:color w:val="000080"/>
          <w:sz w:val="24"/>
        </w:rPr>
        <w:t></w:t>
      </w:r>
      <w:r>
        <w:rPr>
          <w:color w:val="000080"/>
          <w:sz w:val="24"/>
        </w:rPr>
        <w:t xml:space="preserve"> 0,06 mm có màu xanh vàng nhạt, mảnh lưng ngực trước màu lâu</w:t>
      </w:r>
      <w:r>
        <w:rPr>
          <w:color w:val="000080"/>
          <w:spacing w:val="-1"/>
          <w:sz w:val="24"/>
        </w:rPr>
        <w:t xml:space="preserve"> </w:t>
      </w:r>
      <w:r>
        <w:rPr>
          <w:color w:val="000080"/>
          <w:sz w:val="24"/>
        </w:rPr>
        <w:t>nhạt.</w:t>
      </w:r>
    </w:p>
    <w:p w:rsidR="002579F8" w:rsidRDefault="00A85402">
      <w:pPr>
        <w:pStyle w:val="ListParagraph"/>
        <w:numPr>
          <w:ilvl w:val="1"/>
          <w:numId w:val="90"/>
        </w:numPr>
        <w:tabs>
          <w:tab w:val="left" w:pos="1760"/>
        </w:tabs>
        <w:spacing w:before="120"/>
        <w:ind w:right="1005" w:firstLine="720"/>
        <w:rPr>
          <w:sz w:val="24"/>
        </w:rPr>
      </w:pPr>
      <w:r>
        <w:rPr>
          <w:color w:val="000080"/>
          <w:sz w:val="24"/>
        </w:rPr>
        <w:t xml:space="preserve">Tuổi 3: dài 6,75 </w:t>
      </w:r>
      <w:r>
        <w:rPr>
          <w:rFonts w:ascii="Symbol" w:hAnsi="Symbol"/>
          <w:color w:val="000080"/>
          <w:sz w:val="24"/>
        </w:rPr>
        <w:t></w:t>
      </w:r>
      <w:r>
        <w:rPr>
          <w:color w:val="000080"/>
          <w:sz w:val="24"/>
        </w:rPr>
        <w:t xml:space="preserve"> 0,34 mm, rộng 0,57 </w:t>
      </w:r>
      <w:r>
        <w:rPr>
          <w:rFonts w:ascii="Symbol" w:hAnsi="Symbol"/>
          <w:color w:val="000080"/>
          <w:sz w:val="24"/>
        </w:rPr>
        <w:t></w:t>
      </w:r>
      <w:r>
        <w:rPr>
          <w:color w:val="000080"/>
          <w:sz w:val="24"/>
        </w:rPr>
        <w:t xml:space="preserve"> 0,09 mm lưng màu xanh đậm, bụng màu vàng</w:t>
      </w:r>
      <w:r>
        <w:rPr>
          <w:color w:val="000080"/>
          <w:spacing w:val="-1"/>
          <w:sz w:val="24"/>
        </w:rPr>
        <w:t xml:space="preserve"> </w:t>
      </w:r>
      <w:r>
        <w:rPr>
          <w:color w:val="000080"/>
          <w:sz w:val="24"/>
        </w:rPr>
        <w:t>nhạt.</w:t>
      </w:r>
    </w:p>
    <w:p w:rsidR="002579F8" w:rsidRDefault="00A85402">
      <w:pPr>
        <w:pStyle w:val="ListParagraph"/>
        <w:numPr>
          <w:ilvl w:val="1"/>
          <w:numId w:val="90"/>
        </w:numPr>
        <w:tabs>
          <w:tab w:val="left" w:pos="1752"/>
        </w:tabs>
        <w:spacing w:before="119"/>
        <w:ind w:left="1752" w:hanging="192"/>
        <w:rPr>
          <w:sz w:val="24"/>
        </w:rPr>
      </w:pPr>
      <w:r>
        <w:rPr>
          <w:color w:val="000080"/>
          <w:sz w:val="24"/>
        </w:rPr>
        <w:t xml:space="preserve">Tuổi 4: dài 9,6 </w:t>
      </w:r>
      <w:r>
        <w:rPr>
          <w:rFonts w:ascii="Symbol" w:hAnsi="Symbol"/>
          <w:color w:val="000080"/>
          <w:sz w:val="24"/>
        </w:rPr>
        <w:t></w:t>
      </w:r>
      <w:r>
        <w:rPr>
          <w:color w:val="000080"/>
          <w:sz w:val="24"/>
        </w:rPr>
        <w:t xml:space="preserve"> 0,62 mm, rộng 0,88 </w:t>
      </w:r>
      <w:r>
        <w:rPr>
          <w:rFonts w:ascii="Symbol" w:hAnsi="Symbol"/>
          <w:color w:val="000080"/>
          <w:sz w:val="24"/>
        </w:rPr>
        <w:t></w:t>
      </w:r>
      <w:r>
        <w:rPr>
          <w:color w:val="000080"/>
          <w:sz w:val="24"/>
        </w:rPr>
        <w:t xml:space="preserve"> 0,02 mm màu xanh</w:t>
      </w:r>
      <w:r>
        <w:rPr>
          <w:color w:val="000080"/>
          <w:spacing w:val="-9"/>
          <w:sz w:val="24"/>
        </w:rPr>
        <w:t xml:space="preserve"> </w:t>
      </w:r>
      <w:r>
        <w:rPr>
          <w:color w:val="000080"/>
          <w:sz w:val="24"/>
        </w:rPr>
        <w:t>nhạt.</w:t>
      </w:r>
    </w:p>
    <w:p w:rsidR="002579F8" w:rsidRDefault="00A85402">
      <w:pPr>
        <w:pStyle w:val="ListParagraph"/>
        <w:numPr>
          <w:ilvl w:val="1"/>
          <w:numId w:val="90"/>
        </w:numPr>
        <w:tabs>
          <w:tab w:val="left" w:pos="1773"/>
        </w:tabs>
        <w:spacing w:before="120"/>
        <w:ind w:right="1003" w:firstLine="720"/>
        <w:rPr>
          <w:sz w:val="24"/>
        </w:rPr>
      </w:pPr>
      <w:r>
        <w:rPr>
          <w:color w:val="000080"/>
          <w:sz w:val="24"/>
        </w:rPr>
        <w:t xml:space="preserve">Tuổi 5: dài 13,5 </w:t>
      </w:r>
      <w:r>
        <w:rPr>
          <w:rFonts w:ascii="Symbol" w:hAnsi="Symbol"/>
          <w:color w:val="000080"/>
          <w:sz w:val="24"/>
        </w:rPr>
        <w:t></w:t>
      </w:r>
      <w:r>
        <w:rPr>
          <w:color w:val="000080"/>
          <w:sz w:val="24"/>
        </w:rPr>
        <w:t xml:space="preserve"> 0,62 mm, rộng 2,1 </w:t>
      </w:r>
      <w:r>
        <w:rPr>
          <w:rFonts w:ascii="Symbol" w:hAnsi="Symbol"/>
          <w:color w:val="000080"/>
          <w:sz w:val="24"/>
        </w:rPr>
        <w:t></w:t>
      </w:r>
      <w:r>
        <w:rPr>
          <w:color w:val="000080"/>
          <w:sz w:val="24"/>
        </w:rPr>
        <w:t xml:space="preserve"> 0,07 mm màu xanh vàng, đầu màu nâu. Trên lưng ngực trước có hai chấm màu đen</w:t>
      </w:r>
      <w:r>
        <w:rPr>
          <w:color w:val="000080"/>
          <w:spacing w:val="-3"/>
          <w:sz w:val="24"/>
        </w:rPr>
        <w:t xml:space="preserve"> </w:t>
      </w:r>
      <w:r>
        <w:rPr>
          <w:color w:val="000080"/>
          <w:sz w:val="24"/>
        </w:rPr>
        <w:t>rõ.</w:t>
      </w:r>
    </w:p>
    <w:p w:rsidR="002579F8" w:rsidRDefault="00A85402">
      <w:pPr>
        <w:pStyle w:val="ListParagraph"/>
        <w:numPr>
          <w:ilvl w:val="0"/>
          <w:numId w:val="89"/>
        </w:numPr>
        <w:tabs>
          <w:tab w:val="left" w:pos="1700"/>
        </w:tabs>
        <w:spacing w:before="120"/>
        <w:ind w:right="1003" w:firstLine="720"/>
        <w:rPr>
          <w:sz w:val="24"/>
        </w:rPr>
      </w:pPr>
      <w:r>
        <w:rPr>
          <w:color w:val="000080"/>
          <w:sz w:val="24"/>
        </w:rPr>
        <w:t xml:space="preserve">Nhộng: dài 11,05 </w:t>
      </w:r>
      <w:r>
        <w:rPr>
          <w:rFonts w:ascii="Symbol" w:hAnsi="Symbol"/>
          <w:color w:val="000080"/>
          <w:sz w:val="24"/>
        </w:rPr>
        <w:t></w:t>
      </w:r>
      <w:r>
        <w:rPr>
          <w:color w:val="000080"/>
          <w:sz w:val="24"/>
        </w:rPr>
        <w:t xml:space="preserve"> 0,64 mm, rộng 2,86 </w:t>
      </w:r>
      <w:r>
        <w:rPr>
          <w:rFonts w:ascii="Symbol" w:hAnsi="Symbol"/>
          <w:color w:val="000080"/>
          <w:sz w:val="24"/>
        </w:rPr>
        <w:t></w:t>
      </w:r>
      <w:r>
        <w:rPr>
          <w:color w:val="000080"/>
          <w:sz w:val="24"/>
        </w:rPr>
        <w:t xml:space="preserve"> 0,08 mm màu nâu, mầm chân, mầm cánh màu nâu nhạt. Mắt kép màu nâu đen, mầm cánh kéo dài tới đốt bụng thứ tư, mầm vòi kéo dài tới đốt bụng thứ năm. Cuối bụng có bốn gai màu nâu</w:t>
      </w:r>
      <w:r>
        <w:rPr>
          <w:color w:val="000080"/>
          <w:spacing w:val="-9"/>
          <w:sz w:val="24"/>
        </w:rPr>
        <w:t xml:space="preserve"> </w:t>
      </w:r>
      <w:r>
        <w:rPr>
          <w:color w:val="000080"/>
          <w:sz w:val="24"/>
        </w:rPr>
        <w:t>đen.</w:t>
      </w:r>
    </w:p>
    <w:p w:rsidR="002579F8" w:rsidRDefault="00A85402">
      <w:pPr>
        <w:pStyle w:val="ListParagraph"/>
        <w:numPr>
          <w:ilvl w:val="0"/>
          <w:numId w:val="89"/>
        </w:numPr>
        <w:tabs>
          <w:tab w:val="left" w:pos="1740"/>
        </w:tabs>
        <w:ind w:right="1003" w:firstLine="720"/>
        <w:rPr>
          <w:sz w:val="24"/>
        </w:rPr>
      </w:pPr>
      <w:r>
        <w:rPr>
          <w:color w:val="000080"/>
          <w:sz w:val="24"/>
        </w:rPr>
        <w:t xml:space="preserve">Trứng: dài 0,78 </w:t>
      </w:r>
      <w:r>
        <w:rPr>
          <w:rFonts w:ascii="Symbol" w:hAnsi="Symbol"/>
          <w:color w:val="000080"/>
          <w:sz w:val="24"/>
        </w:rPr>
        <w:t></w:t>
      </w:r>
      <w:r>
        <w:rPr>
          <w:color w:val="000080"/>
          <w:sz w:val="24"/>
        </w:rPr>
        <w:t xml:space="preserve">0,06mm, rộng 0,5 </w:t>
      </w:r>
      <w:r>
        <w:rPr>
          <w:rFonts w:ascii="Symbol" w:hAnsi="Symbol"/>
          <w:color w:val="000080"/>
          <w:sz w:val="24"/>
        </w:rPr>
        <w:t></w:t>
      </w:r>
      <w:r>
        <w:rPr>
          <w:color w:val="000080"/>
          <w:sz w:val="24"/>
        </w:rPr>
        <w:t>0,02mm. Lúc mới đẻ, trứng có màu trắng đục, sau chuyển sang màu</w:t>
      </w:r>
      <w:r>
        <w:rPr>
          <w:color w:val="000080"/>
          <w:spacing w:val="-4"/>
          <w:sz w:val="24"/>
        </w:rPr>
        <w:t xml:space="preserve"> </w:t>
      </w:r>
      <w:r>
        <w:rPr>
          <w:color w:val="000080"/>
          <w:sz w:val="24"/>
        </w:rPr>
        <w:t>vàng.</w:t>
      </w:r>
    </w:p>
    <w:p w:rsidR="002579F8" w:rsidRDefault="00A85402">
      <w:pPr>
        <w:pStyle w:val="Heading5"/>
        <w:numPr>
          <w:ilvl w:val="0"/>
          <w:numId w:val="90"/>
        </w:numPr>
        <w:tabs>
          <w:tab w:val="left" w:pos="1221"/>
        </w:tabs>
        <w:spacing w:before="121"/>
        <w:ind w:left="1220" w:hanging="381"/>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8"/>
        <w:ind w:right="1002" w:firstLine="720"/>
      </w:pPr>
      <w:r>
        <w:rPr>
          <w:color w:val="000080"/>
        </w:rPr>
        <w:t>Trưởng thành hoạt động ban đêm, mạnh từ 19 - 21 giờ đêm. Ban ngày ẩn nấp dưới tán lá hoặc cây cỏ quanh bờ ruộng. Khi bị khua động, trưởng thành bay từng đoạn ngắn (khoảng hơn 1m) rồi lại ẩn nấp. Chúng thường tìm đến những chùm hoa đã nở để hút mật. Các loại thức ăn khác nhau bổ xung có ảnh hưởng đến thời gian sống và khả năng đẻ trứng của trưởng thành. Nếu ăn thêm mật ong 10%, chúng có thể sống tới 12 ngày và số lượng trứng đẻ đạt 77,3 quả/1 con cái, ăn thêm nước đường 10% số lượng trứng đẻ đạt 70 quả/1con cái. Thời gian đẻ trứng kéo dài 4 - 5 ngày, nhưng đẻ tập trung vào ngày thứ 2 và thứ 3. Trứng được đẻ ở mặt dưới lá đậu tương, mới đẻ trứng màu trắng ngà sau chuyển thành màu nâu vàng. Tỷ lệ trứng nở phụ thuộc vào yếu tố ẩm độ và nhiệt độ ở điều kiện nhiệt độ 26,3</w:t>
      </w:r>
      <w:r>
        <w:rPr>
          <w:color w:val="000080"/>
          <w:vertAlign w:val="superscript"/>
        </w:rPr>
        <w:t>0</w:t>
      </w:r>
      <w:r>
        <w:rPr>
          <w:color w:val="000080"/>
        </w:rPr>
        <w:t>C, ẩm độ 84,8% tỷ lệ nở là 91,37%, ở điều kiện 30,4</w:t>
      </w:r>
      <w:r>
        <w:rPr>
          <w:color w:val="000080"/>
          <w:vertAlign w:val="superscript"/>
        </w:rPr>
        <w:t>0</w:t>
      </w:r>
      <w:r>
        <w:rPr>
          <w:color w:val="000080"/>
        </w:rPr>
        <w:t>C ẩm độ 80,5% tỷ lệ nở 58,3%.</w:t>
      </w:r>
    </w:p>
    <w:p w:rsidR="002579F8" w:rsidRDefault="00A85402">
      <w:pPr>
        <w:pStyle w:val="BodyText"/>
        <w:spacing w:before="117"/>
        <w:ind w:left="840" w:right="1002" w:firstLine="720"/>
      </w:pPr>
      <w:r>
        <w:rPr>
          <w:color w:val="000080"/>
        </w:rPr>
        <w:t>Sâu non sau khi hoàn thành phát dục phôi thai trong trứng dùng đôi hàm cắn vỏ trứng chui ra ngoài. Sâu non mới nở có màu xanh hơi vàng, ít di chuyển sau đó nhả tơ cuốn mép lá gập lại thành tổ hoặc dính mép lá sát nhau thành tổ nằm trong đó phá hại. Sâu non ăn phần thịt lá để lại gân chính. Ban ngày sâu nằm trong tổ chập tối mới chui ra khỏi tổ chuyển sang vị trí khác rồi nhả tơ gập lá làm thành tổ mới.</w:t>
      </w:r>
    </w:p>
    <w:p w:rsidR="002579F8" w:rsidRDefault="00A85402">
      <w:pPr>
        <w:pStyle w:val="BodyText"/>
        <w:spacing w:before="119"/>
        <w:ind w:left="840" w:right="1003" w:firstLine="720"/>
      </w:pPr>
      <w:r>
        <w:rPr>
          <w:color w:val="000080"/>
        </w:rPr>
        <w:t>Sâu non có 5 tuổi. Mức độ gây hại của sâu cuốn lá tuỳ thuộc vào độ tuổi của sâu. Sâu non tuổi nhỏ sức ăn yếu, khả năng di chuyển chậm nên sự gây hại của chúng chưa đáng kể, tuổi lớn sức ăn tăng nhanh đồng thời khả năng di chuyển mạnh từ lá này sang lá khác, từ cây này sang cây khác cho nên sự gây hại của chúng rất lớn.</w:t>
      </w:r>
    </w:p>
    <w:p w:rsidR="002579F8" w:rsidRDefault="00A85402">
      <w:pPr>
        <w:pStyle w:val="BodyText"/>
        <w:spacing w:before="120"/>
        <w:ind w:left="840" w:right="1003" w:firstLine="720"/>
      </w:pPr>
      <w:r>
        <w:rPr>
          <w:color w:val="000080"/>
        </w:rPr>
        <w:t>Sâu non đẫy sức ngừng ăn nhả tơ gấp lá thành tổ để hoá nhộng, xung quanh có kén bảo vệ.</w:t>
      </w:r>
    </w:p>
    <w:p w:rsidR="002579F8" w:rsidRDefault="00A85402">
      <w:pPr>
        <w:pStyle w:val="BodyText"/>
        <w:spacing w:before="118"/>
        <w:ind w:left="840" w:right="1004" w:firstLine="720"/>
      </w:pPr>
      <w:r>
        <w:rPr>
          <w:color w:val="000080"/>
        </w:rPr>
        <w:t>Nhộng thường nằm trong kén mỏng, lúc đầu kén nhộng có màu trắng đục, sau chuyển sang vàng nhạt, nâu vàng đến nâu đậm. Trong điều kiện nhiệt độ 25,8</w:t>
      </w:r>
      <w:r>
        <w:rPr>
          <w:color w:val="000080"/>
          <w:vertAlign w:val="superscript"/>
        </w:rPr>
        <w:t>0</w:t>
      </w:r>
      <w:r>
        <w:rPr>
          <w:color w:val="000080"/>
        </w:rPr>
        <w:t>C, ẩm</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2"/>
      </w:pPr>
      <w:r>
        <w:rPr>
          <w:color w:val="000080"/>
        </w:rPr>
        <w:lastRenderedPageBreak/>
        <w:t>độ 83,6% tỷ lệ nhộng vũ hoá đạt 92,8%. Ngoài đồng ruộng tỷ lệ nhộng vũ hoá phụ thuộc vào nhiệt độ, ẩm độ, dinh dưỡng của sâu non tuổi lớn đặc biệt là tỷ lệ nhộng ký sinh.</w:t>
      </w:r>
    </w:p>
    <w:p w:rsidR="002579F8" w:rsidRDefault="00A85402">
      <w:pPr>
        <w:pStyle w:val="BodyText"/>
        <w:spacing w:before="119"/>
        <w:ind w:right="1003" w:firstLine="720"/>
      </w:pPr>
      <w:r>
        <w:rPr>
          <w:color w:val="000080"/>
        </w:rPr>
        <w:t>ở điều kiện nhiệt độ trung bình 26,3</w:t>
      </w:r>
      <w:r>
        <w:rPr>
          <w:color w:val="000080"/>
          <w:vertAlign w:val="superscript"/>
        </w:rPr>
        <w:t>0</w:t>
      </w:r>
      <w:r>
        <w:rPr>
          <w:color w:val="000080"/>
        </w:rPr>
        <w:t>C, ẩm độ 84,2% thời gian phát dục của pha trứng từ 4 - 5 ngày. ở điều kiện nhiệt độ 24,5 - 29,1</w:t>
      </w:r>
      <w:r>
        <w:rPr>
          <w:color w:val="000080"/>
          <w:vertAlign w:val="superscript"/>
        </w:rPr>
        <w:t>0</w:t>
      </w:r>
      <w:r>
        <w:rPr>
          <w:color w:val="000080"/>
        </w:rPr>
        <w:t>C, ẩm độ 78,2 - 81,7% thời gian phát dục của sâu non từ 10 - 17 ngày, nhộng 6 - 7 ngày, trưởng thành đến đẻ  trứng 2 - 4</w:t>
      </w:r>
      <w:r>
        <w:rPr>
          <w:color w:val="000080"/>
          <w:spacing w:val="-1"/>
        </w:rPr>
        <w:t xml:space="preserve"> </w:t>
      </w:r>
      <w:r>
        <w:rPr>
          <w:color w:val="000080"/>
        </w:rPr>
        <w:t>ngày.</w:t>
      </w:r>
    </w:p>
    <w:p w:rsidR="002579F8" w:rsidRDefault="00A85402">
      <w:pPr>
        <w:pStyle w:val="BodyText"/>
        <w:spacing w:before="120"/>
        <w:ind w:left="1560"/>
      </w:pPr>
      <w:r>
        <w:rPr>
          <w:color w:val="000080"/>
        </w:rPr>
        <w:t xml:space="preserve">Vòng đời trung bình 25,73 </w:t>
      </w:r>
      <w:r>
        <w:rPr>
          <w:rFonts w:ascii="Symbol" w:hAnsi="Symbol"/>
          <w:color w:val="000080"/>
        </w:rPr>
        <w:t></w:t>
      </w:r>
      <w:r>
        <w:rPr>
          <w:color w:val="000080"/>
        </w:rPr>
        <w:t xml:space="preserve"> 1,62 ngày.</w:t>
      </w:r>
    </w:p>
    <w:p w:rsidR="002579F8" w:rsidRDefault="00A85402">
      <w:pPr>
        <w:pStyle w:val="BodyText"/>
        <w:spacing w:before="119"/>
        <w:ind w:right="1003" w:firstLine="720"/>
      </w:pPr>
      <w:r>
        <w:rPr>
          <w:color w:val="000080"/>
        </w:rPr>
        <w:t>Đậu tương trồng xen lạc mật độ sâu cuốn lá và tỷ lệ hại cao hơn ở đậu tương trồng thuần và xen ngô. Đậu tương vụ xuân có mật độ và tỷ lệ bị sâu cuốn lá hại cao hơn vụ hè.</w:t>
      </w:r>
    </w:p>
    <w:p w:rsidR="002579F8" w:rsidRDefault="00A85402">
      <w:pPr>
        <w:pStyle w:val="BodyText"/>
        <w:spacing w:before="120"/>
        <w:ind w:right="1003" w:firstLine="720"/>
      </w:pPr>
      <w:r>
        <w:rPr>
          <w:color w:val="000080"/>
        </w:rPr>
        <w:t>Sâu cuốn lá đậu tương thường bị 4 loài côn trùng ký sinh, 12 loài côn trùng và nhện lớn bắt mồi ăn thịt.</w:t>
      </w:r>
    </w:p>
    <w:p w:rsidR="002579F8" w:rsidRDefault="00A85402">
      <w:pPr>
        <w:pStyle w:val="Heading5"/>
        <w:numPr>
          <w:ilvl w:val="0"/>
          <w:numId w:val="90"/>
        </w:numPr>
        <w:tabs>
          <w:tab w:val="left" w:pos="1220"/>
        </w:tabs>
        <w:spacing w:before="121"/>
        <w:ind w:hanging="381"/>
        <w:jc w:val="both"/>
      </w:pPr>
      <w:r>
        <w:rPr>
          <w:color w:val="000080"/>
        </w:rPr>
        <w:t>Biện pháp phòng</w:t>
      </w:r>
      <w:r>
        <w:rPr>
          <w:color w:val="000080"/>
          <w:spacing w:val="-4"/>
        </w:rPr>
        <w:t xml:space="preserve"> </w:t>
      </w:r>
      <w:r>
        <w:rPr>
          <w:color w:val="000080"/>
        </w:rPr>
        <w:t>chống</w:t>
      </w:r>
    </w:p>
    <w:p w:rsidR="002579F8" w:rsidRDefault="00A85402">
      <w:pPr>
        <w:pStyle w:val="BodyText"/>
        <w:spacing w:before="118" w:line="343" w:lineRule="auto"/>
        <w:ind w:left="1559" w:right="4582"/>
      </w:pPr>
      <w:r>
        <w:rPr>
          <w:color w:val="000080"/>
        </w:rPr>
        <w:t>Sử dụng các giống chống sâu cuốn lá.  Bảo vệ các loài thiên địch của sâu cuốn</w:t>
      </w:r>
      <w:r>
        <w:rPr>
          <w:color w:val="000080"/>
          <w:spacing w:val="-7"/>
        </w:rPr>
        <w:t xml:space="preserve"> </w:t>
      </w:r>
      <w:r>
        <w:rPr>
          <w:color w:val="000080"/>
        </w:rPr>
        <w:t>lá.</w:t>
      </w:r>
    </w:p>
    <w:p w:rsidR="002579F8" w:rsidRDefault="00A85402">
      <w:pPr>
        <w:pStyle w:val="BodyText"/>
        <w:spacing w:before="3"/>
        <w:ind w:right="1003" w:firstLine="720"/>
      </w:pPr>
      <w:r>
        <w:rPr>
          <w:color w:val="000080"/>
        </w:rPr>
        <w:t>Có thể dùng thuốc Fipronil 800WG, nồng độ 0,1% và Cypermethrin 25EC, nồng độ 0,15%.</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A85402">
      <w:pPr>
        <w:pStyle w:val="Heading5"/>
        <w:spacing w:before="231"/>
        <w:ind w:left="763" w:right="928"/>
        <w:jc w:val="center"/>
      </w:pPr>
      <w:bookmarkStart w:id="144" w:name="_TOC_250058"/>
      <w:bookmarkEnd w:id="144"/>
      <w:r>
        <w:rPr>
          <w:color w:val="000080"/>
        </w:rPr>
        <w:t>SÂU ĐỤC QUẢ ĐẬU TƯƠNG</w:t>
      </w:r>
    </w:p>
    <w:p w:rsidR="002579F8" w:rsidRDefault="00A85402">
      <w:pPr>
        <w:spacing w:before="118"/>
        <w:ind w:left="3785" w:right="3948" w:firstLine="76"/>
        <w:jc w:val="both"/>
        <w:rPr>
          <w:sz w:val="24"/>
        </w:rPr>
      </w:pPr>
      <w:r>
        <w:rPr>
          <w:i/>
          <w:color w:val="000080"/>
          <w:sz w:val="24"/>
        </w:rPr>
        <w:t xml:space="preserve">Maruca testulalis </w:t>
      </w:r>
      <w:r>
        <w:rPr>
          <w:color w:val="000080"/>
          <w:sz w:val="24"/>
        </w:rPr>
        <w:t>Geyer Họ ngài sáng: Pyralidae Bộ cánh vảy: Lepidoptera</w:t>
      </w:r>
    </w:p>
    <w:p w:rsidR="002579F8" w:rsidRDefault="00A85402">
      <w:pPr>
        <w:pStyle w:val="Heading5"/>
        <w:numPr>
          <w:ilvl w:val="0"/>
          <w:numId w:val="88"/>
        </w:numPr>
        <w:tabs>
          <w:tab w:val="left" w:pos="1220"/>
        </w:tabs>
        <w:spacing w:before="122"/>
        <w:ind w:hanging="381"/>
        <w:jc w:val="both"/>
      </w:pPr>
      <w:r>
        <w:rPr>
          <w:color w:val="000080"/>
        </w:rPr>
        <w:t>Phân bố</w:t>
      </w:r>
    </w:p>
    <w:p w:rsidR="002579F8" w:rsidRDefault="00A85402">
      <w:pPr>
        <w:pStyle w:val="BodyText"/>
        <w:spacing w:before="118"/>
        <w:ind w:left="1620"/>
      </w:pPr>
      <w:r>
        <w:rPr>
          <w:color w:val="000080"/>
        </w:rPr>
        <w:t>Phân bố rộng ở Đông nam Á.</w:t>
      </w:r>
    </w:p>
    <w:p w:rsidR="002579F8" w:rsidRDefault="00A85402">
      <w:pPr>
        <w:pStyle w:val="Heading5"/>
        <w:numPr>
          <w:ilvl w:val="0"/>
          <w:numId w:val="88"/>
        </w:numPr>
        <w:tabs>
          <w:tab w:val="left" w:pos="1281"/>
        </w:tabs>
        <w:spacing w:before="122"/>
        <w:ind w:left="1280" w:hanging="442"/>
        <w:jc w:val="both"/>
      </w:pPr>
      <w:r>
        <w:rPr>
          <w:color w:val="000080"/>
        </w:rPr>
        <w:t>Ký chủ</w:t>
      </w:r>
    </w:p>
    <w:p w:rsidR="002579F8" w:rsidRDefault="00A85402">
      <w:pPr>
        <w:pStyle w:val="BodyText"/>
        <w:spacing w:before="117"/>
        <w:ind w:left="1199" w:right="1004" w:firstLine="360"/>
      </w:pPr>
      <w:r>
        <w:rPr>
          <w:color w:val="000080"/>
        </w:rPr>
        <w:t>Sâu đục quả là loài sâu hại đậu tương chính ở các vùng trồng đậu tương trong cả nước.</w:t>
      </w:r>
    </w:p>
    <w:p w:rsidR="002579F8" w:rsidRDefault="00A85402">
      <w:pPr>
        <w:pStyle w:val="BodyText"/>
        <w:spacing w:before="120"/>
      </w:pPr>
      <w:r>
        <w:rPr>
          <w:color w:val="000080"/>
        </w:rPr>
        <w:t>Ngoài ra sâu non hại trên đậu đũa, đậu xanh, đậu cô ve, đậu trạch.</w:t>
      </w:r>
    </w:p>
    <w:p w:rsidR="002579F8" w:rsidRDefault="00A85402">
      <w:pPr>
        <w:pStyle w:val="Heading5"/>
        <w:numPr>
          <w:ilvl w:val="0"/>
          <w:numId w:val="88"/>
        </w:numPr>
        <w:tabs>
          <w:tab w:val="left" w:pos="1221"/>
        </w:tabs>
        <w:spacing w:before="122"/>
        <w:ind w:left="1220" w:hanging="38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58"/>
        <w:ind w:right="1002" w:firstLine="720"/>
      </w:pPr>
      <w:r>
        <w:rPr>
          <w:color w:val="000080"/>
        </w:rPr>
        <w:t>Khi cây đậu có hoa, sâu non có thể chui vào trong hoa theo mép cánh hoa, cắn phá các bộ phận của hoa làm ảnh hưởng tới quá trình thụ phấn hoặc làm rụng hoa. Sâu non có thể nhả tơ kết các chùm hoa lại rồi chui vào trong phá hại, đồng thời có thể nhả tơ để cuốn các lá ngọn thành tổ. Sâu ăn phần thịt lá để lại gân lá tuổi lớn có thể đục vào cành, thân cây</w:t>
      </w:r>
      <w:r>
        <w:rPr>
          <w:color w:val="000080"/>
          <w:spacing w:val="-1"/>
        </w:rPr>
        <w:t xml:space="preserve"> </w:t>
      </w:r>
      <w:r>
        <w:rPr>
          <w:color w:val="000080"/>
        </w:rPr>
        <w:t>đậu.</w:t>
      </w:r>
    </w:p>
    <w:p w:rsidR="002579F8" w:rsidRDefault="00A85402">
      <w:pPr>
        <w:pStyle w:val="BodyText"/>
        <w:spacing w:before="119"/>
        <w:ind w:right="1003" w:firstLine="720"/>
      </w:pPr>
      <w:r>
        <w:rPr>
          <w:color w:val="000080"/>
        </w:rPr>
        <w:t>Khi cây đậu có quả non, sâu đục vào quả. Ban ngày sâu nằm trong quả để gây hại, chập tối có thể bò ra ngoài rồi di chuyển sang quả khác. Tiếp tục hại hạt trong quả làm ảnh hưởng đến năng suất, phẩm chất đậu tương.</w:t>
      </w:r>
    </w:p>
    <w:p w:rsidR="002579F8" w:rsidRDefault="002579F8">
      <w:pPr>
        <w:sectPr w:rsidR="002579F8">
          <w:pgSz w:w="11910" w:h="16840"/>
          <w:pgMar w:top="1280" w:right="0" w:bottom="960" w:left="1680" w:header="722" w:footer="658" w:gutter="0"/>
          <w:cols w:space="720"/>
        </w:sectPr>
      </w:pPr>
    </w:p>
    <w:p w:rsidR="002579F8" w:rsidRDefault="00A85402">
      <w:pPr>
        <w:pStyle w:val="Heading5"/>
        <w:numPr>
          <w:ilvl w:val="0"/>
          <w:numId w:val="88"/>
        </w:numPr>
        <w:tabs>
          <w:tab w:val="left" w:pos="1221"/>
        </w:tabs>
        <w:spacing w:before="121"/>
        <w:ind w:left="1220" w:hanging="381"/>
        <w:jc w:val="both"/>
      </w:pPr>
      <w:r>
        <w:rPr>
          <w:color w:val="000080"/>
        </w:rPr>
        <w:lastRenderedPageBreak/>
        <w:t>Hình</w:t>
      </w:r>
      <w:r>
        <w:rPr>
          <w:color w:val="000080"/>
          <w:spacing w:val="-1"/>
        </w:rPr>
        <w:t xml:space="preserve"> </w:t>
      </w:r>
      <w:r>
        <w:rPr>
          <w:color w:val="000080"/>
        </w:rPr>
        <w:t>thái</w:t>
      </w:r>
    </w:p>
    <w:p w:rsidR="002579F8" w:rsidRDefault="00A85402">
      <w:pPr>
        <w:pStyle w:val="BodyText"/>
        <w:spacing w:before="57"/>
        <w:ind w:left="840" w:firstLine="720"/>
      </w:pPr>
      <w:r>
        <w:rPr>
          <w:color w:val="000080"/>
        </w:rPr>
        <w:t xml:space="preserve">Con cái chiều </w:t>
      </w:r>
      <w:r>
        <w:rPr>
          <w:color w:val="000080"/>
          <w:spacing w:val="-5"/>
        </w:rPr>
        <w:t xml:space="preserve">dài </w:t>
      </w:r>
      <w:r>
        <w:rPr>
          <w:color w:val="000080"/>
        </w:rPr>
        <w:t xml:space="preserve">cơ thể 11,2 </w:t>
      </w:r>
      <w:r>
        <w:rPr>
          <w:rFonts w:ascii="Symbol" w:hAnsi="Symbol"/>
          <w:color w:val="000080"/>
        </w:rPr>
        <w:t></w:t>
      </w:r>
      <w:r>
        <w:rPr>
          <w:color w:val="000080"/>
        </w:rPr>
        <w:t xml:space="preserve"> 0,46mm. </w:t>
      </w:r>
      <w:r>
        <w:rPr>
          <w:color w:val="000080"/>
          <w:spacing w:val="-5"/>
        </w:rPr>
        <w:t xml:space="preserve">Sải </w:t>
      </w:r>
      <w:r>
        <w:rPr>
          <w:color w:val="000080"/>
        </w:rPr>
        <w:t xml:space="preserve">cánh rộng 24,4 </w:t>
      </w:r>
      <w:r>
        <w:rPr>
          <w:rFonts w:ascii="Symbol" w:hAnsi="Symbol"/>
          <w:color w:val="000080"/>
        </w:rPr>
        <w:t></w:t>
      </w:r>
      <w:r>
        <w:rPr>
          <w:color w:val="000080"/>
          <w:spacing w:val="-10"/>
        </w:rPr>
        <w:t xml:space="preserve"> </w:t>
      </w:r>
      <w:r>
        <w:rPr>
          <w:color w:val="000080"/>
        </w:rPr>
        <w:t>0,68mm.</w:t>
      </w:r>
    </w:p>
    <w:p w:rsidR="002579F8" w:rsidRDefault="00A85402">
      <w:pPr>
        <w:pStyle w:val="BodyText"/>
        <w:ind w:left="840" w:firstLine="720"/>
      </w:pPr>
      <w:r>
        <w:rPr>
          <w:color w:val="000080"/>
        </w:rPr>
        <w:t xml:space="preserve">Con đực có </w:t>
      </w:r>
      <w:r>
        <w:rPr>
          <w:color w:val="000080"/>
          <w:spacing w:val="-3"/>
        </w:rPr>
        <w:t xml:space="preserve">chiều </w:t>
      </w:r>
      <w:r>
        <w:rPr>
          <w:color w:val="000080"/>
        </w:rPr>
        <w:t xml:space="preserve">dài cơ thể 11,5 </w:t>
      </w:r>
      <w:r>
        <w:rPr>
          <w:rFonts w:ascii="Symbol" w:hAnsi="Symbol"/>
          <w:color w:val="000080"/>
        </w:rPr>
        <w:t></w:t>
      </w:r>
      <w:r>
        <w:rPr>
          <w:color w:val="000080"/>
        </w:rPr>
        <w:t xml:space="preserve"> 0,34mm. Sải cánh rộng 24,5 </w:t>
      </w:r>
      <w:r>
        <w:rPr>
          <w:rFonts w:ascii="Symbol" w:hAnsi="Symbol"/>
          <w:color w:val="000080"/>
          <w:spacing w:val="-15"/>
        </w:rPr>
        <w:t></w:t>
      </w:r>
      <w:r>
        <w:rPr>
          <w:color w:val="000080"/>
          <w:spacing w:val="-15"/>
        </w:rPr>
        <w:t xml:space="preserve"> </w:t>
      </w:r>
      <w:r>
        <w:rPr>
          <w:color w:val="000080"/>
        </w:rPr>
        <w:t xml:space="preserve">0,51mm. Đầu ngài hơi tròn, rộng </w:t>
      </w:r>
      <w:r>
        <w:rPr>
          <w:color w:val="000080"/>
          <w:spacing w:val="-4"/>
        </w:rPr>
        <w:t xml:space="preserve">khoảng  </w:t>
      </w:r>
      <w:r>
        <w:rPr>
          <w:color w:val="000080"/>
        </w:rPr>
        <w:t xml:space="preserve">1,75mm. Mắt kép màu nâu. Râu đầu hình sợi </w:t>
      </w:r>
      <w:r>
        <w:rPr>
          <w:color w:val="000080"/>
          <w:spacing w:val="-5"/>
        </w:rPr>
        <w:t xml:space="preserve">chỉ, </w:t>
      </w:r>
      <w:r>
        <w:rPr>
          <w:color w:val="000080"/>
        </w:rPr>
        <w:t xml:space="preserve">gốc râu phình to có màu đen, roi râu màu nâu. </w:t>
      </w:r>
      <w:r>
        <w:rPr>
          <w:color w:val="000080"/>
          <w:spacing w:val="-5"/>
        </w:rPr>
        <w:t xml:space="preserve">Râu </w:t>
      </w:r>
      <w:r>
        <w:rPr>
          <w:color w:val="000080"/>
        </w:rPr>
        <w:t xml:space="preserve">đầu con đực to và dài </w:t>
      </w:r>
      <w:r>
        <w:rPr>
          <w:color w:val="000080"/>
          <w:spacing w:val="-7"/>
        </w:rPr>
        <w:t xml:space="preserve">hơn </w:t>
      </w:r>
      <w:r>
        <w:rPr>
          <w:color w:val="000080"/>
        </w:rPr>
        <w:t>con cái.</w:t>
      </w:r>
    </w:p>
    <w:p w:rsidR="002579F8" w:rsidRDefault="00A85402">
      <w:pPr>
        <w:pStyle w:val="BodyText"/>
        <w:ind w:left="0"/>
        <w:jc w:val="left"/>
        <w:rPr>
          <w:sz w:val="20"/>
        </w:rPr>
      </w:pPr>
      <w:r>
        <w:br w:type="column"/>
      </w:r>
    </w:p>
    <w:p w:rsidR="002579F8" w:rsidRDefault="00A85402">
      <w:pPr>
        <w:pStyle w:val="BodyText"/>
        <w:spacing w:before="8"/>
        <w:ind w:left="0"/>
        <w:jc w:val="left"/>
      </w:pPr>
      <w:r>
        <w:rPr>
          <w:noProof/>
          <w:lang w:val="en-US"/>
        </w:rPr>
        <w:drawing>
          <wp:anchor distT="0" distB="0" distL="0" distR="0" simplePos="0" relativeHeight="32" behindDoc="0" locked="0" layoutInCell="1" allowOverlap="1">
            <wp:simplePos x="0" y="0"/>
            <wp:positionH relativeFrom="page">
              <wp:posOffset>3603604</wp:posOffset>
            </wp:positionH>
            <wp:positionV relativeFrom="paragraph">
              <wp:posOffset>205639</wp:posOffset>
            </wp:positionV>
            <wp:extent cx="3205980" cy="1342834"/>
            <wp:effectExtent l="0" t="0" r="0" b="0"/>
            <wp:wrapTopAndBottom/>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60" cstate="print"/>
                    <a:stretch>
                      <a:fillRect/>
                    </a:stretch>
                  </pic:blipFill>
                  <pic:spPr>
                    <a:xfrm>
                      <a:off x="0" y="0"/>
                      <a:ext cx="3205980" cy="1342834"/>
                    </a:xfrm>
                    <a:prstGeom prst="rect">
                      <a:avLst/>
                    </a:prstGeom>
                  </pic:spPr>
                </pic:pic>
              </a:graphicData>
            </a:graphic>
          </wp:anchor>
        </w:drawing>
      </w:r>
    </w:p>
    <w:p w:rsidR="002579F8" w:rsidRDefault="002579F8">
      <w:pPr>
        <w:pStyle w:val="BodyText"/>
        <w:spacing w:before="2"/>
        <w:ind w:left="0"/>
        <w:jc w:val="left"/>
        <w:rPr>
          <w:sz w:val="27"/>
        </w:rPr>
      </w:pPr>
    </w:p>
    <w:p w:rsidR="002579F8" w:rsidRDefault="00A85402">
      <w:pPr>
        <w:ind w:left="351"/>
        <w:rPr>
          <w:sz w:val="24"/>
        </w:rPr>
      </w:pPr>
      <w:r>
        <w:rPr>
          <w:sz w:val="24"/>
        </w:rPr>
        <w:t xml:space="preserve">Hình 10.2. Sâu đục quả đậu tương </w:t>
      </w:r>
      <w:r>
        <w:rPr>
          <w:i/>
          <w:sz w:val="24"/>
        </w:rPr>
        <w:t xml:space="preserve">M. testulalis </w:t>
      </w:r>
      <w:r>
        <w:rPr>
          <w:sz w:val="24"/>
        </w:rPr>
        <w:t>Geyer</w:t>
      </w:r>
    </w:p>
    <w:p w:rsidR="002579F8" w:rsidRDefault="00A85402">
      <w:pPr>
        <w:pStyle w:val="ListParagraph"/>
        <w:numPr>
          <w:ilvl w:val="1"/>
          <w:numId w:val="93"/>
        </w:numPr>
        <w:tabs>
          <w:tab w:val="left" w:pos="634"/>
        </w:tabs>
        <w:ind w:left="2125" w:right="1235" w:hanging="1733"/>
        <w:jc w:val="left"/>
        <w:rPr>
          <w:sz w:val="24"/>
        </w:rPr>
      </w:pPr>
      <w:r>
        <w:rPr>
          <w:sz w:val="24"/>
        </w:rPr>
        <w:t>Trưởng thành; 2. Trứng; 3. Đầu đến ngực giữa sâu non; 4. Đốt</w:t>
      </w:r>
      <w:r>
        <w:rPr>
          <w:spacing w:val="-1"/>
          <w:sz w:val="24"/>
        </w:rPr>
        <w:t xml:space="preserve"> </w:t>
      </w:r>
      <w:r>
        <w:rPr>
          <w:sz w:val="24"/>
        </w:rPr>
        <w:t>bụng</w:t>
      </w:r>
    </w:p>
    <w:p w:rsidR="002579F8" w:rsidRDefault="00A85402">
      <w:pPr>
        <w:pStyle w:val="BodyText"/>
        <w:spacing w:before="4"/>
        <w:ind w:left="455"/>
        <w:jc w:val="left"/>
      </w:pPr>
      <w:r>
        <w:t>(theo Học viện Nông nghiệp Tây Bắc, Trung Quốc)</w:t>
      </w:r>
    </w:p>
    <w:p w:rsidR="002579F8" w:rsidRDefault="002579F8">
      <w:pPr>
        <w:sectPr w:rsidR="002579F8">
          <w:pgSz w:w="11910" w:h="16840"/>
          <w:pgMar w:top="1280" w:right="0" w:bottom="960" w:left="1680" w:header="722" w:footer="658" w:gutter="0"/>
          <w:cols w:num="2" w:space="720" w:equalWidth="0">
            <w:col w:w="3461" w:space="40"/>
            <w:col w:w="6729"/>
          </w:cols>
        </w:sectPr>
      </w:pPr>
    </w:p>
    <w:p w:rsidR="002579F8" w:rsidRDefault="00A85402">
      <w:pPr>
        <w:pStyle w:val="BodyText"/>
        <w:ind w:left="840" w:right="1003" w:firstLine="720"/>
      </w:pPr>
      <w:r>
        <w:rPr>
          <w:color w:val="000080"/>
        </w:rPr>
        <w:lastRenderedPageBreak/>
        <w:t>Cánh trước hẹp, dài màu xám giống như màu thân, gần giữa cánh có 1 đai ngang trong suốt không phủ vảy. Cánh sau trong suốt, mép ngoài của cánh có 1 đốm ngang rộng phủ vảy màu vàng xám.</w:t>
      </w:r>
    </w:p>
    <w:p w:rsidR="002579F8" w:rsidRDefault="00A85402">
      <w:pPr>
        <w:pStyle w:val="BodyText"/>
        <w:ind w:left="840" w:right="1004" w:firstLine="720"/>
      </w:pPr>
      <w:r>
        <w:rPr>
          <w:color w:val="000080"/>
        </w:rPr>
        <w:t>Bụng có 9 đốt, bụng con đực thường dài hơn con cái, cuối bụng có 3 túm lông màu đen.</w:t>
      </w:r>
    </w:p>
    <w:p w:rsidR="002579F8" w:rsidRDefault="00A85402">
      <w:pPr>
        <w:pStyle w:val="BodyText"/>
        <w:spacing w:before="1"/>
        <w:ind w:left="840" w:right="1005" w:firstLine="720"/>
      </w:pPr>
      <w:r>
        <w:rPr>
          <w:color w:val="000080"/>
        </w:rPr>
        <w:t xml:space="preserve">Trứng hình bầu dục dài 0,74 </w:t>
      </w:r>
      <w:r>
        <w:rPr>
          <w:rFonts w:ascii="Symbol" w:hAnsi="Symbol"/>
          <w:color w:val="000080"/>
        </w:rPr>
        <w:t></w:t>
      </w:r>
      <w:r>
        <w:rPr>
          <w:color w:val="000080"/>
        </w:rPr>
        <w:t xml:space="preserve"> 0,07mm, rộng 0,48 </w:t>
      </w:r>
      <w:r>
        <w:rPr>
          <w:rFonts w:ascii="Symbol" w:hAnsi="Symbol"/>
          <w:color w:val="000080"/>
        </w:rPr>
        <w:t></w:t>
      </w:r>
      <w:r>
        <w:rPr>
          <w:color w:val="000080"/>
        </w:rPr>
        <w:t xml:space="preserve"> 0,07mm. Lúc mới đẻ trứng có màu trắng xanh sau chuyển sang màu vàng.</w:t>
      </w:r>
    </w:p>
    <w:p w:rsidR="002579F8" w:rsidRDefault="00A85402">
      <w:pPr>
        <w:pStyle w:val="BodyText"/>
        <w:ind w:left="840" w:right="1002" w:firstLine="720"/>
      </w:pPr>
      <w:r>
        <w:rPr>
          <w:color w:val="000080"/>
        </w:rPr>
        <w:t>Sâu non có dạng hình ống, hai đầu thon nhỏ, màu sắc thay đổi tuỳ thuộc vào điều kiện dinh dưỡng. Trên mình sâu non có nhiều u lông nhỏ màu sắc thay đổi, sâu non có 13 đốt, sâu non có 5 tuổi.</w:t>
      </w:r>
    </w:p>
    <w:p w:rsidR="002579F8" w:rsidRDefault="00A85402">
      <w:pPr>
        <w:pStyle w:val="BodyText"/>
        <w:ind w:left="1560" w:right="3192"/>
        <w:jc w:val="left"/>
      </w:pPr>
      <w:r>
        <w:rPr>
          <w:color w:val="000080"/>
        </w:rPr>
        <w:t xml:space="preserve">Sâu tuổi 1: dài 2,34 </w:t>
      </w:r>
      <w:r>
        <w:rPr>
          <w:rFonts w:ascii="Symbol" w:hAnsi="Symbol"/>
          <w:color w:val="000080"/>
        </w:rPr>
        <w:t></w:t>
      </w:r>
      <w:r>
        <w:rPr>
          <w:color w:val="000080"/>
        </w:rPr>
        <w:t xml:space="preserve"> 0,22mm màu trắng đục, đầu đen. Sâu tuổi 2: dài 4,68 </w:t>
      </w:r>
      <w:r>
        <w:rPr>
          <w:rFonts w:ascii="Symbol" w:hAnsi="Symbol"/>
          <w:color w:val="000080"/>
        </w:rPr>
        <w:t></w:t>
      </w:r>
      <w:r>
        <w:rPr>
          <w:color w:val="000080"/>
        </w:rPr>
        <w:t xml:space="preserve"> 0,45mm đầu đen, cơ thể trắng đục. Sâu tuổi 3: dài 8,63 </w:t>
      </w:r>
      <w:r>
        <w:rPr>
          <w:rFonts w:ascii="Symbol" w:hAnsi="Symbol"/>
          <w:color w:val="000080"/>
        </w:rPr>
        <w:t></w:t>
      </w:r>
      <w:r>
        <w:rPr>
          <w:color w:val="000080"/>
        </w:rPr>
        <w:t xml:space="preserve"> 0,32mm cơ thể màu vàng nhạt.</w:t>
      </w:r>
    </w:p>
    <w:p w:rsidR="002579F8" w:rsidRDefault="00A85402">
      <w:pPr>
        <w:pStyle w:val="BodyText"/>
        <w:ind w:left="1560" w:right="3390"/>
      </w:pPr>
      <w:r>
        <w:rPr>
          <w:color w:val="000080"/>
        </w:rPr>
        <w:t xml:space="preserve">Sâu tuổi 4: dài 12,04 </w:t>
      </w:r>
      <w:r>
        <w:rPr>
          <w:rFonts w:ascii="Symbol" w:hAnsi="Symbol"/>
          <w:color w:val="000080"/>
        </w:rPr>
        <w:t></w:t>
      </w:r>
      <w:r>
        <w:rPr>
          <w:color w:val="000080"/>
        </w:rPr>
        <w:t xml:space="preserve"> 0,46mm cơ thể màu xanh vàng. Sâu tuổi 5: dài 15,16 </w:t>
      </w:r>
      <w:r>
        <w:rPr>
          <w:rFonts w:ascii="Symbol" w:hAnsi="Symbol"/>
          <w:color w:val="000080"/>
        </w:rPr>
        <w:t></w:t>
      </w:r>
      <w:r>
        <w:rPr>
          <w:color w:val="000080"/>
        </w:rPr>
        <w:t xml:space="preserve"> 0,77mm cơ thể màu xanh vàng. Nhộng dài 11,4 </w:t>
      </w:r>
      <w:r>
        <w:rPr>
          <w:rFonts w:ascii="Symbol" w:hAnsi="Symbol"/>
          <w:color w:val="000080"/>
        </w:rPr>
        <w:t></w:t>
      </w:r>
      <w:r>
        <w:rPr>
          <w:color w:val="000080"/>
        </w:rPr>
        <w:t xml:space="preserve"> 0,44mm, rộng 2,25 </w:t>
      </w:r>
      <w:r>
        <w:rPr>
          <w:rFonts w:ascii="Symbol" w:hAnsi="Symbol"/>
          <w:color w:val="000080"/>
        </w:rPr>
        <w:t></w:t>
      </w:r>
      <w:r>
        <w:rPr>
          <w:color w:val="000080"/>
        </w:rPr>
        <w:t xml:space="preserve"> 0,16mm.</w:t>
      </w:r>
    </w:p>
    <w:p w:rsidR="002579F8" w:rsidRDefault="00A85402">
      <w:pPr>
        <w:pStyle w:val="BodyText"/>
        <w:spacing w:line="275" w:lineRule="exact"/>
        <w:ind w:left="1560"/>
      </w:pPr>
      <w:r>
        <w:rPr>
          <w:color w:val="000080"/>
        </w:rPr>
        <w:t>Cơ thể nhộng màu nâu nhạt, gai cuối bụng màu nâu đen, đầu nhộng hình thoi.</w:t>
      </w:r>
    </w:p>
    <w:p w:rsidR="002579F8" w:rsidRDefault="00A85402">
      <w:pPr>
        <w:pStyle w:val="Heading5"/>
        <w:numPr>
          <w:ilvl w:val="0"/>
          <w:numId w:val="88"/>
        </w:numPr>
        <w:tabs>
          <w:tab w:val="left" w:pos="1221"/>
        </w:tabs>
        <w:spacing w:before="62"/>
        <w:ind w:left="1220" w:hanging="381"/>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7"/>
        <w:ind w:left="840" w:right="1000" w:firstLine="720"/>
      </w:pPr>
      <w:r>
        <w:rPr>
          <w:color w:val="000080"/>
        </w:rPr>
        <w:t>Trưởng thành hoạt động từ 20 - 21 giờ. Ban ngày ít hoạt động, ẩn nấp dưới tán cây đậu, khi bị khua động chúng bay ra và di chuyển đoạn ngắn khoảng 1m rồi lại ẩn nấp. Trưởng thành có xu tính ánh sáng. Vào chập tối trưởng thành bay tìm hoa nở để hút mật.Tuỳ thuộc điều kiện dinh dưỡng, thời gian sống của trưởng thành khác nhau khoảng 5 - 7 ngày. Sau khi ăn thêm 1-2 ngày trưởng thành bắt đầu giao phối, thời gian giao phối 3-5 phút rồi trưởng thành tiếp tục ăn thêm.</w:t>
      </w:r>
    </w:p>
    <w:p w:rsidR="002579F8" w:rsidRDefault="00A85402">
      <w:pPr>
        <w:pStyle w:val="BodyText"/>
        <w:spacing w:before="120"/>
        <w:ind w:left="1560"/>
      </w:pPr>
      <w:r>
        <w:rPr>
          <w:color w:val="000080"/>
        </w:rPr>
        <w:t>Trưởng thành đẻ trứng rải rác trên hoa hay đài hoa, lá non, chồi, cuối hoa.</w:t>
      </w:r>
    </w:p>
    <w:p w:rsidR="002579F8" w:rsidRDefault="00A85402">
      <w:pPr>
        <w:pStyle w:val="BodyText"/>
        <w:ind w:left="840"/>
      </w:pPr>
      <w:r>
        <w:rPr>
          <w:color w:val="000080"/>
        </w:rPr>
        <w:t>Lượng trứng con cái đẻ khoảng 37,6 quả/con cái.</w:t>
      </w:r>
    </w:p>
    <w:p w:rsidR="002579F8" w:rsidRDefault="00A85402">
      <w:pPr>
        <w:pStyle w:val="BodyText"/>
        <w:spacing w:before="120"/>
        <w:ind w:right="1003" w:firstLine="720"/>
      </w:pPr>
      <w:r>
        <w:rPr>
          <w:color w:val="000080"/>
        </w:rPr>
        <w:t>Trứng lúc mới đẻ có màu vàng trong, sau chuyển nâu sẫm. Tỷ lệ trứng nở thường đạt 80%.</w:t>
      </w:r>
    </w:p>
    <w:p w:rsidR="002579F8" w:rsidRDefault="00A85402">
      <w:pPr>
        <w:pStyle w:val="BodyText"/>
        <w:spacing w:before="120"/>
        <w:ind w:right="1004" w:firstLine="720"/>
      </w:pPr>
      <w:r>
        <w:rPr>
          <w:color w:val="000080"/>
        </w:rPr>
        <w:t>Sâu non mới nở có màu trắng đục sau đó di chuyển để tìm thức ăn. Sâu non di chuyển tới cánh hoa rồi chui vào trong hoa để phá hại. Sâu non đẫy sức có thể đục phá vào cành, thân cây đậu, quả đậu. Ban ngày sâu nằm im trong hoa, quả để gây hại. Buổi</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left="840" w:right="1005"/>
      </w:pPr>
      <w:r>
        <w:rPr>
          <w:color w:val="000080"/>
        </w:rPr>
        <w:lastRenderedPageBreak/>
        <w:t>chiều bò ra và di chuyển sang hoa, quả mới, đục hại trong các quả đậu làm ảnh hưởng nghiêm trọng đến năng suất, phẩm chất đậu tương.</w:t>
      </w:r>
    </w:p>
    <w:p w:rsidR="002579F8" w:rsidRDefault="00A85402">
      <w:pPr>
        <w:pStyle w:val="BodyText"/>
        <w:spacing w:before="120"/>
        <w:ind w:right="1003" w:firstLine="720"/>
      </w:pPr>
      <w:r>
        <w:rPr>
          <w:color w:val="000080"/>
        </w:rPr>
        <w:t>Sâu non trải qua 4 lần lột xác. Thời gian phát dục của sâu non từ 7-9 ngày tuỳ điều kiện nhiệt độ, ẩm độ. Sâu non đẫy sức thường chui xuống đất để hoá nhộng. Từ vị trí hoá nhộng có 1 lỗ thông hơi lên mặt đất làm cho trưởng thành sau vũ hoá chui lên. Màu sắc của nhộng thay đổi từ màu vàng nhạt đến nâu sẫm.</w:t>
      </w:r>
    </w:p>
    <w:p w:rsidR="002579F8" w:rsidRDefault="00A85402">
      <w:pPr>
        <w:pStyle w:val="BodyText"/>
        <w:spacing w:before="121"/>
        <w:ind w:left="1559"/>
      </w:pPr>
      <w:r>
        <w:rPr>
          <w:color w:val="000080"/>
        </w:rPr>
        <w:t xml:space="preserve">Vòng đời : 20,5 </w:t>
      </w:r>
      <w:r>
        <w:rPr>
          <w:rFonts w:ascii="Symbol" w:hAnsi="Symbol"/>
          <w:color w:val="000080"/>
        </w:rPr>
        <w:t></w:t>
      </w:r>
      <w:r>
        <w:rPr>
          <w:color w:val="000080"/>
        </w:rPr>
        <w:t xml:space="preserve"> 1,44 ngày (ở nhiệt độ 29,2</w:t>
      </w:r>
      <w:r>
        <w:rPr>
          <w:color w:val="000080"/>
          <w:vertAlign w:val="superscript"/>
        </w:rPr>
        <w:t>0</w:t>
      </w:r>
      <w:r>
        <w:rPr>
          <w:color w:val="000080"/>
        </w:rPr>
        <w:t>C, ẩm độ 78%).</w:t>
      </w:r>
    </w:p>
    <w:p w:rsidR="002579F8" w:rsidRDefault="00A85402">
      <w:pPr>
        <w:pStyle w:val="Heading5"/>
        <w:numPr>
          <w:ilvl w:val="0"/>
          <w:numId w:val="88"/>
        </w:numPr>
        <w:tabs>
          <w:tab w:val="left" w:pos="1220"/>
        </w:tabs>
        <w:spacing w:before="122"/>
        <w:jc w:val="both"/>
      </w:pPr>
      <w:r>
        <w:rPr>
          <w:color w:val="000080"/>
        </w:rPr>
        <w:t>Biện pháp phòng</w:t>
      </w:r>
      <w:r>
        <w:rPr>
          <w:color w:val="000080"/>
          <w:spacing w:val="-4"/>
        </w:rPr>
        <w:t xml:space="preserve"> </w:t>
      </w:r>
      <w:r>
        <w:rPr>
          <w:color w:val="000080"/>
        </w:rPr>
        <w:t>chống</w:t>
      </w:r>
    </w:p>
    <w:p w:rsidR="002579F8" w:rsidRDefault="00A85402">
      <w:pPr>
        <w:pStyle w:val="BodyText"/>
        <w:spacing w:before="57"/>
        <w:ind w:left="1560"/>
      </w:pPr>
      <w:r>
        <w:rPr>
          <w:color w:val="000080"/>
        </w:rPr>
        <w:t>Luân canh với cây trồng nước để diệt nhộng.</w:t>
      </w:r>
    </w:p>
    <w:p w:rsidR="002579F8" w:rsidRDefault="00A85402">
      <w:pPr>
        <w:pStyle w:val="BodyText"/>
        <w:ind w:left="1559"/>
      </w:pPr>
      <w:r>
        <w:rPr>
          <w:color w:val="000080"/>
        </w:rPr>
        <w:t>Chăm sóc ruộng đậu phối hợp việc diệt sâu non trên hoa, quả bằng tay.</w:t>
      </w:r>
    </w:p>
    <w:p w:rsidR="002579F8" w:rsidRDefault="00A85402">
      <w:pPr>
        <w:pStyle w:val="BodyText"/>
        <w:ind w:right="1003" w:firstLine="720"/>
      </w:pPr>
      <w:r>
        <w:rPr>
          <w:color w:val="000080"/>
        </w:rPr>
        <w:t>Khi mật độ sâu tăng cao có thể sử dụng thuốc Cypermethrin 25EC hoặc Fenvalerate 20EC pha nồng độ 0,1% lượng thuốc phun 500-600 lít/ha.</w:t>
      </w:r>
    </w:p>
    <w:p w:rsidR="002579F8" w:rsidRDefault="00A85402">
      <w:pPr>
        <w:pStyle w:val="BodyText"/>
        <w:ind w:left="1559"/>
      </w:pPr>
      <w:r>
        <w:rPr>
          <w:color w:val="000080"/>
        </w:rPr>
        <w:t>Bảo vệ thiên địch của sâu đục quả trên ruộng đậu tương.</w:t>
      </w:r>
    </w:p>
    <w:p w:rsidR="002579F8" w:rsidRDefault="002579F8">
      <w:pPr>
        <w:pStyle w:val="BodyText"/>
        <w:spacing w:before="1"/>
        <w:ind w:left="0"/>
        <w:jc w:val="left"/>
        <w:rPr>
          <w:sz w:val="21"/>
        </w:rPr>
      </w:pPr>
    </w:p>
    <w:p w:rsidR="002579F8" w:rsidRDefault="00A85402">
      <w:pPr>
        <w:pStyle w:val="Heading5"/>
        <w:numPr>
          <w:ilvl w:val="1"/>
          <w:numId w:val="93"/>
        </w:numPr>
        <w:tabs>
          <w:tab w:val="left" w:pos="1140"/>
        </w:tabs>
        <w:ind w:left="1139" w:hanging="301"/>
        <w:jc w:val="both"/>
        <w:rPr>
          <w:color w:val="000080"/>
        </w:rPr>
      </w:pPr>
      <w:bookmarkStart w:id="145" w:name="_TOC_250057"/>
      <w:r>
        <w:rPr>
          <w:color w:val="000080"/>
        </w:rPr>
        <w:t>SÂU HẠI</w:t>
      </w:r>
      <w:r>
        <w:rPr>
          <w:color w:val="000080"/>
          <w:spacing w:val="-2"/>
        </w:rPr>
        <w:t xml:space="preserve"> </w:t>
      </w:r>
      <w:bookmarkEnd w:id="145"/>
      <w:r>
        <w:rPr>
          <w:color w:val="000080"/>
        </w:rPr>
        <w:t>LẠC</w:t>
      </w:r>
    </w:p>
    <w:p w:rsidR="002579F8" w:rsidRDefault="00A85402">
      <w:pPr>
        <w:pStyle w:val="Heading5"/>
        <w:numPr>
          <w:ilvl w:val="2"/>
          <w:numId w:val="93"/>
        </w:numPr>
        <w:tabs>
          <w:tab w:val="left" w:pos="1321"/>
        </w:tabs>
        <w:spacing w:before="120"/>
        <w:ind w:hanging="482"/>
        <w:jc w:val="both"/>
      </w:pPr>
      <w:bookmarkStart w:id="146" w:name="_TOC_250056"/>
      <w:r>
        <w:rPr>
          <w:color w:val="000080"/>
        </w:rPr>
        <w:t>Khái quát về sâu hại</w:t>
      </w:r>
      <w:r>
        <w:rPr>
          <w:color w:val="000080"/>
          <w:spacing w:val="-2"/>
        </w:rPr>
        <w:t xml:space="preserve"> </w:t>
      </w:r>
      <w:bookmarkEnd w:id="146"/>
      <w:r>
        <w:rPr>
          <w:color w:val="000080"/>
        </w:rPr>
        <w:t>lạc</w:t>
      </w:r>
    </w:p>
    <w:p w:rsidR="002579F8" w:rsidRDefault="00A85402">
      <w:pPr>
        <w:pStyle w:val="BodyText"/>
        <w:spacing w:before="117"/>
        <w:ind w:right="1003" w:firstLine="720"/>
      </w:pPr>
      <w:r>
        <w:rPr>
          <w:color w:val="000080"/>
        </w:rPr>
        <w:t>Lạc là cây công nghiệp ngắn ngày đã được trồng từ lâu ở nhiều nước trên thế giới. Theo kết quả điều tra cơ bản côn trùng 1967 - 1968 của Viện BVTV thì trên cây lạc đã phát hiện được trên 50 loài côn trùng gây hại. Tuy nhiên ở mỗi thời kỳ sinh trưởng phát triển của cây lạc có những loài sâu hại khác nhau.</w:t>
      </w:r>
    </w:p>
    <w:p w:rsidR="002579F8" w:rsidRDefault="00A85402">
      <w:pPr>
        <w:spacing w:before="120"/>
        <w:ind w:left="839" w:right="1004" w:firstLine="720"/>
        <w:jc w:val="both"/>
        <w:rPr>
          <w:sz w:val="24"/>
        </w:rPr>
      </w:pPr>
      <w:r>
        <w:rPr>
          <w:color w:val="000080"/>
          <w:sz w:val="24"/>
        </w:rPr>
        <w:t>Thời kỳ gieo hạt, cây lạc còn nhỏ: có các loài như kiến vàng (</w:t>
      </w:r>
      <w:r>
        <w:rPr>
          <w:i/>
          <w:color w:val="000080"/>
          <w:sz w:val="24"/>
        </w:rPr>
        <w:t xml:space="preserve">Gecophylla </w:t>
      </w:r>
      <w:r>
        <w:rPr>
          <w:color w:val="000080"/>
          <w:sz w:val="24"/>
        </w:rPr>
        <w:t>sp.), kiến nâu nhạt (</w:t>
      </w:r>
      <w:r>
        <w:rPr>
          <w:i/>
          <w:color w:val="000080"/>
          <w:sz w:val="24"/>
        </w:rPr>
        <w:t xml:space="preserve">Pheidole </w:t>
      </w:r>
      <w:r>
        <w:rPr>
          <w:color w:val="000080"/>
          <w:sz w:val="24"/>
        </w:rPr>
        <w:t>sp.), dế mèn lớn (</w:t>
      </w:r>
      <w:r>
        <w:rPr>
          <w:i/>
          <w:color w:val="000080"/>
          <w:sz w:val="24"/>
        </w:rPr>
        <w:t>Brachytrupes portentosus</w:t>
      </w:r>
      <w:r>
        <w:rPr>
          <w:color w:val="000080"/>
          <w:sz w:val="24"/>
        </w:rPr>
        <w:t>), bọ hung nâu đậm (</w:t>
      </w:r>
      <w:r>
        <w:rPr>
          <w:i/>
          <w:color w:val="000080"/>
          <w:sz w:val="24"/>
        </w:rPr>
        <w:t xml:space="preserve">Holotrichia </w:t>
      </w:r>
      <w:r>
        <w:rPr>
          <w:color w:val="000080"/>
          <w:sz w:val="24"/>
        </w:rPr>
        <w:t>sp.), bọ cánh cam (</w:t>
      </w:r>
      <w:r>
        <w:rPr>
          <w:i/>
          <w:color w:val="000080"/>
          <w:sz w:val="24"/>
        </w:rPr>
        <w:t xml:space="preserve">Alomala </w:t>
      </w:r>
      <w:r>
        <w:rPr>
          <w:color w:val="000080"/>
          <w:sz w:val="24"/>
        </w:rPr>
        <w:t>sp.), bổ củi (</w:t>
      </w:r>
      <w:r>
        <w:rPr>
          <w:i/>
          <w:color w:val="000080"/>
          <w:sz w:val="24"/>
        </w:rPr>
        <w:t xml:space="preserve">Agriotes </w:t>
      </w:r>
      <w:r>
        <w:rPr>
          <w:color w:val="000080"/>
          <w:sz w:val="24"/>
        </w:rPr>
        <w:t>sp.), sâu xám (</w:t>
      </w:r>
      <w:r>
        <w:rPr>
          <w:i/>
          <w:color w:val="000080"/>
          <w:sz w:val="24"/>
        </w:rPr>
        <w:t>Agrotis ypsilon</w:t>
      </w:r>
      <w:r>
        <w:rPr>
          <w:color w:val="000080"/>
          <w:sz w:val="24"/>
        </w:rPr>
        <w:t>) và mối (</w:t>
      </w:r>
      <w:r>
        <w:rPr>
          <w:i/>
          <w:color w:val="000080"/>
          <w:sz w:val="24"/>
        </w:rPr>
        <w:t xml:space="preserve">Caprioterrmes </w:t>
      </w:r>
      <w:r>
        <w:rPr>
          <w:color w:val="000080"/>
          <w:sz w:val="24"/>
        </w:rPr>
        <w:t>sp).</w:t>
      </w:r>
    </w:p>
    <w:p w:rsidR="002579F8" w:rsidRDefault="00A85402">
      <w:pPr>
        <w:spacing w:before="119"/>
        <w:ind w:left="839" w:right="1004" w:firstLine="720"/>
        <w:jc w:val="both"/>
        <w:rPr>
          <w:sz w:val="24"/>
        </w:rPr>
      </w:pPr>
      <w:r>
        <w:rPr>
          <w:noProof/>
          <w:lang w:val="en-US"/>
        </w:rPr>
        <w:drawing>
          <wp:anchor distT="0" distB="0" distL="0" distR="0" simplePos="0" relativeHeight="483635200" behindDoc="1" locked="0" layoutInCell="1" allowOverlap="1">
            <wp:simplePos x="0" y="0"/>
            <wp:positionH relativeFrom="page">
              <wp:posOffset>4449317</wp:posOffset>
            </wp:positionH>
            <wp:positionV relativeFrom="paragraph">
              <wp:posOffset>393866</wp:posOffset>
            </wp:positionV>
            <wp:extent cx="2559596" cy="2863596"/>
            <wp:effectExtent l="0" t="0" r="0" b="0"/>
            <wp:wrapNone/>
            <wp:docPr id="8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61" cstate="print"/>
                    <a:stretch>
                      <a:fillRect/>
                    </a:stretch>
                  </pic:blipFill>
                  <pic:spPr>
                    <a:xfrm>
                      <a:off x="0" y="0"/>
                      <a:ext cx="2559596" cy="2863596"/>
                    </a:xfrm>
                    <a:prstGeom prst="rect">
                      <a:avLst/>
                    </a:prstGeom>
                  </pic:spPr>
                </pic:pic>
              </a:graphicData>
            </a:graphic>
          </wp:anchor>
        </w:drawing>
      </w:r>
      <w:r>
        <w:rPr>
          <w:color w:val="000080"/>
          <w:sz w:val="24"/>
        </w:rPr>
        <w:t>Thời kỳ sinh trưởng của cây lạc: có các loài như rệp muội (</w:t>
      </w:r>
      <w:r>
        <w:rPr>
          <w:i/>
          <w:color w:val="000080"/>
          <w:sz w:val="24"/>
        </w:rPr>
        <w:t>Aphis medicaginis</w:t>
      </w:r>
      <w:r>
        <w:rPr>
          <w:color w:val="000080"/>
          <w:sz w:val="24"/>
        </w:rPr>
        <w:t>), cào cào (</w:t>
      </w:r>
      <w:r>
        <w:rPr>
          <w:i/>
          <w:color w:val="000080"/>
          <w:sz w:val="24"/>
        </w:rPr>
        <w:t>Pattanga succineta</w:t>
      </w:r>
      <w:r>
        <w:rPr>
          <w:color w:val="000080"/>
          <w:sz w:val="24"/>
        </w:rPr>
        <w:t>), sâu khoang,</w:t>
      </w:r>
    </w:p>
    <w:p w:rsidR="002579F8" w:rsidRDefault="00A85402">
      <w:pPr>
        <w:pStyle w:val="BodyText"/>
        <w:ind w:right="5100"/>
      </w:pPr>
      <w:r>
        <w:rPr>
          <w:color w:val="000080"/>
        </w:rPr>
        <w:t>sâu xanh, bọ gạo nâu, ban miêu đen, ban miêu đen sọc trắng, ban miêu khoang vàng nhỏ, sâu cuốn lá…</w:t>
      </w:r>
    </w:p>
    <w:p w:rsidR="002579F8" w:rsidRDefault="00A85402">
      <w:pPr>
        <w:pStyle w:val="Heading5"/>
        <w:numPr>
          <w:ilvl w:val="2"/>
          <w:numId w:val="93"/>
        </w:numPr>
        <w:tabs>
          <w:tab w:val="left" w:pos="1380"/>
        </w:tabs>
        <w:spacing w:before="121"/>
        <w:ind w:left="1380" w:hanging="541"/>
        <w:jc w:val="both"/>
      </w:pPr>
      <w:bookmarkStart w:id="147" w:name="_TOC_250055"/>
      <w:r>
        <w:rPr>
          <w:color w:val="000080"/>
        </w:rPr>
        <w:t>Một số loài sâu hại lạc quan</w:t>
      </w:r>
      <w:r>
        <w:rPr>
          <w:color w:val="000080"/>
          <w:spacing w:val="-2"/>
        </w:rPr>
        <w:t xml:space="preserve"> </w:t>
      </w:r>
      <w:bookmarkEnd w:id="147"/>
      <w:r>
        <w:rPr>
          <w:color w:val="000080"/>
        </w:rPr>
        <w:t>trọng</w:t>
      </w:r>
    </w:p>
    <w:p w:rsidR="002579F8" w:rsidRDefault="002579F8">
      <w:pPr>
        <w:pStyle w:val="BodyText"/>
        <w:spacing w:before="5"/>
        <w:ind w:left="0"/>
        <w:jc w:val="left"/>
        <w:rPr>
          <w:b/>
          <w:sz w:val="34"/>
        </w:rPr>
      </w:pPr>
    </w:p>
    <w:p w:rsidR="002579F8" w:rsidRDefault="00A85402">
      <w:pPr>
        <w:pStyle w:val="Heading5"/>
        <w:spacing w:line="275" w:lineRule="exact"/>
        <w:ind w:left="824" w:right="5084"/>
        <w:jc w:val="center"/>
      </w:pPr>
      <w:bookmarkStart w:id="148" w:name="_TOC_250054"/>
      <w:bookmarkEnd w:id="148"/>
      <w:r>
        <w:rPr>
          <w:color w:val="000080"/>
        </w:rPr>
        <w:t>DẾ MÈN LỚN</w:t>
      </w:r>
    </w:p>
    <w:p w:rsidR="002579F8" w:rsidRDefault="00A85402">
      <w:pPr>
        <w:ind w:left="1460" w:right="5720"/>
        <w:jc w:val="center"/>
        <w:rPr>
          <w:sz w:val="24"/>
        </w:rPr>
      </w:pPr>
      <w:r>
        <w:rPr>
          <w:i/>
          <w:color w:val="000080"/>
          <w:sz w:val="24"/>
        </w:rPr>
        <w:t xml:space="preserve">Brachytrupes portentosus </w:t>
      </w:r>
      <w:r>
        <w:rPr>
          <w:color w:val="000080"/>
          <w:sz w:val="24"/>
        </w:rPr>
        <w:t>Licht Họ dế mèn: Gryllidae</w:t>
      </w:r>
    </w:p>
    <w:p w:rsidR="002579F8" w:rsidRDefault="00A85402">
      <w:pPr>
        <w:pStyle w:val="BodyText"/>
        <w:spacing w:line="275" w:lineRule="exact"/>
        <w:ind w:left="824" w:right="5085"/>
        <w:jc w:val="center"/>
      </w:pPr>
      <w:r>
        <w:rPr>
          <w:color w:val="000080"/>
        </w:rPr>
        <w:t>Bộ cánh thẳng: Orthoptera</w:t>
      </w:r>
    </w:p>
    <w:p w:rsidR="002579F8" w:rsidRDefault="002579F8">
      <w:pPr>
        <w:pStyle w:val="BodyText"/>
        <w:spacing w:before="9"/>
        <w:ind w:left="0"/>
        <w:jc w:val="left"/>
        <w:rPr>
          <w:sz w:val="26"/>
        </w:rPr>
      </w:pPr>
    </w:p>
    <w:p w:rsidR="002579F8" w:rsidRDefault="002579F8">
      <w:pPr>
        <w:rPr>
          <w:sz w:val="26"/>
        </w:rPr>
        <w:sectPr w:rsidR="002579F8">
          <w:pgSz w:w="11910" w:h="16840"/>
          <w:pgMar w:top="1280" w:right="0" w:bottom="960" w:left="1680" w:header="722" w:footer="658" w:gutter="0"/>
          <w:cols w:space="720"/>
        </w:sectPr>
      </w:pPr>
    </w:p>
    <w:p w:rsidR="002579F8" w:rsidRDefault="00A85402">
      <w:pPr>
        <w:pStyle w:val="Heading5"/>
        <w:numPr>
          <w:ilvl w:val="0"/>
          <w:numId w:val="87"/>
        </w:numPr>
        <w:tabs>
          <w:tab w:val="left" w:pos="1400"/>
          <w:tab w:val="left" w:pos="1401"/>
        </w:tabs>
        <w:spacing w:before="90"/>
        <w:ind w:hanging="421"/>
        <w:jc w:val="left"/>
      </w:pPr>
      <w:r>
        <w:rPr>
          <w:color w:val="000080"/>
        </w:rPr>
        <w:lastRenderedPageBreak/>
        <w:t>Phân</w:t>
      </w:r>
      <w:r>
        <w:rPr>
          <w:color w:val="000080"/>
          <w:spacing w:val="-2"/>
        </w:rPr>
        <w:t xml:space="preserve"> </w:t>
      </w:r>
      <w:r>
        <w:rPr>
          <w:color w:val="000080"/>
        </w:rPr>
        <w:t>bố</w:t>
      </w:r>
    </w:p>
    <w:p w:rsidR="002579F8" w:rsidRDefault="00A85402">
      <w:pPr>
        <w:pStyle w:val="BodyText"/>
        <w:spacing w:before="117"/>
        <w:ind w:right="29" w:firstLine="699"/>
        <w:jc w:val="left"/>
      </w:pPr>
      <w:r>
        <w:rPr>
          <w:color w:val="000080"/>
        </w:rPr>
        <w:t xml:space="preserve">Dế mèn lớn phân bố ở nhiều </w:t>
      </w:r>
      <w:r>
        <w:rPr>
          <w:color w:val="000080"/>
          <w:spacing w:val="-5"/>
        </w:rPr>
        <w:t xml:space="preserve">nước </w:t>
      </w:r>
      <w:r>
        <w:rPr>
          <w:color w:val="000080"/>
        </w:rPr>
        <w:t>trên thế giới như Trung Quốc, Ấn độ, Nhật Bản, MaLaysia, Indonesia. ở nước ta, dế mèn lớn có mặt hầu khắp các vùng trồng lạc.</w:t>
      </w:r>
    </w:p>
    <w:p w:rsidR="002579F8" w:rsidRDefault="00A85402">
      <w:pPr>
        <w:pStyle w:val="Heading5"/>
        <w:numPr>
          <w:ilvl w:val="0"/>
          <w:numId w:val="87"/>
        </w:numPr>
        <w:tabs>
          <w:tab w:val="left" w:pos="1221"/>
        </w:tabs>
        <w:spacing w:before="121"/>
        <w:ind w:left="1220" w:hanging="382"/>
        <w:jc w:val="left"/>
      </w:pPr>
      <w:r>
        <w:rPr>
          <w:color w:val="000080"/>
        </w:rPr>
        <w:t>Ký</w:t>
      </w:r>
      <w:r>
        <w:rPr>
          <w:color w:val="000080"/>
          <w:spacing w:val="-1"/>
        </w:rPr>
        <w:t xml:space="preserve"> </w:t>
      </w:r>
      <w:r>
        <w:rPr>
          <w:color w:val="000080"/>
        </w:rPr>
        <w:t>chủ:</w:t>
      </w:r>
    </w:p>
    <w:p w:rsidR="002579F8" w:rsidRDefault="00A85402">
      <w:pPr>
        <w:pStyle w:val="BodyText"/>
        <w:spacing w:before="117"/>
        <w:ind w:left="1539"/>
        <w:jc w:val="left"/>
      </w:pPr>
      <w:r>
        <w:rPr>
          <w:color w:val="000080"/>
        </w:rPr>
        <w:t>Ngoài hại lạc, dế mèn lớn còn hại</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spacing w:before="2"/>
        <w:ind w:left="0"/>
        <w:jc w:val="left"/>
        <w:rPr>
          <w:sz w:val="28"/>
        </w:rPr>
      </w:pPr>
    </w:p>
    <w:p w:rsidR="002579F8" w:rsidRDefault="00A85402">
      <w:pPr>
        <w:pStyle w:val="BodyText"/>
        <w:spacing w:line="275" w:lineRule="exact"/>
        <w:ind w:left="908"/>
        <w:jc w:val="left"/>
        <w:rPr>
          <w:rFonts w:ascii="Arial" w:hAnsi="Arial"/>
        </w:rPr>
      </w:pPr>
      <w:r>
        <w:rPr>
          <w:rFonts w:ascii="Arial" w:hAnsi="Arial"/>
        </w:rPr>
        <w:t>Hình 10.3. Dế mèn lớn</w:t>
      </w:r>
    </w:p>
    <w:p w:rsidR="002579F8" w:rsidRDefault="00A85402">
      <w:pPr>
        <w:pStyle w:val="BodyText"/>
        <w:ind w:left="670" w:right="1147" w:hanging="335"/>
        <w:jc w:val="left"/>
      </w:pPr>
      <w:r>
        <w:t>1. Trưởng thành; 2. Trứng; 3-5. Phần cuối bụng ấu trùng tuổi 3, 5, 7</w:t>
      </w:r>
    </w:p>
    <w:p w:rsidR="002579F8" w:rsidRDefault="00A85402">
      <w:pPr>
        <w:pStyle w:val="BodyText"/>
        <w:ind w:left="279"/>
        <w:jc w:val="left"/>
      </w:pPr>
      <w:r>
        <w:t>(theo Đại học Nông nghiệp Hoa Nam)</w:t>
      </w:r>
    </w:p>
    <w:p w:rsidR="002579F8" w:rsidRDefault="002579F8">
      <w:pPr>
        <w:sectPr w:rsidR="002579F8">
          <w:type w:val="continuous"/>
          <w:pgSz w:w="11910" w:h="16840"/>
          <w:pgMar w:top="1280" w:right="0" w:bottom="840" w:left="1680" w:header="720" w:footer="720" w:gutter="0"/>
          <w:cols w:num="2" w:space="720" w:equalWidth="0">
            <w:col w:w="5121" w:space="40"/>
            <w:col w:w="5069"/>
          </w:cols>
        </w:sectPr>
      </w:pPr>
    </w:p>
    <w:p w:rsidR="002579F8" w:rsidRDefault="00A85402">
      <w:pPr>
        <w:pStyle w:val="BodyText"/>
        <w:jc w:val="left"/>
      </w:pPr>
      <w:r>
        <w:rPr>
          <w:color w:val="000080"/>
        </w:rPr>
        <w:lastRenderedPageBreak/>
        <w:t>trên đậu tương, đậu xanh, ngô, khoai lang, cao lương, bông, chè…</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Heading5"/>
        <w:numPr>
          <w:ilvl w:val="0"/>
          <w:numId w:val="87"/>
        </w:numPr>
        <w:tabs>
          <w:tab w:val="left" w:pos="1221"/>
        </w:tabs>
        <w:spacing w:before="121"/>
        <w:ind w:left="1220" w:hanging="381"/>
        <w:jc w:val="both"/>
      </w:pPr>
      <w:r>
        <w:rPr>
          <w:color w:val="000080"/>
        </w:rPr>
        <w:lastRenderedPageBreak/>
        <w:t>Triệu chứng và mức độ gây</w:t>
      </w:r>
      <w:r>
        <w:rPr>
          <w:color w:val="000080"/>
          <w:spacing w:val="-4"/>
        </w:rPr>
        <w:t xml:space="preserve"> </w:t>
      </w:r>
      <w:r>
        <w:rPr>
          <w:color w:val="000080"/>
        </w:rPr>
        <w:t>hại</w:t>
      </w:r>
    </w:p>
    <w:p w:rsidR="002579F8" w:rsidRDefault="00A85402">
      <w:pPr>
        <w:pStyle w:val="BodyText"/>
        <w:spacing w:before="117"/>
        <w:ind w:right="1003" w:firstLine="720"/>
      </w:pPr>
      <w:r>
        <w:rPr>
          <w:color w:val="000080"/>
        </w:rPr>
        <w:t>Cả trưởng thành và dế non đều cắn phá các bộ phận của cây lạc như thân, lá, rễ. ở thời kỳ cây non, chúng thường cắn mầm non làm cây chết khô hoặc cắn đứt cây con thành từng khúc rồi kéo về hang. Tỷ lệ cây bị hại có thể tới 10%, nặng có thể lên tới 30%.</w:t>
      </w:r>
    </w:p>
    <w:p w:rsidR="002579F8" w:rsidRDefault="00A85402">
      <w:pPr>
        <w:pStyle w:val="Heading5"/>
        <w:numPr>
          <w:ilvl w:val="0"/>
          <w:numId w:val="87"/>
        </w:numPr>
        <w:tabs>
          <w:tab w:val="left" w:pos="1221"/>
        </w:tabs>
        <w:spacing w:before="122"/>
        <w:ind w:left="1220" w:hanging="382"/>
        <w:jc w:val="both"/>
      </w:pPr>
      <w:r>
        <w:rPr>
          <w:color w:val="000080"/>
        </w:rPr>
        <w:t>Hình</w:t>
      </w:r>
      <w:r>
        <w:rPr>
          <w:color w:val="000080"/>
          <w:spacing w:val="-1"/>
        </w:rPr>
        <w:t xml:space="preserve"> </w:t>
      </w:r>
      <w:r>
        <w:rPr>
          <w:color w:val="000080"/>
        </w:rPr>
        <w:t>thái</w:t>
      </w:r>
    </w:p>
    <w:p w:rsidR="002579F8" w:rsidRDefault="00A85402">
      <w:pPr>
        <w:pStyle w:val="BodyText"/>
        <w:spacing w:before="117"/>
        <w:ind w:right="1003" w:firstLine="720"/>
      </w:pPr>
      <w:r>
        <w:rPr>
          <w:color w:val="000080"/>
        </w:rPr>
        <w:t>Trưởng thành: dài 30mm, rộng 13mm, toàn cơ thể có màu nâu hồng hay nâu đen. Đầu to, mắt kép màu đen, ở giữa có rãnh hình chữ Y, 3 mắt đơn xếp thành một hàng. Đốt chày chân sau thô có 2 dãy gai, mỗi dãy 4 - 5 gai. Con cái có ống đẻ trứng dài khoảng 5mm. Cánh trước của con cái có nhiều gân dọc, không có gân ngang. Con đực cọ cánh có thể phát ra tiếng kêu.</w:t>
      </w:r>
    </w:p>
    <w:p w:rsidR="002579F8" w:rsidRDefault="00A85402">
      <w:pPr>
        <w:pStyle w:val="BodyText"/>
        <w:spacing w:before="119" w:line="275" w:lineRule="exact"/>
        <w:ind w:left="1559"/>
      </w:pPr>
      <w:r>
        <w:rPr>
          <w:color w:val="000080"/>
        </w:rPr>
        <w:t>Sâu non (dế non) tương tự như trưởng thành chỉ khác là cánh chưa phát triển</w:t>
      </w:r>
    </w:p>
    <w:p w:rsidR="002579F8" w:rsidRDefault="00A85402">
      <w:pPr>
        <w:pStyle w:val="BodyText"/>
        <w:spacing w:line="275" w:lineRule="exact"/>
      </w:pPr>
      <w:r>
        <w:rPr>
          <w:color w:val="000080"/>
        </w:rPr>
        <w:t>đầy đủ, cơ thể màu vàng hay đen xám.</w:t>
      </w:r>
    </w:p>
    <w:p w:rsidR="002579F8" w:rsidRDefault="00A85402">
      <w:pPr>
        <w:pStyle w:val="BodyText"/>
        <w:spacing w:before="120"/>
        <w:ind w:left="1559"/>
      </w:pPr>
      <w:r>
        <w:rPr>
          <w:color w:val="000080"/>
        </w:rPr>
        <w:t>Trứng màu vàng nhạt, hình ống hơi cong.</w:t>
      </w:r>
    </w:p>
    <w:p w:rsidR="002579F8" w:rsidRDefault="00A85402">
      <w:pPr>
        <w:pStyle w:val="Heading5"/>
        <w:numPr>
          <w:ilvl w:val="0"/>
          <w:numId w:val="87"/>
        </w:numPr>
        <w:tabs>
          <w:tab w:val="left" w:pos="1221"/>
        </w:tabs>
        <w:spacing w:before="123"/>
        <w:ind w:left="1220" w:hanging="38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7"/>
        <w:ind w:right="943" w:firstLine="720"/>
      </w:pPr>
      <w:r>
        <w:rPr>
          <w:color w:val="000080"/>
        </w:rPr>
        <w:t>Sâu non có số tuổi khác nhau tùy theo điều kiện sinh thái, thường có 9 - 10 tuổi. Theo tài liệu Hoa Nam - Trung Quốc cho thấy tuổi 1: 17 ngày, tuổi 2: 7 ngày, tuổi 3: 9 ngày, tuổi 4: 31 ngày, tuổi 5: 34 ngày, tuổi 6: 33 ngày, tuổi 7: 32 ngày, tuổi 8: 27 ngày, tuổi 9: 20 ngày. Tổng thời gian phát triển của giai đoạn sâu non khoảng 200 ngày.</w:t>
      </w:r>
    </w:p>
    <w:p w:rsidR="002579F8" w:rsidRDefault="00A85402">
      <w:pPr>
        <w:pStyle w:val="BodyText"/>
        <w:spacing w:before="119"/>
        <w:ind w:right="1002" w:firstLine="720"/>
      </w:pPr>
      <w:r>
        <w:rPr>
          <w:color w:val="000080"/>
        </w:rPr>
        <w:t>Tuổi nhỏ, dế thường sống tập trung trong hang nhờ thức ăn do con mẹ chuẩn bị trước. Lớn lên, dế bắt đầu phân tán, mỗi con một hang. Sâu non phá hại từ tháng 3 đến tháng 5 thì xuất hiện dạng trưởng thành. Trưởng thành tiếp tục phá hại và tiến hành giao phối đẻ trứng. Thời gian đẻ trứng kéo dài tới cuối tháng 9. Một con cái có thể đẻ từ 20 - 40 quả trứng trong 1 hang. Sau khi đẻ trứng xong, chúng bò ra khỏi hang để đi tìm thức ăn. Chúng cắn các thân non, lá non hoặc những hạt lạc và kéo về cất giữ trong hang. Thời gian đẻ trứng kéo dài khoảng 20 - 25 ngày, nên cuối tháng 9 thấy xuất hiện sâu non nhiều và đến tháng 11 bắt đầu qua đông cho đến tháng 3 năm sau.</w:t>
      </w:r>
    </w:p>
    <w:p w:rsidR="002579F8" w:rsidRDefault="00A85402">
      <w:pPr>
        <w:pStyle w:val="BodyText"/>
        <w:spacing w:before="118"/>
        <w:ind w:right="1003" w:firstLine="720"/>
      </w:pPr>
      <w:r>
        <w:rPr>
          <w:color w:val="000080"/>
        </w:rPr>
        <w:t>Sâu non và trưởng thành đều đào hang trong đất để sinh sống. Ban ngày chúng thường nằm trong hang, ban đêm chui lên mặt đất hoạt động phá hại. Những ngày trời quang, nhiệt độ trên 20</w:t>
      </w:r>
      <w:r>
        <w:rPr>
          <w:color w:val="000080"/>
          <w:vertAlign w:val="superscript"/>
        </w:rPr>
        <w:t>0</w:t>
      </w:r>
      <w:r>
        <w:rPr>
          <w:color w:val="000080"/>
        </w:rPr>
        <w:t>C dế thường hoạt động mạnh hơn.</w:t>
      </w:r>
    </w:p>
    <w:p w:rsidR="002579F8" w:rsidRDefault="00A85402">
      <w:pPr>
        <w:pStyle w:val="BodyText"/>
        <w:spacing w:before="120"/>
        <w:ind w:right="1003" w:firstLine="720"/>
      </w:pPr>
      <w:r>
        <w:rPr>
          <w:color w:val="000080"/>
        </w:rPr>
        <w:t>Dế đực có đặc tính thích đánh nhau nên không bao giờ thấy chúng sống chung 1 hang. Vào mùa giao phối, buổi tối dế đực thường “gáy” để dẫn dụ con cái đến giao phối.</w:t>
      </w:r>
    </w:p>
    <w:p w:rsidR="002579F8" w:rsidRDefault="00A85402">
      <w:pPr>
        <w:pStyle w:val="BodyText"/>
        <w:spacing w:before="119"/>
        <w:ind w:right="1002" w:firstLine="720"/>
      </w:pPr>
      <w:r>
        <w:rPr>
          <w:color w:val="000080"/>
        </w:rPr>
        <w:t>Quy luật phát sinh, phát triển: 1 năm dế mèn lớn phát triển 1 lứa, phá hại từ tháng 3 - 9, hại nặng từ tháng 4 - 8 (vụ hè thu). Tháng 5 - 6, trưởng thành xuất hiện nhiều và tháng 9 thì sâu non xuất hiện nhiều. Thường những vùng đất bị khô hạn, dế non phá hại lạc nặng hơn.</w:t>
      </w:r>
    </w:p>
    <w:p w:rsidR="002579F8" w:rsidRDefault="00A85402">
      <w:pPr>
        <w:pStyle w:val="Heading5"/>
        <w:numPr>
          <w:ilvl w:val="0"/>
          <w:numId w:val="87"/>
        </w:numPr>
        <w:tabs>
          <w:tab w:val="left" w:pos="1220"/>
        </w:tabs>
        <w:spacing w:before="121"/>
        <w:ind w:left="1219" w:hanging="381"/>
        <w:jc w:val="both"/>
      </w:pPr>
      <w:r>
        <w:rPr>
          <w:color w:val="000080"/>
        </w:rPr>
        <w:t>Biện pháp phòng</w:t>
      </w:r>
      <w:r>
        <w:rPr>
          <w:color w:val="000080"/>
          <w:spacing w:val="-4"/>
        </w:rPr>
        <w:t xml:space="preserve"> </w:t>
      </w:r>
      <w:r>
        <w:rPr>
          <w:color w:val="000080"/>
        </w:rPr>
        <w:t>chống</w:t>
      </w:r>
    </w:p>
    <w:p w:rsidR="002579F8" w:rsidRDefault="00A85402">
      <w:pPr>
        <w:pStyle w:val="BodyText"/>
        <w:spacing w:before="118"/>
        <w:ind w:right="1003" w:firstLine="720"/>
      </w:pPr>
      <w:r>
        <w:rPr>
          <w:color w:val="000080"/>
        </w:rPr>
        <w:t>Dùng bả độc: Fipronil 800WG với cám rang thơm, tỷ lệ 1/50, có pha thêm ít nước, vo thành viên to bằng hạt đậu tương. Buổi tối đặt gần lỗ hang, dế ăn phải sẽ bị trúng độc.</w:t>
      </w:r>
    </w:p>
    <w:p w:rsidR="002579F8" w:rsidRDefault="00A85402">
      <w:pPr>
        <w:pStyle w:val="BodyText"/>
        <w:spacing w:before="120"/>
        <w:ind w:right="942" w:firstLine="720"/>
      </w:pPr>
      <w:r>
        <w:rPr>
          <w:color w:val="000080"/>
        </w:rPr>
        <w:t>Rắc Fipronil 0,36 với lượng 10 - 15 kg/ha. Khi rắc có thể trộn thuốc với đất bột, tỷ lệ 1/10 để rắc cho đều.</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3" w:firstLine="720"/>
      </w:pPr>
      <w:r>
        <w:rPr>
          <w:color w:val="000080"/>
        </w:rPr>
        <w:lastRenderedPageBreak/>
        <w:t>Phun hoặc đổ thuốc Diazinon 10H hoặc nước xà phòng vào hang, buổi tối dế chui ra hoạt động, chân dính thuốc sau 6 - 12 giờ sẽ bị ngộ độc chết. Lượng dùng thuốc 1g/20</w:t>
      </w:r>
      <w:r>
        <w:rPr>
          <w:color w:val="000080"/>
          <w:spacing w:val="-3"/>
        </w:rPr>
        <w:t xml:space="preserve"> </w:t>
      </w:r>
      <w:r>
        <w:rPr>
          <w:color w:val="000080"/>
        </w:rPr>
        <w:t>hang.</w:t>
      </w:r>
    </w:p>
    <w:p w:rsidR="002579F8" w:rsidRDefault="00A85402">
      <w:pPr>
        <w:pStyle w:val="BodyText"/>
        <w:spacing w:before="119"/>
        <w:ind w:left="1560"/>
      </w:pPr>
      <w:r>
        <w:rPr>
          <w:color w:val="000080"/>
        </w:rPr>
        <w:t>Sau khi thu hoạch lạc thu, cày lật 1 - 2 lần để tiêu diệt sâu hại.</w:t>
      </w:r>
    </w:p>
    <w:p w:rsidR="002579F8" w:rsidRDefault="00A85402">
      <w:pPr>
        <w:pStyle w:val="BodyText"/>
        <w:spacing w:before="120"/>
        <w:ind w:right="1003" w:firstLine="720"/>
      </w:pPr>
      <w:r>
        <w:rPr>
          <w:color w:val="000080"/>
        </w:rPr>
        <w:t>Sau khi gieo hạt, phát hiện hang dế có thể đổ nước ngập hang, dế sẽ bị chết hoặc bò ra khỏi miệng hang dùng tay bắt.</w:t>
      </w:r>
    </w:p>
    <w:p w:rsidR="002579F8" w:rsidRDefault="002579F8">
      <w:pPr>
        <w:pStyle w:val="BodyText"/>
        <w:ind w:left="0"/>
        <w:jc w:val="left"/>
        <w:rPr>
          <w:sz w:val="20"/>
        </w:rPr>
      </w:pPr>
    </w:p>
    <w:p w:rsidR="002579F8" w:rsidRDefault="002579F8">
      <w:pPr>
        <w:pStyle w:val="BodyText"/>
        <w:spacing w:before="2"/>
        <w:ind w:left="0"/>
        <w:jc w:val="left"/>
        <w:rPr>
          <w:sz w:val="17"/>
        </w:rPr>
      </w:pPr>
    </w:p>
    <w:p w:rsidR="002579F8" w:rsidRDefault="00A85402">
      <w:pPr>
        <w:pStyle w:val="Heading5"/>
        <w:spacing w:before="90" w:line="275" w:lineRule="exact"/>
        <w:ind w:left="765" w:right="928"/>
        <w:jc w:val="center"/>
      </w:pPr>
      <w:bookmarkStart w:id="149" w:name="_TOC_250053"/>
      <w:r>
        <w:rPr>
          <w:color w:val="000080"/>
        </w:rPr>
        <w:t>RỆP MUỘI HẠI</w:t>
      </w:r>
      <w:r>
        <w:rPr>
          <w:color w:val="000080"/>
          <w:spacing w:val="-5"/>
        </w:rPr>
        <w:t xml:space="preserve"> </w:t>
      </w:r>
      <w:bookmarkEnd w:id="149"/>
      <w:r>
        <w:rPr>
          <w:color w:val="000080"/>
        </w:rPr>
        <w:t>LẠC</w:t>
      </w:r>
    </w:p>
    <w:p w:rsidR="002579F8" w:rsidRDefault="00A85402">
      <w:pPr>
        <w:spacing w:line="275" w:lineRule="exact"/>
        <w:ind w:left="763" w:right="928"/>
        <w:jc w:val="center"/>
        <w:rPr>
          <w:sz w:val="24"/>
        </w:rPr>
      </w:pPr>
      <w:r>
        <w:rPr>
          <w:i/>
          <w:color w:val="000080"/>
          <w:sz w:val="24"/>
        </w:rPr>
        <w:t>Aphis medicaginis</w:t>
      </w:r>
      <w:r>
        <w:rPr>
          <w:i/>
          <w:color w:val="000080"/>
          <w:spacing w:val="-4"/>
          <w:sz w:val="24"/>
        </w:rPr>
        <w:t xml:space="preserve"> </w:t>
      </w:r>
      <w:r>
        <w:rPr>
          <w:color w:val="000080"/>
          <w:sz w:val="24"/>
        </w:rPr>
        <w:t>Koch</w:t>
      </w:r>
    </w:p>
    <w:p w:rsidR="002579F8" w:rsidRDefault="00A85402">
      <w:pPr>
        <w:ind w:left="3367" w:right="3532"/>
        <w:jc w:val="center"/>
        <w:rPr>
          <w:sz w:val="24"/>
        </w:rPr>
      </w:pPr>
      <w:r>
        <w:rPr>
          <w:color w:val="000080"/>
          <w:sz w:val="24"/>
        </w:rPr>
        <w:t xml:space="preserve">Tên khác: </w:t>
      </w:r>
      <w:r>
        <w:rPr>
          <w:i/>
          <w:color w:val="000080"/>
          <w:sz w:val="24"/>
        </w:rPr>
        <w:t>Aphis craccivora</w:t>
      </w:r>
      <w:r>
        <w:rPr>
          <w:i/>
          <w:color w:val="000080"/>
          <w:spacing w:val="-8"/>
          <w:sz w:val="24"/>
        </w:rPr>
        <w:t xml:space="preserve"> </w:t>
      </w:r>
      <w:r>
        <w:rPr>
          <w:color w:val="000080"/>
          <w:sz w:val="24"/>
        </w:rPr>
        <w:t>Koch Họ rệp muội:</w:t>
      </w:r>
      <w:r>
        <w:rPr>
          <w:color w:val="000080"/>
          <w:spacing w:val="-4"/>
          <w:sz w:val="24"/>
        </w:rPr>
        <w:t xml:space="preserve"> </w:t>
      </w:r>
      <w:r>
        <w:rPr>
          <w:color w:val="000080"/>
          <w:sz w:val="24"/>
        </w:rPr>
        <w:t>Aphididae</w:t>
      </w:r>
    </w:p>
    <w:p w:rsidR="002579F8" w:rsidRDefault="00A85402">
      <w:pPr>
        <w:pStyle w:val="BodyText"/>
        <w:ind w:left="764" w:right="928"/>
        <w:jc w:val="center"/>
      </w:pPr>
      <w:r>
        <w:rPr>
          <w:color w:val="000080"/>
        </w:rPr>
        <w:t>Bộ cánh đều:</w:t>
      </w:r>
      <w:r>
        <w:rPr>
          <w:color w:val="000080"/>
          <w:spacing w:val="-3"/>
        </w:rPr>
        <w:t xml:space="preserve"> </w:t>
      </w:r>
      <w:r>
        <w:rPr>
          <w:color w:val="000080"/>
        </w:rPr>
        <w:t>Homoptera</w:t>
      </w:r>
    </w:p>
    <w:p w:rsidR="002579F8" w:rsidRDefault="00A85402">
      <w:pPr>
        <w:pStyle w:val="Heading5"/>
        <w:numPr>
          <w:ilvl w:val="0"/>
          <w:numId w:val="86"/>
        </w:numPr>
        <w:tabs>
          <w:tab w:val="left" w:pos="1259"/>
          <w:tab w:val="left" w:pos="1260"/>
        </w:tabs>
        <w:spacing w:before="121"/>
        <w:ind w:hanging="421"/>
      </w:pPr>
      <w:r>
        <w:rPr>
          <w:color w:val="000080"/>
        </w:rPr>
        <w:t>Phân</w:t>
      </w:r>
      <w:r>
        <w:rPr>
          <w:color w:val="000080"/>
          <w:spacing w:val="-2"/>
        </w:rPr>
        <w:t xml:space="preserve"> </w:t>
      </w:r>
      <w:r>
        <w:rPr>
          <w:color w:val="000080"/>
        </w:rPr>
        <w:t>bố</w:t>
      </w:r>
    </w:p>
    <w:p w:rsidR="002579F8" w:rsidRDefault="00A85402">
      <w:pPr>
        <w:pStyle w:val="BodyText"/>
        <w:spacing w:before="118"/>
        <w:ind w:right="1003" w:firstLine="720"/>
      </w:pPr>
      <w:r>
        <w:rPr>
          <w:color w:val="000080"/>
        </w:rPr>
        <w:t>Rệp hại lạc phân bố ở nhiều nước nhiệt đới và á nhiệt đới. Ở nước ta, rệp có hầu khắp các vùng trồng</w:t>
      </w:r>
      <w:r>
        <w:rPr>
          <w:color w:val="000080"/>
          <w:spacing w:val="-2"/>
        </w:rPr>
        <w:t xml:space="preserve"> </w:t>
      </w:r>
      <w:r>
        <w:rPr>
          <w:color w:val="000080"/>
        </w:rPr>
        <w:t>lạc.</w:t>
      </w:r>
    </w:p>
    <w:p w:rsidR="002579F8" w:rsidRDefault="00A85402">
      <w:pPr>
        <w:pStyle w:val="Heading5"/>
        <w:numPr>
          <w:ilvl w:val="0"/>
          <w:numId w:val="86"/>
        </w:numPr>
        <w:tabs>
          <w:tab w:val="left" w:pos="1221"/>
        </w:tabs>
        <w:spacing w:before="122"/>
        <w:ind w:left="1220" w:hanging="382"/>
        <w:jc w:val="both"/>
      </w:pPr>
      <w:r>
        <w:rPr>
          <w:color w:val="000080"/>
        </w:rPr>
        <w:t>Ký chủ</w:t>
      </w:r>
    </w:p>
    <w:p w:rsidR="002579F8" w:rsidRDefault="00A85402">
      <w:pPr>
        <w:pStyle w:val="BodyText"/>
        <w:spacing w:before="118"/>
        <w:ind w:left="1560"/>
      </w:pPr>
      <w:r>
        <w:rPr>
          <w:color w:val="000080"/>
        </w:rPr>
        <w:t>Ngoài hại lạc, rệp còn phá hại trên đậu đỗ và một số cây cỏ dại.</w:t>
      </w:r>
    </w:p>
    <w:p w:rsidR="002579F8" w:rsidRDefault="00A85402">
      <w:pPr>
        <w:pStyle w:val="Heading5"/>
        <w:numPr>
          <w:ilvl w:val="0"/>
          <w:numId w:val="86"/>
        </w:numPr>
        <w:tabs>
          <w:tab w:val="left" w:pos="1221"/>
        </w:tabs>
        <w:spacing w:before="121"/>
        <w:ind w:left="1220" w:hanging="38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8"/>
        <w:ind w:right="1002" w:firstLine="720"/>
      </w:pPr>
      <w:r>
        <w:rPr>
          <w:color w:val="000080"/>
        </w:rPr>
        <w:t>Rệp tập trung trên lá non, ngọn, hoa, hút dịch cây làm cho thân lá có màu đen. Sở dĩ lá, thân có màu đen là do một loại nấm sống và dinh dưỡng (nhờ sản phẩm do rệp thải ra). Lá lạc bị hút dịch thường cuốn lại, co hẹp. không bình thường, hoa nhỏ ảnh hưởng tới sự nở hoa, thụ tinh và kết quả sản lượng lạc bị giảm tới 30% hoặc cao hơn.</w:t>
      </w:r>
    </w:p>
    <w:p w:rsidR="002579F8" w:rsidRDefault="00A85402">
      <w:pPr>
        <w:pStyle w:val="Heading5"/>
        <w:numPr>
          <w:ilvl w:val="0"/>
          <w:numId w:val="86"/>
        </w:numPr>
        <w:tabs>
          <w:tab w:val="left" w:pos="1221"/>
        </w:tabs>
        <w:spacing w:before="121"/>
        <w:ind w:left="1220" w:hanging="382"/>
        <w:jc w:val="both"/>
      </w:pPr>
      <w:r>
        <w:rPr>
          <w:noProof/>
          <w:lang w:val="en-US"/>
        </w:rPr>
        <w:drawing>
          <wp:anchor distT="0" distB="0" distL="0" distR="0" simplePos="0" relativeHeight="15746048" behindDoc="0" locked="0" layoutInCell="1" allowOverlap="1">
            <wp:simplePos x="0" y="0"/>
            <wp:positionH relativeFrom="page">
              <wp:posOffset>4135373</wp:posOffset>
            </wp:positionH>
            <wp:positionV relativeFrom="paragraph">
              <wp:posOffset>41568</wp:posOffset>
            </wp:positionV>
            <wp:extent cx="2980131" cy="3015996"/>
            <wp:effectExtent l="0" t="0" r="0" b="0"/>
            <wp:wrapNone/>
            <wp:docPr id="8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png"/>
                    <pic:cNvPicPr/>
                  </pic:nvPicPr>
                  <pic:blipFill>
                    <a:blip r:embed="rId62" cstate="print"/>
                    <a:stretch>
                      <a:fillRect/>
                    </a:stretch>
                  </pic:blipFill>
                  <pic:spPr>
                    <a:xfrm>
                      <a:off x="0" y="0"/>
                      <a:ext cx="2980131" cy="3015996"/>
                    </a:xfrm>
                    <a:prstGeom prst="rect">
                      <a:avLst/>
                    </a:prstGeom>
                  </pic:spPr>
                </pic:pic>
              </a:graphicData>
            </a:graphic>
          </wp:anchor>
        </w:drawing>
      </w:r>
      <w:r>
        <w:rPr>
          <w:color w:val="000080"/>
        </w:rPr>
        <w:t>Hình</w:t>
      </w:r>
      <w:r>
        <w:rPr>
          <w:color w:val="000080"/>
          <w:spacing w:val="-1"/>
        </w:rPr>
        <w:t xml:space="preserve"> </w:t>
      </w:r>
      <w:r>
        <w:rPr>
          <w:color w:val="000080"/>
        </w:rPr>
        <w:t>thái</w:t>
      </w:r>
    </w:p>
    <w:p w:rsidR="002579F8" w:rsidRDefault="00A85402">
      <w:pPr>
        <w:pStyle w:val="BodyText"/>
        <w:spacing w:before="118"/>
        <w:ind w:right="5584" w:firstLine="720"/>
      </w:pPr>
      <w:r>
        <w:rPr>
          <w:color w:val="000080"/>
        </w:rPr>
        <w:t>Trưởng thành có 2 loại hình: rệp cái có cánh và rệp cái không có cánh</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9"/>
        <w:ind w:right="1" w:firstLine="720"/>
      </w:pPr>
      <w:r>
        <w:rPr>
          <w:color w:val="000080"/>
        </w:rPr>
        <w:lastRenderedPageBreak/>
        <w:t xml:space="preserve">Rệp cái có cánh: cơ thể màu đen xanh hay vàng, kích thước </w:t>
      </w:r>
      <w:r>
        <w:rPr>
          <w:color w:val="000080"/>
          <w:spacing w:val="-5"/>
        </w:rPr>
        <w:t xml:space="preserve">dài </w:t>
      </w:r>
      <w:r>
        <w:rPr>
          <w:color w:val="000080"/>
        </w:rPr>
        <w:t xml:space="preserve">khoảng 1,6 -1,8mm. Râu đầu có 6 đốt, cuối đốt 5,6 có màu nâu đậm, phần còn lại màu nâu hay vàng nhạt. Đốt râu </w:t>
      </w:r>
      <w:r>
        <w:rPr>
          <w:color w:val="000080"/>
          <w:spacing w:val="-5"/>
        </w:rPr>
        <w:t xml:space="preserve">thứ </w:t>
      </w:r>
      <w:r>
        <w:rPr>
          <w:color w:val="000080"/>
        </w:rPr>
        <w:t xml:space="preserve">3 dài có 4 - 7 lỗ cảm giác xếp </w:t>
      </w:r>
      <w:r>
        <w:rPr>
          <w:color w:val="000080"/>
          <w:spacing w:val="-3"/>
        </w:rPr>
        <w:t>thành</w:t>
      </w:r>
      <w:r>
        <w:rPr>
          <w:color w:val="000080"/>
          <w:spacing w:val="54"/>
        </w:rPr>
        <w:t xml:space="preserve"> </w:t>
      </w:r>
      <w:r>
        <w:rPr>
          <w:color w:val="000080"/>
        </w:rPr>
        <w:t>hàng. Bụng to, mặt lưng của bụng có những đốm vân, đốt bụng thứ 7 có 1 đôi ống bụng, cuối bụng có phiến đuôi nhỏ dài.</w:t>
      </w:r>
    </w:p>
    <w:p w:rsidR="002579F8" w:rsidRDefault="00A85402">
      <w:pPr>
        <w:pStyle w:val="BodyText"/>
        <w:spacing w:before="117"/>
        <w:ind w:firstLine="720"/>
      </w:pPr>
      <w:r>
        <w:rPr>
          <w:color w:val="000080"/>
        </w:rPr>
        <w:t>Rệp cái không cánh: cơ thể màu tím xám hay đen, kích thước dài khoảng 1,8 - 2mm. Râu đầu có 6 đốt, các đốt 1, 2, 5, 6 của râu đầu có màu nâu đậm, phần còn lại màu vàng nhạt. Đốt râu thứ 3 không có lỗ cảm giác. Nửa phần trước ngực có vân màu</w:t>
      </w:r>
      <w:r>
        <w:rPr>
          <w:color w:val="000080"/>
          <w:spacing w:val="41"/>
        </w:rPr>
        <w:t xml:space="preserve"> </w:t>
      </w:r>
      <w:r>
        <w:rPr>
          <w:color w:val="000080"/>
        </w:rPr>
        <w:t>xám.</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BodyText"/>
        <w:spacing w:before="177" w:line="275" w:lineRule="exact"/>
        <w:ind w:left="224" w:right="789"/>
        <w:jc w:val="center"/>
        <w:rPr>
          <w:rFonts w:ascii="Arial" w:hAnsi="Arial"/>
        </w:rPr>
      </w:pPr>
      <w:r>
        <w:rPr>
          <w:rFonts w:ascii="Arial" w:hAnsi="Arial"/>
        </w:rPr>
        <w:t>Hình 10.4. Rệp muội hại lạc</w:t>
      </w:r>
    </w:p>
    <w:p w:rsidR="002579F8" w:rsidRDefault="00A85402">
      <w:pPr>
        <w:pStyle w:val="BodyText"/>
        <w:spacing w:line="275" w:lineRule="exact"/>
        <w:ind w:left="224" w:right="789"/>
        <w:jc w:val="center"/>
      </w:pPr>
      <w:r>
        <w:t>Rệp cái có cánh: 1. Trưởng thành</w:t>
      </w:r>
    </w:p>
    <w:p w:rsidR="002579F8" w:rsidRDefault="00A85402">
      <w:pPr>
        <w:pStyle w:val="BodyText"/>
        <w:spacing w:line="275" w:lineRule="exact"/>
        <w:ind w:left="224" w:right="789"/>
        <w:jc w:val="center"/>
      </w:pPr>
      <w:r>
        <w:t>Rệp cái không cánh: 2. Trưởng thành; 3. Phiến</w:t>
      </w:r>
    </w:p>
    <w:p w:rsidR="002579F8" w:rsidRDefault="00A85402">
      <w:pPr>
        <w:pStyle w:val="BodyText"/>
        <w:ind w:left="1034" w:right="1600"/>
        <w:jc w:val="center"/>
      </w:pPr>
      <w:r>
        <w:t>đuôi; 4. Ống bụng; 5. Râu đầu (theo Trương Quảng Học)</w:t>
      </w:r>
    </w:p>
    <w:p w:rsidR="002579F8" w:rsidRDefault="002579F8">
      <w:pPr>
        <w:jc w:val="center"/>
        <w:sectPr w:rsidR="002579F8">
          <w:type w:val="continuous"/>
          <w:pgSz w:w="11910" w:h="16840"/>
          <w:pgMar w:top="1280" w:right="0" w:bottom="840" w:left="1680" w:header="720" w:footer="720" w:gutter="0"/>
          <w:cols w:num="2" w:space="720" w:equalWidth="0">
            <w:col w:w="4640" w:space="40"/>
            <w:col w:w="5550"/>
          </w:cols>
        </w:sectPr>
      </w:pPr>
    </w:p>
    <w:p w:rsidR="002579F8" w:rsidRDefault="00A85402">
      <w:pPr>
        <w:pStyle w:val="BodyText"/>
        <w:spacing w:before="118"/>
        <w:ind w:left="840"/>
        <w:jc w:val="left"/>
      </w:pPr>
      <w:r>
        <w:rPr>
          <w:color w:val="000080"/>
        </w:rPr>
        <w:lastRenderedPageBreak/>
        <w:t>Các đặc điểm khác giống rệp cái có cánh.</w:t>
      </w:r>
    </w:p>
    <w:p w:rsidR="002579F8" w:rsidRDefault="00A85402">
      <w:pPr>
        <w:pStyle w:val="BodyText"/>
        <w:spacing w:before="120"/>
        <w:ind w:left="1560"/>
        <w:jc w:val="left"/>
      </w:pPr>
      <w:r>
        <w:rPr>
          <w:color w:val="000080"/>
        </w:rPr>
        <w:t>Trứng hình bầu dục dài, mới đẻ có màu vàng nhạt, sau chuyển sang xanh đậm,</w:t>
      </w:r>
    </w:p>
    <w:p w:rsidR="002579F8" w:rsidRDefault="00A85402">
      <w:pPr>
        <w:pStyle w:val="BodyText"/>
        <w:spacing w:line="275" w:lineRule="exact"/>
        <w:jc w:val="left"/>
      </w:pPr>
      <w:r>
        <w:rPr>
          <w:color w:val="000080"/>
        </w:rPr>
        <w:t>đen.</w:t>
      </w:r>
    </w:p>
    <w:p w:rsidR="002579F8" w:rsidRDefault="002579F8">
      <w:pPr>
        <w:pStyle w:val="BodyText"/>
        <w:ind w:left="0"/>
        <w:jc w:val="left"/>
        <w:rPr>
          <w:sz w:val="26"/>
        </w:rPr>
      </w:pPr>
    </w:p>
    <w:p w:rsidR="002579F8" w:rsidRDefault="00A85402">
      <w:pPr>
        <w:pStyle w:val="Heading5"/>
        <w:numPr>
          <w:ilvl w:val="0"/>
          <w:numId w:val="86"/>
        </w:numPr>
        <w:tabs>
          <w:tab w:val="left" w:pos="1221"/>
        </w:tabs>
        <w:spacing w:before="219" w:line="275" w:lineRule="exact"/>
        <w:ind w:left="1220" w:hanging="38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3" w:firstLine="720"/>
      </w:pPr>
      <w:r>
        <w:rPr>
          <w:color w:val="000080"/>
        </w:rPr>
        <w:t>Cả rệp trưởng thành và rệp non đều tập trung trên các bộ phận non của cây lạc để hút dịch. Thời gian gây hại lạc từ tháng 3 rồi chuyển sang phá hại rau vụ hè, rồi lạc thu. Cuối tháng 9 lại hình thành dạng rệp hữu tính để chuẩn bị qua đông.</w:t>
      </w:r>
    </w:p>
    <w:p w:rsidR="002579F8" w:rsidRDefault="00A85402">
      <w:pPr>
        <w:pStyle w:val="BodyText"/>
        <w:ind w:right="1003" w:firstLine="720"/>
      </w:pPr>
      <w:r>
        <w:rPr>
          <w:color w:val="000080"/>
        </w:rPr>
        <w:t>Rệp hữu tính và một số trứng qua đông trên cỏ dại, hoặc trên một số cây họ thập tự khác. Nếu gặp điều kiện ấm áp trong giai đoạn này thì vẫn có thể phát triển và hoàn thành dạng rệp có cánh bay tới ruộng lạc hoặc các loại đậu đỗ để gây</w:t>
      </w:r>
      <w:r>
        <w:rPr>
          <w:color w:val="000080"/>
          <w:spacing w:val="-15"/>
        </w:rPr>
        <w:t xml:space="preserve"> </w:t>
      </w:r>
      <w:r>
        <w:rPr>
          <w:color w:val="000080"/>
        </w:rPr>
        <w:t>hại.</w:t>
      </w:r>
    </w:p>
    <w:p w:rsidR="002579F8" w:rsidRDefault="00A85402">
      <w:pPr>
        <w:pStyle w:val="BodyText"/>
        <w:ind w:right="1002" w:firstLine="720"/>
      </w:pPr>
      <w:r>
        <w:rPr>
          <w:color w:val="000080"/>
        </w:rPr>
        <w:t>Quy luật phát sinh, phát triển: 1 năm rệp có thể phát sinh 20 - 30 lứa tùy thuộc vào điều kiện thời tiết. Sự phát sinh của rệp có quan hệ khá rõ rệt với điều kịên nhiệt độ và ẩm độ. Theo tài liệu Trung Quốc thì nhiệt độ thích hợp cho rệp phát sinh là 10 - 24</w:t>
      </w:r>
      <w:r>
        <w:rPr>
          <w:color w:val="000080"/>
          <w:vertAlign w:val="superscript"/>
        </w:rPr>
        <w:t>0</w:t>
      </w:r>
      <w:r>
        <w:rPr>
          <w:color w:val="000080"/>
        </w:rPr>
        <w:t xml:space="preserve"> C (thích hợp nhất là 16 - 22</w:t>
      </w:r>
      <w:r>
        <w:rPr>
          <w:color w:val="000080"/>
          <w:vertAlign w:val="superscript"/>
        </w:rPr>
        <w:t>0</w:t>
      </w:r>
      <w:r>
        <w:rPr>
          <w:color w:val="000080"/>
        </w:rPr>
        <w:t xml:space="preserve"> C). ở nhiệt độ dưới 15 - 25</w:t>
      </w:r>
      <w:r>
        <w:rPr>
          <w:color w:val="000080"/>
          <w:vertAlign w:val="superscript"/>
        </w:rPr>
        <w:t>0</w:t>
      </w:r>
      <w:r>
        <w:rPr>
          <w:color w:val="000080"/>
        </w:rPr>
        <w:t xml:space="preserve"> C đều có ảnh hưởng rõ  rệt đến tốc độ phát sinh, phát triển của rệp. ở điều kiện độ ẩm 50 - 80% có lợi cho rệp sinh sản. Độ ẩm dưới 40% hoặc trên 85% đều ảnh hưởng đến sự phát triển của rệp. Lượng mưa và thời gian mưa có ảnh hưởng đến mật độ rệp. Nếu mưa to kéo dài 7 - 8 ngày thì số lượng rệp giảm xuống nhanh</w:t>
      </w:r>
      <w:r>
        <w:rPr>
          <w:color w:val="000080"/>
          <w:spacing w:val="-4"/>
        </w:rPr>
        <w:t xml:space="preserve"> </w:t>
      </w:r>
      <w:r>
        <w:rPr>
          <w:color w:val="000080"/>
        </w:rPr>
        <w:t>chóng.</w:t>
      </w:r>
    </w:p>
    <w:p w:rsidR="002579F8" w:rsidRDefault="00A85402">
      <w:pPr>
        <w:pStyle w:val="BodyText"/>
        <w:ind w:right="1003" w:firstLine="720"/>
      </w:pPr>
      <w:r>
        <w:rPr>
          <w:color w:val="000080"/>
        </w:rPr>
        <w:t>Trong quá trình phát sinh, phát triển, rệp thường bị một số loài nấm, ong ký sinh và bọ rùa tấn công, đặc biệt là bọ rùa ăn thịt. Các loài thiên địch kể trên có khả năng kìm hãm sự phát triển của rệp.</w:t>
      </w:r>
    </w:p>
    <w:p w:rsidR="002579F8" w:rsidRDefault="00A85402">
      <w:pPr>
        <w:pStyle w:val="Heading5"/>
        <w:numPr>
          <w:ilvl w:val="0"/>
          <w:numId w:val="86"/>
        </w:numPr>
        <w:tabs>
          <w:tab w:val="left" w:pos="1220"/>
        </w:tabs>
        <w:spacing w:line="275" w:lineRule="exact"/>
        <w:ind w:left="1219" w:hanging="381"/>
        <w:jc w:val="both"/>
      </w:pPr>
      <w:r>
        <w:rPr>
          <w:color w:val="000080"/>
        </w:rPr>
        <w:t>Biện pháp phòng</w:t>
      </w:r>
      <w:r>
        <w:rPr>
          <w:color w:val="000080"/>
          <w:spacing w:val="-4"/>
        </w:rPr>
        <w:t xml:space="preserve"> </w:t>
      </w:r>
      <w:r>
        <w:rPr>
          <w:color w:val="000080"/>
        </w:rPr>
        <w:t>chống</w:t>
      </w:r>
    </w:p>
    <w:p w:rsidR="002579F8" w:rsidRDefault="00A85402">
      <w:pPr>
        <w:pStyle w:val="BodyText"/>
        <w:spacing w:line="275" w:lineRule="exact"/>
        <w:ind w:left="1559"/>
      </w:pPr>
      <w:r>
        <w:rPr>
          <w:color w:val="000080"/>
        </w:rPr>
        <w:t>Có thể trộn thuốc hóa học với đất bột hoặc tro bếp rắc bón cho cây.</w:t>
      </w:r>
    </w:p>
    <w:p w:rsidR="002579F8" w:rsidRDefault="00A85402">
      <w:pPr>
        <w:pStyle w:val="BodyText"/>
        <w:ind w:right="1002" w:firstLine="720"/>
      </w:pPr>
      <w:r>
        <w:rPr>
          <w:color w:val="000080"/>
        </w:rPr>
        <w:t>Trộn 40g Fipronil 800 WG với 40 - 50kg đất bột hoặc 3kg Diazinon10H với 7,5kg đất bột hoặc 0,5kg Rơgo 1,5% với 15kg đất bột. Mỗi ha dùng 750kg hỗn hợp trên.</w:t>
      </w:r>
    </w:p>
    <w:p w:rsidR="002579F8" w:rsidRDefault="002579F8">
      <w:pPr>
        <w:sectPr w:rsidR="002579F8">
          <w:pgSz w:w="11910" w:h="16840"/>
          <w:pgMar w:top="1280" w:right="0" w:bottom="960" w:left="1680" w:header="722" w:footer="658" w:gutter="0"/>
          <w:cols w:space="720"/>
        </w:sectPr>
      </w:pPr>
    </w:p>
    <w:p w:rsidR="002579F8" w:rsidRDefault="00A85402">
      <w:pPr>
        <w:pStyle w:val="BodyText"/>
        <w:ind w:firstLine="720"/>
      </w:pPr>
      <w:r>
        <w:rPr>
          <w:color w:val="000080"/>
        </w:rPr>
        <w:lastRenderedPageBreak/>
        <w:t>Dùng Diazinon 10H, lượng 30kg trộn với tro rắc bón. Khi bón hỗn  hợp nên bón tập trung quanh gốc cây để diệt</w:t>
      </w:r>
      <w:r>
        <w:rPr>
          <w:color w:val="000080"/>
          <w:spacing w:val="-4"/>
        </w:rPr>
        <w:t xml:space="preserve"> </w:t>
      </w:r>
      <w:r>
        <w:rPr>
          <w:color w:val="000080"/>
        </w:rPr>
        <w:t>sâu.</w:t>
      </w:r>
    </w:p>
    <w:p w:rsidR="002579F8" w:rsidRDefault="00A85402">
      <w:pPr>
        <w:pStyle w:val="BodyText"/>
        <w:ind w:left="1559"/>
      </w:pPr>
      <w:r>
        <w:rPr>
          <w:color w:val="000080"/>
        </w:rPr>
        <w:t>Phun thuốc Rơgo 40% với nồng độ</w:t>
      </w:r>
    </w:p>
    <w:p w:rsidR="002579F8" w:rsidRDefault="00A85402">
      <w:pPr>
        <w:pStyle w:val="BodyText"/>
      </w:pPr>
      <w:r>
        <w:rPr>
          <w:color w:val="000080"/>
        </w:rPr>
        <w:t>0,1 - 0,15%.</w:t>
      </w:r>
    </w:p>
    <w:p w:rsidR="002579F8" w:rsidRDefault="002579F8">
      <w:pPr>
        <w:pStyle w:val="BodyText"/>
        <w:spacing w:before="2"/>
        <w:ind w:left="0"/>
        <w:jc w:val="left"/>
        <w:rPr>
          <w:sz w:val="34"/>
        </w:rPr>
      </w:pPr>
    </w:p>
    <w:p w:rsidR="002579F8" w:rsidRDefault="00A85402">
      <w:pPr>
        <w:pStyle w:val="Heading5"/>
        <w:spacing w:line="275" w:lineRule="exact"/>
        <w:ind w:left="1355" w:right="517"/>
        <w:jc w:val="center"/>
      </w:pPr>
      <w:bookmarkStart w:id="150" w:name="_TOC_250052"/>
      <w:bookmarkEnd w:id="150"/>
      <w:r>
        <w:rPr>
          <w:color w:val="000080"/>
        </w:rPr>
        <w:t>BAN MIÊU ĐEN SỌC TRẮNG</w:t>
      </w:r>
    </w:p>
    <w:p w:rsidR="002579F8" w:rsidRDefault="00A85402">
      <w:pPr>
        <w:ind w:left="1719" w:right="879"/>
        <w:jc w:val="center"/>
        <w:rPr>
          <w:sz w:val="24"/>
        </w:rPr>
      </w:pPr>
      <w:r>
        <w:rPr>
          <w:i/>
          <w:color w:val="000080"/>
          <w:sz w:val="24"/>
        </w:rPr>
        <w:t>Epicauta gorhami</w:t>
      </w:r>
      <w:r>
        <w:rPr>
          <w:i/>
          <w:color w:val="000080"/>
          <w:spacing w:val="-7"/>
          <w:sz w:val="24"/>
        </w:rPr>
        <w:t xml:space="preserve"> </w:t>
      </w:r>
      <w:r>
        <w:rPr>
          <w:color w:val="000080"/>
          <w:sz w:val="24"/>
        </w:rPr>
        <w:t>Marseul Họ ban miêu: Meloidae Bộ cánh cứng:</w:t>
      </w:r>
      <w:r>
        <w:rPr>
          <w:color w:val="000080"/>
          <w:spacing w:val="-2"/>
          <w:sz w:val="24"/>
        </w:rPr>
        <w:t xml:space="preserve"> </w:t>
      </w:r>
      <w:r>
        <w:rPr>
          <w:color w:val="000080"/>
          <w:sz w:val="24"/>
        </w:rPr>
        <w:t>Coleoptera</w:t>
      </w:r>
    </w:p>
    <w:p w:rsidR="002579F8" w:rsidRDefault="00A85402">
      <w:pPr>
        <w:pStyle w:val="BodyText"/>
        <w:spacing w:before="119"/>
        <w:ind w:firstLine="720"/>
      </w:pPr>
      <w:r>
        <w:rPr>
          <w:color w:val="000080"/>
        </w:rPr>
        <w:t xml:space="preserve">Trên cây lạc và một số cây họ đậu khác thường gặp nhiều loại ban miêu gây hại như ban miêu đen (Epicauta impressiconnis Pic), ban miêu đen sọc trắng </w:t>
      </w:r>
      <w:r>
        <w:rPr>
          <w:color w:val="000080"/>
          <w:spacing w:val="-3"/>
        </w:rPr>
        <w:t>(</w:t>
      </w:r>
      <w:r>
        <w:rPr>
          <w:i/>
          <w:color w:val="000080"/>
          <w:spacing w:val="-3"/>
        </w:rPr>
        <w:t xml:space="preserve">Epicauta </w:t>
      </w:r>
      <w:r>
        <w:rPr>
          <w:i/>
          <w:color w:val="000080"/>
        </w:rPr>
        <w:t xml:space="preserve">gorhami </w:t>
      </w:r>
      <w:r>
        <w:rPr>
          <w:color w:val="000080"/>
        </w:rPr>
        <w:t>Marseul), ban miêu khoang vàng nhỏ (</w:t>
      </w:r>
      <w:r>
        <w:rPr>
          <w:i/>
          <w:color w:val="000080"/>
        </w:rPr>
        <w:t xml:space="preserve">Mylabris cichorri </w:t>
      </w:r>
      <w:r>
        <w:rPr>
          <w:color w:val="000080"/>
        </w:rPr>
        <w:t>L.), ban miêu khoang vàng lớn (</w:t>
      </w:r>
      <w:r>
        <w:rPr>
          <w:i/>
          <w:color w:val="000080"/>
        </w:rPr>
        <w:t xml:space="preserve">Mylabris phalerata </w:t>
      </w:r>
      <w:r>
        <w:rPr>
          <w:color w:val="000080"/>
        </w:rPr>
        <w:t>Pallas). Trong số các loài ban miêu kể trên thì ban miêu đen sọc trắng phát sinh và gây hại nghiêm trọng hơn</w:t>
      </w:r>
      <w:r>
        <w:rPr>
          <w:color w:val="000080"/>
          <w:spacing w:val="-1"/>
        </w:rPr>
        <w:t xml:space="preserve"> </w:t>
      </w:r>
      <w:r>
        <w:rPr>
          <w:color w:val="000080"/>
        </w:rPr>
        <w:t>cả.</w:t>
      </w:r>
    </w:p>
    <w:p w:rsidR="002579F8" w:rsidRDefault="00A85402">
      <w:pPr>
        <w:pStyle w:val="BodyText"/>
        <w:spacing w:before="6" w:after="40"/>
        <w:ind w:left="0"/>
        <w:jc w:val="left"/>
        <w:rPr>
          <w:sz w:val="13"/>
        </w:rPr>
      </w:pPr>
      <w:r>
        <w:br w:type="column"/>
      </w:r>
    </w:p>
    <w:p w:rsidR="002579F8" w:rsidRDefault="00A85402">
      <w:pPr>
        <w:pStyle w:val="BodyText"/>
        <w:ind w:left="158"/>
        <w:jc w:val="left"/>
        <w:rPr>
          <w:sz w:val="20"/>
        </w:rPr>
      </w:pPr>
      <w:r>
        <w:rPr>
          <w:noProof/>
          <w:sz w:val="20"/>
          <w:lang w:val="en-US"/>
        </w:rPr>
        <w:drawing>
          <wp:inline distT="0" distB="0" distL="0" distR="0">
            <wp:extent cx="2521478" cy="3109722"/>
            <wp:effectExtent l="0" t="0" r="0" b="0"/>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63" cstate="print"/>
                    <a:stretch>
                      <a:fillRect/>
                    </a:stretch>
                  </pic:blipFill>
                  <pic:spPr>
                    <a:xfrm>
                      <a:off x="0" y="0"/>
                      <a:ext cx="2521478" cy="3109722"/>
                    </a:xfrm>
                    <a:prstGeom prst="rect">
                      <a:avLst/>
                    </a:prstGeom>
                  </pic:spPr>
                </pic:pic>
              </a:graphicData>
            </a:graphic>
          </wp:inline>
        </w:drawing>
      </w:r>
    </w:p>
    <w:p w:rsidR="002579F8" w:rsidRDefault="00A85402">
      <w:pPr>
        <w:pStyle w:val="BodyText"/>
        <w:spacing w:before="146" w:line="275" w:lineRule="exact"/>
        <w:ind w:left="347"/>
        <w:jc w:val="left"/>
        <w:rPr>
          <w:rFonts w:ascii="Arial" w:hAnsi="Arial"/>
        </w:rPr>
      </w:pPr>
      <w:r>
        <w:rPr>
          <w:rFonts w:ascii="Arial" w:hAnsi="Arial"/>
        </w:rPr>
        <w:t>Hình 10.5. Ban miêu đen sọc trắng</w:t>
      </w:r>
    </w:p>
    <w:p w:rsidR="002579F8" w:rsidRDefault="00A85402">
      <w:pPr>
        <w:pStyle w:val="ListParagraph"/>
        <w:numPr>
          <w:ilvl w:val="0"/>
          <w:numId w:val="85"/>
        </w:numPr>
        <w:tabs>
          <w:tab w:val="left" w:pos="508"/>
        </w:tabs>
        <w:ind w:right="856" w:firstLine="13"/>
        <w:rPr>
          <w:sz w:val="24"/>
        </w:rPr>
      </w:pPr>
      <w:r>
        <w:rPr>
          <w:sz w:val="24"/>
        </w:rPr>
        <w:t>Trưởng thành; 2. Trứng; 3-8. Sâu non tuổi 1~6; 9. Nhộng; 10. Triệu chứng</w:t>
      </w:r>
      <w:r>
        <w:rPr>
          <w:spacing w:val="-12"/>
          <w:sz w:val="24"/>
        </w:rPr>
        <w:t xml:space="preserve"> </w:t>
      </w:r>
      <w:r>
        <w:rPr>
          <w:sz w:val="24"/>
        </w:rPr>
        <w:t>gây</w:t>
      </w:r>
    </w:p>
    <w:p w:rsidR="002579F8" w:rsidRDefault="00A85402">
      <w:pPr>
        <w:pStyle w:val="BodyText"/>
        <w:spacing w:line="275" w:lineRule="exact"/>
        <w:ind w:left="2054"/>
        <w:jc w:val="left"/>
      </w:pPr>
      <w:r>
        <w:t>hại</w:t>
      </w:r>
    </w:p>
    <w:p w:rsidR="002579F8" w:rsidRDefault="002579F8">
      <w:pPr>
        <w:spacing w:line="275" w:lineRule="exact"/>
        <w:sectPr w:rsidR="002579F8">
          <w:type w:val="continuous"/>
          <w:pgSz w:w="11910" w:h="16840"/>
          <w:pgMar w:top="1280" w:right="0" w:bottom="840" w:left="1680" w:header="720" w:footer="720" w:gutter="0"/>
          <w:cols w:num="2" w:space="720" w:equalWidth="0">
            <w:col w:w="5179" w:space="40"/>
            <w:col w:w="5011"/>
          </w:cols>
        </w:sectPr>
      </w:pPr>
    </w:p>
    <w:p w:rsidR="002579F8" w:rsidRDefault="00A85402">
      <w:pPr>
        <w:pStyle w:val="Heading5"/>
        <w:numPr>
          <w:ilvl w:val="1"/>
          <w:numId w:val="85"/>
        </w:numPr>
        <w:tabs>
          <w:tab w:val="left" w:pos="1220"/>
        </w:tabs>
        <w:spacing w:before="121"/>
        <w:jc w:val="both"/>
      </w:pPr>
      <w:r>
        <w:rPr>
          <w:color w:val="000080"/>
        </w:rPr>
        <w:lastRenderedPageBreak/>
        <w:t>Phân bố</w:t>
      </w:r>
    </w:p>
    <w:p w:rsidR="002579F8" w:rsidRDefault="00A85402">
      <w:pPr>
        <w:pStyle w:val="BodyText"/>
        <w:spacing w:before="117"/>
        <w:ind w:left="840" w:right="1004" w:firstLine="560"/>
      </w:pPr>
      <w:r>
        <w:rPr>
          <w:color w:val="000080"/>
        </w:rPr>
        <w:t>Ban miêu đen sọc trắng phân bố ở nhiều nước nhiệt đới và Đông Nam Á. Ở Việt Nam, ban miêu có ở hầu khắp các vùng trồng lạc.</w:t>
      </w:r>
    </w:p>
    <w:p w:rsidR="002579F8" w:rsidRDefault="00A85402">
      <w:pPr>
        <w:pStyle w:val="Heading5"/>
        <w:numPr>
          <w:ilvl w:val="1"/>
          <w:numId w:val="85"/>
        </w:numPr>
        <w:tabs>
          <w:tab w:val="left" w:pos="1281"/>
        </w:tabs>
        <w:spacing w:before="122"/>
        <w:ind w:left="1280" w:hanging="441"/>
        <w:jc w:val="both"/>
      </w:pPr>
      <w:r>
        <w:rPr>
          <w:color w:val="000080"/>
        </w:rPr>
        <w:t>Ký chủ</w:t>
      </w:r>
    </w:p>
    <w:p w:rsidR="002579F8" w:rsidRDefault="00A85402">
      <w:pPr>
        <w:pStyle w:val="BodyText"/>
        <w:spacing w:before="117"/>
        <w:ind w:left="840" w:right="1003" w:firstLine="540"/>
      </w:pPr>
      <w:r>
        <w:rPr>
          <w:b/>
          <w:color w:val="000080"/>
        </w:rPr>
        <w:t>N</w:t>
      </w:r>
      <w:r>
        <w:rPr>
          <w:color w:val="000080"/>
        </w:rPr>
        <w:t>goài hại lạc, ban miêu còn phá hại trên các cây đậu đỗ, khoai lang, cà chua, bông và các cây phân xanh…</w:t>
      </w:r>
    </w:p>
    <w:p w:rsidR="002579F8" w:rsidRDefault="00A85402">
      <w:pPr>
        <w:pStyle w:val="Heading5"/>
        <w:numPr>
          <w:ilvl w:val="1"/>
          <w:numId w:val="85"/>
        </w:numPr>
        <w:tabs>
          <w:tab w:val="left" w:pos="1221"/>
        </w:tabs>
        <w:spacing w:before="123"/>
        <w:ind w:left="1220" w:hanging="381"/>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6"/>
        <w:ind w:right="1005" w:firstLine="720"/>
      </w:pPr>
      <w:r>
        <w:rPr>
          <w:color w:val="000080"/>
        </w:rPr>
        <w:t>Trưởng thành thường tập trung ăn các lá non, đọt non. Nếu thiếu thức ăn, chúng có thể ăn các lá già và</w:t>
      </w:r>
      <w:r>
        <w:rPr>
          <w:color w:val="000080"/>
          <w:spacing w:val="-2"/>
        </w:rPr>
        <w:t xml:space="preserve"> </w:t>
      </w:r>
      <w:r>
        <w:rPr>
          <w:color w:val="000080"/>
        </w:rPr>
        <w:t>hoa.</w:t>
      </w:r>
    </w:p>
    <w:p w:rsidR="002579F8" w:rsidRDefault="00A85402">
      <w:pPr>
        <w:pStyle w:val="Heading5"/>
        <w:numPr>
          <w:ilvl w:val="1"/>
          <w:numId w:val="85"/>
        </w:numPr>
        <w:tabs>
          <w:tab w:val="left" w:pos="1221"/>
        </w:tabs>
        <w:spacing w:before="122" w:line="275" w:lineRule="exact"/>
        <w:ind w:left="1220" w:hanging="382"/>
        <w:jc w:val="both"/>
      </w:pPr>
      <w:r>
        <w:rPr>
          <w:color w:val="000080"/>
        </w:rPr>
        <w:t>Hình</w:t>
      </w:r>
      <w:r>
        <w:rPr>
          <w:color w:val="000080"/>
          <w:spacing w:val="-1"/>
        </w:rPr>
        <w:t xml:space="preserve"> </w:t>
      </w:r>
      <w:r>
        <w:rPr>
          <w:color w:val="000080"/>
        </w:rPr>
        <w:t>thái</w:t>
      </w:r>
    </w:p>
    <w:p w:rsidR="002579F8" w:rsidRDefault="00A85402">
      <w:pPr>
        <w:pStyle w:val="BodyText"/>
        <w:ind w:right="1004" w:firstLine="720"/>
      </w:pPr>
      <w:r>
        <w:rPr>
          <w:color w:val="000080"/>
        </w:rPr>
        <w:t>Trưởng thành dài 11 - 19mm, đầu màu nâu đỏ, toàn thân màu đen. Dọc giữa mỗi cánh cứng có một đường sọc màu trắng tro. Râu đầu con cái hình sợi chỉ, con đực từ đốt thứ 3 - 7 hình răng cưa.</w:t>
      </w:r>
    </w:p>
    <w:p w:rsidR="002579F8" w:rsidRDefault="00A85402">
      <w:pPr>
        <w:pStyle w:val="BodyText"/>
        <w:spacing w:line="275" w:lineRule="exact"/>
        <w:ind w:left="1559"/>
      </w:pPr>
      <w:r>
        <w:rPr>
          <w:color w:val="000080"/>
        </w:rPr>
        <w:t>- Sâu non ban miêu thuộc về biến thái phức tạp nên mỗi tuổi có hình thái khác</w:t>
      </w:r>
    </w:p>
    <w:p w:rsidR="002579F8" w:rsidRDefault="00A85402">
      <w:pPr>
        <w:pStyle w:val="BodyText"/>
        <w:spacing w:line="276" w:lineRule="exact"/>
        <w:jc w:val="left"/>
      </w:pPr>
      <w:r>
        <w:rPr>
          <w:color w:val="000080"/>
        </w:rPr>
        <w:t>nhau.</w:t>
      </w:r>
    </w:p>
    <w:p w:rsidR="002579F8" w:rsidRDefault="00A85402">
      <w:pPr>
        <w:pStyle w:val="BodyText"/>
        <w:ind w:left="1559"/>
        <w:jc w:val="left"/>
      </w:pPr>
      <w:r>
        <w:rPr>
          <w:color w:val="000080"/>
        </w:rPr>
        <w:t>+ Sâu non tuổi 1: dài 4 - 5mm, màu nâu sẫm, râu đầu có 4 đốt, trên đầu có 2</w:t>
      </w:r>
    </w:p>
    <w:p w:rsidR="002579F8" w:rsidRDefault="00A85402">
      <w:pPr>
        <w:pStyle w:val="BodyText"/>
        <w:ind w:right="1004"/>
      </w:pPr>
      <w:r>
        <w:rPr>
          <w:color w:val="000080"/>
        </w:rPr>
        <w:t>mắt đơn. Hàm trên phát triển như lưỡi dao, bên trong có hai răng nhỏ. Mảnh lưng ngực trước rộng, ngực sau rất nhỏ. Chân ngực rất phát triển, bàn chân có 3 móng. Bụng có 9 đốt, đốt bụng cuối cùng có 1 đôi lông đuôi dài.</w:t>
      </w:r>
    </w:p>
    <w:p w:rsidR="002579F8" w:rsidRDefault="00A85402">
      <w:pPr>
        <w:pStyle w:val="BodyText"/>
        <w:ind w:right="1003" w:firstLine="720"/>
      </w:pPr>
      <w:r>
        <w:rPr>
          <w:color w:val="000080"/>
        </w:rPr>
        <w:t>+ Sâu non tuổi 2: dài 3,8 - 5mm, đầu màu nâu nhạt, bụng và ngực màu vàng sữa. Cơ thể dạng bọ hung (dạng sùng). Râu đầu có 4 đốt. Chân ngực ngắn hơn so với chân sâu non tuổi 1. Bụng cong, từ đốt 1 - 8 có rãnh ngang rất sâu</w:t>
      </w:r>
    </w:p>
    <w:p w:rsidR="002579F8" w:rsidRDefault="00A85402">
      <w:pPr>
        <w:pStyle w:val="BodyText"/>
        <w:ind w:right="944" w:firstLine="720"/>
      </w:pPr>
      <w:r>
        <w:rPr>
          <w:color w:val="000080"/>
        </w:rPr>
        <w:t>+ Sâu non tuổi 3: dài 6 - 8,7mm, dạng bọ hung. Đốt chày và bàn chân ngực nhỏ, móng thoái hóa.</w:t>
      </w:r>
    </w:p>
    <w:p w:rsidR="002579F8" w:rsidRDefault="00A85402">
      <w:pPr>
        <w:pStyle w:val="BodyText"/>
        <w:ind w:left="1559"/>
      </w:pPr>
      <w:r>
        <w:rPr>
          <w:color w:val="000080"/>
        </w:rPr>
        <w:t>+ Sâu non tuổi 4: dài 10 - 10,8mm, dạng bọ hung. Chân trước ngắn và nhỏ.</w:t>
      </w:r>
    </w:p>
    <w:p w:rsidR="002579F8" w:rsidRDefault="00A85402">
      <w:pPr>
        <w:pStyle w:val="BodyText"/>
        <w:ind w:right="1003" w:firstLine="720"/>
      </w:pPr>
      <w:r>
        <w:rPr>
          <w:color w:val="000080"/>
        </w:rPr>
        <w:t>+ Sâu non tuổi 5: còn gọi là “nhộng giả”, dài 8,6 - 10,4mm. Cơ thể hơi cong, toàn cơ thể có một màng rất mỏng bao bọc. Đầu màu vàng sữa, ngực và bụng màu trắng sữa. Râu đầu thoái hóa, chân ngực kém phát triển, dạng vú sữa.</w:t>
      </w:r>
    </w:p>
    <w:p w:rsidR="002579F8" w:rsidRDefault="00A85402">
      <w:pPr>
        <w:pStyle w:val="BodyText"/>
        <w:ind w:right="1003" w:firstLine="720"/>
      </w:pPr>
      <w:r>
        <w:rPr>
          <w:color w:val="000080"/>
        </w:rPr>
        <w:t>+ Sâu non tuổi 6: dài 12,4 - 14,4mm, dạng bọ hung. Đầu màu nâu, ngực và bụng màu trắng sữa, chân ngực rất nhỏ.</w:t>
      </w:r>
    </w:p>
    <w:p w:rsidR="002579F8" w:rsidRDefault="00A85402">
      <w:pPr>
        <w:pStyle w:val="ListParagraph"/>
        <w:numPr>
          <w:ilvl w:val="0"/>
          <w:numId w:val="84"/>
        </w:numPr>
        <w:tabs>
          <w:tab w:val="left" w:pos="1728"/>
        </w:tabs>
        <w:ind w:left="839" w:right="1003" w:firstLine="720"/>
        <w:rPr>
          <w:sz w:val="24"/>
        </w:rPr>
      </w:pPr>
      <w:r>
        <w:rPr>
          <w:color w:val="000080"/>
          <w:sz w:val="24"/>
        </w:rPr>
        <w:t>Nhộng: dài 15,4mm, dạng nhộng trần màu vàng tro, mắt kép đen, phía sau tấm lưng ngực trước 2 bên có 9 gai dài. Mép sau các đốt bụng từ 1 - 6 có 6 gai, các đốt 7 - 8 có 5 gai. Mầm cánh kéo dài tới đốt bụng thứ 3, đốt bụng thứ 9 rất</w:t>
      </w:r>
      <w:r>
        <w:rPr>
          <w:color w:val="000080"/>
          <w:spacing w:val="-10"/>
          <w:sz w:val="24"/>
        </w:rPr>
        <w:t xml:space="preserve"> </w:t>
      </w:r>
      <w:r>
        <w:rPr>
          <w:color w:val="000080"/>
          <w:sz w:val="24"/>
        </w:rPr>
        <w:t>nhỏ.</w:t>
      </w:r>
    </w:p>
    <w:p w:rsidR="002579F8" w:rsidRDefault="00A85402">
      <w:pPr>
        <w:pStyle w:val="ListParagraph"/>
        <w:numPr>
          <w:ilvl w:val="0"/>
          <w:numId w:val="84"/>
        </w:numPr>
        <w:tabs>
          <w:tab w:val="left" w:pos="1711"/>
        </w:tabs>
        <w:ind w:left="839" w:right="1004" w:firstLine="720"/>
        <w:rPr>
          <w:sz w:val="24"/>
        </w:rPr>
      </w:pPr>
      <w:r>
        <w:rPr>
          <w:color w:val="000080"/>
          <w:sz w:val="24"/>
        </w:rPr>
        <w:t>Trứng: Dài 2,5 - 3mm, hình ống tròn đường kính 0,9 - 1,2mm màu vàng xếp thành cụm như tràng</w:t>
      </w:r>
      <w:r>
        <w:rPr>
          <w:color w:val="000080"/>
          <w:spacing w:val="-4"/>
          <w:sz w:val="24"/>
        </w:rPr>
        <w:t xml:space="preserve"> </w:t>
      </w:r>
      <w:r>
        <w:rPr>
          <w:color w:val="000080"/>
          <w:sz w:val="24"/>
        </w:rPr>
        <w:t>hoa</w:t>
      </w:r>
    </w:p>
    <w:p w:rsidR="002579F8" w:rsidRDefault="00A85402">
      <w:pPr>
        <w:pStyle w:val="Heading5"/>
        <w:numPr>
          <w:ilvl w:val="1"/>
          <w:numId w:val="85"/>
        </w:numPr>
        <w:tabs>
          <w:tab w:val="left" w:pos="1221"/>
        </w:tabs>
        <w:spacing w:before="118"/>
        <w:ind w:left="1220" w:hanging="38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7"/>
        <w:ind w:right="1002" w:firstLine="720"/>
      </w:pPr>
      <w:r>
        <w:rPr>
          <w:color w:val="000080"/>
        </w:rPr>
        <w:t>Trưởng thành hoạt động ban ngày, sống có tính quần tụ trên cây, chúng cắn  phá những phần non của cây, nếu thiếu thức ăn có thể phá cả lá già. Trưởng thành gây hại nhiều hơn sâu non. Khi bị khua động, trưởng thành ngừng hoạt động, chân tiết ra chất dịch vàng để chống lại kẻ</w:t>
      </w:r>
      <w:r>
        <w:rPr>
          <w:color w:val="000080"/>
          <w:spacing w:val="-4"/>
        </w:rPr>
        <w:t xml:space="preserve"> </w:t>
      </w:r>
      <w:r>
        <w:rPr>
          <w:color w:val="000080"/>
        </w:rPr>
        <w:t>thù.</w:t>
      </w:r>
    </w:p>
    <w:p w:rsidR="002579F8" w:rsidRDefault="00A85402">
      <w:pPr>
        <w:pStyle w:val="BodyText"/>
        <w:spacing w:before="119"/>
        <w:ind w:right="1003" w:firstLine="720"/>
      </w:pPr>
      <w:r>
        <w:rPr>
          <w:color w:val="000080"/>
        </w:rPr>
        <w:t>Trước lúc đẻ trứng, trưởng thành dùng chân và gai để đào đất thành hang rồi đẻ trứng vào đó. Đẻ xong, chúng dùng đất lấp lại. Trứng được đẻ thành từng ổ, mỗi ổ có từ 70 - 150 quả. Sâu non nở ra thường sống trong hang ăn trứng châu chấu (do con cái đã tích trữ sau khi đẻ trứng). Do vậy mà Trung Quốc đã xếp ban miêu đen sọc trắng vào nhóm thiên địch.</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3" w:firstLine="720"/>
      </w:pPr>
      <w:r>
        <w:rPr>
          <w:color w:val="000080"/>
        </w:rPr>
        <w:lastRenderedPageBreak/>
        <w:t>Quy luật phát sinh phát triển: 1 năm, ban miêu thường phát sinh 1 lứa, tập  trung phá hại từ tháng 5 - 9. Người ta thường thấy ban miêu qua đông ở giai đoạn sâu non tuổi 5 dưới đất từ tháng10 đến tháng 3 - 4 năm sau chuyển thành tuổi 6 rồi hóa nhộng. Cuối tháng 6 đến tháng 8, nhộng hóa trưởng</w:t>
      </w:r>
      <w:r>
        <w:rPr>
          <w:color w:val="000080"/>
          <w:spacing w:val="-8"/>
        </w:rPr>
        <w:t xml:space="preserve"> </w:t>
      </w:r>
      <w:r>
        <w:rPr>
          <w:color w:val="000080"/>
        </w:rPr>
        <w:t>thành.</w:t>
      </w:r>
    </w:p>
    <w:p w:rsidR="002579F8" w:rsidRDefault="00A85402">
      <w:pPr>
        <w:pStyle w:val="Heading5"/>
        <w:numPr>
          <w:ilvl w:val="1"/>
          <w:numId w:val="85"/>
        </w:numPr>
        <w:tabs>
          <w:tab w:val="left" w:pos="1220"/>
        </w:tabs>
        <w:spacing w:before="122"/>
        <w:ind w:hanging="381"/>
        <w:jc w:val="both"/>
      </w:pPr>
      <w:r>
        <w:rPr>
          <w:color w:val="000080"/>
        </w:rPr>
        <w:t>Biện pháp phòng</w:t>
      </w:r>
      <w:r>
        <w:rPr>
          <w:color w:val="000080"/>
          <w:spacing w:val="-4"/>
        </w:rPr>
        <w:t xml:space="preserve"> </w:t>
      </w:r>
      <w:r>
        <w:rPr>
          <w:color w:val="000080"/>
        </w:rPr>
        <w:t>chống</w:t>
      </w:r>
    </w:p>
    <w:p w:rsidR="002579F8" w:rsidRDefault="00A85402">
      <w:pPr>
        <w:pStyle w:val="BodyText"/>
        <w:spacing w:before="117" w:line="343" w:lineRule="auto"/>
        <w:ind w:left="1559" w:right="2397"/>
      </w:pPr>
      <w:r>
        <w:rPr>
          <w:color w:val="000080"/>
        </w:rPr>
        <w:t>Bắt trưởng thành bằng vợt (không bắt bằng tay, tránh nhiễm độc) Thực hiện cày ải có thể tiêu diệt nguồn sâu non qua đông.</w:t>
      </w:r>
    </w:p>
    <w:p w:rsidR="002579F8" w:rsidRDefault="00A85402">
      <w:pPr>
        <w:pStyle w:val="BodyText"/>
        <w:spacing w:before="2"/>
        <w:ind w:right="1003" w:firstLine="720"/>
      </w:pPr>
      <w:r>
        <w:rPr>
          <w:color w:val="000080"/>
        </w:rPr>
        <w:t>Dùng thuốc hóa học để phun như thuốc Cypermerthrin 25EC pha tỷ lệ 0,15% hoặc Trichloyon pha tỷ lệ 0,1%. Chú ý phun thuốc khi trưởng thành phá hại nhiều trên cây.</w:t>
      </w:r>
    </w:p>
    <w:p w:rsidR="002579F8" w:rsidRDefault="002579F8">
      <w:pPr>
        <w:pStyle w:val="BodyText"/>
        <w:ind w:left="0"/>
        <w:jc w:val="left"/>
        <w:rPr>
          <w:sz w:val="26"/>
        </w:rPr>
      </w:pPr>
    </w:p>
    <w:p w:rsidR="002579F8" w:rsidRDefault="00A85402">
      <w:pPr>
        <w:pStyle w:val="Heading5"/>
        <w:numPr>
          <w:ilvl w:val="0"/>
          <w:numId w:val="83"/>
        </w:numPr>
        <w:tabs>
          <w:tab w:val="left" w:pos="1140"/>
        </w:tabs>
        <w:spacing w:before="159"/>
        <w:ind w:hanging="301"/>
        <w:jc w:val="both"/>
      </w:pPr>
      <w:bookmarkStart w:id="151" w:name="_TOC_250051"/>
      <w:r>
        <w:rPr>
          <w:color w:val="000080"/>
        </w:rPr>
        <w:t>SÂU HẠI</w:t>
      </w:r>
      <w:r>
        <w:rPr>
          <w:color w:val="000080"/>
          <w:spacing w:val="-3"/>
        </w:rPr>
        <w:t xml:space="preserve"> </w:t>
      </w:r>
      <w:bookmarkEnd w:id="151"/>
      <w:r>
        <w:rPr>
          <w:color w:val="000080"/>
        </w:rPr>
        <w:t>MÍA</w:t>
      </w:r>
    </w:p>
    <w:p w:rsidR="002579F8" w:rsidRDefault="00A85402">
      <w:pPr>
        <w:pStyle w:val="Heading5"/>
        <w:numPr>
          <w:ilvl w:val="1"/>
          <w:numId w:val="83"/>
        </w:numPr>
        <w:tabs>
          <w:tab w:val="left" w:pos="1321"/>
        </w:tabs>
        <w:spacing w:before="120"/>
        <w:ind w:hanging="482"/>
        <w:jc w:val="both"/>
      </w:pPr>
      <w:r>
        <w:rPr>
          <w:noProof/>
          <w:lang w:val="en-US"/>
        </w:rPr>
        <w:drawing>
          <wp:anchor distT="0" distB="0" distL="0" distR="0" simplePos="0" relativeHeight="483636224" behindDoc="1" locked="0" layoutInCell="1" allowOverlap="1">
            <wp:simplePos x="0" y="0"/>
            <wp:positionH relativeFrom="page">
              <wp:posOffset>4444746</wp:posOffset>
            </wp:positionH>
            <wp:positionV relativeFrom="paragraph">
              <wp:posOffset>140755</wp:posOffset>
            </wp:positionV>
            <wp:extent cx="2714409" cy="4301490"/>
            <wp:effectExtent l="0" t="0" r="0" b="0"/>
            <wp:wrapNone/>
            <wp:docPr id="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png"/>
                    <pic:cNvPicPr/>
                  </pic:nvPicPr>
                  <pic:blipFill>
                    <a:blip r:embed="rId64" cstate="print"/>
                    <a:stretch>
                      <a:fillRect/>
                    </a:stretch>
                  </pic:blipFill>
                  <pic:spPr>
                    <a:xfrm>
                      <a:off x="0" y="0"/>
                      <a:ext cx="2714409" cy="4301490"/>
                    </a:xfrm>
                    <a:prstGeom prst="rect">
                      <a:avLst/>
                    </a:prstGeom>
                  </pic:spPr>
                </pic:pic>
              </a:graphicData>
            </a:graphic>
          </wp:anchor>
        </w:drawing>
      </w:r>
      <w:bookmarkStart w:id="152" w:name="_TOC_250050"/>
      <w:r>
        <w:rPr>
          <w:color w:val="000080"/>
        </w:rPr>
        <w:t>Khái quát về sâu hại</w:t>
      </w:r>
      <w:r>
        <w:rPr>
          <w:color w:val="000080"/>
          <w:spacing w:val="-2"/>
        </w:rPr>
        <w:t xml:space="preserve"> </w:t>
      </w:r>
      <w:bookmarkEnd w:id="152"/>
      <w:r>
        <w:rPr>
          <w:color w:val="000080"/>
        </w:rPr>
        <w:t>mía</w:t>
      </w:r>
    </w:p>
    <w:p w:rsidR="002579F8" w:rsidRDefault="00A85402">
      <w:pPr>
        <w:pStyle w:val="BodyText"/>
        <w:spacing w:before="118"/>
        <w:ind w:right="5081" w:firstLine="780"/>
      </w:pPr>
      <w:r>
        <w:rPr>
          <w:color w:val="000080"/>
        </w:rPr>
        <w:t>Trên thế giới đã phát hiện được 125 loài sâu hại mía, trong đó có khoảng 22 loài gây hại chủ yếu. Ở nước ta thành phần sâu hại mía khá phong phú, miền Bắc có 29 loài, miền Nam có 61 loài.</w:t>
      </w:r>
    </w:p>
    <w:p w:rsidR="002579F8" w:rsidRDefault="00A85402">
      <w:pPr>
        <w:pStyle w:val="BodyText"/>
        <w:spacing w:before="120"/>
        <w:ind w:right="5082" w:firstLine="720"/>
      </w:pPr>
      <w:r>
        <w:rPr>
          <w:color w:val="000080"/>
        </w:rPr>
        <w:t>Sâu hại mía có thể phân ra thành 4 nhóm sau:</w:t>
      </w:r>
    </w:p>
    <w:p w:rsidR="002579F8" w:rsidRDefault="00A85402">
      <w:pPr>
        <w:pStyle w:val="ListParagraph"/>
        <w:numPr>
          <w:ilvl w:val="2"/>
          <w:numId w:val="83"/>
        </w:numPr>
        <w:tabs>
          <w:tab w:val="left" w:pos="1559"/>
          <w:tab w:val="left" w:pos="1560"/>
        </w:tabs>
        <w:spacing w:before="60"/>
        <w:ind w:hanging="361"/>
        <w:jc w:val="left"/>
        <w:rPr>
          <w:sz w:val="24"/>
        </w:rPr>
      </w:pPr>
      <w:r>
        <w:rPr>
          <w:color w:val="000080"/>
          <w:sz w:val="24"/>
        </w:rPr>
        <w:t>Nhóm sâu đục</w:t>
      </w:r>
      <w:r>
        <w:rPr>
          <w:color w:val="000080"/>
          <w:spacing w:val="-2"/>
          <w:sz w:val="24"/>
        </w:rPr>
        <w:t xml:space="preserve"> </w:t>
      </w:r>
      <w:r>
        <w:rPr>
          <w:color w:val="000080"/>
          <w:sz w:val="24"/>
        </w:rPr>
        <w:t>thân</w:t>
      </w:r>
    </w:p>
    <w:p w:rsidR="002579F8" w:rsidRDefault="00A85402">
      <w:pPr>
        <w:pStyle w:val="ListParagraph"/>
        <w:numPr>
          <w:ilvl w:val="2"/>
          <w:numId w:val="83"/>
        </w:numPr>
        <w:tabs>
          <w:tab w:val="left" w:pos="1559"/>
          <w:tab w:val="left" w:pos="1560"/>
        </w:tabs>
        <w:spacing w:before="60"/>
        <w:ind w:hanging="361"/>
        <w:jc w:val="left"/>
        <w:rPr>
          <w:sz w:val="24"/>
        </w:rPr>
      </w:pPr>
      <w:r>
        <w:rPr>
          <w:color w:val="000080"/>
          <w:sz w:val="24"/>
        </w:rPr>
        <w:t>Nhóm ăn</w:t>
      </w:r>
      <w:r>
        <w:rPr>
          <w:color w:val="000080"/>
          <w:spacing w:val="-3"/>
          <w:sz w:val="24"/>
        </w:rPr>
        <w:t xml:space="preserve"> </w:t>
      </w:r>
      <w:r>
        <w:rPr>
          <w:color w:val="000080"/>
          <w:sz w:val="24"/>
        </w:rPr>
        <w:t>lá</w:t>
      </w:r>
    </w:p>
    <w:p w:rsidR="002579F8" w:rsidRDefault="00A85402">
      <w:pPr>
        <w:pStyle w:val="ListParagraph"/>
        <w:numPr>
          <w:ilvl w:val="2"/>
          <w:numId w:val="83"/>
        </w:numPr>
        <w:tabs>
          <w:tab w:val="left" w:pos="1559"/>
          <w:tab w:val="left" w:pos="1560"/>
        </w:tabs>
        <w:spacing w:before="60"/>
        <w:ind w:hanging="361"/>
        <w:jc w:val="left"/>
        <w:rPr>
          <w:sz w:val="24"/>
        </w:rPr>
      </w:pPr>
      <w:r>
        <w:rPr>
          <w:color w:val="000080"/>
          <w:sz w:val="24"/>
        </w:rPr>
        <w:t>Nhóm sâu chích</w:t>
      </w:r>
      <w:r>
        <w:rPr>
          <w:color w:val="000080"/>
          <w:spacing w:val="-2"/>
          <w:sz w:val="24"/>
        </w:rPr>
        <w:t xml:space="preserve"> </w:t>
      </w:r>
      <w:r>
        <w:rPr>
          <w:color w:val="000080"/>
          <w:sz w:val="24"/>
        </w:rPr>
        <w:t>hút</w:t>
      </w:r>
    </w:p>
    <w:p w:rsidR="002579F8" w:rsidRDefault="00A85402">
      <w:pPr>
        <w:pStyle w:val="ListParagraph"/>
        <w:numPr>
          <w:ilvl w:val="2"/>
          <w:numId w:val="83"/>
        </w:numPr>
        <w:tabs>
          <w:tab w:val="left" w:pos="1559"/>
          <w:tab w:val="left" w:pos="1560"/>
        </w:tabs>
        <w:spacing w:before="60"/>
        <w:ind w:hanging="361"/>
        <w:jc w:val="left"/>
        <w:rPr>
          <w:sz w:val="24"/>
        </w:rPr>
      </w:pPr>
      <w:r>
        <w:rPr>
          <w:color w:val="000080"/>
          <w:sz w:val="24"/>
        </w:rPr>
        <w:t>Nhóm sâu hại trong</w:t>
      </w:r>
      <w:r>
        <w:rPr>
          <w:color w:val="000080"/>
          <w:spacing w:val="-3"/>
          <w:sz w:val="24"/>
        </w:rPr>
        <w:t xml:space="preserve"> </w:t>
      </w:r>
      <w:r>
        <w:rPr>
          <w:color w:val="000080"/>
          <w:sz w:val="24"/>
        </w:rPr>
        <w:t>đất</w:t>
      </w:r>
    </w:p>
    <w:p w:rsidR="002579F8" w:rsidRDefault="00A85402">
      <w:pPr>
        <w:pStyle w:val="BodyText"/>
        <w:spacing w:before="120"/>
        <w:ind w:right="5082" w:firstLine="720"/>
      </w:pPr>
      <w:r>
        <w:rPr>
          <w:color w:val="000080"/>
        </w:rPr>
        <w:t>Ở miền Bắc Việt Nam có một số loài sâu hại mía gây hại nhiều và quan trọng như sau:</w:t>
      </w:r>
    </w:p>
    <w:p w:rsidR="002579F8" w:rsidRDefault="00A85402">
      <w:pPr>
        <w:pStyle w:val="BodyText"/>
        <w:spacing w:before="120"/>
        <w:ind w:right="5081" w:firstLine="720"/>
      </w:pPr>
      <w:r>
        <w:rPr>
          <w:color w:val="000080"/>
        </w:rPr>
        <w:t>Rệp xơ trắng, rệp bẹ mía, sâu đục thân 5 vạch, sâu đục thân 4 vạch, sâu đục thân mình vàng, sâu đục thân bướm trắng, bọ hung đục gốc</w:t>
      </w:r>
      <w:r>
        <w:rPr>
          <w:color w:val="000080"/>
          <w:spacing w:val="-1"/>
        </w:rPr>
        <w:t xml:space="preserve"> </w:t>
      </w:r>
      <w:r>
        <w:rPr>
          <w:color w:val="000080"/>
        </w:rPr>
        <w:t>mía.</w:t>
      </w:r>
    </w:p>
    <w:p w:rsidR="002579F8" w:rsidRDefault="00A85402">
      <w:pPr>
        <w:pStyle w:val="Heading5"/>
        <w:numPr>
          <w:ilvl w:val="1"/>
          <w:numId w:val="83"/>
        </w:numPr>
        <w:tabs>
          <w:tab w:val="left" w:pos="1320"/>
        </w:tabs>
        <w:spacing w:before="121"/>
        <w:jc w:val="both"/>
      </w:pPr>
      <w:bookmarkStart w:id="153" w:name="_TOC_250049"/>
      <w:r>
        <w:rPr>
          <w:color w:val="000080"/>
        </w:rPr>
        <w:t>Một số loài sâu hại mía chủ</w:t>
      </w:r>
      <w:r>
        <w:rPr>
          <w:color w:val="000080"/>
          <w:spacing w:val="-4"/>
        </w:rPr>
        <w:t xml:space="preserve"> </w:t>
      </w:r>
      <w:bookmarkEnd w:id="153"/>
      <w:r>
        <w:rPr>
          <w:color w:val="000080"/>
        </w:rPr>
        <w:t>yếu</w:t>
      </w:r>
    </w:p>
    <w:p w:rsidR="002579F8" w:rsidRDefault="002579F8">
      <w:pPr>
        <w:pStyle w:val="BodyText"/>
        <w:ind w:left="0"/>
        <w:jc w:val="left"/>
        <w:rPr>
          <w:b/>
          <w:sz w:val="20"/>
        </w:rPr>
      </w:pPr>
    </w:p>
    <w:p w:rsidR="002579F8" w:rsidRDefault="002579F8">
      <w:pPr>
        <w:rPr>
          <w:sz w:val="20"/>
        </w:rPr>
        <w:sectPr w:rsidR="002579F8">
          <w:pgSz w:w="11910" w:h="16840"/>
          <w:pgMar w:top="1280" w:right="0" w:bottom="960" w:left="1680" w:header="722" w:footer="658" w:gutter="0"/>
          <w:cols w:space="720"/>
        </w:sectPr>
      </w:pPr>
    </w:p>
    <w:p w:rsidR="002579F8" w:rsidRDefault="002579F8">
      <w:pPr>
        <w:pStyle w:val="BodyText"/>
        <w:spacing w:before="10"/>
        <w:ind w:left="0"/>
        <w:jc w:val="left"/>
        <w:rPr>
          <w:b/>
        </w:rPr>
      </w:pPr>
    </w:p>
    <w:p w:rsidR="002579F8" w:rsidRDefault="00A85402">
      <w:pPr>
        <w:pStyle w:val="Heading5"/>
        <w:spacing w:before="1"/>
        <w:ind w:left="1543"/>
        <w:jc w:val="left"/>
      </w:pPr>
      <w:bookmarkStart w:id="154" w:name="_TOC_250048"/>
      <w:bookmarkEnd w:id="154"/>
      <w:r>
        <w:rPr>
          <w:color w:val="000080"/>
        </w:rPr>
        <w:t>RỆP XƠ TRẮNG HẠI MÍA</w:t>
      </w:r>
    </w:p>
    <w:p w:rsidR="002579F8" w:rsidRDefault="00A85402">
      <w:pPr>
        <w:spacing w:before="57"/>
        <w:ind w:left="1202" w:right="362" w:firstLine="206"/>
        <w:jc w:val="both"/>
        <w:rPr>
          <w:sz w:val="24"/>
        </w:rPr>
      </w:pPr>
      <w:r>
        <w:rPr>
          <w:i/>
          <w:color w:val="000080"/>
          <w:sz w:val="24"/>
        </w:rPr>
        <w:t xml:space="preserve">Ceratovacuna lanigera </w:t>
      </w:r>
      <w:r>
        <w:rPr>
          <w:color w:val="000080"/>
          <w:sz w:val="24"/>
        </w:rPr>
        <w:t>Zehntner Họ rệp xơ bông trắng: Eriosomatidae</w:t>
      </w:r>
    </w:p>
    <w:p w:rsidR="002579F8" w:rsidRDefault="00A85402">
      <w:pPr>
        <w:pStyle w:val="BodyText"/>
        <w:ind w:left="1786"/>
      </w:pPr>
      <w:r>
        <w:rPr>
          <w:color w:val="000080"/>
        </w:rPr>
        <w:t>Bộ cánh đều: Homoptera</w:t>
      </w:r>
    </w:p>
    <w:p w:rsidR="002579F8" w:rsidRDefault="00A85402">
      <w:pPr>
        <w:pStyle w:val="Heading5"/>
        <w:numPr>
          <w:ilvl w:val="0"/>
          <w:numId w:val="82"/>
        </w:numPr>
        <w:tabs>
          <w:tab w:val="left" w:pos="1220"/>
        </w:tabs>
        <w:spacing w:before="123"/>
        <w:ind w:hanging="381"/>
        <w:jc w:val="both"/>
      </w:pPr>
      <w:r>
        <w:rPr>
          <w:color w:val="000080"/>
        </w:rPr>
        <w:t>Phân</w:t>
      </w:r>
      <w:r>
        <w:rPr>
          <w:color w:val="000080"/>
          <w:spacing w:val="-1"/>
        </w:rPr>
        <w:t xml:space="preserve"> </w:t>
      </w:r>
      <w:r>
        <w:rPr>
          <w:color w:val="000080"/>
        </w:rPr>
        <w:t>bố</w:t>
      </w:r>
    </w:p>
    <w:p w:rsidR="002579F8" w:rsidRDefault="00A85402">
      <w:pPr>
        <w:pStyle w:val="BodyText"/>
        <w:spacing w:before="117"/>
        <w:ind w:firstLine="720"/>
      </w:pPr>
      <w:r>
        <w:rPr>
          <w:color w:val="000080"/>
        </w:rPr>
        <w:t>Ở Việt Nam, các vùng trồng mía đều có loài rệp này. Trên thế giới, rệp phân bố ở Nhật Bản, Philippin, Srilanca, Trung Quốc.</w:t>
      </w:r>
    </w:p>
    <w:p w:rsidR="002579F8" w:rsidRDefault="00A85402">
      <w:pPr>
        <w:pStyle w:val="BodyText"/>
        <w:spacing w:before="229"/>
        <w:ind w:left="242" w:right="665"/>
        <w:jc w:val="center"/>
        <w:rPr>
          <w:rFonts w:ascii="Arial" w:hAnsi="Arial"/>
        </w:rPr>
      </w:pPr>
      <w:r>
        <w:br w:type="column"/>
      </w:r>
      <w:r>
        <w:rPr>
          <w:rFonts w:ascii="Arial" w:hAnsi="Arial"/>
        </w:rPr>
        <w:lastRenderedPageBreak/>
        <w:t>Hình 10.6. Rệp xơ trắng</w:t>
      </w:r>
    </w:p>
    <w:p w:rsidR="002579F8" w:rsidRDefault="00A85402">
      <w:pPr>
        <w:pStyle w:val="BodyText"/>
        <w:ind w:left="454" w:right="879" w:firstLine="1"/>
        <w:jc w:val="center"/>
      </w:pPr>
      <w:r>
        <w:t>1-3. Rệp cái trưởng thành có cánh: 1. Trưởng thành; 2. Râu đầu; 3. Rệp non.</w:t>
      </w:r>
    </w:p>
    <w:p w:rsidR="002579F8" w:rsidRDefault="00A85402">
      <w:pPr>
        <w:pStyle w:val="BodyText"/>
        <w:ind w:left="243" w:right="665"/>
        <w:jc w:val="center"/>
      </w:pPr>
      <w:r>
        <w:t>4-7. Rệp cái trưởng thành không cánh: 4.</w:t>
      </w:r>
    </w:p>
    <w:p w:rsidR="002579F8" w:rsidRDefault="00A85402">
      <w:pPr>
        <w:pStyle w:val="BodyText"/>
        <w:ind w:left="243" w:right="665"/>
        <w:jc w:val="center"/>
      </w:pPr>
      <w:r>
        <w:t>Rệp cái trưởng thành không cánh; 5.</w:t>
      </w:r>
    </w:p>
    <w:p w:rsidR="002579F8" w:rsidRDefault="00A85402">
      <w:pPr>
        <w:pStyle w:val="BodyText"/>
        <w:ind w:left="243" w:right="665"/>
        <w:jc w:val="center"/>
      </w:pPr>
      <w:r>
        <w:t>Trưởng thành; 6. Đầu trưởng thành; 7. Rệp non.</w:t>
      </w:r>
    </w:p>
    <w:p w:rsidR="002579F8" w:rsidRDefault="00A85402">
      <w:pPr>
        <w:pStyle w:val="BodyText"/>
        <w:ind w:left="469" w:right="881" w:firstLine="157"/>
        <w:jc w:val="left"/>
      </w:pPr>
      <w:r>
        <w:t>8. Rệp sơ trắng gây hại trên lá mía. (theo Đại học Nông nghiệp Hoa Nam)</w:t>
      </w:r>
    </w:p>
    <w:p w:rsidR="002579F8" w:rsidRDefault="002579F8">
      <w:pPr>
        <w:sectPr w:rsidR="002579F8">
          <w:type w:val="continuous"/>
          <w:pgSz w:w="11910" w:h="16840"/>
          <w:pgMar w:top="1280" w:right="0" w:bottom="840" w:left="1680" w:header="720" w:footer="720" w:gutter="0"/>
          <w:cols w:num="2" w:space="720" w:equalWidth="0">
            <w:col w:w="5141" w:space="40"/>
            <w:col w:w="5049"/>
          </w:cols>
        </w:sectPr>
      </w:pPr>
    </w:p>
    <w:p w:rsidR="002579F8" w:rsidRDefault="00A85402">
      <w:pPr>
        <w:pStyle w:val="Heading5"/>
        <w:numPr>
          <w:ilvl w:val="0"/>
          <w:numId w:val="82"/>
        </w:numPr>
        <w:tabs>
          <w:tab w:val="left" w:pos="1281"/>
        </w:tabs>
        <w:spacing w:before="121"/>
        <w:ind w:left="1280" w:hanging="441"/>
        <w:jc w:val="both"/>
      </w:pPr>
      <w:r>
        <w:rPr>
          <w:color w:val="000080"/>
        </w:rPr>
        <w:lastRenderedPageBreak/>
        <w:t>Ký chủ</w:t>
      </w:r>
    </w:p>
    <w:p w:rsidR="002579F8" w:rsidRDefault="00A85402">
      <w:pPr>
        <w:pStyle w:val="BodyText"/>
        <w:spacing w:before="117"/>
        <w:ind w:left="1560"/>
      </w:pPr>
      <w:r>
        <w:rPr>
          <w:color w:val="000080"/>
        </w:rPr>
        <w:t>Hại chủ yếu trên mía.</w:t>
      </w:r>
    </w:p>
    <w:p w:rsidR="002579F8" w:rsidRDefault="00A85402">
      <w:pPr>
        <w:pStyle w:val="Heading5"/>
        <w:spacing w:before="122"/>
        <w:ind w:left="840"/>
      </w:pPr>
      <w:r>
        <w:rPr>
          <w:color w:val="000080"/>
        </w:rPr>
        <w:t>2) Triệu chứng và mức độ gây hại</w:t>
      </w:r>
    </w:p>
    <w:p w:rsidR="002579F8" w:rsidRDefault="00A85402">
      <w:pPr>
        <w:pStyle w:val="BodyText"/>
        <w:spacing w:before="57"/>
        <w:ind w:right="1003" w:firstLine="720"/>
      </w:pPr>
      <w:r>
        <w:rPr>
          <w:color w:val="000080"/>
        </w:rPr>
        <w:t>Rệp non và rệp trưởng thành sống tập trung ở hai bên gần gân chính, mặt sau lá mía để hút dịch cây. Lá bị hại dễ bị úa vàng, cây sinh trưởng cằn cỗi, các lông mía có thể bị ngắn lại, mặt khác hàm lượng đường trong cây giảm đi rõ rệt, chất lượng đường kém hơn.</w:t>
      </w:r>
    </w:p>
    <w:p w:rsidR="002579F8" w:rsidRDefault="00A85402">
      <w:pPr>
        <w:pStyle w:val="BodyText"/>
        <w:spacing w:before="120"/>
        <w:ind w:right="1003" w:firstLine="720"/>
      </w:pPr>
      <w:r>
        <w:rPr>
          <w:color w:val="000080"/>
        </w:rPr>
        <w:t>Rệp còn tiết ra “giọt mật” thừa trên các mặt lá tạo thành môi trường sinh sống cho các mầm bệnh muội đen phát triển. Bệnh này phát triển mạnh che phủ bề mặt lá làm ảnh hưởng lớn tới quang hợp của cây mía.</w:t>
      </w:r>
    </w:p>
    <w:p w:rsidR="002579F8" w:rsidRDefault="00A85402">
      <w:pPr>
        <w:pStyle w:val="Heading5"/>
        <w:numPr>
          <w:ilvl w:val="0"/>
          <w:numId w:val="81"/>
        </w:numPr>
        <w:tabs>
          <w:tab w:val="left" w:pos="1221"/>
        </w:tabs>
        <w:spacing w:before="123"/>
        <w:ind w:hanging="382"/>
        <w:jc w:val="both"/>
      </w:pPr>
      <w:r>
        <w:rPr>
          <w:color w:val="000080"/>
        </w:rPr>
        <w:t>Hình</w:t>
      </w:r>
      <w:r>
        <w:rPr>
          <w:color w:val="000080"/>
          <w:spacing w:val="-1"/>
        </w:rPr>
        <w:t xml:space="preserve"> </w:t>
      </w:r>
      <w:r>
        <w:rPr>
          <w:color w:val="000080"/>
        </w:rPr>
        <w:t>thái</w:t>
      </w:r>
    </w:p>
    <w:p w:rsidR="002579F8" w:rsidRDefault="00A85402">
      <w:pPr>
        <w:pStyle w:val="BodyText"/>
        <w:spacing w:before="57"/>
        <w:ind w:left="1559"/>
      </w:pPr>
      <w:r>
        <w:rPr>
          <w:color w:val="000080"/>
        </w:rPr>
        <w:t>Rệp trưởng thành:</w:t>
      </w:r>
    </w:p>
    <w:p w:rsidR="002579F8" w:rsidRDefault="00A85402">
      <w:pPr>
        <w:pStyle w:val="BodyText"/>
        <w:ind w:right="1002" w:firstLine="720"/>
      </w:pPr>
      <w:r>
        <w:rPr>
          <w:color w:val="000080"/>
        </w:rPr>
        <w:t>Rệp cái đẻ con không có cánh, cơ thể dài 2mm, mặt lưng phủ đầy lớp sáp dạng sợi bông trắng. Thân màu vàng hay vàng xanh. Râu đầu ngắn có 5 đốt. Chính giữa đốt thứ 8 mặt lưng của bụng có 1 đôi lỗ sáp. Không có ống bụng. Mảnh mông chia thành 2 phiến.</w:t>
      </w:r>
    </w:p>
    <w:p w:rsidR="002579F8" w:rsidRDefault="00A85402">
      <w:pPr>
        <w:pStyle w:val="BodyText"/>
        <w:ind w:right="1002" w:firstLine="720"/>
      </w:pPr>
      <w:r>
        <w:rPr>
          <w:color w:val="000080"/>
        </w:rPr>
        <w:t>Rệp cái đẻ con có cánh, cơ thể dài 2mm. Cánh dài 3,5mm. đầu màu đen, ngực màu nâu tối, bụng màu đen hay xanh đậm. Râu đầu ngắn nhỏ có 5 đốt. Có nhiều lỗ cảm giác trên các đốt (đốt thứ 3 có 13 - 20 lỗ, đốt thứ 4 có 9 lỗ, đốt thứ 5 có 4 - 8 lỗ). Không có ống bụng. Mắt kép to. Chân màu đen. Cánh trong suốt che hết phần bụng, mạch cánh thoái</w:t>
      </w:r>
      <w:r>
        <w:rPr>
          <w:color w:val="000080"/>
          <w:spacing w:val="-1"/>
        </w:rPr>
        <w:t xml:space="preserve"> </w:t>
      </w:r>
      <w:r>
        <w:rPr>
          <w:color w:val="000080"/>
        </w:rPr>
        <w:t>hoá.</w:t>
      </w:r>
    </w:p>
    <w:p w:rsidR="002579F8" w:rsidRDefault="00A85402">
      <w:pPr>
        <w:pStyle w:val="BodyText"/>
        <w:spacing w:before="1"/>
        <w:ind w:left="1559"/>
      </w:pPr>
      <w:r>
        <w:rPr>
          <w:color w:val="000080"/>
        </w:rPr>
        <w:t>Rệp non đẫy sức dài 0,7mm, có 2 loại hình:</w:t>
      </w:r>
    </w:p>
    <w:p w:rsidR="002579F8" w:rsidRDefault="00A85402">
      <w:pPr>
        <w:pStyle w:val="BodyText"/>
        <w:ind w:right="1002" w:firstLine="720"/>
      </w:pPr>
      <w:r>
        <w:rPr>
          <w:color w:val="000080"/>
        </w:rPr>
        <w:t>Loại hình có cánh: rệp mới nở màu xanh đậm, tới tuổi 4 lưng ngực giữa dài ra. Ngực sau và lưng bụng có chất sáp sợi dài, ngực giữa và ngực sau có mầm cánh. Râu đầu có 5 đốt.</w:t>
      </w:r>
    </w:p>
    <w:p w:rsidR="002579F8" w:rsidRDefault="00A85402">
      <w:pPr>
        <w:pStyle w:val="BodyText"/>
        <w:ind w:right="1003" w:firstLine="720"/>
      </w:pPr>
      <w:r>
        <w:rPr>
          <w:color w:val="000080"/>
        </w:rPr>
        <w:t>Loại hình không cánh: rệp có màu vàng nhạt, sau chuyển thành màu xanh lục nhạt. Đến tuổi 4 trên lưng có nhiều lớp sáp trắng. Râu đầu có 4 đốt.</w:t>
      </w:r>
    </w:p>
    <w:p w:rsidR="002579F8" w:rsidRDefault="00A85402">
      <w:pPr>
        <w:pStyle w:val="Heading5"/>
        <w:numPr>
          <w:ilvl w:val="0"/>
          <w:numId w:val="81"/>
        </w:numPr>
        <w:tabs>
          <w:tab w:val="left" w:pos="1221"/>
        </w:tabs>
        <w:spacing w:before="62"/>
        <w:ind w:hanging="38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58"/>
        <w:ind w:right="1002" w:firstLine="720"/>
      </w:pPr>
      <w:r>
        <w:rPr>
          <w:color w:val="000080"/>
        </w:rPr>
        <w:t>Rệp xơ trắng sau khi hoá trưởng thành 2 - 3 ngày thì sinh sản. Rệp đẻ trực tiếp ra con. Mỗi con cái loại hình không cánh có thể đẻ 33 - 63 con, loại hình có cánh có thể đẻ 14 - 20 con. Sau khi đẻ 20 - 30 phút rệp mẹ có thể chết. Cũng có con tới 7 - 10 ngày mới chết (rệp không</w:t>
      </w:r>
      <w:r>
        <w:rPr>
          <w:color w:val="000080"/>
          <w:spacing w:val="-1"/>
        </w:rPr>
        <w:t xml:space="preserve"> </w:t>
      </w:r>
      <w:r>
        <w:rPr>
          <w:color w:val="000080"/>
        </w:rPr>
        <w:t>cánh).</w:t>
      </w:r>
    </w:p>
    <w:p w:rsidR="002579F8" w:rsidRDefault="00A85402">
      <w:pPr>
        <w:pStyle w:val="BodyText"/>
        <w:ind w:right="1003" w:firstLine="720"/>
      </w:pPr>
      <w:r>
        <w:rPr>
          <w:color w:val="000080"/>
        </w:rPr>
        <w:t>Rệp non sau khi rời khỏi cơ thể mẹ có thể bò đi tìm nơi sinh sống. Rệp non lột xác 3 lần. Rệp non sinh trưởng phát dục thành rệp trưởng thành là 30 - 40 ngày đối với loại hình có cánh, từ 15 - 30 ngày đối với loại hình không có cánh.</w:t>
      </w:r>
    </w:p>
    <w:p w:rsidR="002579F8" w:rsidRDefault="00A85402">
      <w:pPr>
        <w:pStyle w:val="BodyText"/>
        <w:ind w:right="1002" w:firstLine="720"/>
      </w:pPr>
      <w:r>
        <w:rPr>
          <w:color w:val="000080"/>
        </w:rPr>
        <w:t>Rệp non và rệp trưởng thành bình thường sống tập trung thành từng đám ở mặt sau lá mía. Chúng rất sợ ánh sáng mặt trời chiếu trực tiếp. Rệp non hoạt động nhanh nhẹn hơn rệp trưởng thành. Rệp xơ trắng có sức sinh sản nhanh và mạnh. Một năm có thể có từ 20 - 30 lứa (trong điều kiện thuận lợi 1 lứa từ 14 - 16 ngày).</w:t>
      </w:r>
    </w:p>
    <w:p w:rsidR="002579F8" w:rsidRDefault="00A85402">
      <w:pPr>
        <w:pStyle w:val="BodyText"/>
        <w:ind w:right="1003" w:firstLine="720"/>
      </w:pPr>
      <w:r>
        <w:rPr>
          <w:color w:val="000080"/>
        </w:rPr>
        <w:t>Sự xuất hiện các loại hình rệp (rệp có cánh và rệp không có cánh) có quan hệ mật thiết với điều kiện nước, thức ăn, thời tiết. Thông thường mùa khô, mía bị khô hạn, dịch tế bào ở lá mía có nồng độ cao, rệp có cánh xuất hiện với tỷ lệ có thể cao hơn loại hình rệp không</w:t>
      </w:r>
      <w:r>
        <w:rPr>
          <w:color w:val="000080"/>
          <w:spacing w:val="-3"/>
        </w:rPr>
        <w:t xml:space="preserve"> </w:t>
      </w:r>
      <w:r>
        <w:rPr>
          <w:color w:val="000080"/>
        </w:rPr>
        <w:t>cánh.</w:t>
      </w:r>
    </w:p>
    <w:p w:rsidR="002579F8" w:rsidRDefault="00A85402">
      <w:pPr>
        <w:pStyle w:val="BodyText"/>
        <w:ind w:right="1003" w:firstLine="720"/>
      </w:pPr>
      <w:r>
        <w:rPr>
          <w:color w:val="000080"/>
        </w:rPr>
        <w:t>Quy luật phát sinh gây hại của rệp xơ trắng hại mía có liên quan khăng khít với các yếu tố sinh thái.</w:t>
      </w:r>
    </w:p>
    <w:p w:rsidR="002579F8" w:rsidRDefault="00A85402">
      <w:pPr>
        <w:pStyle w:val="ListParagraph"/>
        <w:numPr>
          <w:ilvl w:val="0"/>
          <w:numId w:val="80"/>
        </w:numPr>
        <w:tabs>
          <w:tab w:val="left" w:pos="1754"/>
        </w:tabs>
        <w:ind w:left="839" w:right="1003" w:firstLine="720"/>
        <w:rPr>
          <w:sz w:val="24"/>
        </w:rPr>
      </w:pPr>
      <w:r>
        <w:rPr>
          <w:color w:val="000080"/>
          <w:sz w:val="24"/>
        </w:rPr>
        <w:t>Độ nhiệt: rệp xơ trắng sinh trưởng, phát dục và phát sinh thích hợp nhất trong điều kiện độ nhiệt từ 20 - 23</w:t>
      </w:r>
      <w:r>
        <w:rPr>
          <w:color w:val="000080"/>
          <w:sz w:val="24"/>
          <w:vertAlign w:val="superscript"/>
        </w:rPr>
        <w:t>0</w:t>
      </w:r>
      <w:r>
        <w:rPr>
          <w:color w:val="000080"/>
          <w:sz w:val="24"/>
        </w:rPr>
        <w:t>C. Nếu nhiệt độ trên 28</w:t>
      </w:r>
      <w:r>
        <w:rPr>
          <w:color w:val="000080"/>
          <w:sz w:val="24"/>
          <w:vertAlign w:val="superscript"/>
        </w:rPr>
        <w:t>0</w:t>
      </w:r>
      <w:r>
        <w:rPr>
          <w:color w:val="000080"/>
          <w:sz w:val="24"/>
        </w:rPr>
        <w:t>C hoặc dưới 15</w:t>
      </w:r>
      <w:r>
        <w:rPr>
          <w:color w:val="000080"/>
          <w:sz w:val="24"/>
          <w:vertAlign w:val="superscript"/>
        </w:rPr>
        <w:t>0</w:t>
      </w:r>
      <w:r>
        <w:rPr>
          <w:color w:val="000080"/>
          <w:sz w:val="24"/>
        </w:rPr>
        <w:t>C thì rệp kém hoạt động và phát</w:t>
      </w:r>
      <w:r>
        <w:rPr>
          <w:color w:val="000080"/>
          <w:spacing w:val="-1"/>
          <w:sz w:val="24"/>
        </w:rPr>
        <w:t xml:space="preserve"> </w:t>
      </w:r>
      <w:r>
        <w:rPr>
          <w:color w:val="000080"/>
          <w:sz w:val="24"/>
        </w:rPr>
        <w:t>triển.</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0"/>
          <w:numId w:val="80"/>
        </w:numPr>
        <w:tabs>
          <w:tab w:val="left" w:pos="1754"/>
        </w:tabs>
        <w:spacing w:before="119"/>
        <w:ind w:left="839" w:right="1001" w:firstLine="720"/>
        <w:rPr>
          <w:sz w:val="24"/>
        </w:rPr>
      </w:pPr>
      <w:r>
        <w:rPr>
          <w:color w:val="000080"/>
          <w:sz w:val="24"/>
        </w:rPr>
        <w:lastRenderedPageBreak/>
        <w:t>Mưa: mưa to nặng hạt rệp có thể bị rửa trôi, chết nhiều, mưa dầm, độ ẩm cao, rệp phát triển chậm hoặc bị nấm</w:t>
      </w:r>
      <w:r>
        <w:rPr>
          <w:color w:val="000080"/>
          <w:spacing w:val="-6"/>
          <w:sz w:val="24"/>
        </w:rPr>
        <w:t xml:space="preserve"> </w:t>
      </w:r>
      <w:r>
        <w:rPr>
          <w:color w:val="000080"/>
          <w:sz w:val="24"/>
        </w:rPr>
        <w:t>bệnh.</w:t>
      </w:r>
    </w:p>
    <w:p w:rsidR="002579F8" w:rsidRDefault="00A85402">
      <w:pPr>
        <w:pStyle w:val="BodyText"/>
        <w:ind w:left="840" w:right="1005" w:firstLine="720"/>
      </w:pPr>
      <w:r>
        <w:rPr>
          <w:color w:val="000080"/>
        </w:rPr>
        <w:t>Mưa ảnh hưởng tới nồng độ trong dịch tế bào lá mía, gián tiếp ảnh hưởng đến sinh trưởng, phát triển bình thường của rệp. Trời khô hanh, rệp thường phát sinh nhiều.</w:t>
      </w:r>
    </w:p>
    <w:p w:rsidR="002579F8" w:rsidRDefault="00A85402">
      <w:pPr>
        <w:pStyle w:val="ListParagraph"/>
        <w:numPr>
          <w:ilvl w:val="0"/>
          <w:numId w:val="80"/>
        </w:numPr>
        <w:tabs>
          <w:tab w:val="left" w:pos="1784"/>
        </w:tabs>
        <w:ind w:right="1003" w:firstLine="720"/>
        <w:rPr>
          <w:sz w:val="24"/>
        </w:rPr>
      </w:pPr>
      <w:r>
        <w:rPr>
          <w:color w:val="000080"/>
          <w:sz w:val="24"/>
        </w:rPr>
        <w:t>Giống mía: quan hệ của rệp với giống mía thể hiện rõ trong mối quan hệ nồng độ dịch tế bào lá và cấu trúc hình thái sinh trưởng của cây. Những giống mía có nồng độ Brisme thấp thì bị rệp phá hại</w:t>
      </w:r>
      <w:r>
        <w:rPr>
          <w:color w:val="000080"/>
          <w:spacing w:val="-1"/>
          <w:sz w:val="24"/>
        </w:rPr>
        <w:t xml:space="preserve"> </w:t>
      </w:r>
      <w:r>
        <w:rPr>
          <w:color w:val="000080"/>
          <w:sz w:val="24"/>
        </w:rPr>
        <w:t>nhẹ.</w:t>
      </w:r>
    </w:p>
    <w:p w:rsidR="002579F8" w:rsidRDefault="00A85402">
      <w:pPr>
        <w:pStyle w:val="BodyText"/>
        <w:ind w:right="1003" w:firstLine="720"/>
      </w:pPr>
      <w:r>
        <w:rPr>
          <w:color w:val="000080"/>
        </w:rPr>
        <w:t>Theo Yamasaki, mía có nồng độ Brisme dưới 4,5 thì có sức chống chịu khá đối với rệp. Những giống mía có bản lá dày, góc độ lá nhỏ ít bị hại hơn các giống mía có bản lá mỏng, rộng, góc độ lá lớn. Trong các giống mía, giống POJ 3016, POJ 2878 bị rệp hại nặng hơn so với các giống CP 49 - 50, Co Phú Thọ. Riêng giống POJ 2725 có sức chống chịu tốt với rệp.</w:t>
      </w:r>
    </w:p>
    <w:p w:rsidR="002579F8" w:rsidRDefault="00A85402">
      <w:pPr>
        <w:pStyle w:val="ListParagraph"/>
        <w:numPr>
          <w:ilvl w:val="0"/>
          <w:numId w:val="80"/>
        </w:numPr>
        <w:tabs>
          <w:tab w:val="left" w:pos="1790"/>
        </w:tabs>
        <w:ind w:left="839" w:right="1003" w:firstLine="720"/>
        <w:rPr>
          <w:sz w:val="24"/>
        </w:rPr>
      </w:pPr>
      <w:r>
        <w:rPr>
          <w:color w:val="000080"/>
          <w:sz w:val="24"/>
        </w:rPr>
        <w:t>Thiên địch: quá trình sinh trưởng, phát sinh của rệp thường bị nhiều loại thiên địch hại. Khi thiên địch ký sinh trên 10% thì mật độ rệp bị giảm rõ rệt. Các loài thiên địch thường gặp là: bọ rùa 13 chấm (</w:t>
      </w:r>
      <w:r>
        <w:rPr>
          <w:i/>
          <w:color w:val="000080"/>
          <w:sz w:val="24"/>
        </w:rPr>
        <w:t xml:space="preserve">Synonycha grandis </w:t>
      </w:r>
      <w:r>
        <w:rPr>
          <w:color w:val="000080"/>
          <w:sz w:val="24"/>
        </w:rPr>
        <w:t>Thunberg), bọ rùa 2 chấm (</w:t>
      </w:r>
      <w:r>
        <w:rPr>
          <w:i/>
          <w:color w:val="000080"/>
          <w:sz w:val="24"/>
        </w:rPr>
        <w:t>Lemnia biplagiata</w:t>
      </w:r>
      <w:r>
        <w:rPr>
          <w:color w:val="000080"/>
          <w:sz w:val="24"/>
        </w:rPr>
        <w:t>), bọ vân xanh (</w:t>
      </w:r>
      <w:r>
        <w:rPr>
          <w:i/>
          <w:color w:val="000080"/>
          <w:sz w:val="24"/>
        </w:rPr>
        <w:t xml:space="preserve">Thialella </w:t>
      </w:r>
      <w:r>
        <w:rPr>
          <w:color w:val="000080"/>
          <w:sz w:val="24"/>
        </w:rPr>
        <w:t xml:space="preserve">sp.), </w:t>
      </w:r>
      <w:r>
        <w:rPr>
          <w:i/>
          <w:color w:val="000080"/>
          <w:sz w:val="24"/>
        </w:rPr>
        <w:t xml:space="preserve">Syrphus </w:t>
      </w:r>
      <w:r>
        <w:rPr>
          <w:color w:val="000080"/>
          <w:sz w:val="24"/>
        </w:rPr>
        <w:t xml:space="preserve">sp, nấm </w:t>
      </w:r>
      <w:r>
        <w:rPr>
          <w:i/>
          <w:color w:val="000080"/>
          <w:sz w:val="24"/>
        </w:rPr>
        <w:t xml:space="preserve">Aspergillus </w:t>
      </w:r>
      <w:r>
        <w:rPr>
          <w:color w:val="000080"/>
          <w:sz w:val="24"/>
        </w:rPr>
        <w:t>sp.</w:t>
      </w:r>
    </w:p>
    <w:p w:rsidR="002579F8" w:rsidRDefault="00A85402">
      <w:pPr>
        <w:pStyle w:val="BodyText"/>
        <w:ind w:right="1217" w:firstLine="720"/>
        <w:jc w:val="left"/>
      </w:pPr>
      <w:r>
        <w:rPr>
          <w:color w:val="000080"/>
        </w:rPr>
        <w:t>Hàng năm rệp phát sinh gây hại nặng từ nửa giai đoạn cuối của thời kỳ sinh trưởng mía. Nói chung từ tháng 8 đến tháng 11 rệp gây hại nhiều đối với mía.</w:t>
      </w:r>
    </w:p>
    <w:p w:rsidR="002579F8" w:rsidRDefault="002579F8">
      <w:pPr>
        <w:pStyle w:val="BodyText"/>
        <w:ind w:left="0"/>
        <w:jc w:val="left"/>
        <w:rPr>
          <w:sz w:val="26"/>
        </w:rPr>
      </w:pPr>
    </w:p>
    <w:p w:rsidR="002579F8" w:rsidRDefault="00A85402">
      <w:pPr>
        <w:pStyle w:val="Heading5"/>
        <w:numPr>
          <w:ilvl w:val="0"/>
          <w:numId w:val="81"/>
        </w:numPr>
        <w:tabs>
          <w:tab w:val="left" w:pos="1220"/>
        </w:tabs>
        <w:spacing w:before="158"/>
        <w:ind w:left="1219"/>
      </w:pPr>
      <w:r>
        <w:rPr>
          <w:color w:val="000080"/>
        </w:rPr>
        <w:t>Biện pháp phòng</w:t>
      </w:r>
      <w:r>
        <w:rPr>
          <w:color w:val="000080"/>
          <w:spacing w:val="-4"/>
        </w:rPr>
        <w:t xml:space="preserve"> </w:t>
      </w:r>
      <w:r>
        <w:rPr>
          <w:color w:val="000080"/>
        </w:rPr>
        <w:t>chống</w:t>
      </w:r>
    </w:p>
    <w:p w:rsidR="002579F8" w:rsidRDefault="00A85402">
      <w:pPr>
        <w:pStyle w:val="BodyText"/>
        <w:spacing w:before="57"/>
        <w:ind w:right="1217" w:firstLine="720"/>
        <w:jc w:val="left"/>
      </w:pPr>
      <w:r>
        <w:rPr>
          <w:color w:val="000080"/>
        </w:rPr>
        <w:t>Để phòng trừ rệp xơ trắng hại mía, có hiệu quả tốt cần áp dụng những biện pháp phòng trừ tổng</w:t>
      </w:r>
      <w:r>
        <w:rPr>
          <w:color w:val="000080"/>
          <w:spacing w:val="-2"/>
        </w:rPr>
        <w:t xml:space="preserve"> </w:t>
      </w:r>
      <w:r>
        <w:rPr>
          <w:color w:val="000080"/>
        </w:rPr>
        <w:t>hợp.</w:t>
      </w:r>
    </w:p>
    <w:p w:rsidR="002579F8" w:rsidRDefault="00A85402">
      <w:pPr>
        <w:pStyle w:val="ListParagraph"/>
        <w:numPr>
          <w:ilvl w:val="1"/>
          <w:numId w:val="81"/>
        </w:numPr>
        <w:tabs>
          <w:tab w:val="left" w:pos="1801"/>
        </w:tabs>
        <w:spacing w:before="2" w:line="275" w:lineRule="exact"/>
        <w:ind w:hanging="242"/>
        <w:jc w:val="left"/>
        <w:rPr>
          <w:i/>
          <w:sz w:val="24"/>
        </w:rPr>
      </w:pPr>
      <w:r>
        <w:rPr>
          <w:i/>
          <w:color w:val="000080"/>
          <w:sz w:val="24"/>
        </w:rPr>
        <w:t>Phòng trừ bằng kỹ thuật canh</w:t>
      </w:r>
      <w:r>
        <w:rPr>
          <w:i/>
          <w:color w:val="000080"/>
          <w:spacing w:val="-2"/>
          <w:sz w:val="24"/>
        </w:rPr>
        <w:t xml:space="preserve"> </w:t>
      </w:r>
      <w:r>
        <w:rPr>
          <w:i/>
          <w:color w:val="000080"/>
          <w:sz w:val="24"/>
        </w:rPr>
        <w:t>tác</w:t>
      </w:r>
    </w:p>
    <w:p w:rsidR="002579F8" w:rsidRDefault="00A85402">
      <w:pPr>
        <w:pStyle w:val="BodyText"/>
        <w:spacing w:line="275" w:lineRule="exact"/>
        <w:ind w:left="1559"/>
        <w:jc w:val="left"/>
      </w:pPr>
      <w:r>
        <w:rPr>
          <w:color w:val="000080"/>
        </w:rPr>
        <w:t>Hạn chế trồng hai vụ mía (xuân và thu) trong cùng một khu vực sản xuất.</w:t>
      </w:r>
    </w:p>
    <w:p w:rsidR="002579F8" w:rsidRDefault="00A85402">
      <w:pPr>
        <w:pStyle w:val="BodyText"/>
        <w:ind w:left="1559"/>
        <w:jc w:val="left"/>
      </w:pPr>
      <w:r>
        <w:rPr>
          <w:color w:val="000080"/>
        </w:rPr>
        <w:t>Tiến hành chọn lọc giống mía có khả năng chống chịu rệp thích hợp cho từng</w:t>
      </w:r>
    </w:p>
    <w:p w:rsidR="002579F8" w:rsidRDefault="002579F8">
      <w:pPr>
        <w:sectPr w:rsidR="002579F8">
          <w:pgSz w:w="11910" w:h="16840"/>
          <w:pgMar w:top="1280" w:right="0" w:bottom="960" w:left="1680" w:header="722" w:footer="658" w:gutter="0"/>
          <w:cols w:space="720"/>
        </w:sectPr>
      </w:pPr>
    </w:p>
    <w:p w:rsidR="002579F8" w:rsidRDefault="00A85402">
      <w:pPr>
        <w:pStyle w:val="BodyText"/>
        <w:jc w:val="left"/>
      </w:pPr>
      <w:r>
        <w:rPr>
          <w:color w:val="000080"/>
        </w:rPr>
        <w:lastRenderedPageBreak/>
        <w:t>vùng.</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BodyText"/>
        <w:spacing w:before="230"/>
        <w:jc w:val="left"/>
      </w:pPr>
      <w:r>
        <w:rPr>
          <w:color w:val="000080"/>
        </w:rPr>
        <w:t>mía.</w:t>
      </w:r>
    </w:p>
    <w:p w:rsidR="002579F8" w:rsidRDefault="00A85402">
      <w:pPr>
        <w:pStyle w:val="BodyText"/>
        <w:ind w:left="0"/>
        <w:jc w:val="left"/>
      </w:pPr>
      <w:r>
        <w:br w:type="column"/>
      </w:r>
    </w:p>
    <w:p w:rsidR="002579F8" w:rsidRDefault="00A85402">
      <w:pPr>
        <w:pStyle w:val="BodyText"/>
        <w:ind w:left="140"/>
        <w:jc w:val="left"/>
      </w:pPr>
      <w:r>
        <w:rPr>
          <w:color w:val="000080"/>
        </w:rPr>
        <w:t>Tăng cường việc tưới nước giữ ẩm cho mía bị hạn lâu ngày.</w:t>
      </w:r>
    </w:p>
    <w:p w:rsidR="002579F8" w:rsidRDefault="00A85402">
      <w:pPr>
        <w:pStyle w:val="BodyText"/>
        <w:ind w:left="140"/>
        <w:jc w:val="left"/>
      </w:pPr>
      <w:r>
        <w:rPr>
          <w:color w:val="000080"/>
        </w:rPr>
        <w:t>Bón phân đầy đủ, có chất lượng, đồng thời tiến hành bón thúc cho mía.</w:t>
      </w:r>
    </w:p>
    <w:p w:rsidR="002579F8" w:rsidRDefault="00A85402">
      <w:pPr>
        <w:pStyle w:val="BodyText"/>
        <w:ind w:left="140"/>
        <w:jc w:val="left"/>
      </w:pPr>
      <w:r>
        <w:rPr>
          <w:color w:val="000080"/>
        </w:rPr>
        <w:t>Cần tiến hành bón cho lá mía kịp thời tạo điều kiện thông thoáng cho ruộng</w:t>
      </w:r>
    </w:p>
    <w:p w:rsidR="002579F8" w:rsidRDefault="002579F8">
      <w:pPr>
        <w:pStyle w:val="BodyText"/>
        <w:ind w:left="0"/>
        <w:jc w:val="left"/>
      </w:pPr>
    </w:p>
    <w:p w:rsidR="002579F8" w:rsidRDefault="00A85402">
      <w:pPr>
        <w:pStyle w:val="BodyText"/>
        <w:ind w:left="140"/>
        <w:jc w:val="left"/>
      </w:pPr>
      <w:r>
        <w:rPr>
          <w:color w:val="000080"/>
        </w:rPr>
        <w:t>Sau khi thu hoạch, cần kịp thời xử lý các tàn dư của cây mía trên ruộng.</w:t>
      </w:r>
    </w:p>
    <w:p w:rsidR="002579F8" w:rsidRDefault="00A85402">
      <w:pPr>
        <w:pStyle w:val="ListParagraph"/>
        <w:numPr>
          <w:ilvl w:val="1"/>
          <w:numId w:val="81"/>
        </w:numPr>
        <w:tabs>
          <w:tab w:val="left" w:pos="381"/>
        </w:tabs>
        <w:spacing w:before="1" w:line="275" w:lineRule="exact"/>
        <w:ind w:left="380"/>
        <w:jc w:val="left"/>
        <w:rPr>
          <w:i/>
          <w:sz w:val="24"/>
        </w:rPr>
      </w:pPr>
      <w:r>
        <w:rPr>
          <w:i/>
          <w:color w:val="000080"/>
          <w:sz w:val="24"/>
        </w:rPr>
        <w:t>Phòng trừ bằng thuốc hoá</w:t>
      </w:r>
      <w:r>
        <w:rPr>
          <w:i/>
          <w:color w:val="000080"/>
          <w:spacing w:val="-4"/>
          <w:sz w:val="24"/>
        </w:rPr>
        <w:t xml:space="preserve"> </w:t>
      </w:r>
      <w:r>
        <w:rPr>
          <w:i/>
          <w:color w:val="000080"/>
          <w:sz w:val="24"/>
        </w:rPr>
        <w:t>học</w:t>
      </w:r>
    </w:p>
    <w:p w:rsidR="002579F8" w:rsidRDefault="00A85402">
      <w:pPr>
        <w:pStyle w:val="BodyText"/>
        <w:ind w:left="140" w:right="2800"/>
        <w:jc w:val="left"/>
      </w:pPr>
      <w:r>
        <w:rPr>
          <w:color w:val="000080"/>
        </w:rPr>
        <w:t>Có thể sử dụng một trong những loại thuốc để diệt trừ rệp là: Applaud 10WP nồng độ 0,25% liều lượng 1 lít/ha.</w:t>
      </w:r>
    </w:p>
    <w:p w:rsidR="002579F8" w:rsidRDefault="00A85402">
      <w:pPr>
        <w:pStyle w:val="BodyText"/>
        <w:ind w:left="140"/>
        <w:jc w:val="left"/>
      </w:pPr>
      <w:r>
        <w:rPr>
          <w:color w:val="000080"/>
        </w:rPr>
        <w:t>Suprathion 40EC nồng độ 0,30% liều lượng 1 lít/ha.</w:t>
      </w:r>
    </w:p>
    <w:p w:rsidR="002579F8" w:rsidRDefault="00A85402">
      <w:pPr>
        <w:pStyle w:val="BodyText"/>
        <w:ind w:left="140"/>
        <w:jc w:val="left"/>
      </w:pPr>
      <w:r>
        <w:rPr>
          <w:color w:val="000080"/>
        </w:rPr>
        <w:t>Để phát huy hiệu quả các loại thuốc kể trên, cần được phun thuốc ngay sau khi</w:t>
      </w:r>
    </w:p>
    <w:p w:rsidR="002579F8" w:rsidRDefault="002579F8">
      <w:pPr>
        <w:sectPr w:rsidR="002579F8">
          <w:type w:val="continuous"/>
          <w:pgSz w:w="11910" w:h="16840"/>
          <w:pgMar w:top="1280" w:right="0" w:bottom="840" w:left="1680" w:header="720" w:footer="720" w:gutter="0"/>
          <w:cols w:num="2" w:space="720" w:equalWidth="0">
            <w:col w:w="1380" w:space="40"/>
            <w:col w:w="8810"/>
          </w:cols>
        </w:sectPr>
      </w:pPr>
    </w:p>
    <w:p w:rsidR="002579F8" w:rsidRDefault="00A85402">
      <w:pPr>
        <w:pStyle w:val="BodyText"/>
        <w:jc w:val="left"/>
      </w:pPr>
      <w:r>
        <w:rPr>
          <w:color w:val="000080"/>
        </w:rPr>
        <w:lastRenderedPageBreak/>
        <w:t>rệp mới phát sinh, cơ thể rệp chưa phủ dày lớp sáp.</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Heading5"/>
        <w:spacing w:before="121"/>
        <w:ind w:left="764" w:right="928"/>
        <w:jc w:val="center"/>
      </w:pPr>
      <w:bookmarkStart w:id="155" w:name="_TOC_250047"/>
      <w:bookmarkEnd w:id="155"/>
      <w:r>
        <w:rPr>
          <w:color w:val="000080"/>
        </w:rPr>
        <w:lastRenderedPageBreak/>
        <w:t>NHÓM SÂU ĐỤC THÂN MÍA</w:t>
      </w:r>
    </w:p>
    <w:p w:rsidR="002579F8" w:rsidRDefault="00A85402">
      <w:pPr>
        <w:pStyle w:val="BodyText"/>
        <w:spacing w:before="177"/>
        <w:ind w:left="1559"/>
        <w:jc w:val="left"/>
      </w:pPr>
      <w:r>
        <w:rPr>
          <w:color w:val="000080"/>
        </w:rPr>
        <w:t>Sâu đục thân mía ở nước ta thường gặp 5 loài thuộc bộ cánh vảy Lepidoptera:</w:t>
      </w:r>
    </w:p>
    <w:p w:rsidR="002579F8" w:rsidRDefault="00A85402">
      <w:pPr>
        <w:pStyle w:val="ListParagraph"/>
        <w:numPr>
          <w:ilvl w:val="0"/>
          <w:numId w:val="79"/>
        </w:numPr>
        <w:tabs>
          <w:tab w:val="left" w:pos="1041"/>
        </w:tabs>
        <w:spacing w:before="120"/>
        <w:ind w:left="839" w:right="944" w:firstLine="0"/>
        <w:jc w:val="left"/>
        <w:rPr>
          <w:sz w:val="24"/>
        </w:rPr>
      </w:pPr>
      <w:r>
        <w:rPr>
          <w:color w:val="000080"/>
          <w:sz w:val="24"/>
        </w:rPr>
        <w:t>Sâu đục thân mình vàng (</w:t>
      </w:r>
      <w:r>
        <w:rPr>
          <w:i/>
          <w:color w:val="000080"/>
          <w:sz w:val="24"/>
        </w:rPr>
        <w:t xml:space="preserve">Argroploce schistaceana= Eucosma schistaceana </w:t>
      </w:r>
      <w:r>
        <w:rPr>
          <w:color w:val="000080"/>
          <w:sz w:val="24"/>
        </w:rPr>
        <w:t>Snellen ), Họ</w:t>
      </w:r>
      <w:r>
        <w:rPr>
          <w:color w:val="000080"/>
          <w:spacing w:val="-1"/>
          <w:sz w:val="24"/>
        </w:rPr>
        <w:t xml:space="preserve"> </w:t>
      </w:r>
      <w:r>
        <w:rPr>
          <w:color w:val="000080"/>
          <w:sz w:val="24"/>
        </w:rPr>
        <w:t>Eucosmidae</w:t>
      </w:r>
    </w:p>
    <w:p w:rsidR="002579F8" w:rsidRDefault="00A85402">
      <w:pPr>
        <w:pStyle w:val="ListParagraph"/>
        <w:numPr>
          <w:ilvl w:val="0"/>
          <w:numId w:val="79"/>
        </w:numPr>
        <w:tabs>
          <w:tab w:val="left" w:pos="1041"/>
        </w:tabs>
        <w:spacing w:line="275" w:lineRule="exact"/>
        <w:ind w:left="1040" w:hanging="202"/>
        <w:jc w:val="left"/>
        <w:rPr>
          <w:sz w:val="24"/>
        </w:rPr>
      </w:pPr>
      <w:r>
        <w:rPr>
          <w:color w:val="000080"/>
          <w:sz w:val="24"/>
        </w:rPr>
        <w:t>Sâu đục thân 5 vạch (</w:t>
      </w:r>
      <w:r>
        <w:rPr>
          <w:i/>
          <w:color w:val="000080"/>
          <w:sz w:val="24"/>
        </w:rPr>
        <w:t xml:space="preserve">Chilo infuscatellus </w:t>
      </w:r>
      <w:r>
        <w:rPr>
          <w:color w:val="000080"/>
          <w:sz w:val="24"/>
        </w:rPr>
        <w:t>Snellen), Họ ngài sáng:</w:t>
      </w:r>
      <w:r>
        <w:rPr>
          <w:color w:val="000080"/>
          <w:spacing w:val="-10"/>
          <w:sz w:val="24"/>
        </w:rPr>
        <w:t xml:space="preserve"> </w:t>
      </w:r>
      <w:r>
        <w:rPr>
          <w:color w:val="000080"/>
          <w:sz w:val="24"/>
        </w:rPr>
        <w:t>Pyarlidae</w:t>
      </w:r>
    </w:p>
    <w:p w:rsidR="002579F8" w:rsidRDefault="00A85402">
      <w:pPr>
        <w:pStyle w:val="ListParagraph"/>
        <w:numPr>
          <w:ilvl w:val="0"/>
          <w:numId w:val="79"/>
        </w:numPr>
        <w:tabs>
          <w:tab w:val="left" w:pos="1067"/>
        </w:tabs>
        <w:ind w:left="839" w:right="1004" w:firstLine="0"/>
        <w:jc w:val="left"/>
        <w:rPr>
          <w:sz w:val="24"/>
        </w:rPr>
      </w:pPr>
      <w:r>
        <w:rPr>
          <w:color w:val="000080"/>
          <w:sz w:val="24"/>
        </w:rPr>
        <w:t>Sâu đục thân 4 vạch (</w:t>
      </w:r>
      <w:r>
        <w:rPr>
          <w:i/>
          <w:color w:val="000080"/>
          <w:sz w:val="24"/>
        </w:rPr>
        <w:t xml:space="preserve">Proceras venosatus </w:t>
      </w:r>
      <w:r>
        <w:rPr>
          <w:color w:val="000080"/>
          <w:sz w:val="24"/>
        </w:rPr>
        <w:t xml:space="preserve">Walker= </w:t>
      </w:r>
      <w:r>
        <w:rPr>
          <w:i/>
          <w:color w:val="000080"/>
          <w:sz w:val="24"/>
        </w:rPr>
        <w:t>Chilo sacchariphagus</w:t>
      </w:r>
      <w:r>
        <w:rPr>
          <w:color w:val="000080"/>
          <w:sz w:val="24"/>
        </w:rPr>
        <w:t>), Họ ngài sáng: Pyarlidae</w:t>
      </w:r>
    </w:p>
    <w:p w:rsidR="002579F8" w:rsidRDefault="00A85402">
      <w:pPr>
        <w:pStyle w:val="ListParagraph"/>
        <w:numPr>
          <w:ilvl w:val="0"/>
          <w:numId w:val="79"/>
        </w:numPr>
        <w:tabs>
          <w:tab w:val="left" w:pos="1041"/>
        </w:tabs>
        <w:ind w:left="1040" w:hanging="202"/>
        <w:jc w:val="left"/>
        <w:rPr>
          <w:sz w:val="24"/>
        </w:rPr>
      </w:pPr>
      <w:r>
        <w:rPr>
          <w:color w:val="000080"/>
          <w:sz w:val="24"/>
        </w:rPr>
        <w:t>Sâu đục thân mình trắng (</w:t>
      </w:r>
      <w:r>
        <w:rPr>
          <w:i/>
          <w:color w:val="000080"/>
          <w:sz w:val="24"/>
        </w:rPr>
        <w:t xml:space="preserve">Scirpophaga nivella </w:t>
      </w:r>
      <w:r>
        <w:rPr>
          <w:color w:val="000080"/>
          <w:sz w:val="24"/>
        </w:rPr>
        <w:t>Fabr.), Họ Ngài sáng:</w:t>
      </w:r>
      <w:r>
        <w:rPr>
          <w:color w:val="000080"/>
          <w:spacing w:val="-6"/>
          <w:sz w:val="24"/>
        </w:rPr>
        <w:t xml:space="preserve"> </w:t>
      </w:r>
      <w:r>
        <w:rPr>
          <w:color w:val="000080"/>
          <w:sz w:val="24"/>
        </w:rPr>
        <w:t>Pyralidae</w:t>
      </w:r>
    </w:p>
    <w:p w:rsidR="002579F8" w:rsidRDefault="00A85402">
      <w:pPr>
        <w:pStyle w:val="ListParagraph"/>
        <w:numPr>
          <w:ilvl w:val="0"/>
          <w:numId w:val="79"/>
        </w:numPr>
        <w:tabs>
          <w:tab w:val="left" w:pos="1060"/>
        </w:tabs>
        <w:spacing w:before="60"/>
        <w:ind w:left="839" w:right="1005" w:firstLine="0"/>
        <w:jc w:val="left"/>
        <w:rPr>
          <w:sz w:val="24"/>
        </w:rPr>
      </w:pPr>
      <w:r>
        <w:rPr>
          <w:color w:val="000080"/>
          <w:sz w:val="24"/>
        </w:rPr>
        <w:t xml:space="preserve">Sâu đục thân cú mèo (loại nhỏ </w:t>
      </w:r>
      <w:r>
        <w:rPr>
          <w:i/>
          <w:color w:val="000080"/>
          <w:sz w:val="24"/>
        </w:rPr>
        <w:t xml:space="preserve">Sesamia inferens </w:t>
      </w:r>
      <w:r>
        <w:rPr>
          <w:color w:val="000080"/>
          <w:sz w:val="24"/>
        </w:rPr>
        <w:t xml:space="preserve">Walker và loại to </w:t>
      </w:r>
      <w:r>
        <w:rPr>
          <w:i/>
          <w:color w:val="000080"/>
          <w:sz w:val="24"/>
        </w:rPr>
        <w:t xml:space="preserve">Sesamia </w:t>
      </w:r>
      <w:r>
        <w:rPr>
          <w:color w:val="000080"/>
          <w:sz w:val="24"/>
        </w:rPr>
        <w:t>sp.), Họ ngài đêm:</w:t>
      </w:r>
      <w:r>
        <w:rPr>
          <w:color w:val="000080"/>
          <w:spacing w:val="-1"/>
          <w:sz w:val="24"/>
        </w:rPr>
        <w:t xml:space="preserve"> </w:t>
      </w:r>
      <w:r>
        <w:rPr>
          <w:color w:val="000080"/>
          <w:sz w:val="24"/>
        </w:rPr>
        <w:t>Noctuidae</w:t>
      </w:r>
    </w:p>
    <w:p w:rsidR="002579F8" w:rsidRDefault="002579F8">
      <w:pPr>
        <w:pStyle w:val="BodyText"/>
        <w:ind w:left="0"/>
        <w:jc w:val="left"/>
        <w:rPr>
          <w:sz w:val="20"/>
        </w:rPr>
      </w:pPr>
    </w:p>
    <w:p w:rsidR="002579F8" w:rsidRDefault="002579F8">
      <w:pPr>
        <w:rPr>
          <w:sz w:val="20"/>
        </w:rPr>
        <w:sectPr w:rsidR="002579F8">
          <w:pgSz w:w="11910" w:h="16840"/>
          <w:pgMar w:top="1280" w:right="0" w:bottom="960" w:left="1680" w:header="722" w:footer="658" w:gutter="0"/>
          <w:cols w:space="720"/>
        </w:sectPr>
      </w:pPr>
    </w:p>
    <w:p w:rsidR="002579F8" w:rsidRDefault="00A85402">
      <w:pPr>
        <w:pStyle w:val="Heading5"/>
        <w:numPr>
          <w:ilvl w:val="2"/>
          <w:numId w:val="81"/>
        </w:numPr>
        <w:tabs>
          <w:tab w:val="left" w:pos="1220"/>
        </w:tabs>
        <w:spacing w:before="229"/>
        <w:ind w:hanging="381"/>
        <w:jc w:val="both"/>
      </w:pPr>
      <w:r>
        <w:rPr>
          <w:color w:val="000080"/>
        </w:rPr>
        <w:lastRenderedPageBreak/>
        <w:t>Phân</w:t>
      </w:r>
      <w:r>
        <w:rPr>
          <w:color w:val="000080"/>
          <w:spacing w:val="-1"/>
        </w:rPr>
        <w:t xml:space="preserve"> </w:t>
      </w:r>
      <w:r>
        <w:rPr>
          <w:color w:val="000080"/>
        </w:rPr>
        <w:t>bố</w:t>
      </w:r>
    </w:p>
    <w:p w:rsidR="002579F8" w:rsidRDefault="00A85402">
      <w:pPr>
        <w:pStyle w:val="BodyText"/>
        <w:spacing w:before="116"/>
        <w:ind w:right="58" w:firstLine="660"/>
      </w:pPr>
      <w:r>
        <w:rPr>
          <w:color w:val="000080"/>
        </w:rPr>
        <w:t>Các loài sâu đục thân mía phân bố hầu khắp các tỉnh miền Bắc nước ta và một số nước trên thế giới (Trung Quốc, Ấn độ. Indonesia).</w:t>
      </w:r>
    </w:p>
    <w:p w:rsidR="002579F8" w:rsidRDefault="00A85402">
      <w:pPr>
        <w:pStyle w:val="Heading5"/>
        <w:numPr>
          <w:ilvl w:val="2"/>
          <w:numId w:val="81"/>
        </w:numPr>
        <w:tabs>
          <w:tab w:val="left" w:pos="1221"/>
        </w:tabs>
        <w:spacing w:before="123"/>
        <w:ind w:left="1220" w:hanging="382"/>
        <w:jc w:val="both"/>
      </w:pPr>
      <w:r>
        <w:rPr>
          <w:color w:val="000080"/>
        </w:rPr>
        <w:t>Ký</w:t>
      </w:r>
      <w:r>
        <w:rPr>
          <w:color w:val="000080"/>
          <w:spacing w:val="-1"/>
        </w:rPr>
        <w:t xml:space="preserve"> </w:t>
      </w:r>
      <w:r>
        <w:rPr>
          <w:color w:val="000080"/>
        </w:rPr>
        <w:t>chủ</w:t>
      </w:r>
    </w:p>
    <w:p w:rsidR="002579F8" w:rsidRDefault="00A85402">
      <w:pPr>
        <w:pStyle w:val="BodyText"/>
        <w:spacing w:before="116"/>
        <w:ind w:right="58" w:firstLine="720"/>
      </w:pPr>
      <w:r>
        <w:rPr>
          <w:color w:val="000080"/>
        </w:rPr>
        <w:t>Ngoài hại mía sâu có thể phá hại cao lương, ngô, kê.</w:t>
      </w:r>
    </w:p>
    <w:p w:rsidR="002579F8" w:rsidRDefault="00A85402">
      <w:pPr>
        <w:pStyle w:val="Heading5"/>
        <w:numPr>
          <w:ilvl w:val="2"/>
          <w:numId w:val="81"/>
        </w:numPr>
        <w:tabs>
          <w:tab w:val="left" w:pos="1161"/>
        </w:tabs>
        <w:spacing w:before="123" w:line="275" w:lineRule="exact"/>
        <w:ind w:left="1160" w:hanging="322"/>
        <w:jc w:val="both"/>
      </w:pPr>
      <w:r>
        <w:rPr>
          <w:color w:val="000080"/>
        </w:rPr>
        <w:t>Triệu chứng và mức độ gây</w:t>
      </w:r>
      <w:r>
        <w:rPr>
          <w:color w:val="000080"/>
          <w:spacing w:val="-6"/>
        </w:rPr>
        <w:t xml:space="preserve"> </w:t>
      </w:r>
      <w:r>
        <w:rPr>
          <w:color w:val="000080"/>
        </w:rPr>
        <w:t>hại</w:t>
      </w:r>
    </w:p>
    <w:p w:rsidR="002579F8" w:rsidRDefault="00A85402">
      <w:pPr>
        <w:pStyle w:val="BodyText"/>
        <w:ind w:right="57" w:firstLine="720"/>
      </w:pPr>
      <w:r>
        <w:rPr>
          <w:color w:val="000080"/>
        </w:rPr>
        <w:t xml:space="preserve">Mặc dầu triệu chứng và mức độ gây hại của từng loài sâu đục thân có sự sai khác song chúng có những đặc </w:t>
      </w:r>
      <w:r>
        <w:rPr>
          <w:color w:val="000080"/>
          <w:spacing w:val="-4"/>
        </w:rPr>
        <w:t>trưng</w:t>
      </w:r>
      <w:r>
        <w:rPr>
          <w:color w:val="000080"/>
          <w:spacing w:val="52"/>
        </w:rPr>
        <w:t xml:space="preserve"> </w:t>
      </w:r>
      <w:r>
        <w:rPr>
          <w:color w:val="000080"/>
        </w:rPr>
        <w:t>điển hình chung như</w:t>
      </w:r>
      <w:r>
        <w:rPr>
          <w:color w:val="000080"/>
          <w:spacing w:val="-4"/>
        </w:rPr>
        <w:t xml:space="preserve"> </w:t>
      </w:r>
      <w:r>
        <w:rPr>
          <w:color w:val="000080"/>
        </w:rPr>
        <w:t>sau:</w:t>
      </w:r>
    </w:p>
    <w:p w:rsidR="002579F8" w:rsidRDefault="00A85402">
      <w:pPr>
        <w:pStyle w:val="BodyText"/>
        <w:ind w:right="57" w:firstLine="360"/>
      </w:pPr>
      <w:r>
        <w:rPr>
          <w:color w:val="000080"/>
        </w:rPr>
        <w:t>Đối với mía ở thời kỳ cây con: sâu đục vào cây gây hiện tượng nõn héo ảnh hưởng đến mật độ cây.</w:t>
      </w:r>
    </w:p>
    <w:p w:rsidR="002579F8" w:rsidRDefault="00A85402">
      <w:pPr>
        <w:pStyle w:val="BodyText"/>
        <w:ind w:left="840" w:firstLine="720"/>
      </w:pPr>
      <w:r>
        <w:rPr>
          <w:color w:val="000080"/>
        </w:rPr>
        <w:t xml:space="preserve">Đối với mía ở thời kỳ có lông: Sâu non xâm nhập vào thân cây, đốt mía bị </w:t>
      </w:r>
      <w:r>
        <w:rPr>
          <w:color w:val="000080"/>
          <w:spacing w:val="-3"/>
        </w:rPr>
        <w:t xml:space="preserve">sâu, </w:t>
      </w:r>
      <w:r>
        <w:rPr>
          <w:color w:val="000080"/>
        </w:rPr>
        <w:t>mía dễ bị đổ gãy khi có gió, đồng  thời bệnh thối đỏ dễ phát triển trong các đốt  mía</w:t>
      </w:r>
      <w:r>
        <w:rPr>
          <w:color w:val="000080"/>
          <w:spacing w:val="-1"/>
        </w:rPr>
        <w:t xml:space="preserve"> </w:t>
      </w:r>
      <w:r>
        <w:rPr>
          <w:color w:val="000080"/>
        </w:rPr>
        <w:t>sâu.</w:t>
      </w:r>
    </w:p>
    <w:p w:rsidR="002579F8" w:rsidRDefault="00A85402">
      <w:pPr>
        <w:pStyle w:val="BodyText"/>
        <w:ind w:left="840" w:right="57" w:firstLine="720"/>
      </w:pPr>
      <w:r>
        <w:rPr>
          <w:color w:val="000080"/>
        </w:rPr>
        <w:t>Sâu đục thân gây hại cho mía làm cho năng suất, sản lượng và chất lượng mía bị ảnh hưởng khá rõ</w:t>
      </w:r>
      <w:r>
        <w:rPr>
          <w:color w:val="000080"/>
          <w:spacing w:val="-1"/>
        </w:rPr>
        <w:t xml:space="preserve"> </w:t>
      </w:r>
      <w:r>
        <w:rPr>
          <w:color w:val="000080"/>
        </w:rPr>
        <w:t>rệt.</w:t>
      </w:r>
    </w:p>
    <w:p w:rsidR="002579F8" w:rsidRDefault="00A85402">
      <w:pPr>
        <w:pStyle w:val="BodyText"/>
        <w:ind w:left="840" w:right="58" w:firstLine="720"/>
      </w:pPr>
      <w:r>
        <w:rPr>
          <w:color w:val="000080"/>
        </w:rPr>
        <w:t>Kết quả theo dõi của Lương Minh Khôi (1969) cho thấy:</w:t>
      </w:r>
    </w:p>
    <w:p w:rsidR="002579F8" w:rsidRDefault="00A85402">
      <w:pPr>
        <w:pStyle w:val="BodyText"/>
        <w:ind w:left="1560"/>
      </w:pPr>
      <w:r>
        <w:rPr>
          <w:color w:val="000080"/>
        </w:rPr>
        <w:t>Đối với mía trồng 1964, thu hoạch</w:t>
      </w:r>
    </w:p>
    <w:p w:rsidR="002579F8" w:rsidRDefault="00A85402">
      <w:pPr>
        <w:pStyle w:val="BodyText"/>
        <w:spacing w:before="3"/>
        <w:ind w:left="0"/>
        <w:jc w:val="left"/>
        <w:rPr>
          <w:sz w:val="7"/>
        </w:rPr>
      </w:pPr>
      <w:r>
        <w:br w:type="column"/>
      </w:r>
    </w:p>
    <w:p w:rsidR="002579F8" w:rsidRDefault="00A85402">
      <w:pPr>
        <w:pStyle w:val="BodyText"/>
        <w:ind w:left="80"/>
        <w:jc w:val="left"/>
        <w:rPr>
          <w:sz w:val="20"/>
        </w:rPr>
      </w:pPr>
      <w:r>
        <w:rPr>
          <w:noProof/>
          <w:sz w:val="20"/>
          <w:lang w:val="en-US"/>
        </w:rPr>
        <w:drawing>
          <wp:inline distT="0" distB="0" distL="0" distR="0">
            <wp:extent cx="2574410" cy="3675126"/>
            <wp:effectExtent l="0" t="0" r="0" b="0"/>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65" cstate="print"/>
                    <a:stretch>
                      <a:fillRect/>
                    </a:stretch>
                  </pic:blipFill>
                  <pic:spPr>
                    <a:xfrm>
                      <a:off x="0" y="0"/>
                      <a:ext cx="2574410" cy="3675126"/>
                    </a:xfrm>
                    <a:prstGeom prst="rect">
                      <a:avLst/>
                    </a:prstGeom>
                  </pic:spPr>
                </pic:pic>
              </a:graphicData>
            </a:graphic>
          </wp:inline>
        </w:drawing>
      </w:r>
    </w:p>
    <w:p w:rsidR="002579F8" w:rsidRDefault="00A85402">
      <w:pPr>
        <w:pStyle w:val="BodyText"/>
        <w:spacing w:before="133"/>
        <w:ind w:left="251" w:right="1157"/>
        <w:jc w:val="center"/>
        <w:rPr>
          <w:rFonts w:ascii="Arial" w:hAnsi="Arial"/>
        </w:rPr>
      </w:pPr>
      <w:r>
        <w:rPr>
          <w:rFonts w:ascii="Arial" w:hAnsi="Arial"/>
          <w:spacing w:val="-6"/>
        </w:rPr>
        <w:t xml:space="preserve">Hình 10.7. </w:t>
      </w:r>
      <w:r>
        <w:rPr>
          <w:rFonts w:ascii="Arial" w:hAnsi="Arial"/>
          <w:spacing w:val="-5"/>
        </w:rPr>
        <w:t xml:space="preserve">Sâu đục thân </w:t>
      </w:r>
      <w:r>
        <w:rPr>
          <w:rFonts w:ascii="Arial" w:hAnsi="Arial"/>
          <w:spacing w:val="-4"/>
        </w:rPr>
        <w:t xml:space="preserve">mía </w:t>
      </w:r>
      <w:r>
        <w:rPr>
          <w:rFonts w:ascii="Arial" w:hAnsi="Arial"/>
          <w:spacing w:val="-6"/>
        </w:rPr>
        <w:t xml:space="preserve">mình </w:t>
      </w:r>
      <w:r>
        <w:rPr>
          <w:rFonts w:ascii="Arial" w:hAnsi="Arial"/>
          <w:spacing w:val="-7"/>
        </w:rPr>
        <w:t>vàng</w:t>
      </w:r>
    </w:p>
    <w:p w:rsidR="002579F8" w:rsidRDefault="00A85402">
      <w:pPr>
        <w:pStyle w:val="BodyText"/>
        <w:ind w:left="273" w:right="1123" w:hanging="54"/>
      </w:pPr>
      <w:r>
        <w:t>1. Trưởng thành; 2. Trứng đẻ trên lá; 3. Trứng; 4. Sâu non; 5. Nhộng nhìn mặt bụng; 6. Nhộng nhìn mặt bên; 7. Khô</w:t>
      </w:r>
    </w:p>
    <w:p w:rsidR="002579F8" w:rsidRDefault="00A85402">
      <w:pPr>
        <w:pStyle w:val="BodyText"/>
        <w:ind w:left="253" w:right="1157"/>
        <w:jc w:val="center"/>
      </w:pPr>
      <w:r>
        <w:t>nõn; 8. Thân mía bị hại.</w:t>
      </w:r>
    </w:p>
    <w:p w:rsidR="002579F8" w:rsidRDefault="00A85402">
      <w:pPr>
        <w:pStyle w:val="BodyText"/>
        <w:ind w:left="253" w:right="1157"/>
        <w:jc w:val="center"/>
      </w:pPr>
      <w:r>
        <w:t>(theo Đại học Nông nghiệp Hoa Nam)</w:t>
      </w:r>
    </w:p>
    <w:p w:rsidR="002579F8" w:rsidRDefault="002579F8">
      <w:pPr>
        <w:jc w:val="center"/>
        <w:sectPr w:rsidR="002579F8">
          <w:type w:val="continuous"/>
          <w:pgSz w:w="11910" w:h="16840"/>
          <w:pgMar w:top="1280" w:right="0" w:bottom="840" w:left="1680" w:header="720" w:footer="720" w:gutter="0"/>
          <w:cols w:num="2" w:space="720" w:equalWidth="0">
            <w:col w:w="5060" w:space="40"/>
            <w:col w:w="5130"/>
          </w:cols>
        </w:sectPr>
      </w:pPr>
    </w:p>
    <w:p w:rsidR="002579F8" w:rsidRDefault="00A85402">
      <w:pPr>
        <w:pStyle w:val="BodyText"/>
        <w:ind w:right="1003"/>
      </w:pPr>
      <w:r>
        <w:rPr>
          <w:color w:val="000080"/>
        </w:rPr>
        <w:lastRenderedPageBreak/>
        <w:t>1965: Cây bắt đầu có lóng tỷ lệ cây bị hại 15,3 - 21,0%. Cây già sắp thu hoạch tỷ lệ cây bị hại 18,5 -</w:t>
      </w:r>
      <w:r>
        <w:rPr>
          <w:color w:val="000080"/>
          <w:spacing w:val="-3"/>
        </w:rPr>
        <w:t xml:space="preserve"> </w:t>
      </w:r>
      <w:r>
        <w:rPr>
          <w:color w:val="000080"/>
        </w:rPr>
        <w:t>63,8%.</w:t>
      </w:r>
    </w:p>
    <w:p w:rsidR="002579F8" w:rsidRDefault="00A85402">
      <w:pPr>
        <w:pStyle w:val="BodyText"/>
        <w:ind w:right="1003" w:firstLine="720"/>
      </w:pPr>
      <w:r>
        <w:rPr>
          <w:color w:val="000080"/>
        </w:rPr>
        <w:t>Đối với mía để gốc (đốn gốc năm 1964): Tỷ lệ mầm bị sâu hại 23,1 - 33%. Cây bắt đầu có lóng tỷ lệ sâu bị hại là 11,9 - 14,6%. Cây già sắp thu hoạch: tỷ lệ bị sâu hại 50,6 - 54,3%.</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Heading5"/>
        <w:numPr>
          <w:ilvl w:val="2"/>
          <w:numId w:val="81"/>
        </w:numPr>
        <w:tabs>
          <w:tab w:val="left" w:pos="1161"/>
        </w:tabs>
        <w:spacing w:before="121"/>
        <w:ind w:left="1160" w:hanging="321"/>
      </w:pPr>
      <w:r>
        <w:rPr>
          <w:color w:val="000080"/>
        </w:rPr>
        <w:lastRenderedPageBreak/>
        <w:t>Hình</w:t>
      </w:r>
      <w:r>
        <w:rPr>
          <w:color w:val="000080"/>
          <w:spacing w:val="-1"/>
        </w:rPr>
        <w:t xml:space="preserve"> </w:t>
      </w:r>
      <w:r>
        <w:rPr>
          <w:color w:val="000080"/>
        </w:rPr>
        <w:t>thái</w:t>
      </w:r>
    </w:p>
    <w:p w:rsidR="002579F8" w:rsidRDefault="00A85402">
      <w:pPr>
        <w:pStyle w:val="Heading5"/>
        <w:spacing w:before="120"/>
        <w:ind w:left="840"/>
        <w:jc w:val="left"/>
      </w:pPr>
      <w:bookmarkStart w:id="156" w:name="_TOC_250046"/>
      <w:bookmarkEnd w:id="156"/>
      <w:r>
        <w:rPr>
          <w:color w:val="000080"/>
        </w:rPr>
        <w:t>+ Sâu đục thân mía mình vàng.</w:t>
      </w:r>
    </w:p>
    <w:p w:rsidR="002579F8" w:rsidRDefault="00A85402">
      <w:pPr>
        <w:spacing w:before="117" w:line="275" w:lineRule="exact"/>
        <w:ind w:left="839"/>
        <w:rPr>
          <w:sz w:val="24"/>
        </w:rPr>
      </w:pPr>
      <w:r>
        <w:rPr>
          <w:i/>
          <w:color w:val="000080"/>
          <w:sz w:val="24"/>
        </w:rPr>
        <w:t xml:space="preserve">Argroploce (Eucosma) schistaceana </w:t>
      </w:r>
      <w:r>
        <w:rPr>
          <w:color w:val="000080"/>
          <w:sz w:val="24"/>
        </w:rPr>
        <w:t>Snellen</w:t>
      </w:r>
    </w:p>
    <w:p w:rsidR="002579F8" w:rsidRDefault="00A85402">
      <w:pPr>
        <w:pStyle w:val="BodyText"/>
        <w:ind w:right="1002" w:firstLine="720"/>
      </w:pPr>
      <w:r>
        <w:rPr>
          <w:color w:val="000080"/>
        </w:rPr>
        <w:t>Ngài có cơ thể dài 5 - 9mm, sải cánh rộng 16 - 19mm, toàn thân màu tro sẫm. Đầu màu nâu tro. Mắt kép lớn màu xanh óng. Râu đầu hình sợi chỉ hơi dẹt, gốc to, râu môi dưới ngắn nhô ra phía trước. Mặt lưng ngực phủ đầy lông vảy màu vàng tro. Chân dài màu vàng nhạt. Bàn chân trước có vệt màu nâu đậm hình chữ Y (con đực rõ hơn con cái). Cánh sau màu vàng nhạt, cánh trước màu vàng tro.</w:t>
      </w:r>
    </w:p>
    <w:p w:rsidR="002579F8" w:rsidRDefault="00A85402">
      <w:pPr>
        <w:pStyle w:val="BodyText"/>
        <w:spacing w:line="275" w:lineRule="exact"/>
        <w:ind w:left="1559"/>
      </w:pPr>
      <w:r>
        <w:rPr>
          <w:color w:val="000080"/>
        </w:rPr>
        <w:t>Trứng hình bầu dục kích thước 1,3 x 0,7mm, bề mặt vỏ trứng có các khía vân.</w:t>
      </w:r>
    </w:p>
    <w:p w:rsidR="002579F8" w:rsidRDefault="00A85402">
      <w:pPr>
        <w:pStyle w:val="BodyText"/>
      </w:pPr>
      <w:r>
        <w:rPr>
          <w:color w:val="000080"/>
        </w:rPr>
        <w:t>Trứng mới đẻ có màu trắng, sắp nở có màu nâu nhạt và có chấm đỏ.</w:t>
      </w:r>
    </w:p>
    <w:p w:rsidR="002579F8" w:rsidRDefault="00A85402">
      <w:pPr>
        <w:pStyle w:val="BodyText"/>
        <w:ind w:right="1003" w:firstLine="720"/>
      </w:pPr>
      <w:r>
        <w:rPr>
          <w:color w:val="000080"/>
        </w:rPr>
        <w:t>Sâu non mới nở dài 1,2 - 1,5mm màu nâu hơi đậm. ở các đốt bụng 3, 4, 5, 6 có móc gai dạng hình tròn. Phía lưng đốt bụng thứ 9 có một u thịt mang nhiều lông.</w:t>
      </w:r>
    </w:p>
    <w:p w:rsidR="002579F8" w:rsidRDefault="00A85402">
      <w:pPr>
        <w:pStyle w:val="BodyText"/>
        <w:ind w:right="1003" w:firstLine="720"/>
      </w:pPr>
      <w:r>
        <w:rPr>
          <w:color w:val="000080"/>
        </w:rPr>
        <w:t>Sâu đẫy sức dài từ 17 - 19 mm. Thân màu vàng nhạt, có thể trông thấy các chất trong màu nâu đậm. Mảnh lưng ngực trước màu vàng. Trên lưng mỗi đốt có nốt lồi nhỏ mang lông xếp, hình thang. Có hai hàng lông chạy song song với tuyến lỗ thở. Lỗ thở hình bầu dục màu nâu</w:t>
      </w:r>
      <w:r>
        <w:rPr>
          <w:color w:val="000080"/>
          <w:spacing w:val="-3"/>
        </w:rPr>
        <w:t xml:space="preserve"> </w:t>
      </w:r>
      <w:r>
        <w:rPr>
          <w:color w:val="000080"/>
        </w:rPr>
        <w:t>tối.</w:t>
      </w:r>
    </w:p>
    <w:p w:rsidR="002579F8" w:rsidRDefault="00A85402">
      <w:pPr>
        <w:pStyle w:val="BodyText"/>
        <w:spacing w:line="275" w:lineRule="exact"/>
        <w:ind w:left="1559"/>
      </w:pPr>
      <w:r>
        <w:rPr>
          <w:color w:val="000080"/>
        </w:rPr>
        <w:t>Nhộng dài 7 - 12 mm, rộng 1,8 - 3,1 mm, dạng nhỏ và thon dài, màu nâu vàng.</w:t>
      </w:r>
    </w:p>
    <w:p w:rsidR="002579F8" w:rsidRDefault="00A85402">
      <w:pPr>
        <w:pStyle w:val="BodyText"/>
        <w:ind w:right="5709"/>
      </w:pPr>
      <w:r>
        <w:rPr>
          <w:noProof/>
          <w:lang w:val="en-US"/>
        </w:rPr>
        <w:drawing>
          <wp:anchor distT="0" distB="0" distL="0" distR="0" simplePos="0" relativeHeight="15747072" behindDoc="0" locked="0" layoutInCell="1" allowOverlap="1">
            <wp:simplePos x="0" y="0"/>
            <wp:positionH relativeFrom="page">
              <wp:posOffset>4046220</wp:posOffset>
            </wp:positionH>
            <wp:positionV relativeFrom="paragraph">
              <wp:posOffset>17311</wp:posOffset>
            </wp:positionV>
            <wp:extent cx="2896692" cy="4478274"/>
            <wp:effectExtent l="0" t="0" r="0" b="0"/>
            <wp:wrapNone/>
            <wp:docPr id="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66" cstate="print"/>
                    <a:stretch>
                      <a:fillRect/>
                    </a:stretch>
                  </pic:blipFill>
                  <pic:spPr>
                    <a:xfrm>
                      <a:off x="0" y="0"/>
                      <a:ext cx="2896692" cy="4478274"/>
                    </a:xfrm>
                    <a:prstGeom prst="rect">
                      <a:avLst/>
                    </a:prstGeom>
                  </pic:spPr>
                </pic:pic>
              </a:graphicData>
            </a:graphic>
          </wp:anchor>
        </w:drawing>
      </w:r>
      <w:r>
        <w:rPr>
          <w:color w:val="000080"/>
        </w:rPr>
        <w:t>Đầu nhô ra phía trước, trán hơi lõm, mắt kép to. Cánh và chân ngực dài đến đốt bụng thứ 4. Mép sau đốt bụng thứ 2 và mép trước mép sau đốt bụng thứ 3, 7 - 8, đốt đuôi có dãy đốt lồi dạng răng cưa. Răng cưa ở mép trước lớn hơn răng cưa ở mép sau. Cuối vụ có vài sợi lông</w:t>
      </w:r>
      <w:r>
        <w:rPr>
          <w:color w:val="000080"/>
          <w:spacing w:val="-1"/>
        </w:rPr>
        <w:t xml:space="preserve"> </w:t>
      </w:r>
      <w:r>
        <w:rPr>
          <w:color w:val="000080"/>
        </w:rPr>
        <w:t>cứng.</w:t>
      </w:r>
    </w:p>
    <w:p w:rsidR="002579F8" w:rsidRDefault="00A85402">
      <w:pPr>
        <w:pStyle w:val="Heading5"/>
        <w:spacing w:line="275" w:lineRule="exact"/>
        <w:ind w:left="839"/>
      </w:pPr>
      <w:r>
        <w:rPr>
          <w:color w:val="000080"/>
        </w:rPr>
        <w:t>+ Sâu đục thân mía 4 vạch</w:t>
      </w:r>
    </w:p>
    <w:p w:rsidR="002579F8" w:rsidRDefault="00A85402">
      <w:pPr>
        <w:spacing w:line="275" w:lineRule="exact"/>
        <w:ind w:left="839"/>
        <w:jc w:val="both"/>
        <w:rPr>
          <w:sz w:val="24"/>
        </w:rPr>
      </w:pPr>
      <w:r>
        <w:rPr>
          <w:i/>
          <w:color w:val="000080"/>
          <w:sz w:val="24"/>
        </w:rPr>
        <w:t xml:space="preserve">Proceras venosatus </w:t>
      </w:r>
      <w:r>
        <w:rPr>
          <w:color w:val="000080"/>
          <w:sz w:val="24"/>
        </w:rPr>
        <w:t>Walker</w:t>
      </w:r>
    </w:p>
    <w:p w:rsidR="002579F8" w:rsidRDefault="00A85402">
      <w:pPr>
        <w:pStyle w:val="BodyText"/>
        <w:ind w:right="5709" w:firstLine="720"/>
      </w:pPr>
      <w:r>
        <w:rPr>
          <w:color w:val="000080"/>
        </w:rPr>
        <w:t xml:space="preserve">Ngài cơ thể dài 10 - 16 </w:t>
      </w:r>
      <w:r>
        <w:rPr>
          <w:color w:val="000080"/>
          <w:spacing w:val="-5"/>
        </w:rPr>
        <w:t xml:space="preserve">mm, </w:t>
      </w:r>
      <w:r>
        <w:rPr>
          <w:color w:val="000080"/>
        </w:rPr>
        <w:t xml:space="preserve">sải cánh rộng 30 - 34mm. Mắt kép màu nâu đen. Đầu và ngực màu vàng xám, bụng màu trắng vàng. </w:t>
      </w:r>
      <w:r>
        <w:rPr>
          <w:color w:val="000080"/>
          <w:spacing w:val="-3"/>
        </w:rPr>
        <w:t xml:space="preserve">Cánh </w:t>
      </w:r>
      <w:r>
        <w:rPr>
          <w:color w:val="000080"/>
        </w:rPr>
        <w:t>trước màu vàng</w:t>
      </w:r>
      <w:r>
        <w:rPr>
          <w:color w:val="000080"/>
          <w:spacing w:val="-1"/>
        </w:rPr>
        <w:t xml:space="preserve"> </w:t>
      </w:r>
      <w:r>
        <w:rPr>
          <w:color w:val="000080"/>
        </w:rPr>
        <w:t>xám.</w:t>
      </w:r>
    </w:p>
    <w:p w:rsidR="002579F8" w:rsidRDefault="00A85402">
      <w:pPr>
        <w:pStyle w:val="BodyText"/>
        <w:ind w:right="5708" w:firstLine="720"/>
      </w:pPr>
      <w:r>
        <w:rPr>
          <w:color w:val="000080"/>
        </w:rPr>
        <w:t>Gần mép ngoài có nhiều vệt nhỏ song song màu nâu tối. Gần mép ngoài buồng giữa cánh có một chấm đen nhỏ (ngài đực có chấm rõ hơn). Mép ngoài cánh trước có 7 điểm đen nhỏ. Cánh sau màu trắng bạc.</w:t>
      </w:r>
    </w:p>
    <w:p w:rsidR="002579F8" w:rsidRDefault="00A85402">
      <w:pPr>
        <w:pStyle w:val="BodyText"/>
        <w:ind w:right="5709" w:firstLine="720"/>
      </w:pPr>
      <w:r>
        <w:rPr>
          <w:color w:val="000080"/>
        </w:rPr>
        <w:t>Trứng hình bầu dục dài. Trứng mới đẻ có màu trắng sữa hoặc màu vàng nhạt, kích thước 1,3 - 0,7 mm.</w:t>
      </w:r>
      <w:r>
        <w:rPr>
          <w:color w:val="000080"/>
          <w:spacing w:val="42"/>
        </w:rPr>
        <w:t xml:space="preserve"> </w:t>
      </w:r>
      <w:r>
        <w:rPr>
          <w:color w:val="000080"/>
        </w:rPr>
        <w:t>Trên</w:t>
      </w:r>
      <w:r>
        <w:rPr>
          <w:color w:val="000080"/>
          <w:spacing w:val="42"/>
        </w:rPr>
        <w:t xml:space="preserve"> </w:t>
      </w:r>
      <w:r>
        <w:rPr>
          <w:color w:val="000080"/>
        </w:rPr>
        <w:t>trứng</w:t>
      </w:r>
      <w:r>
        <w:rPr>
          <w:color w:val="000080"/>
          <w:spacing w:val="42"/>
        </w:rPr>
        <w:t xml:space="preserve"> </w:t>
      </w:r>
      <w:r>
        <w:rPr>
          <w:color w:val="000080"/>
        </w:rPr>
        <w:t>có</w:t>
      </w:r>
      <w:r>
        <w:rPr>
          <w:color w:val="000080"/>
          <w:spacing w:val="42"/>
        </w:rPr>
        <w:t xml:space="preserve"> </w:t>
      </w:r>
      <w:r>
        <w:rPr>
          <w:color w:val="000080"/>
        </w:rPr>
        <w:t>những</w:t>
      </w:r>
      <w:r>
        <w:rPr>
          <w:color w:val="000080"/>
          <w:spacing w:val="42"/>
        </w:rPr>
        <w:t xml:space="preserve"> </w:t>
      </w:r>
      <w:r>
        <w:rPr>
          <w:color w:val="000080"/>
        </w:rPr>
        <w:t>vân</w:t>
      </w:r>
      <w:r>
        <w:rPr>
          <w:color w:val="000080"/>
          <w:spacing w:val="42"/>
        </w:rPr>
        <w:t xml:space="preserve"> </w:t>
      </w:r>
      <w:r>
        <w:rPr>
          <w:color w:val="000080"/>
          <w:spacing w:val="-3"/>
        </w:rPr>
        <w:t>khía.</w:t>
      </w:r>
    </w:p>
    <w:p w:rsidR="002579F8" w:rsidRDefault="00A85402">
      <w:pPr>
        <w:pStyle w:val="BodyText"/>
        <w:spacing w:line="189" w:lineRule="exact"/>
      </w:pPr>
      <w:r>
        <w:rPr>
          <w:color w:val="000080"/>
        </w:rPr>
        <w:t>Trứng</w:t>
      </w:r>
      <w:r>
        <w:rPr>
          <w:color w:val="000080"/>
          <w:spacing w:val="33"/>
        </w:rPr>
        <w:t xml:space="preserve"> </w:t>
      </w:r>
      <w:r>
        <w:rPr>
          <w:color w:val="000080"/>
        </w:rPr>
        <w:t>xếp</w:t>
      </w:r>
      <w:r>
        <w:rPr>
          <w:color w:val="000080"/>
          <w:spacing w:val="34"/>
        </w:rPr>
        <w:t xml:space="preserve"> </w:t>
      </w:r>
      <w:r>
        <w:rPr>
          <w:color w:val="000080"/>
        </w:rPr>
        <w:t>thành</w:t>
      </w:r>
      <w:r>
        <w:rPr>
          <w:color w:val="000080"/>
          <w:spacing w:val="34"/>
        </w:rPr>
        <w:t xml:space="preserve"> </w:t>
      </w:r>
      <w:r>
        <w:rPr>
          <w:color w:val="000080"/>
        </w:rPr>
        <w:t>hai</w:t>
      </w:r>
      <w:r>
        <w:rPr>
          <w:color w:val="000080"/>
          <w:spacing w:val="33"/>
        </w:rPr>
        <w:t xml:space="preserve"> </w:t>
      </w:r>
      <w:r>
        <w:rPr>
          <w:color w:val="000080"/>
        </w:rPr>
        <w:t>hàng</w:t>
      </w:r>
      <w:r>
        <w:rPr>
          <w:color w:val="000080"/>
          <w:spacing w:val="34"/>
        </w:rPr>
        <w:t xml:space="preserve"> </w:t>
      </w:r>
      <w:r>
        <w:rPr>
          <w:color w:val="000080"/>
        </w:rPr>
        <w:t>xiên</w:t>
      </w:r>
      <w:r>
        <w:rPr>
          <w:color w:val="000080"/>
          <w:spacing w:val="34"/>
        </w:rPr>
        <w:t xml:space="preserve"> </w:t>
      </w:r>
      <w:r>
        <w:rPr>
          <w:color w:val="000080"/>
        </w:rPr>
        <w:t>chéo</w:t>
      </w:r>
    </w:p>
    <w:p w:rsidR="002579F8" w:rsidRDefault="002579F8">
      <w:pPr>
        <w:spacing w:line="189" w:lineRule="exact"/>
        <w:sectPr w:rsidR="002579F8">
          <w:pgSz w:w="11910" w:h="16840"/>
          <w:pgMar w:top="1280" w:right="0" w:bottom="960" w:left="1680" w:header="722" w:footer="658" w:gutter="0"/>
          <w:cols w:space="720"/>
        </w:sectPr>
      </w:pPr>
    </w:p>
    <w:p w:rsidR="002579F8" w:rsidRDefault="00A85402">
      <w:pPr>
        <w:pStyle w:val="BodyText"/>
        <w:spacing w:before="84"/>
      </w:pPr>
      <w:r>
        <w:rPr>
          <w:color w:val="000080"/>
        </w:rPr>
        <w:lastRenderedPageBreak/>
        <w:t>nhau tựa bông lúa mì.</w:t>
      </w:r>
    </w:p>
    <w:p w:rsidR="002579F8" w:rsidRDefault="00A85402">
      <w:pPr>
        <w:pStyle w:val="BodyText"/>
        <w:ind w:firstLine="720"/>
      </w:pPr>
      <w:r>
        <w:rPr>
          <w:color w:val="000080"/>
        </w:rPr>
        <w:t>Sâu non: cơ thể dài 20 - 30 mm màu vàng nhạt. Đầu màu nâu đỏ. Mảnh cứng ở ngực trước và trên lưng đốt bụng cuối cùng màu nâu vàng. Lưng có 4 vạch màu tím nhạt chạy</w:t>
      </w:r>
    </w:p>
    <w:p w:rsidR="002579F8" w:rsidRDefault="00A85402">
      <w:pPr>
        <w:pStyle w:val="BodyText"/>
        <w:spacing w:line="266" w:lineRule="exact"/>
        <w:ind w:left="460"/>
        <w:jc w:val="left"/>
        <w:rPr>
          <w:rFonts w:ascii="Arial" w:hAnsi="Arial"/>
        </w:rPr>
      </w:pPr>
      <w:r>
        <w:br w:type="column"/>
      </w:r>
      <w:r>
        <w:rPr>
          <w:rFonts w:ascii="Arial" w:hAnsi="Arial"/>
        </w:rPr>
        <w:lastRenderedPageBreak/>
        <w:t>Hình 10.8. Sâu đục thân mía 4 vạch</w:t>
      </w:r>
    </w:p>
    <w:p w:rsidR="002579F8" w:rsidRDefault="00A85402">
      <w:pPr>
        <w:pStyle w:val="BodyText"/>
        <w:ind w:left="234" w:right="1145" w:firstLine="249"/>
        <w:jc w:val="left"/>
      </w:pPr>
      <w:r>
        <w:t>1. Trưởng thành; 2. Trứng đẻ trên lá; 3. Trứng; 4. Sâu non; 5. Nhộng nhìn mặt bụng;</w:t>
      </w:r>
    </w:p>
    <w:p w:rsidR="002579F8" w:rsidRDefault="00A85402">
      <w:pPr>
        <w:pStyle w:val="ListParagraph"/>
        <w:numPr>
          <w:ilvl w:val="0"/>
          <w:numId w:val="78"/>
        </w:numPr>
        <w:tabs>
          <w:tab w:val="left" w:pos="417"/>
        </w:tabs>
        <w:ind w:right="1098" w:hanging="1757"/>
        <w:rPr>
          <w:sz w:val="24"/>
        </w:rPr>
      </w:pPr>
      <w:r>
        <w:rPr>
          <w:sz w:val="24"/>
        </w:rPr>
        <w:t>Nhộng nhìn mặt bên; 7. Thân mía bị hại; 8. Nõn</w:t>
      </w:r>
      <w:r>
        <w:rPr>
          <w:spacing w:val="-2"/>
          <w:sz w:val="24"/>
        </w:rPr>
        <w:t xml:space="preserve"> </w:t>
      </w:r>
      <w:r>
        <w:rPr>
          <w:sz w:val="24"/>
        </w:rPr>
        <w:t>héo.</w:t>
      </w:r>
    </w:p>
    <w:p w:rsidR="002579F8" w:rsidRDefault="00A85402">
      <w:pPr>
        <w:pStyle w:val="BodyText"/>
        <w:ind w:left="533"/>
        <w:jc w:val="left"/>
      </w:pPr>
      <w:r>
        <w:t>(theo Đại học Nông nghiệp Hoa Nam)</w:t>
      </w:r>
    </w:p>
    <w:p w:rsidR="002579F8" w:rsidRDefault="002579F8">
      <w:pPr>
        <w:sectPr w:rsidR="002579F8">
          <w:type w:val="continuous"/>
          <w:pgSz w:w="11910" w:h="16840"/>
          <w:pgMar w:top="1280" w:right="0" w:bottom="840" w:left="1680" w:header="720" w:footer="720" w:gutter="0"/>
          <w:cols w:num="2" w:space="720" w:equalWidth="0">
            <w:col w:w="4514" w:space="40"/>
            <w:col w:w="5676"/>
          </w:cols>
        </w:sectPr>
      </w:pPr>
    </w:p>
    <w:p w:rsidR="002579F8" w:rsidRDefault="00A85402">
      <w:pPr>
        <w:pStyle w:val="BodyText"/>
        <w:spacing w:before="118"/>
        <w:ind w:left="840" w:right="1002"/>
      </w:pPr>
      <w:r>
        <w:rPr>
          <w:color w:val="000080"/>
        </w:rPr>
        <w:lastRenderedPageBreak/>
        <w:t>dọc cơ thể. Mỗi đốt thân có 6 đốm nổi màu đen (trên đường vạch lưng có 4 đốm - 2 đốm trước lớn hơn - và trên đường vạch bên lưng mỗi bên có một đốm đen nhỏ ngang hàng với đốm lớn phía trước) trên các đốm có lông mọc.</w:t>
      </w:r>
    </w:p>
    <w:p w:rsidR="002579F8" w:rsidRDefault="00A85402">
      <w:pPr>
        <w:pStyle w:val="BodyText"/>
        <w:ind w:left="840" w:right="1003" w:firstLine="720"/>
      </w:pPr>
      <w:r>
        <w:rPr>
          <w:color w:val="000080"/>
        </w:rPr>
        <w:t>Nhộng dài 12 - 15 mm màu nâu đỏ hay nâu tối. Đầu bằng, mắt to. Mép trước mặt lưng các đốt bụng 5, 6, 7 có các vệt hình lưới không đều màu nâu thẫm. Đốt cuối bụng (9, 10) màu đen. Cuối bụng có 4 gai lồi nhỏ.</w:t>
      </w:r>
    </w:p>
    <w:p w:rsidR="002579F8" w:rsidRDefault="00A85402">
      <w:pPr>
        <w:pStyle w:val="Heading5"/>
        <w:spacing w:before="122"/>
        <w:ind w:left="840"/>
      </w:pPr>
      <w:r>
        <w:rPr>
          <w:color w:val="000080"/>
        </w:rPr>
        <w:t>+ Sâu đục thân 5 vạch</w:t>
      </w:r>
    </w:p>
    <w:p w:rsidR="002579F8" w:rsidRDefault="00CA3D86">
      <w:pPr>
        <w:spacing w:before="117"/>
        <w:ind w:left="840"/>
        <w:jc w:val="both"/>
        <w:rPr>
          <w:sz w:val="24"/>
        </w:rPr>
      </w:pPr>
      <w:r>
        <w:rPr>
          <w:noProof/>
          <w:lang w:val="en-US"/>
        </w:rPr>
        <mc:AlternateContent>
          <mc:Choice Requires="wpg">
            <w:drawing>
              <wp:anchor distT="0" distB="0" distL="114300" distR="114300" simplePos="0" relativeHeight="15748096" behindDoc="0" locked="0" layoutInCell="1" allowOverlap="1">
                <wp:simplePos x="0" y="0"/>
                <wp:positionH relativeFrom="page">
                  <wp:posOffset>4267200</wp:posOffset>
                </wp:positionH>
                <wp:positionV relativeFrom="paragraph">
                  <wp:posOffset>149225</wp:posOffset>
                </wp:positionV>
                <wp:extent cx="2802890" cy="4025265"/>
                <wp:effectExtent l="0" t="0" r="0" b="0"/>
                <wp:wrapNone/>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890" cy="4025265"/>
                          <a:chOff x="6720" y="235"/>
                          <a:chExt cx="4414" cy="6339"/>
                        </a:xfrm>
                      </wpg:grpSpPr>
                      <pic:pic xmlns:pic="http://schemas.openxmlformats.org/drawingml/2006/picture">
                        <pic:nvPicPr>
                          <pic:cNvPr id="28"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720" y="235"/>
                            <a:ext cx="4414" cy="6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8"/>
                        <wps:cNvSpPr txBox="1">
                          <a:spLocks noChangeArrowheads="1"/>
                        </wps:cNvSpPr>
                        <wps:spPr bwMode="auto">
                          <a:xfrm>
                            <a:off x="7120" y="6306"/>
                            <a:ext cx="384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spacing w:line="268" w:lineRule="exact"/>
                                <w:rPr>
                                  <w:rFonts w:ascii="Arial" w:hAnsi="Arial"/>
                                  <w:sz w:val="24"/>
                                </w:rPr>
                              </w:pPr>
                              <w:r>
                                <w:rPr>
                                  <w:rFonts w:ascii="Arial" w:hAnsi="Arial"/>
                                  <w:sz w:val="24"/>
                                </w:rPr>
                                <w:t>Hình 10.9. Sâu đục thân mía 5 vạch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7" o:spid="_x0000_s1036" style="position:absolute;left:0;text-align:left;margin-left:336pt;margin-top:11.75pt;width:220.7pt;height:316.95pt;z-index:15748096;mso-position-horizontal-relative:page" coordorigin="6720,235" coordsize="4414,6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">
                <v:shape id="Picture 9" o:spid="_x0000_s1037" type="#_x0000_t75" style="position:absolute;left:6720;top:235;width:4414;height:6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">
                  <v:imagedata r:id="rId68" o:title=""/>
                </v:shape>
                <v:shape id="Text Box 8" o:spid="_x0000_s1038" type="#_x0000_t202" style="position:absolute;left:7120;top:6306;width:384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2579F8" w:rsidRDefault="00A85402">
                        <w:pPr>
                          <w:spacing w:line="268" w:lineRule="exact"/>
                          <w:rPr>
                            <w:rFonts w:ascii="Arial" w:hAnsi="Arial"/>
                            <w:sz w:val="24"/>
                          </w:rPr>
                        </w:pPr>
                        <w:r>
                          <w:rPr>
                            <w:rFonts w:ascii="Arial" w:hAnsi="Arial"/>
                            <w:sz w:val="24"/>
                          </w:rPr>
                          <w:t>Hình 10.9. Sâu đục thân mía 5 vạch</w:t>
                        </w:r>
                      </w:p>
                    </w:txbxContent>
                  </v:textbox>
                </v:shape>
                <w10:wrap anchorx="page"/>
              </v:group>
            </w:pict>
          </mc:Fallback>
        </mc:AlternateContent>
      </w:r>
      <w:r w:rsidR="00A85402">
        <w:rPr>
          <w:i/>
          <w:color w:val="000080"/>
          <w:sz w:val="24"/>
        </w:rPr>
        <w:t xml:space="preserve">Chilo infscatells </w:t>
      </w:r>
      <w:r w:rsidR="00A85402">
        <w:rPr>
          <w:color w:val="000080"/>
          <w:sz w:val="24"/>
        </w:rPr>
        <w:t>Snellen</w:t>
      </w:r>
    </w:p>
    <w:p w:rsidR="002579F8" w:rsidRDefault="00A85402">
      <w:pPr>
        <w:pStyle w:val="BodyText"/>
        <w:ind w:left="840" w:right="5361" w:firstLine="720"/>
      </w:pPr>
      <w:r>
        <w:rPr>
          <w:color w:val="000080"/>
        </w:rPr>
        <w:t>Ngài: cơ thể dài 10 - 14 mm, sải cánh dài 26 - 32 mm. Mặt lưng của đầu màu vàng tro. Râu môi dưới rất dài nhô ra. Phía trước gấp 3 lần bề dài của đầu. Mắt kép màu nâu, mắt đơn màu nâu. Râu đầu dạng sợi chỉ mang đầy lông vảy màu vàng nhạt. Phần giữa cánh trước màu tro tối. Phía trước màu tro tối. Phía dưới mạch giữa của phần ngọn buồng giữa cánh trước có 1 chấm tro than. Mép  ngoài có 7 điểm đen nhỏ. Lông mép cánh màu vàng nhạt, mặt lưng và mặt bụng màu</w:t>
      </w:r>
      <w:r>
        <w:rPr>
          <w:color w:val="000080"/>
          <w:spacing w:val="-1"/>
        </w:rPr>
        <w:t xml:space="preserve"> </w:t>
      </w:r>
      <w:r>
        <w:rPr>
          <w:color w:val="000080"/>
        </w:rPr>
        <w:t>trắng.</w:t>
      </w:r>
    </w:p>
    <w:p w:rsidR="002579F8" w:rsidRDefault="00A85402">
      <w:pPr>
        <w:pStyle w:val="BodyText"/>
        <w:ind w:left="840" w:right="5362" w:firstLine="720"/>
      </w:pPr>
      <w:r>
        <w:rPr>
          <w:color w:val="000080"/>
        </w:rPr>
        <w:t xml:space="preserve">Trứng hình bầu dục màu </w:t>
      </w:r>
      <w:r>
        <w:rPr>
          <w:color w:val="000080"/>
          <w:spacing w:val="-3"/>
        </w:rPr>
        <w:t xml:space="preserve">trắng </w:t>
      </w:r>
      <w:r>
        <w:rPr>
          <w:color w:val="000080"/>
        </w:rPr>
        <w:t>sữa. Trên vỏ trứng có vân khía dạng mạng lưới. Trứng đẻ thành ổ, sắp xếp 2 - 4 hàng như vảy</w:t>
      </w:r>
      <w:r>
        <w:rPr>
          <w:color w:val="000080"/>
          <w:spacing w:val="-1"/>
        </w:rPr>
        <w:t xml:space="preserve"> </w:t>
      </w:r>
      <w:r>
        <w:rPr>
          <w:color w:val="000080"/>
        </w:rPr>
        <w:t>cá.</w:t>
      </w:r>
    </w:p>
    <w:p w:rsidR="002579F8" w:rsidRDefault="00A85402">
      <w:pPr>
        <w:pStyle w:val="BodyText"/>
        <w:ind w:left="840" w:right="5361" w:firstLine="720"/>
      </w:pPr>
      <w:r>
        <w:rPr>
          <w:color w:val="000080"/>
        </w:rPr>
        <w:t>Sâu non đẫy sức dài 25 - 30mm, cơ thể màu vàng trắng. Trên lưng có 5 vạch, màu tím nhạt. mỗi đốt có một số đôi đốm nâu, trên có mọc lông. Đầu màu nâu đậm. Mảnh lưng ngực trước màu</w:t>
      </w:r>
      <w:r>
        <w:rPr>
          <w:color w:val="000080"/>
          <w:spacing w:val="27"/>
        </w:rPr>
        <w:t xml:space="preserve"> </w:t>
      </w:r>
      <w:r>
        <w:rPr>
          <w:color w:val="000080"/>
        </w:rPr>
        <w:t>nâu</w:t>
      </w:r>
    </w:p>
    <w:p w:rsidR="002579F8" w:rsidRDefault="002579F8">
      <w:pPr>
        <w:sectPr w:rsidR="002579F8">
          <w:pgSz w:w="11910" w:h="16840"/>
          <w:pgMar w:top="1280" w:right="0" w:bottom="960" w:left="1680" w:header="722" w:footer="658" w:gutter="0"/>
          <w:cols w:space="720"/>
        </w:sectPr>
      </w:pPr>
    </w:p>
    <w:p w:rsidR="002579F8" w:rsidRDefault="00A85402">
      <w:pPr>
        <w:pStyle w:val="BodyText"/>
        <w:ind w:left="840"/>
      </w:pPr>
      <w:r>
        <w:rPr>
          <w:color w:val="000080"/>
        </w:rPr>
        <w:lastRenderedPageBreak/>
        <w:t>vàng nhạt. Lỗ thở hình bầu dục. Móc chân bụng xếp thành hình vòng</w:t>
      </w:r>
      <w:r>
        <w:rPr>
          <w:color w:val="000080"/>
          <w:spacing w:val="-2"/>
        </w:rPr>
        <w:t xml:space="preserve"> </w:t>
      </w:r>
      <w:r>
        <w:rPr>
          <w:color w:val="000080"/>
        </w:rPr>
        <w:t>khuyết.</w:t>
      </w:r>
    </w:p>
    <w:p w:rsidR="002579F8" w:rsidRDefault="00A85402">
      <w:pPr>
        <w:pStyle w:val="BodyText"/>
        <w:ind w:left="840" w:firstLine="720"/>
      </w:pPr>
      <w:r>
        <w:rPr>
          <w:color w:val="000080"/>
        </w:rPr>
        <w:t>Nhộng dài 12 - 15 mm, màu vàng nâu. Mặt lưng của bụng có 5 vạch tím chạy dọc. Mép trước của đốt bụng thứ 5 -</w:t>
      </w:r>
    </w:p>
    <w:p w:rsidR="002579F8" w:rsidRDefault="00A85402">
      <w:pPr>
        <w:pStyle w:val="ListParagraph"/>
        <w:numPr>
          <w:ilvl w:val="1"/>
          <w:numId w:val="78"/>
        </w:numPr>
        <w:tabs>
          <w:tab w:val="left" w:pos="596"/>
        </w:tabs>
        <w:spacing w:before="110"/>
        <w:ind w:right="767" w:hanging="110"/>
        <w:rPr>
          <w:sz w:val="24"/>
        </w:rPr>
      </w:pPr>
      <w:r>
        <w:rPr>
          <w:spacing w:val="-1"/>
          <w:sz w:val="24"/>
        </w:rPr>
        <w:br w:type="column"/>
      </w:r>
      <w:r>
        <w:rPr>
          <w:sz w:val="24"/>
        </w:rPr>
        <w:lastRenderedPageBreak/>
        <w:t>Trưởng thành; 2. Trứng đẻ trên lá; 3. Sâu non; 4. Nhộng nhìn mặt bụng; 5. Nhộng nhìn mặt bên; 6. Khô nõn; 7. Thân mía</w:t>
      </w:r>
      <w:r>
        <w:rPr>
          <w:spacing w:val="-3"/>
          <w:sz w:val="24"/>
        </w:rPr>
        <w:t xml:space="preserve"> </w:t>
      </w:r>
      <w:r>
        <w:rPr>
          <w:sz w:val="24"/>
        </w:rPr>
        <w:t>bị</w:t>
      </w:r>
    </w:p>
    <w:p w:rsidR="002579F8" w:rsidRDefault="00A85402">
      <w:pPr>
        <w:pStyle w:val="BodyText"/>
        <w:ind w:left="2277"/>
        <w:jc w:val="left"/>
      </w:pPr>
      <w:r>
        <w:t>hại.</w:t>
      </w:r>
    </w:p>
    <w:p w:rsidR="002579F8" w:rsidRDefault="002579F8">
      <w:pPr>
        <w:sectPr w:rsidR="002579F8">
          <w:type w:val="continuous"/>
          <w:pgSz w:w="11910" w:h="16840"/>
          <w:pgMar w:top="1280" w:right="0" w:bottom="840" w:left="1680" w:header="720" w:footer="720" w:gutter="0"/>
          <w:cols w:num="2" w:space="720" w:equalWidth="0">
            <w:col w:w="4861" w:space="40"/>
            <w:col w:w="5329"/>
          </w:cols>
        </w:sectPr>
      </w:pPr>
    </w:p>
    <w:p w:rsidR="002579F8" w:rsidRDefault="00A85402">
      <w:pPr>
        <w:pStyle w:val="BodyText"/>
        <w:spacing w:line="270" w:lineRule="exact"/>
        <w:ind w:left="840"/>
      </w:pPr>
      <w:r>
        <w:rPr>
          <w:color w:val="000080"/>
        </w:rPr>
        <w:lastRenderedPageBreak/>
        <w:t>6 có những chấm nổi xếp thành dạng gợn sóng, màu nâu đen (rõ nhất ở đốt thứ 7).</w:t>
      </w:r>
    </w:p>
    <w:p w:rsidR="002579F8" w:rsidRDefault="002579F8">
      <w:pPr>
        <w:pStyle w:val="BodyText"/>
        <w:spacing w:before="7"/>
        <w:ind w:left="0"/>
        <w:jc w:val="left"/>
        <w:rPr>
          <w:sz w:val="34"/>
        </w:rPr>
      </w:pPr>
    </w:p>
    <w:p w:rsidR="002579F8" w:rsidRDefault="00A85402">
      <w:pPr>
        <w:pStyle w:val="Heading5"/>
        <w:ind w:left="840"/>
      </w:pPr>
      <w:r>
        <w:rPr>
          <w:color w:val="000080"/>
        </w:rPr>
        <w:t>+Sâu đục thân mình trắng</w:t>
      </w:r>
    </w:p>
    <w:p w:rsidR="002579F8" w:rsidRDefault="00A85402">
      <w:pPr>
        <w:spacing w:before="118"/>
        <w:ind w:left="840"/>
        <w:jc w:val="both"/>
        <w:rPr>
          <w:sz w:val="24"/>
        </w:rPr>
      </w:pPr>
      <w:r>
        <w:rPr>
          <w:i/>
          <w:color w:val="000080"/>
          <w:sz w:val="24"/>
        </w:rPr>
        <w:t xml:space="preserve">Scirpophaga nivella </w:t>
      </w:r>
      <w:r>
        <w:rPr>
          <w:color w:val="000080"/>
          <w:sz w:val="24"/>
        </w:rPr>
        <w:t>Fabr.</w:t>
      </w:r>
    </w:p>
    <w:p w:rsidR="002579F8" w:rsidRDefault="00A85402">
      <w:pPr>
        <w:pStyle w:val="BodyText"/>
        <w:ind w:left="840" w:right="1002" w:firstLine="720"/>
      </w:pPr>
      <w:r>
        <w:rPr>
          <w:color w:val="000080"/>
        </w:rPr>
        <w:t>Ngài: con cái có cơ thể dài 13 - 15mm, sải cánh rộng 15 - 17mm. Con đực có cơ thể dài 11 - 33mm, sải cánh rộng 12 - 18mm. Toàn thân màu trắng bạc. Cánh hình dài và đỉnh cánh nhọn. Mắt kép màu đen. đầu râu màu nâu đen. Râu môi dưới dài gấp 2 lần đầu và nhô về phía trước. Bụng con cái có chùm lông màu vàng da cam ở phía cuối.</w:t>
      </w:r>
    </w:p>
    <w:p w:rsidR="002579F8" w:rsidRDefault="00A85402">
      <w:pPr>
        <w:pStyle w:val="BodyText"/>
        <w:ind w:left="840" w:right="1002" w:firstLine="720"/>
      </w:pPr>
      <w:r>
        <w:rPr>
          <w:color w:val="000080"/>
        </w:rPr>
        <w:t>Trứng hình cầu, đường kính 1,1 - 1,3mm, lúc mới đẻ có màu vàng nhạt, sau chuyển thành màu da cam. Trứng đẻ thành ổ trên có phủ lông màu da cam.</w:t>
      </w:r>
    </w:p>
    <w:p w:rsidR="002579F8" w:rsidRDefault="00A85402">
      <w:pPr>
        <w:pStyle w:val="BodyText"/>
        <w:ind w:left="840" w:right="945" w:firstLine="720"/>
      </w:pPr>
      <w:r>
        <w:rPr>
          <w:color w:val="000080"/>
        </w:rPr>
        <w:t>Sâu non đẫy sức dài 20 - 30mm, màu trắng sữa, không có vết vân, có lông ngắn. Đầu nhỏ, màu nâu vàng. Chân ngực kém phát triển, chân bụng thoái hoá, móc móng chân bụng xếp thành hình bầu dục một hàng đơn.</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left="840" w:right="1005" w:firstLine="720"/>
      </w:pPr>
      <w:r>
        <w:rPr>
          <w:color w:val="000080"/>
        </w:rPr>
        <w:lastRenderedPageBreak/>
        <w:t>Nhộng: nhộng cái dài 10 - 18mm, nhộng đực dài 13 - 14mm, màu vàng trắng sữa. Cuối bụng rộng ra, hình tròn. Đỉnh mầm cánh ở nhộng cái dài đến đốt bụng thứ 4, mầm chân sau dài đến đốt bụng thứ 7: lỗ thở hình bầu dục hơi lồi, màu nâu nhạt.</w:t>
      </w:r>
    </w:p>
    <w:p w:rsidR="002579F8" w:rsidRDefault="00A85402">
      <w:pPr>
        <w:pStyle w:val="Heading5"/>
        <w:numPr>
          <w:ilvl w:val="2"/>
          <w:numId w:val="81"/>
        </w:numPr>
        <w:tabs>
          <w:tab w:val="left" w:pos="1161"/>
        </w:tabs>
        <w:spacing w:before="122"/>
        <w:ind w:left="1160" w:hanging="321"/>
        <w:jc w:val="both"/>
      </w:pPr>
      <w:r>
        <w:rPr>
          <w:color w:val="000080"/>
        </w:rPr>
        <w:t>Tập tính sinh sống và quy luật phát sinh gây</w:t>
      </w:r>
      <w:r>
        <w:rPr>
          <w:color w:val="000080"/>
          <w:spacing w:val="-7"/>
        </w:rPr>
        <w:t xml:space="preserve"> </w:t>
      </w:r>
      <w:r>
        <w:rPr>
          <w:color w:val="000080"/>
        </w:rPr>
        <w:t>hại</w:t>
      </w:r>
    </w:p>
    <w:p w:rsidR="002579F8" w:rsidRDefault="00A85402">
      <w:pPr>
        <w:spacing w:line="275" w:lineRule="exact"/>
        <w:ind w:left="839"/>
        <w:jc w:val="both"/>
        <w:rPr>
          <w:b/>
          <w:sz w:val="24"/>
        </w:rPr>
      </w:pPr>
      <w:r>
        <w:rPr>
          <w:b/>
          <w:color w:val="000080"/>
          <w:sz w:val="24"/>
        </w:rPr>
        <w:t>+ Sâu đục thân mía mình vàng</w:t>
      </w:r>
    </w:p>
    <w:p w:rsidR="002579F8" w:rsidRDefault="00A85402">
      <w:pPr>
        <w:pStyle w:val="BodyText"/>
        <w:ind w:right="1001" w:firstLine="720"/>
      </w:pPr>
      <w:r>
        <w:rPr>
          <w:color w:val="000080"/>
        </w:rPr>
        <w:t>Ngài sau khi vũ hoá 5 - 6 phút thì bắt đầu hoạt động bay nhanh và mạnh, sau  vũ hoá 2 - 5 ngày thì giao phối và đẻ trứng vào ban đêm. ngài đực sống được 8 - 13 ngày, ngài cái sống được 3 - 12 ngày, ngài có phản ứng với ánh sáng yếu. Trứng được đẻ từng quả một, đôi khi thấy 2 - 3 quả một chỗ. Giai đoạn mía còn nhỏ ngài đẻ trứng ở lá và bẹ lá, khi mía có lóng thì đẻ trứng ở trên thân. Một con cái có thể đẻ 200 - 500 quả trứng. Thời gian đẻ trứng kéo dài từ 3 - 6</w:t>
      </w:r>
      <w:r>
        <w:rPr>
          <w:color w:val="000080"/>
          <w:spacing w:val="-8"/>
        </w:rPr>
        <w:t xml:space="preserve"> </w:t>
      </w:r>
      <w:r>
        <w:rPr>
          <w:color w:val="000080"/>
        </w:rPr>
        <w:t>ngày.</w:t>
      </w:r>
    </w:p>
    <w:p w:rsidR="002579F8" w:rsidRDefault="00A85402">
      <w:pPr>
        <w:pStyle w:val="BodyText"/>
        <w:ind w:right="1001" w:firstLine="720"/>
      </w:pPr>
      <w:r>
        <w:rPr>
          <w:color w:val="000080"/>
        </w:rPr>
        <w:t>Sâu non sau khi nở ra bò nhanh và phân tán ngay. Chúng bò dọc xuống phía dưới nấp vào nách lá rồi tìm chỗ non của cây để xâm nhập (phần nhiều ở chỗ mầm đai rế của đốt mía) vết đục thường bé nhỏ, đường đục trong thân ngắn (bằng 1/3 chiều dài của lóng). Mía ở giai đoạn cây non (4 - 5 lá), sâu đục vào điểm sinh trưởng làm cho nõn bị héo khô. Sâu non khi đẫy sức thì đục ra gần ngoài vỏ hay giữa thân và bẹ lá làm thành một lỗ tròn có màng mỏng che. Sâu đục xong lỗ thông ra ngoài thì chui vào bên trong nhả tơ dệt kén hoá nhộng. Nhộng vũ hoá vào buổi trưa cho đến</w:t>
      </w:r>
      <w:r>
        <w:rPr>
          <w:color w:val="000080"/>
          <w:spacing w:val="-11"/>
        </w:rPr>
        <w:t xml:space="preserve"> </w:t>
      </w:r>
      <w:r>
        <w:rPr>
          <w:color w:val="000080"/>
        </w:rPr>
        <w:t>chiều.</w:t>
      </w:r>
    </w:p>
    <w:p w:rsidR="002579F8" w:rsidRDefault="00A85402">
      <w:pPr>
        <w:pStyle w:val="BodyText"/>
        <w:ind w:right="1002" w:firstLine="720"/>
      </w:pPr>
      <w:r>
        <w:rPr>
          <w:color w:val="000080"/>
        </w:rPr>
        <w:t>Thời gian phát dục của sâu đục thân mía mình vàng theo dõi nuôi trong phòng như sau:</w:t>
      </w:r>
    </w:p>
    <w:p w:rsidR="002579F8" w:rsidRDefault="00A85402">
      <w:pPr>
        <w:pStyle w:val="BodyText"/>
        <w:spacing w:line="275" w:lineRule="exact"/>
        <w:ind w:left="1559"/>
      </w:pPr>
      <w:r>
        <w:rPr>
          <w:color w:val="000080"/>
        </w:rPr>
        <w:t>Trứng phát dục 5 - 6 ngày ở nhiệt độ 23,5 - 28,2</w:t>
      </w:r>
      <w:r>
        <w:rPr>
          <w:color w:val="000080"/>
          <w:vertAlign w:val="superscript"/>
        </w:rPr>
        <w:t>0</w:t>
      </w:r>
      <w:r>
        <w:rPr>
          <w:color w:val="000080"/>
        </w:rPr>
        <w:t>C.</w:t>
      </w:r>
    </w:p>
    <w:p w:rsidR="002579F8" w:rsidRDefault="00A85402">
      <w:pPr>
        <w:pStyle w:val="BodyText"/>
        <w:ind w:left="1560" w:right="3299"/>
        <w:jc w:val="left"/>
      </w:pPr>
      <w:r>
        <w:rPr>
          <w:color w:val="000080"/>
        </w:rPr>
        <w:t>Sâu non phát dục 12 - 21 ngày ở nhiệt độ 26,1 - 29,3</w:t>
      </w:r>
      <w:r>
        <w:rPr>
          <w:color w:val="000080"/>
          <w:vertAlign w:val="superscript"/>
        </w:rPr>
        <w:t>0</w:t>
      </w:r>
      <w:r>
        <w:rPr>
          <w:color w:val="000080"/>
        </w:rPr>
        <w:t>C. Nhộng phát dục 7 - 16 ngày ở nhiệt độ 24,5 - 28,6</w:t>
      </w:r>
      <w:r>
        <w:rPr>
          <w:color w:val="000080"/>
          <w:vertAlign w:val="superscript"/>
        </w:rPr>
        <w:t>0</w:t>
      </w:r>
      <w:r>
        <w:rPr>
          <w:color w:val="000080"/>
        </w:rPr>
        <w:t>C. Vòng đời từ 38 - 41 ngày ở nhiệt độ 26,9 - 29,2</w:t>
      </w:r>
      <w:r>
        <w:rPr>
          <w:color w:val="000080"/>
          <w:vertAlign w:val="superscript"/>
        </w:rPr>
        <w:t>0</w:t>
      </w:r>
      <w:r>
        <w:rPr>
          <w:color w:val="000080"/>
        </w:rPr>
        <w:t>C.</w:t>
      </w:r>
    </w:p>
    <w:p w:rsidR="002579F8" w:rsidRDefault="00A85402">
      <w:pPr>
        <w:pStyle w:val="Heading5"/>
        <w:spacing w:line="275" w:lineRule="exact"/>
        <w:ind w:left="840"/>
        <w:jc w:val="left"/>
      </w:pPr>
      <w:r>
        <w:rPr>
          <w:color w:val="000080"/>
        </w:rPr>
        <w:t>+Sâu đục thân mía 4 vạch</w:t>
      </w:r>
    </w:p>
    <w:p w:rsidR="002579F8" w:rsidRDefault="00A85402">
      <w:pPr>
        <w:pStyle w:val="BodyText"/>
        <w:ind w:right="1002" w:firstLine="720"/>
      </w:pPr>
      <w:r>
        <w:rPr>
          <w:color w:val="000080"/>
        </w:rPr>
        <w:t>Ngài hoạt động ban đêm, ban ngày ẩn nấp dưới lá hay dưới thân cây, có xu tính đối với ánh sáng đèn. Sau khi vũ hoá 2-3 ngày trưởng thành có thể giao phối và đẻ trứng, chủ yếu là đẻ trứng trên mặt lá gần gân lá phía cuối. Trứng được đẻ thành từng ổ, mỗi ổ từ 20 - 30 quả, các quả trứng xếp thành hàng như vảy cá, cũng có khi ngài đẻ trứng ở mặt dưới lá nhưng rất ít. Mỗi ngài cái có thể đẻ từ 153 - 355 quả</w:t>
      </w:r>
      <w:r>
        <w:rPr>
          <w:color w:val="000080"/>
          <w:spacing w:val="-12"/>
        </w:rPr>
        <w:t xml:space="preserve"> </w:t>
      </w:r>
      <w:r>
        <w:rPr>
          <w:color w:val="000080"/>
        </w:rPr>
        <w:t>trứng.</w:t>
      </w:r>
    </w:p>
    <w:p w:rsidR="002579F8" w:rsidRDefault="00A85402">
      <w:pPr>
        <w:pStyle w:val="BodyText"/>
        <w:ind w:right="1002" w:firstLine="720"/>
      </w:pPr>
      <w:r>
        <w:rPr>
          <w:color w:val="000080"/>
        </w:rPr>
        <w:t>Trứng thường nở vào buổi sáng, rộ nhất lúc gần trưa. Sâu non tuổi 1, tuổi 2 tập trung ăn lá non để lại lớp biểu bì mỏng đến tuổi 3 sâu phân tán chuyển xuống bẹ lá để đục vào nõn mềm gần đốt trên thân mía đã lớn và có lóng. Sâu thường đục vào khoảng giữa 2 mặt lóng, lỗ đục hình tròn và có nhiều lỗ xếp thành hình ngang. Xung quanh lỗ đục có quầng vàng. Đường đục trong thân ngoằn ngoèo và có nhiều đường ngang. Đường đục có thể xuyên qua từ mắt lóng bên này sang mắt lóng bên kia. Trên một cây mía thường có nhiều sâu đục và có phân đùn ra bên ngoài. Sâu non có 6 tuổi.</w:t>
      </w:r>
    </w:p>
    <w:p w:rsidR="002579F8" w:rsidRDefault="00A85402">
      <w:pPr>
        <w:pStyle w:val="BodyText"/>
        <w:ind w:right="1003" w:firstLine="720"/>
      </w:pPr>
      <w:r>
        <w:rPr>
          <w:color w:val="000080"/>
        </w:rPr>
        <w:t>Khi đẫy sức sâu non chui ra nhả tơ làm nhộng ở giữa 2 bẹ lá hay giữa bẹ và thân (ít có trường hợp hoá nhộng trong thân). Nhộng thường vũ hoá vào ban đêm từ</w:t>
      </w:r>
      <w:r>
        <w:rPr>
          <w:color w:val="000080"/>
          <w:spacing w:val="5"/>
        </w:rPr>
        <w:t xml:space="preserve"> </w:t>
      </w:r>
      <w:r>
        <w:rPr>
          <w:color w:val="000080"/>
        </w:rPr>
        <w:t>21</w:t>
      </w:r>
    </w:p>
    <w:p w:rsidR="002579F8" w:rsidRDefault="00A85402">
      <w:pPr>
        <w:pStyle w:val="BodyText"/>
      </w:pPr>
      <w:r>
        <w:rPr>
          <w:color w:val="000080"/>
        </w:rPr>
        <w:t>- 22 giờ đêm.</w:t>
      </w:r>
    </w:p>
    <w:p w:rsidR="002579F8" w:rsidRDefault="00A85402">
      <w:pPr>
        <w:pStyle w:val="BodyText"/>
        <w:ind w:left="840" w:right="1005" w:firstLine="720"/>
      </w:pPr>
      <w:r>
        <w:rPr>
          <w:color w:val="000080"/>
        </w:rPr>
        <w:t>Thời gian phát dục của trứng từ 5 - 7 ngày ở điều kiện nhiệt độ 28,3 - 30,6</w:t>
      </w:r>
      <w:r>
        <w:rPr>
          <w:color w:val="000080"/>
          <w:vertAlign w:val="superscript"/>
        </w:rPr>
        <w:t>0</w:t>
      </w:r>
      <w:r>
        <w:rPr>
          <w:color w:val="000080"/>
        </w:rPr>
        <w:t>C. Sâu non 20 - 26 ngày. Thời gian phát dục của nhộng từ 7 - 12 ngày. Ngài có thể sống từ 4 - 7 ngày. Vòng đời 38 - 48</w:t>
      </w:r>
      <w:r>
        <w:rPr>
          <w:color w:val="000080"/>
          <w:spacing w:val="-7"/>
        </w:rPr>
        <w:t xml:space="preserve"> </w:t>
      </w:r>
      <w:r>
        <w:rPr>
          <w:color w:val="000080"/>
        </w:rPr>
        <w:t>ngày.</w:t>
      </w:r>
    </w:p>
    <w:p w:rsidR="002579F8" w:rsidRDefault="00A85402">
      <w:pPr>
        <w:pStyle w:val="Heading5"/>
        <w:spacing w:line="275" w:lineRule="exact"/>
        <w:ind w:left="840"/>
      </w:pPr>
      <w:r>
        <w:rPr>
          <w:color w:val="000080"/>
        </w:rPr>
        <w:t>+Sâu đục thân mía 5 vạch</w:t>
      </w:r>
    </w:p>
    <w:p w:rsidR="002579F8" w:rsidRDefault="00A85402">
      <w:pPr>
        <w:pStyle w:val="BodyText"/>
        <w:ind w:right="1003" w:firstLine="720"/>
      </w:pPr>
      <w:r>
        <w:rPr>
          <w:color w:val="000080"/>
        </w:rPr>
        <w:t>Ngài hoạt động ban đêm, ban ngày ẩn nấp ở bẹ lá hoặc cỏ dại. Ngài đẻ trứng thành ổ, các quả trứng xếp thành 3 hàng dạng vảy cá. Mỗi ổ có từ 14 - 22 quả. Ngài đẻ trứng trên mặt lá, dưới mặt lá hoặc trong bẹ lá. Mỗi ngài cái đẻ được từ 250 - 300 quả trứng. Trứng thường nở vào buổi trưa.</w:t>
      </w:r>
    </w:p>
    <w:p w:rsidR="002579F8" w:rsidRDefault="00A85402">
      <w:pPr>
        <w:pStyle w:val="BodyText"/>
        <w:ind w:left="840" w:right="1003" w:firstLine="720"/>
      </w:pPr>
      <w:r>
        <w:rPr>
          <w:color w:val="000080"/>
        </w:rPr>
        <w:t>Sâu non luc mới nở thường nhả tơ và di chuyển nhờ gió hoặc bò xuống thân gần mặt đất rồi từ đó ăn lên điểm sinh trưởng gây hiện tượng nõn héo, không có</w:t>
      </w:r>
      <w:r>
        <w:rPr>
          <w:color w:val="000080"/>
          <w:spacing w:val="30"/>
        </w:rPr>
        <w:t xml:space="preserve"> </w:t>
      </w:r>
      <w:r>
        <w:rPr>
          <w:color w:val="000080"/>
        </w:rPr>
        <w:t>quầng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5"/>
      </w:pPr>
      <w:r>
        <w:rPr>
          <w:color w:val="000080"/>
        </w:rPr>
        <w:lastRenderedPageBreak/>
        <w:t>vàng (khác sâu đục thân 4 vạch). Đường sâu đục trong thân thường thẳng, ít đường  đục ngang và đục xuyên qua các mắt</w:t>
      </w:r>
      <w:r>
        <w:rPr>
          <w:color w:val="000080"/>
          <w:spacing w:val="-6"/>
        </w:rPr>
        <w:t xml:space="preserve"> </w:t>
      </w:r>
      <w:r>
        <w:rPr>
          <w:color w:val="000080"/>
        </w:rPr>
        <w:t>lóng.</w:t>
      </w:r>
    </w:p>
    <w:p w:rsidR="002579F8" w:rsidRDefault="00A85402">
      <w:pPr>
        <w:pStyle w:val="BodyText"/>
        <w:ind w:left="840" w:right="1003" w:firstLine="720"/>
      </w:pPr>
      <w:r>
        <w:rPr>
          <w:color w:val="000080"/>
        </w:rPr>
        <w:t>Sâu non đẫy sức trước khi hoá nhộng đục 1 khoang nhộng trong thân và nhả tơ lột nhộng tại đó.</w:t>
      </w:r>
    </w:p>
    <w:p w:rsidR="002579F8" w:rsidRDefault="00A85402">
      <w:pPr>
        <w:pStyle w:val="BodyText"/>
        <w:ind w:left="840" w:right="1004" w:firstLine="720"/>
      </w:pPr>
      <w:r>
        <w:rPr>
          <w:color w:val="000080"/>
        </w:rPr>
        <w:t>Thời gian sinh trưởng phát dục các giai đoạn của sâu như sau: trứng 4 - 7 ngày, sâu non khoảng 17 ngày, nhộng 5 - 7 ngày, ngài 6 ngày.</w:t>
      </w:r>
    </w:p>
    <w:p w:rsidR="002579F8" w:rsidRDefault="00A85402">
      <w:pPr>
        <w:pStyle w:val="Heading5"/>
        <w:spacing w:before="2" w:line="275" w:lineRule="exact"/>
        <w:ind w:left="840"/>
      </w:pPr>
      <w:r>
        <w:rPr>
          <w:color w:val="000080"/>
        </w:rPr>
        <w:t>+Sâu đục thân mình trắng</w:t>
      </w:r>
    </w:p>
    <w:p w:rsidR="002579F8" w:rsidRDefault="00A85402">
      <w:pPr>
        <w:pStyle w:val="BodyText"/>
        <w:ind w:right="1003" w:firstLine="720"/>
      </w:pPr>
      <w:r>
        <w:rPr>
          <w:color w:val="000080"/>
        </w:rPr>
        <w:t>Ngài hoạt động vào ban đêm, có xu tính đối với ánh sáng đèn. Ngài đẻ trứng thành ổ ở hai phía mặt trong của lá ngọn, ổ trứng được phủ một lớp lông màu vàng. Mỗi ổ trứng có từ 2 - 26 quả (trung bình 14 - 15 quả). Mỗi ngài cái đẻ 200 - 300 quả trứng.</w:t>
      </w:r>
    </w:p>
    <w:p w:rsidR="002579F8" w:rsidRDefault="00A85402">
      <w:pPr>
        <w:pStyle w:val="BodyText"/>
        <w:ind w:right="1002" w:firstLine="720"/>
      </w:pPr>
      <w:r>
        <w:rPr>
          <w:color w:val="000080"/>
        </w:rPr>
        <w:t>Sâu non mới nở rất linh hoạt, bò khoẻ, có thể dong tơ đu mình, nhờ gió phân tán đi các cây. Sâu đục từ nõn vào cây. Trước tiên sâu gặm thủng lá ở ngọn, dần dần  ăn xuống điểm sinh trưởng gây hiện tượng nõn héo (nếu lá nõn bị hại nhẹ, lúc xoè ra có những lỗ đục xung quanh màu hơi nâu xếp thành hàng ngang). Khi mía đang lớn nếu bị hại thì các mầm ngủ đợpc kích thích, phát triển mọc thành những “búi chồi”. Đường đục trong thân thẳng và thường trong thânchỉ thấy 1</w:t>
      </w:r>
      <w:r>
        <w:rPr>
          <w:color w:val="000080"/>
          <w:spacing w:val="-5"/>
        </w:rPr>
        <w:t xml:space="preserve"> </w:t>
      </w:r>
      <w:r>
        <w:rPr>
          <w:color w:val="000080"/>
        </w:rPr>
        <w:t>con.</w:t>
      </w:r>
    </w:p>
    <w:p w:rsidR="002579F8" w:rsidRDefault="00A85402">
      <w:pPr>
        <w:pStyle w:val="BodyText"/>
        <w:spacing w:line="274" w:lineRule="exact"/>
        <w:ind w:left="1560"/>
      </w:pPr>
      <w:r>
        <w:rPr>
          <w:color w:val="000080"/>
        </w:rPr>
        <w:t>Sâu non đẫy sức chui ra phần gần vỏ đục lỗ để hoá nhộng.</w:t>
      </w:r>
    </w:p>
    <w:p w:rsidR="002579F8" w:rsidRDefault="00A85402">
      <w:pPr>
        <w:pStyle w:val="BodyText"/>
        <w:ind w:right="1004" w:firstLine="720"/>
      </w:pPr>
      <w:r>
        <w:rPr>
          <w:color w:val="000080"/>
        </w:rPr>
        <w:t>Thời gian phát dục các giai đoạn như sau: trứng 7,2 - 15,2 ngày, sâu non 36,7 - 61,1 ngày, nhộng 12,6 - 18,1 ngày, ngài 2 - 6 ngày.</w:t>
      </w:r>
    </w:p>
    <w:p w:rsidR="002579F8" w:rsidRDefault="00A85402">
      <w:pPr>
        <w:pStyle w:val="BodyText"/>
        <w:ind w:right="1003" w:firstLine="720"/>
      </w:pPr>
      <w:r>
        <w:rPr>
          <w:color w:val="000080"/>
        </w:rPr>
        <w:t>Quy luật phát sinh gây hại của sâu đục thân mía nói chung có liên quan chặt chẽ với một số yếu tố sinh thái sau</w:t>
      </w:r>
      <w:r>
        <w:rPr>
          <w:color w:val="000080"/>
          <w:spacing w:val="-1"/>
        </w:rPr>
        <w:t xml:space="preserve"> </w:t>
      </w:r>
      <w:r>
        <w:rPr>
          <w:color w:val="000080"/>
        </w:rPr>
        <w:t>đây:</w:t>
      </w:r>
    </w:p>
    <w:p w:rsidR="002579F8" w:rsidRDefault="00A85402">
      <w:pPr>
        <w:pStyle w:val="ListParagraph"/>
        <w:numPr>
          <w:ilvl w:val="0"/>
          <w:numId w:val="77"/>
        </w:numPr>
        <w:tabs>
          <w:tab w:val="left" w:pos="1839"/>
        </w:tabs>
        <w:ind w:left="839" w:right="1003" w:firstLine="720"/>
        <w:rPr>
          <w:sz w:val="24"/>
        </w:rPr>
      </w:pPr>
      <w:r>
        <w:rPr>
          <w:color w:val="000080"/>
          <w:sz w:val="24"/>
        </w:rPr>
        <w:t>Thời vụ mía: ở miền Bắc đốn mía để gốc, mía trồng vụ thu bị sâu đục thân hại nặng hơn so với mía trồng vụ đông xuân (cao điểm sâu phát sinh mạnh trùng hợp vào lúc mía thu đang thời kỳ đẻ</w:t>
      </w:r>
      <w:r>
        <w:rPr>
          <w:color w:val="000080"/>
          <w:spacing w:val="-1"/>
          <w:sz w:val="24"/>
        </w:rPr>
        <w:t xml:space="preserve"> </w:t>
      </w:r>
      <w:r>
        <w:rPr>
          <w:color w:val="000080"/>
          <w:sz w:val="24"/>
        </w:rPr>
        <w:t>nhánh).</w:t>
      </w:r>
    </w:p>
    <w:p w:rsidR="002579F8" w:rsidRDefault="00A85402">
      <w:pPr>
        <w:pStyle w:val="ListParagraph"/>
        <w:numPr>
          <w:ilvl w:val="0"/>
          <w:numId w:val="77"/>
        </w:numPr>
        <w:tabs>
          <w:tab w:val="left" w:pos="1936"/>
        </w:tabs>
        <w:spacing w:line="292" w:lineRule="exact"/>
        <w:ind w:left="1935" w:hanging="376"/>
        <w:rPr>
          <w:sz w:val="24"/>
        </w:rPr>
      </w:pPr>
      <w:r>
        <w:rPr>
          <w:color w:val="000080"/>
          <w:sz w:val="24"/>
        </w:rPr>
        <w:t>Cách bóc lá và không bóc lá</w:t>
      </w:r>
      <w:r>
        <w:rPr>
          <w:color w:val="000080"/>
          <w:spacing w:val="-8"/>
          <w:sz w:val="24"/>
        </w:rPr>
        <w:t xml:space="preserve"> </w:t>
      </w:r>
      <w:r>
        <w:rPr>
          <w:color w:val="000080"/>
          <w:sz w:val="24"/>
        </w:rPr>
        <w:t>mía</w:t>
      </w:r>
    </w:p>
    <w:p w:rsidR="002579F8" w:rsidRDefault="00A85402">
      <w:pPr>
        <w:pStyle w:val="BodyText"/>
        <w:ind w:left="840" w:right="1005" w:firstLine="720"/>
        <w:jc w:val="left"/>
      </w:pPr>
      <w:r>
        <w:rPr>
          <w:color w:val="000080"/>
        </w:rPr>
        <w:t>Bóc lá là một trong những biện pháp giúp cho cây mía phát triển tốt, đồng thời làm tăng hàm lượng đường và có ảnh hưởng tới sâu đục thân mía.</w:t>
      </w:r>
    </w:p>
    <w:p w:rsidR="002579F8" w:rsidRDefault="00A85402">
      <w:pPr>
        <w:pStyle w:val="BodyText"/>
        <w:spacing w:line="275" w:lineRule="exact"/>
        <w:ind w:left="1560"/>
        <w:jc w:val="left"/>
      </w:pPr>
      <w:r>
        <w:rPr>
          <w:color w:val="000080"/>
        </w:rPr>
        <w:t>Thí dụ:</w:t>
      </w:r>
    </w:p>
    <w:p w:rsidR="002579F8" w:rsidRDefault="00A85402">
      <w:pPr>
        <w:pStyle w:val="BodyText"/>
        <w:ind w:left="840" w:right="1217" w:firstLine="720"/>
        <w:jc w:val="left"/>
      </w:pPr>
      <w:r>
        <w:rPr>
          <w:color w:val="000080"/>
        </w:rPr>
        <w:t>Giống mía POJ 2878 có bóc lá tỷ lệ cây bị hại là 75%, tỷ lệ lóng bị sâu hại là 16,5%. Không bóc lá tỷ lệ cây bị hại là 89,9%, tỷ lệ lóng bị sâu hại là</w:t>
      </w:r>
      <w:r>
        <w:rPr>
          <w:color w:val="000080"/>
          <w:spacing w:val="-17"/>
        </w:rPr>
        <w:t xml:space="preserve"> </w:t>
      </w:r>
      <w:r>
        <w:rPr>
          <w:color w:val="000080"/>
        </w:rPr>
        <w:t>17%.</w:t>
      </w:r>
    </w:p>
    <w:p w:rsidR="002579F8" w:rsidRDefault="00A85402">
      <w:pPr>
        <w:pStyle w:val="BodyText"/>
        <w:ind w:right="1217" w:firstLine="720"/>
        <w:jc w:val="left"/>
      </w:pPr>
      <w:r>
        <w:rPr>
          <w:color w:val="000080"/>
        </w:rPr>
        <w:t>Giống mía POJ 3016 có bóc lá tỷ lệ cây bị hại là 88%, tỷ lệ lóng bị sâu hại là 11,5%. Không bóc lá tỷ lệ cây bị hại là 90%, tỷ lệ lóng bị sâu hại là</w:t>
      </w:r>
      <w:r>
        <w:rPr>
          <w:color w:val="000080"/>
          <w:spacing w:val="-15"/>
        </w:rPr>
        <w:t xml:space="preserve"> </w:t>
      </w:r>
      <w:r>
        <w:rPr>
          <w:color w:val="000080"/>
        </w:rPr>
        <w:t>21,7%.</w:t>
      </w:r>
    </w:p>
    <w:p w:rsidR="002579F8" w:rsidRDefault="00A85402">
      <w:pPr>
        <w:pStyle w:val="BodyText"/>
        <w:ind w:right="1217" w:firstLine="720"/>
        <w:jc w:val="left"/>
      </w:pPr>
      <w:r>
        <w:rPr>
          <w:color w:val="000080"/>
        </w:rPr>
        <w:t>Giống mía F. 134 có bóc lá tỷ lệ cây bị hại là 78%, tỷ lệ lóng bị sâu hại là 13,76%. Không bóc lá tỷ lệ cây bị hại là 86,5%, tỷ lệ lóng bị sâu hại là 18,82%.</w:t>
      </w:r>
    </w:p>
    <w:p w:rsidR="002579F8" w:rsidRDefault="00A85402">
      <w:pPr>
        <w:pStyle w:val="ListParagraph"/>
        <w:numPr>
          <w:ilvl w:val="0"/>
          <w:numId w:val="77"/>
        </w:numPr>
        <w:tabs>
          <w:tab w:val="left" w:pos="2025"/>
          <w:tab w:val="left" w:pos="2026"/>
        </w:tabs>
        <w:spacing w:line="293" w:lineRule="exact"/>
        <w:ind w:left="2025" w:hanging="467"/>
        <w:jc w:val="left"/>
        <w:rPr>
          <w:sz w:val="24"/>
        </w:rPr>
      </w:pPr>
      <w:r>
        <w:rPr>
          <w:color w:val="000080"/>
          <w:sz w:val="24"/>
        </w:rPr>
        <w:t>Giống</w:t>
      </w:r>
      <w:r>
        <w:rPr>
          <w:color w:val="000080"/>
          <w:spacing w:val="-1"/>
          <w:sz w:val="24"/>
        </w:rPr>
        <w:t xml:space="preserve"> </w:t>
      </w:r>
      <w:r>
        <w:rPr>
          <w:color w:val="000080"/>
          <w:sz w:val="24"/>
        </w:rPr>
        <w:t>mía:</w:t>
      </w:r>
    </w:p>
    <w:p w:rsidR="002579F8" w:rsidRDefault="00A85402">
      <w:pPr>
        <w:pStyle w:val="BodyText"/>
        <w:ind w:right="945" w:firstLine="720"/>
      </w:pPr>
      <w:r>
        <w:rPr>
          <w:color w:val="000080"/>
        </w:rPr>
        <w:t>Mức độ phát sinh gây hại của sâu đục thân mía có liên quan với cấu tạo hình thái, sinh lý của từng giống mía. Những giống mía có lá rợp, uốn cong, cây có vỏ mềm, ít sơ thường dễ bị sâu hại nặng hơn những giống mía là đóng, cây cứng.</w:t>
      </w:r>
    </w:p>
    <w:p w:rsidR="002579F8" w:rsidRDefault="00A85402">
      <w:pPr>
        <w:pStyle w:val="BodyText"/>
        <w:spacing w:line="275" w:lineRule="exact"/>
        <w:ind w:left="1560"/>
      </w:pPr>
      <w:r>
        <w:rPr>
          <w:color w:val="000080"/>
        </w:rPr>
        <w:t>Các giống POJ (3016, 2878, 2883) thường bị hại nặng hơn giống F (134, 234,</w:t>
      </w:r>
    </w:p>
    <w:p w:rsidR="002579F8" w:rsidRDefault="00A85402">
      <w:pPr>
        <w:pStyle w:val="BodyText"/>
      </w:pPr>
      <w:r>
        <w:rPr>
          <w:color w:val="000080"/>
        </w:rPr>
        <w:t>108) và các giống Co (419, 281, 285, 290, 421, 331, Phú Thọ).</w:t>
      </w:r>
    </w:p>
    <w:p w:rsidR="002579F8" w:rsidRDefault="00A85402">
      <w:pPr>
        <w:pStyle w:val="ListParagraph"/>
        <w:numPr>
          <w:ilvl w:val="0"/>
          <w:numId w:val="77"/>
        </w:numPr>
        <w:tabs>
          <w:tab w:val="left" w:pos="2026"/>
        </w:tabs>
        <w:spacing w:line="293" w:lineRule="exact"/>
        <w:ind w:left="2025" w:hanging="466"/>
        <w:rPr>
          <w:sz w:val="24"/>
        </w:rPr>
      </w:pPr>
      <w:r>
        <w:rPr>
          <w:color w:val="000080"/>
          <w:sz w:val="24"/>
        </w:rPr>
        <w:t>Trồng xen:</w:t>
      </w:r>
    </w:p>
    <w:p w:rsidR="002579F8" w:rsidRDefault="00A85402">
      <w:pPr>
        <w:pStyle w:val="BodyText"/>
        <w:ind w:right="1002" w:firstLine="720"/>
      </w:pPr>
      <w:r>
        <w:rPr>
          <w:color w:val="000080"/>
        </w:rPr>
        <w:t>Nếu ruộng mía được trồng xen các cây phân xanh họ đậu sẽ tạo điều kiện thuận lợi cho sự phát triển ong ký sinh và giảm ddược sự gây hại của sâu đục thân.</w:t>
      </w:r>
    </w:p>
    <w:p w:rsidR="002579F8" w:rsidRDefault="00A85402">
      <w:pPr>
        <w:pStyle w:val="ListParagraph"/>
        <w:numPr>
          <w:ilvl w:val="0"/>
          <w:numId w:val="77"/>
        </w:numPr>
        <w:tabs>
          <w:tab w:val="left" w:pos="2026"/>
        </w:tabs>
        <w:spacing w:line="293" w:lineRule="exact"/>
        <w:ind w:left="2025" w:hanging="467"/>
        <w:rPr>
          <w:sz w:val="24"/>
        </w:rPr>
      </w:pPr>
      <w:r>
        <w:rPr>
          <w:color w:val="000080"/>
          <w:sz w:val="24"/>
        </w:rPr>
        <w:t>Phân</w:t>
      </w:r>
      <w:r>
        <w:rPr>
          <w:color w:val="000080"/>
          <w:spacing w:val="-2"/>
          <w:sz w:val="24"/>
        </w:rPr>
        <w:t xml:space="preserve"> </w:t>
      </w:r>
      <w:r>
        <w:rPr>
          <w:color w:val="000080"/>
          <w:sz w:val="24"/>
        </w:rPr>
        <w:t>bón:</w:t>
      </w:r>
    </w:p>
    <w:p w:rsidR="002579F8" w:rsidRDefault="00A85402">
      <w:pPr>
        <w:pStyle w:val="BodyText"/>
        <w:ind w:right="1217" w:firstLine="720"/>
        <w:jc w:val="left"/>
      </w:pPr>
      <w:r>
        <w:rPr>
          <w:color w:val="000080"/>
        </w:rPr>
        <w:t>Mía bón quá nhiều lượng phân đạm sẽ làm tăng thêm hàm lượng nước trong cây. Cây mềm dễ bị sâu gây hại nặng (Borden, 1955 - Hawai).</w:t>
      </w:r>
    </w:p>
    <w:p w:rsidR="002579F8" w:rsidRDefault="00A85402">
      <w:pPr>
        <w:pStyle w:val="BodyText"/>
        <w:ind w:left="1559"/>
        <w:jc w:val="left"/>
      </w:pPr>
      <w:r>
        <w:rPr>
          <w:color w:val="000080"/>
        </w:rPr>
        <w:t>+ Thiên địch:</w:t>
      </w:r>
    </w:p>
    <w:p w:rsidR="002579F8" w:rsidRDefault="00A85402">
      <w:pPr>
        <w:pStyle w:val="BodyText"/>
        <w:ind w:right="1002" w:firstLine="720"/>
        <w:jc w:val="left"/>
      </w:pPr>
      <w:r>
        <w:rPr>
          <w:color w:val="000080"/>
        </w:rPr>
        <w:t>Trứng các loài sâu đục thân mía (mình vàng 4 vạch, 5 vạch) thường bị ong ký sinh Trichogramma evanescens ký sinh. Đối với mía đông xuân tỷ lệ trứng có thể bị ký</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2"/>
      </w:pPr>
      <w:r>
        <w:rPr>
          <w:color w:val="000080"/>
        </w:rPr>
        <w:lastRenderedPageBreak/>
        <w:t>sinh khoảng 21%. Riêng trên trứng sâu đục thân 4 vạch, 5 vạch còn có thể bị ong trứng đen Phanurus sp. ký sinh. Trên sâu non và nhộng sâu đục thân mía mình vàngcòn có thể có Stenaravides octocinetus ký sinh.</w:t>
      </w:r>
    </w:p>
    <w:p w:rsidR="002579F8" w:rsidRDefault="00A85402">
      <w:pPr>
        <w:pStyle w:val="BodyText"/>
        <w:ind w:left="840" w:right="1217" w:firstLine="720"/>
        <w:jc w:val="left"/>
      </w:pPr>
      <w:r>
        <w:rPr>
          <w:color w:val="000080"/>
        </w:rPr>
        <w:t>Hàng năm, thời gian phát sinh, gây hại của sâu đục thân mía trên đồng ruộng có thể từ tháng 4 - 12. Đối với mỗi loại sâu đục thân có sự sai khác ít</w:t>
      </w:r>
      <w:r>
        <w:rPr>
          <w:color w:val="000080"/>
          <w:spacing w:val="-11"/>
        </w:rPr>
        <w:t xml:space="preserve"> </w:t>
      </w:r>
      <w:r>
        <w:rPr>
          <w:color w:val="000080"/>
        </w:rPr>
        <w:t>nhiều.</w:t>
      </w:r>
    </w:p>
    <w:p w:rsidR="002579F8" w:rsidRDefault="00A85402">
      <w:pPr>
        <w:pStyle w:val="BodyText"/>
        <w:ind w:left="1560"/>
        <w:jc w:val="left"/>
      </w:pPr>
      <w:r>
        <w:rPr>
          <w:color w:val="000080"/>
        </w:rPr>
        <w:t>Sâu đục thân mía mình vàng có thể phá hại mạnh vào tháng 4 - 6 và 9 - 10 (mía</w:t>
      </w:r>
    </w:p>
    <w:p w:rsidR="002579F8" w:rsidRDefault="00A85402">
      <w:pPr>
        <w:pStyle w:val="BodyText"/>
        <w:spacing w:line="275" w:lineRule="exact"/>
        <w:ind w:left="840"/>
        <w:jc w:val="left"/>
      </w:pPr>
      <w:r>
        <w:rPr>
          <w:color w:val="000080"/>
        </w:rPr>
        <w:t>đông xuân) và thượng tuần tháng 8 - 9 (mầm mía thu).</w:t>
      </w:r>
    </w:p>
    <w:p w:rsidR="002579F8" w:rsidRDefault="00A85402">
      <w:pPr>
        <w:pStyle w:val="BodyText"/>
        <w:ind w:right="1005" w:firstLine="720"/>
        <w:jc w:val="left"/>
      </w:pPr>
      <w:r>
        <w:rPr>
          <w:color w:val="000080"/>
        </w:rPr>
        <w:t>Sâu đục thân mía 4 vạch có thể phá hại mạnh vào tháng 5 - 6 (mía đông xuân) và hạ tuần tháng 8 - hạ tuần tháng 9 (mía thu).</w:t>
      </w:r>
    </w:p>
    <w:p w:rsidR="002579F8" w:rsidRDefault="00A85402">
      <w:pPr>
        <w:pStyle w:val="BodyText"/>
        <w:ind w:left="1559" w:right="1005"/>
        <w:jc w:val="left"/>
      </w:pPr>
      <w:r>
        <w:rPr>
          <w:color w:val="000080"/>
        </w:rPr>
        <w:t>Sâu đục thân mía 5 vạch có thời gian phá hại tương tự sâu đục thân mình vàng. Sâu đục thân bướm trắng thường phá hại mạnh từ tháng 5 - 12 khi mía có lóng</w:t>
      </w:r>
    </w:p>
    <w:p w:rsidR="002579F8" w:rsidRDefault="00A85402">
      <w:pPr>
        <w:pStyle w:val="BodyText"/>
        <w:spacing w:line="275" w:lineRule="exact"/>
      </w:pPr>
      <w:r>
        <w:rPr>
          <w:color w:val="000080"/>
        </w:rPr>
        <w:t>trở đi.</w:t>
      </w:r>
    </w:p>
    <w:p w:rsidR="002579F8" w:rsidRDefault="00A85402">
      <w:pPr>
        <w:pStyle w:val="Heading5"/>
        <w:numPr>
          <w:ilvl w:val="2"/>
          <w:numId w:val="81"/>
        </w:numPr>
        <w:tabs>
          <w:tab w:val="left" w:pos="1220"/>
        </w:tabs>
        <w:spacing w:before="121" w:line="274" w:lineRule="exact"/>
        <w:ind w:hanging="381"/>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0"/>
          <w:numId w:val="76"/>
        </w:numPr>
        <w:tabs>
          <w:tab w:val="left" w:pos="1200"/>
        </w:tabs>
        <w:ind w:left="1199" w:right="1002"/>
        <w:rPr>
          <w:sz w:val="24"/>
        </w:rPr>
      </w:pPr>
      <w:r>
        <w:rPr>
          <w:color w:val="000080"/>
          <w:sz w:val="24"/>
        </w:rPr>
        <w:t>Thu hoạch mía cần chặt sát gốc vừa tăng thêm được sản lượng đường, vừa tiêu diệt được nguồn sâu qua đông tích luỹ trên đồng ruộng (thường sâu non loại 4 vạch qua đông ở bẹ lá, sâu 5 vạch sâu non và nhộng qua đông ở trên thân sát</w:t>
      </w:r>
      <w:r>
        <w:rPr>
          <w:color w:val="000080"/>
          <w:spacing w:val="-13"/>
          <w:sz w:val="24"/>
        </w:rPr>
        <w:t xml:space="preserve"> </w:t>
      </w:r>
      <w:r>
        <w:rPr>
          <w:color w:val="000080"/>
          <w:sz w:val="24"/>
        </w:rPr>
        <w:t>đất).</w:t>
      </w:r>
    </w:p>
    <w:p w:rsidR="002579F8" w:rsidRDefault="00A85402">
      <w:pPr>
        <w:pStyle w:val="ListParagraph"/>
        <w:numPr>
          <w:ilvl w:val="0"/>
          <w:numId w:val="76"/>
        </w:numPr>
        <w:tabs>
          <w:tab w:val="left" w:pos="1200"/>
        </w:tabs>
        <w:spacing w:line="275" w:lineRule="exact"/>
        <w:ind w:hanging="361"/>
        <w:rPr>
          <w:sz w:val="24"/>
        </w:rPr>
      </w:pPr>
      <w:r>
        <w:rPr>
          <w:color w:val="000080"/>
          <w:sz w:val="24"/>
        </w:rPr>
        <w:t>Vệ</w:t>
      </w:r>
      <w:r>
        <w:rPr>
          <w:color w:val="000080"/>
          <w:spacing w:val="5"/>
          <w:sz w:val="24"/>
        </w:rPr>
        <w:t xml:space="preserve"> </w:t>
      </w:r>
      <w:r>
        <w:rPr>
          <w:color w:val="000080"/>
          <w:sz w:val="24"/>
        </w:rPr>
        <w:t>sinh</w:t>
      </w:r>
      <w:r>
        <w:rPr>
          <w:color w:val="000080"/>
          <w:spacing w:val="6"/>
          <w:sz w:val="24"/>
        </w:rPr>
        <w:t xml:space="preserve"> </w:t>
      </w:r>
      <w:r>
        <w:rPr>
          <w:color w:val="000080"/>
          <w:sz w:val="24"/>
        </w:rPr>
        <w:t>đồng</w:t>
      </w:r>
      <w:r>
        <w:rPr>
          <w:color w:val="000080"/>
          <w:spacing w:val="6"/>
          <w:sz w:val="24"/>
        </w:rPr>
        <w:t xml:space="preserve"> </w:t>
      </w:r>
      <w:r>
        <w:rPr>
          <w:color w:val="000080"/>
          <w:sz w:val="24"/>
        </w:rPr>
        <w:t>ruộng.</w:t>
      </w:r>
      <w:r>
        <w:rPr>
          <w:color w:val="000080"/>
          <w:spacing w:val="6"/>
          <w:sz w:val="24"/>
        </w:rPr>
        <w:t xml:space="preserve"> </w:t>
      </w:r>
      <w:r>
        <w:rPr>
          <w:color w:val="000080"/>
          <w:sz w:val="24"/>
        </w:rPr>
        <w:t>Kịp</w:t>
      </w:r>
      <w:r>
        <w:rPr>
          <w:color w:val="000080"/>
          <w:spacing w:val="6"/>
          <w:sz w:val="24"/>
        </w:rPr>
        <w:t xml:space="preserve"> </w:t>
      </w:r>
      <w:r>
        <w:rPr>
          <w:color w:val="000080"/>
          <w:sz w:val="24"/>
        </w:rPr>
        <w:t>thời</w:t>
      </w:r>
      <w:r>
        <w:rPr>
          <w:color w:val="000080"/>
          <w:spacing w:val="5"/>
          <w:sz w:val="24"/>
        </w:rPr>
        <w:t xml:space="preserve"> </w:t>
      </w:r>
      <w:r>
        <w:rPr>
          <w:color w:val="000080"/>
          <w:sz w:val="24"/>
        </w:rPr>
        <w:t>thu</w:t>
      </w:r>
      <w:r>
        <w:rPr>
          <w:color w:val="000080"/>
          <w:spacing w:val="6"/>
          <w:sz w:val="24"/>
        </w:rPr>
        <w:t xml:space="preserve"> </w:t>
      </w:r>
      <w:r>
        <w:rPr>
          <w:color w:val="000080"/>
          <w:sz w:val="24"/>
        </w:rPr>
        <w:t>dọn,</w:t>
      </w:r>
      <w:r>
        <w:rPr>
          <w:color w:val="000080"/>
          <w:spacing w:val="6"/>
          <w:sz w:val="24"/>
        </w:rPr>
        <w:t xml:space="preserve"> </w:t>
      </w:r>
      <w:r>
        <w:rPr>
          <w:color w:val="000080"/>
          <w:sz w:val="24"/>
        </w:rPr>
        <w:t>xử</w:t>
      </w:r>
      <w:r>
        <w:rPr>
          <w:color w:val="000080"/>
          <w:spacing w:val="5"/>
          <w:sz w:val="24"/>
        </w:rPr>
        <w:t xml:space="preserve"> </w:t>
      </w:r>
      <w:r>
        <w:rPr>
          <w:color w:val="000080"/>
          <w:sz w:val="24"/>
        </w:rPr>
        <w:t>lý</w:t>
      </w:r>
      <w:r>
        <w:rPr>
          <w:color w:val="000080"/>
          <w:spacing w:val="6"/>
          <w:sz w:val="24"/>
        </w:rPr>
        <w:t xml:space="preserve"> </w:t>
      </w:r>
      <w:r>
        <w:rPr>
          <w:color w:val="000080"/>
          <w:sz w:val="24"/>
        </w:rPr>
        <w:t>các</w:t>
      </w:r>
      <w:r>
        <w:rPr>
          <w:color w:val="000080"/>
          <w:spacing w:val="6"/>
          <w:sz w:val="24"/>
        </w:rPr>
        <w:t xml:space="preserve"> </w:t>
      </w:r>
      <w:r>
        <w:rPr>
          <w:color w:val="000080"/>
          <w:sz w:val="24"/>
        </w:rPr>
        <w:t>lá</w:t>
      </w:r>
      <w:r>
        <w:rPr>
          <w:color w:val="000080"/>
          <w:spacing w:val="5"/>
          <w:sz w:val="24"/>
        </w:rPr>
        <w:t xml:space="preserve"> </w:t>
      </w:r>
      <w:r>
        <w:rPr>
          <w:color w:val="000080"/>
          <w:sz w:val="24"/>
        </w:rPr>
        <w:t>già,</w:t>
      </w:r>
      <w:r>
        <w:rPr>
          <w:color w:val="000080"/>
          <w:spacing w:val="6"/>
          <w:sz w:val="24"/>
        </w:rPr>
        <w:t xml:space="preserve"> </w:t>
      </w:r>
      <w:r>
        <w:rPr>
          <w:color w:val="000080"/>
          <w:sz w:val="24"/>
        </w:rPr>
        <w:t>khô,</w:t>
      </w:r>
      <w:r>
        <w:rPr>
          <w:color w:val="000080"/>
          <w:spacing w:val="6"/>
          <w:sz w:val="24"/>
        </w:rPr>
        <w:t xml:space="preserve"> </w:t>
      </w:r>
      <w:r>
        <w:rPr>
          <w:color w:val="000080"/>
          <w:sz w:val="24"/>
        </w:rPr>
        <w:t>ngọn</w:t>
      </w:r>
      <w:r>
        <w:rPr>
          <w:color w:val="000080"/>
          <w:spacing w:val="6"/>
          <w:sz w:val="24"/>
        </w:rPr>
        <w:t xml:space="preserve"> </w:t>
      </w:r>
      <w:r>
        <w:rPr>
          <w:color w:val="000080"/>
          <w:sz w:val="24"/>
        </w:rPr>
        <w:t>gẫy,</w:t>
      </w:r>
      <w:r>
        <w:rPr>
          <w:color w:val="000080"/>
          <w:spacing w:val="6"/>
          <w:sz w:val="24"/>
        </w:rPr>
        <w:t xml:space="preserve"> </w:t>
      </w:r>
      <w:r>
        <w:rPr>
          <w:color w:val="000080"/>
          <w:sz w:val="24"/>
        </w:rPr>
        <w:t>thân</w:t>
      </w:r>
      <w:r>
        <w:rPr>
          <w:color w:val="000080"/>
          <w:spacing w:val="5"/>
          <w:sz w:val="24"/>
        </w:rPr>
        <w:t xml:space="preserve"> </w:t>
      </w:r>
      <w:r>
        <w:rPr>
          <w:color w:val="000080"/>
          <w:sz w:val="24"/>
        </w:rPr>
        <w:t>gẫy</w:t>
      </w:r>
      <w:r>
        <w:rPr>
          <w:color w:val="000080"/>
          <w:spacing w:val="6"/>
          <w:sz w:val="24"/>
        </w:rPr>
        <w:t xml:space="preserve"> </w:t>
      </w:r>
      <w:r>
        <w:rPr>
          <w:color w:val="000080"/>
          <w:sz w:val="24"/>
        </w:rPr>
        <w:t>để</w:t>
      </w:r>
    </w:p>
    <w:p w:rsidR="002579F8" w:rsidRDefault="00A85402">
      <w:pPr>
        <w:pStyle w:val="BodyText"/>
        <w:spacing w:line="275" w:lineRule="exact"/>
        <w:ind w:left="1199"/>
      </w:pPr>
      <w:r>
        <w:rPr>
          <w:color w:val="000080"/>
        </w:rPr>
        <w:t>diệt trừ sâu nằm trong đó.</w:t>
      </w:r>
    </w:p>
    <w:p w:rsidR="002579F8" w:rsidRDefault="00A85402">
      <w:pPr>
        <w:pStyle w:val="ListParagraph"/>
        <w:numPr>
          <w:ilvl w:val="0"/>
          <w:numId w:val="76"/>
        </w:numPr>
        <w:tabs>
          <w:tab w:val="left" w:pos="1200"/>
        </w:tabs>
        <w:ind w:left="1199" w:right="1003"/>
        <w:rPr>
          <w:sz w:val="24"/>
        </w:rPr>
      </w:pPr>
      <w:r>
        <w:rPr>
          <w:color w:val="000080"/>
          <w:sz w:val="24"/>
        </w:rPr>
        <w:t>Cần tiến hành kiểm tra chọn lọc kỹ các hom mía đem trồng. Không sử dụng hom  bị sâu để trồng và xử lý hom giống bằng nước vôi trước khi</w:t>
      </w:r>
      <w:r>
        <w:rPr>
          <w:color w:val="000080"/>
          <w:spacing w:val="-6"/>
          <w:sz w:val="24"/>
        </w:rPr>
        <w:t xml:space="preserve"> </w:t>
      </w:r>
      <w:r>
        <w:rPr>
          <w:color w:val="000080"/>
          <w:sz w:val="24"/>
        </w:rPr>
        <w:t>trồng.</w:t>
      </w:r>
    </w:p>
    <w:p w:rsidR="002579F8" w:rsidRDefault="00A85402">
      <w:pPr>
        <w:pStyle w:val="ListParagraph"/>
        <w:numPr>
          <w:ilvl w:val="0"/>
          <w:numId w:val="76"/>
        </w:numPr>
        <w:tabs>
          <w:tab w:val="left" w:pos="1200"/>
        </w:tabs>
        <w:spacing w:line="276" w:lineRule="exact"/>
        <w:ind w:hanging="361"/>
        <w:rPr>
          <w:sz w:val="24"/>
        </w:rPr>
      </w:pPr>
      <w:r>
        <w:rPr>
          <w:color w:val="000080"/>
          <w:sz w:val="24"/>
        </w:rPr>
        <w:t>Bóc lá mía kịp thời trước thời gian ngài ra</w:t>
      </w:r>
      <w:r>
        <w:rPr>
          <w:color w:val="000080"/>
          <w:spacing w:val="-7"/>
          <w:sz w:val="24"/>
        </w:rPr>
        <w:t xml:space="preserve"> </w:t>
      </w:r>
      <w:r>
        <w:rPr>
          <w:color w:val="000080"/>
          <w:sz w:val="24"/>
        </w:rPr>
        <w:t>rộ.</w:t>
      </w:r>
    </w:p>
    <w:p w:rsidR="002579F8" w:rsidRDefault="00A85402">
      <w:pPr>
        <w:pStyle w:val="ListParagraph"/>
        <w:numPr>
          <w:ilvl w:val="0"/>
          <w:numId w:val="76"/>
        </w:numPr>
        <w:tabs>
          <w:tab w:val="left" w:pos="1200"/>
        </w:tabs>
        <w:ind w:left="1199" w:right="1004"/>
        <w:rPr>
          <w:sz w:val="24"/>
        </w:rPr>
      </w:pPr>
      <w:r>
        <w:rPr>
          <w:color w:val="000080"/>
          <w:sz w:val="24"/>
        </w:rPr>
        <w:t>Cần bảo đảm lượng phân bón lót đầy đủ cho mía, tạo điều kiện cho mía đẻ nhánh sớm có tác dụng giảm sự thiệt hại do sâu gây</w:t>
      </w:r>
      <w:r>
        <w:rPr>
          <w:color w:val="000080"/>
          <w:spacing w:val="-9"/>
          <w:sz w:val="24"/>
        </w:rPr>
        <w:t xml:space="preserve"> </w:t>
      </w:r>
      <w:r>
        <w:rPr>
          <w:color w:val="000080"/>
          <w:sz w:val="24"/>
        </w:rPr>
        <w:t>ra.</w:t>
      </w:r>
    </w:p>
    <w:p w:rsidR="002579F8" w:rsidRDefault="00A85402">
      <w:pPr>
        <w:pStyle w:val="ListParagraph"/>
        <w:numPr>
          <w:ilvl w:val="0"/>
          <w:numId w:val="76"/>
        </w:numPr>
        <w:tabs>
          <w:tab w:val="left" w:pos="1200"/>
        </w:tabs>
        <w:ind w:left="1199" w:right="1002"/>
        <w:rPr>
          <w:sz w:val="24"/>
        </w:rPr>
      </w:pPr>
      <w:r>
        <w:rPr>
          <w:color w:val="000080"/>
          <w:sz w:val="24"/>
        </w:rPr>
        <w:t>Có điều kiện, nên trồng xen cây phân xanh họ đậu vào các ruộng mía tạo điều kiện tốt \cho ong ký sinh phát</w:t>
      </w:r>
      <w:r>
        <w:rPr>
          <w:color w:val="000080"/>
          <w:spacing w:val="-6"/>
          <w:sz w:val="24"/>
        </w:rPr>
        <w:t xml:space="preserve"> </w:t>
      </w:r>
      <w:r>
        <w:rPr>
          <w:color w:val="000080"/>
          <w:sz w:val="24"/>
        </w:rPr>
        <w:t>triển.</w:t>
      </w:r>
    </w:p>
    <w:p w:rsidR="002579F8" w:rsidRDefault="00A85402">
      <w:pPr>
        <w:pStyle w:val="ListParagraph"/>
        <w:numPr>
          <w:ilvl w:val="0"/>
          <w:numId w:val="76"/>
        </w:numPr>
        <w:tabs>
          <w:tab w:val="left" w:pos="1200"/>
        </w:tabs>
        <w:ind w:left="1199" w:right="1003"/>
        <w:rPr>
          <w:sz w:val="24"/>
        </w:rPr>
      </w:pPr>
      <w:r>
        <w:rPr>
          <w:color w:val="000080"/>
          <w:sz w:val="24"/>
        </w:rPr>
        <w:t>Có thể nghiên cứu sử dụng biện pháp dùng ong ký sinh (</w:t>
      </w:r>
      <w:r>
        <w:rPr>
          <w:i/>
          <w:color w:val="000080"/>
          <w:sz w:val="24"/>
        </w:rPr>
        <w:t>Trichogramma evanescens</w:t>
      </w:r>
      <w:r>
        <w:rPr>
          <w:color w:val="000080"/>
          <w:sz w:val="24"/>
        </w:rPr>
        <w:t>) hoặc dùng kiến đỏ (</w:t>
      </w:r>
      <w:r>
        <w:rPr>
          <w:i/>
          <w:color w:val="000080"/>
          <w:sz w:val="24"/>
        </w:rPr>
        <w:t>Tetramorium guineense</w:t>
      </w:r>
      <w:r>
        <w:rPr>
          <w:color w:val="000080"/>
          <w:sz w:val="24"/>
        </w:rPr>
        <w:t>) để phòng trừ sâu đục thân</w:t>
      </w:r>
      <w:r>
        <w:rPr>
          <w:color w:val="000080"/>
          <w:spacing w:val="-1"/>
          <w:sz w:val="24"/>
        </w:rPr>
        <w:t xml:space="preserve"> </w:t>
      </w:r>
      <w:r>
        <w:rPr>
          <w:color w:val="000080"/>
          <w:sz w:val="24"/>
        </w:rPr>
        <w:t>mía.</w:t>
      </w:r>
    </w:p>
    <w:p w:rsidR="002579F8" w:rsidRDefault="00A85402">
      <w:pPr>
        <w:pStyle w:val="ListParagraph"/>
        <w:numPr>
          <w:ilvl w:val="0"/>
          <w:numId w:val="76"/>
        </w:numPr>
        <w:tabs>
          <w:tab w:val="left" w:pos="1200"/>
        </w:tabs>
        <w:ind w:left="1199" w:right="1003"/>
        <w:rPr>
          <w:sz w:val="24"/>
        </w:rPr>
      </w:pPr>
      <w:r>
        <w:rPr>
          <w:color w:val="000080"/>
          <w:sz w:val="24"/>
        </w:rPr>
        <w:t>Có thể dùng nhân lực để cắt nõn héo kết hợp tưới hoặc phun nước với thuốc hoá học đã pha.</w:t>
      </w:r>
    </w:p>
    <w:p w:rsidR="002579F8" w:rsidRDefault="00A85402">
      <w:pPr>
        <w:pStyle w:val="ListParagraph"/>
        <w:numPr>
          <w:ilvl w:val="0"/>
          <w:numId w:val="76"/>
        </w:numPr>
        <w:tabs>
          <w:tab w:val="left" w:pos="359"/>
          <w:tab w:val="left" w:pos="360"/>
        </w:tabs>
        <w:spacing w:line="276" w:lineRule="exact"/>
        <w:ind w:right="3753" w:hanging="1200"/>
        <w:jc w:val="right"/>
        <w:rPr>
          <w:sz w:val="24"/>
        </w:rPr>
      </w:pPr>
      <w:r>
        <w:rPr>
          <w:color w:val="000080"/>
          <w:sz w:val="24"/>
        </w:rPr>
        <w:t>Phòng trừ sâu đục thân mía có thể dùng các loại</w:t>
      </w:r>
      <w:r>
        <w:rPr>
          <w:color w:val="000080"/>
          <w:spacing w:val="-12"/>
          <w:sz w:val="24"/>
        </w:rPr>
        <w:t xml:space="preserve"> </w:t>
      </w:r>
      <w:r>
        <w:rPr>
          <w:color w:val="000080"/>
          <w:sz w:val="24"/>
        </w:rPr>
        <w:t>thuốc:</w:t>
      </w:r>
    </w:p>
    <w:p w:rsidR="002579F8" w:rsidRDefault="00A85402">
      <w:pPr>
        <w:pStyle w:val="ListParagraph"/>
        <w:numPr>
          <w:ilvl w:val="1"/>
          <w:numId w:val="76"/>
        </w:numPr>
        <w:tabs>
          <w:tab w:val="left" w:pos="465"/>
          <w:tab w:val="left" w:pos="466"/>
        </w:tabs>
        <w:spacing w:line="293" w:lineRule="exact"/>
        <w:ind w:right="3772" w:hanging="2026"/>
        <w:jc w:val="right"/>
        <w:rPr>
          <w:sz w:val="24"/>
        </w:rPr>
      </w:pPr>
      <w:r>
        <w:rPr>
          <w:color w:val="000080"/>
          <w:sz w:val="24"/>
        </w:rPr>
        <w:t>Cartap 95 sp nồng độ 0,1% lượng 0,8kg</w:t>
      </w:r>
      <w:r>
        <w:rPr>
          <w:color w:val="000080"/>
          <w:spacing w:val="-3"/>
          <w:sz w:val="24"/>
        </w:rPr>
        <w:t xml:space="preserve"> </w:t>
      </w:r>
      <w:r>
        <w:rPr>
          <w:color w:val="000080"/>
          <w:sz w:val="24"/>
        </w:rPr>
        <w:t>ai/ha.</w:t>
      </w:r>
    </w:p>
    <w:p w:rsidR="002579F8" w:rsidRDefault="00A85402">
      <w:pPr>
        <w:pStyle w:val="ListParagraph"/>
        <w:numPr>
          <w:ilvl w:val="1"/>
          <w:numId w:val="76"/>
        </w:numPr>
        <w:tabs>
          <w:tab w:val="left" w:pos="2025"/>
          <w:tab w:val="left" w:pos="2026"/>
        </w:tabs>
        <w:spacing w:line="293" w:lineRule="exact"/>
        <w:ind w:hanging="467"/>
        <w:jc w:val="left"/>
        <w:rPr>
          <w:sz w:val="24"/>
        </w:rPr>
      </w:pPr>
      <w:r>
        <w:rPr>
          <w:color w:val="000080"/>
          <w:sz w:val="24"/>
        </w:rPr>
        <w:t>Diazinon 40ND nồng độ 0,1% lượng 0,8 kg</w:t>
      </w:r>
      <w:r>
        <w:rPr>
          <w:color w:val="000080"/>
          <w:spacing w:val="-6"/>
          <w:sz w:val="24"/>
        </w:rPr>
        <w:t xml:space="preserve"> </w:t>
      </w:r>
      <w:r>
        <w:rPr>
          <w:color w:val="000080"/>
          <w:sz w:val="24"/>
        </w:rPr>
        <w:t>ai/ha.</w:t>
      </w:r>
    </w:p>
    <w:p w:rsidR="002579F8" w:rsidRDefault="00A85402">
      <w:pPr>
        <w:pStyle w:val="ListParagraph"/>
        <w:numPr>
          <w:ilvl w:val="1"/>
          <w:numId w:val="76"/>
        </w:numPr>
        <w:tabs>
          <w:tab w:val="left" w:pos="2025"/>
          <w:tab w:val="left" w:pos="2026"/>
        </w:tabs>
        <w:spacing w:line="293" w:lineRule="exact"/>
        <w:ind w:hanging="467"/>
        <w:jc w:val="left"/>
        <w:rPr>
          <w:sz w:val="24"/>
        </w:rPr>
      </w:pPr>
      <w:r>
        <w:rPr>
          <w:color w:val="000080"/>
          <w:sz w:val="24"/>
        </w:rPr>
        <w:t>Lannate 40 sp nồng độ 0,1% lượng 0,8kg</w:t>
      </w:r>
      <w:r>
        <w:rPr>
          <w:color w:val="000080"/>
          <w:spacing w:val="-2"/>
          <w:sz w:val="24"/>
        </w:rPr>
        <w:t xml:space="preserve"> </w:t>
      </w:r>
      <w:r>
        <w:rPr>
          <w:color w:val="000080"/>
          <w:sz w:val="24"/>
        </w:rPr>
        <w:t>ai/ha.</w:t>
      </w:r>
    </w:p>
    <w:p w:rsidR="002579F8" w:rsidRDefault="00A85402">
      <w:pPr>
        <w:pStyle w:val="ListParagraph"/>
        <w:numPr>
          <w:ilvl w:val="1"/>
          <w:numId w:val="76"/>
        </w:numPr>
        <w:tabs>
          <w:tab w:val="left" w:pos="2025"/>
          <w:tab w:val="left" w:pos="2026"/>
        </w:tabs>
        <w:spacing w:line="293" w:lineRule="exact"/>
        <w:ind w:hanging="467"/>
        <w:jc w:val="left"/>
        <w:rPr>
          <w:sz w:val="24"/>
        </w:rPr>
      </w:pPr>
      <w:r>
        <w:rPr>
          <w:color w:val="000080"/>
          <w:sz w:val="24"/>
        </w:rPr>
        <w:t>Trichlorofon 80%, nồng độ 0,1 -</w:t>
      </w:r>
      <w:r>
        <w:rPr>
          <w:color w:val="000080"/>
          <w:spacing w:val="-1"/>
          <w:sz w:val="24"/>
        </w:rPr>
        <w:t xml:space="preserve"> </w:t>
      </w:r>
      <w:r>
        <w:rPr>
          <w:color w:val="000080"/>
          <w:sz w:val="24"/>
        </w:rPr>
        <w:t>0,2%.</w:t>
      </w:r>
    </w:p>
    <w:p w:rsidR="002579F8" w:rsidRDefault="00A85402">
      <w:pPr>
        <w:pStyle w:val="BodyText"/>
        <w:ind w:right="1005" w:firstLine="720"/>
        <w:jc w:val="left"/>
      </w:pPr>
      <w:r>
        <w:rPr>
          <w:color w:val="000080"/>
        </w:rPr>
        <w:t>Các loại thuốc trên nên phun vào lúc mía đang thời kỳ đẻ thì có hiệu lực hơn. Có thể kết hợp làm cỏ, vun gốc cho mía và bón thuốc Regent 800WG nồng độ 0,01%.</w:t>
      </w:r>
    </w:p>
    <w:p w:rsidR="002579F8" w:rsidRDefault="002579F8">
      <w:pPr>
        <w:sectPr w:rsidR="002579F8">
          <w:pgSz w:w="11910" w:h="16840"/>
          <w:pgMar w:top="1280" w:right="0" w:bottom="960" w:left="1680" w:header="722" w:footer="658" w:gutter="0"/>
          <w:cols w:space="720"/>
        </w:sectPr>
      </w:pPr>
    </w:p>
    <w:p w:rsidR="002579F8" w:rsidRDefault="00A85402">
      <w:pPr>
        <w:pStyle w:val="Heading5"/>
        <w:spacing w:before="121" w:line="275" w:lineRule="exact"/>
        <w:ind w:left="764" w:right="928"/>
        <w:jc w:val="center"/>
      </w:pPr>
      <w:bookmarkStart w:id="157" w:name="_TOC_250045"/>
      <w:bookmarkEnd w:id="157"/>
      <w:r>
        <w:rPr>
          <w:color w:val="000080"/>
        </w:rPr>
        <w:lastRenderedPageBreak/>
        <w:t>BỌ HUNG ĐEN HẠI MÍA</w:t>
      </w:r>
    </w:p>
    <w:p w:rsidR="002579F8" w:rsidRDefault="00A85402">
      <w:pPr>
        <w:ind w:left="3735" w:right="3581" w:hanging="321"/>
        <w:rPr>
          <w:sz w:val="24"/>
        </w:rPr>
      </w:pPr>
      <w:r>
        <w:rPr>
          <w:i/>
          <w:color w:val="000080"/>
          <w:sz w:val="24"/>
        </w:rPr>
        <w:t xml:space="preserve">Allissonotum impressicola </w:t>
      </w:r>
      <w:r>
        <w:rPr>
          <w:color w:val="000080"/>
          <w:sz w:val="24"/>
        </w:rPr>
        <w:t>Arrow Họ bọ hung : Scarabaeidae Bộ cánh cứng :</w:t>
      </w:r>
      <w:r>
        <w:rPr>
          <w:color w:val="000080"/>
          <w:spacing w:val="-1"/>
          <w:sz w:val="24"/>
        </w:rPr>
        <w:t xml:space="preserve"> </w:t>
      </w:r>
      <w:r>
        <w:rPr>
          <w:color w:val="000080"/>
          <w:sz w:val="24"/>
        </w:rPr>
        <w:t>Coleoptera</w:t>
      </w:r>
    </w:p>
    <w:p w:rsidR="002579F8" w:rsidRDefault="00A85402">
      <w:pPr>
        <w:pStyle w:val="Heading5"/>
        <w:numPr>
          <w:ilvl w:val="0"/>
          <w:numId w:val="75"/>
        </w:numPr>
        <w:tabs>
          <w:tab w:val="left" w:pos="1220"/>
        </w:tabs>
        <w:spacing w:before="120"/>
        <w:ind w:hanging="381"/>
      </w:pPr>
      <w:r>
        <w:rPr>
          <w:color w:val="000080"/>
        </w:rPr>
        <w:t>Phân bố</w:t>
      </w:r>
    </w:p>
    <w:p w:rsidR="002579F8" w:rsidRDefault="00A85402">
      <w:pPr>
        <w:pStyle w:val="BodyText"/>
        <w:spacing w:before="117"/>
        <w:ind w:right="1003" w:firstLine="720"/>
      </w:pPr>
      <w:r>
        <w:rPr>
          <w:color w:val="000080"/>
        </w:rPr>
        <w:t xml:space="preserve">Bọ hung </w:t>
      </w:r>
      <w:r>
        <w:rPr>
          <w:i/>
          <w:color w:val="000080"/>
        </w:rPr>
        <w:t xml:space="preserve">Allissonotum impressicola </w:t>
      </w:r>
      <w:r>
        <w:rPr>
          <w:color w:val="000080"/>
        </w:rPr>
        <w:t>phân bố ở các vùng trồng mía nước ta nhất là ở các miền đất đồi, đất bãi thường phát sinh nhiều. Trên thế giới phân bố ở các nước như Miến Điện, Trung Quốc, Ấn độ, Philippin, Nam Phi.</w:t>
      </w:r>
    </w:p>
    <w:p w:rsidR="002579F8" w:rsidRDefault="00A85402">
      <w:pPr>
        <w:pStyle w:val="Heading5"/>
        <w:numPr>
          <w:ilvl w:val="0"/>
          <w:numId w:val="75"/>
        </w:numPr>
        <w:tabs>
          <w:tab w:val="left" w:pos="1401"/>
        </w:tabs>
        <w:spacing w:before="123"/>
        <w:ind w:left="1400" w:hanging="562"/>
        <w:jc w:val="both"/>
      </w:pPr>
      <w:r>
        <w:rPr>
          <w:color w:val="000080"/>
        </w:rPr>
        <w:t>Ký</w:t>
      </w:r>
      <w:r>
        <w:rPr>
          <w:color w:val="000080"/>
          <w:spacing w:val="-1"/>
        </w:rPr>
        <w:t xml:space="preserve"> </w:t>
      </w:r>
      <w:r>
        <w:rPr>
          <w:color w:val="000080"/>
        </w:rPr>
        <w:t>chủ</w:t>
      </w:r>
    </w:p>
    <w:p w:rsidR="002579F8" w:rsidRDefault="00A85402">
      <w:pPr>
        <w:pStyle w:val="BodyText"/>
        <w:spacing w:before="117"/>
        <w:ind w:left="1559"/>
      </w:pPr>
      <w:r>
        <w:rPr>
          <w:color w:val="000080"/>
        </w:rPr>
        <w:t>Ký chủ chính là</w:t>
      </w:r>
      <w:r>
        <w:rPr>
          <w:color w:val="000080"/>
          <w:spacing w:val="-5"/>
        </w:rPr>
        <w:t xml:space="preserve"> </w:t>
      </w:r>
      <w:r>
        <w:rPr>
          <w:color w:val="000080"/>
        </w:rPr>
        <w:t>mía.</w:t>
      </w:r>
    </w:p>
    <w:p w:rsidR="002579F8" w:rsidRDefault="00A85402">
      <w:pPr>
        <w:pStyle w:val="Heading5"/>
        <w:numPr>
          <w:ilvl w:val="0"/>
          <w:numId w:val="75"/>
        </w:numPr>
        <w:tabs>
          <w:tab w:val="left" w:pos="1161"/>
        </w:tabs>
        <w:spacing w:before="123"/>
        <w:ind w:left="1160" w:hanging="32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8"/>
        <w:ind w:right="1003" w:firstLine="720"/>
      </w:pPr>
      <w:r>
        <w:rPr>
          <w:color w:val="000080"/>
        </w:rPr>
        <w:t>Bọ hung trưởng thành và bọ non (chủ yếu từ tuổi 3) thường gặm ăn những rễ non và phần thân ngầm sát hoặc dưới mặt đất. Cây bị hại có hiện tượng héo nõn hoặc héo khô toàn cây (nhất là lúc trời khô hạn), dẫn đến tình trạng khuyết cây nghiêm trọng, đồng thời ảnh hưởng lớn tới tỷ lệ đẻ nhánh của cây (đặc biệt là mía để gốc).</w:t>
      </w:r>
    </w:p>
    <w:p w:rsidR="002579F8" w:rsidRDefault="002579F8">
      <w:pPr>
        <w:pStyle w:val="BodyText"/>
        <w:ind w:left="0"/>
        <w:jc w:val="left"/>
        <w:rPr>
          <w:sz w:val="26"/>
        </w:rPr>
      </w:pPr>
    </w:p>
    <w:p w:rsidR="002579F8" w:rsidRDefault="00A85402">
      <w:pPr>
        <w:pStyle w:val="Heading5"/>
        <w:numPr>
          <w:ilvl w:val="0"/>
          <w:numId w:val="75"/>
        </w:numPr>
        <w:tabs>
          <w:tab w:val="left" w:pos="1221"/>
        </w:tabs>
        <w:spacing w:before="218" w:line="275" w:lineRule="exact"/>
        <w:ind w:left="1220" w:hanging="382"/>
        <w:jc w:val="both"/>
      </w:pPr>
      <w:r>
        <w:rPr>
          <w:noProof/>
          <w:lang w:val="en-US"/>
        </w:rPr>
        <w:drawing>
          <wp:anchor distT="0" distB="0" distL="0" distR="0" simplePos="0" relativeHeight="15748608" behindDoc="0" locked="0" layoutInCell="1" allowOverlap="1">
            <wp:simplePos x="0" y="0"/>
            <wp:positionH relativeFrom="page">
              <wp:posOffset>4200144</wp:posOffset>
            </wp:positionH>
            <wp:positionV relativeFrom="paragraph">
              <wp:posOffset>113831</wp:posOffset>
            </wp:positionV>
            <wp:extent cx="2959328" cy="3176016"/>
            <wp:effectExtent l="0" t="0" r="0" b="0"/>
            <wp:wrapNone/>
            <wp:docPr id="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png"/>
                    <pic:cNvPicPr/>
                  </pic:nvPicPr>
                  <pic:blipFill>
                    <a:blip r:embed="rId69" cstate="print"/>
                    <a:stretch>
                      <a:fillRect/>
                    </a:stretch>
                  </pic:blipFill>
                  <pic:spPr>
                    <a:xfrm>
                      <a:off x="0" y="0"/>
                      <a:ext cx="2959328" cy="3176016"/>
                    </a:xfrm>
                    <a:prstGeom prst="rect">
                      <a:avLst/>
                    </a:prstGeom>
                  </pic:spPr>
                </pic:pic>
              </a:graphicData>
            </a:graphic>
          </wp:anchor>
        </w:drawing>
      </w:r>
      <w:r>
        <w:rPr>
          <w:color w:val="000080"/>
        </w:rPr>
        <w:t>Hình</w:t>
      </w:r>
      <w:r>
        <w:rPr>
          <w:color w:val="000080"/>
          <w:spacing w:val="-1"/>
        </w:rPr>
        <w:t xml:space="preserve"> </w:t>
      </w:r>
      <w:r>
        <w:rPr>
          <w:color w:val="000080"/>
        </w:rPr>
        <w:t>thái</w:t>
      </w:r>
    </w:p>
    <w:p w:rsidR="002579F8" w:rsidRDefault="00A85402">
      <w:pPr>
        <w:pStyle w:val="ListParagraph"/>
        <w:numPr>
          <w:ilvl w:val="1"/>
          <w:numId w:val="75"/>
        </w:numPr>
        <w:tabs>
          <w:tab w:val="left" w:pos="1821"/>
        </w:tabs>
        <w:ind w:left="839" w:right="5610" w:firstLine="720"/>
        <w:rPr>
          <w:sz w:val="24"/>
        </w:rPr>
      </w:pPr>
      <w:r>
        <w:rPr>
          <w:color w:val="000080"/>
          <w:sz w:val="24"/>
        </w:rPr>
        <w:t>Sâu trưởng thành: lúc mới hoá trưởng thành bọ hung có màu vàng nhạt, sau chuyển dần thành màu nâu đỏ, cuối cùng thành màu đen lấp lánh. Mặt bụng và chân có màu nâu đen. Cơ thể dài 15 - 17mm. Đầu nhỏ hình tam giác đầu mút phía trước có hai cục lồi, hai cục lồi này tạo với hai u lồi trên đỉnh đầu thành hình thang ngược. Gần mép trước mảnh lưng ngực trước không có u lồi rõ rệt. Mép ngoài đốt chày chân trước có nhiều răng, răng thứ 3 kể từ đỉnh nhỏ hơn các răng thứ 4.</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1"/>
          <w:numId w:val="75"/>
        </w:numPr>
        <w:tabs>
          <w:tab w:val="left" w:pos="1892"/>
        </w:tabs>
        <w:ind w:left="839" w:firstLine="720"/>
        <w:rPr>
          <w:sz w:val="24"/>
        </w:rPr>
      </w:pPr>
      <w:r>
        <w:rPr>
          <w:color w:val="000080"/>
          <w:sz w:val="24"/>
        </w:rPr>
        <w:lastRenderedPageBreak/>
        <w:t xml:space="preserve">Đốt đùi chân giữa và </w:t>
      </w:r>
      <w:r>
        <w:rPr>
          <w:color w:val="000080"/>
          <w:spacing w:val="-3"/>
          <w:sz w:val="24"/>
        </w:rPr>
        <w:t xml:space="preserve">chân </w:t>
      </w:r>
      <w:r>
        <w:rPr>
          <w:color w:val="000080"/>
          <w:sz w:val="24"/>
        </w:rPr>
        <w:t>sau có 3 túm lông nhỏ. Trên cánh cứng có 8 tuyến rõ rệt. Tuyến thứ nhất và tuyến thứ 7 có nhiều điểm đen không theo quy luật. Riêng tuyến thứ 3 và 5 có những điểm xếp trật tự có quy luật hơn.</w:t>
      </w:r>
    </w:p>
    <w:p w:rsidR="002579F8" w:rsidRDefault="00A85402">
      <w:pPr>
        <w:pStyle w:val="BodyText"/>
        <w:spacing w:line="274" w:lineRule="exact"/>
        <w:ind w:left="1559"/>
      </w:pPr>
      <w:r>
        <w:rPr>
          <w:color w:val="000080"/>
        </w:rPr>
        <w:t>Trứng hình bầu dục, màu trắng</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spacing w:before="9"/>
        <w:ind w:left="0"/>
        <w:jc w:val="left"/>
        <w:rPr>
          <w:sz w:val="34"/>
        </w:rPr>
      </w:pPr>
    </w:p>
    <w:p w:rsidR="002579F8" w:rsidRDefault="00A85402">
      <w:pPr>
        <w:pStyle w:val="BodyText"/>
        <w:ind w:left="485"/>
        <w:jc w:val="left"/>
        <w:rPr>
          <w:rFonts w:ascii="Arial" w:hAnsi="Arial"/>
        </w:rPr>
      </w:pPr>
      <w:r>
        <w:rPr>
          <w:rFonts w:ascii="Arial" w:hAnsi="Arial"/>
        </w:rPr>
        <w:t>Hình 10.10. Bọ hung đen đục gốc mía</w:t>
      </w:r>
    </w:p>
    <w:p w:rsidR="002579F8" w:rsidRDefault="00A85402">
      <w:pPr>
        <w:pStyle w:val="ListParagraph"/>
        <w:numPr>
          <w:ilvl w:val="0"/>
          <w:numId w:val="74"/>
        </w:numPr>
        <w:tabs>
          <w:tab w:val="left" w:pos="761"/>
        </w:tabs>
        <w:ind w:hanging="241"/>
        <w:rPr>
          <w:sz w:val="24"/>
        </w:rPr>
      </w:pPr>
      <w:r>
        <w:rPr>
          <w:sz w:val="24"/>
        </w:rPr>
        <w:t>Trưởng thành; 2. Trứng; 3. Sâu non;</w:t>
      </w:r>
      <w:r>
        <w:rPr>
          <w:spacing w:val="-5"/>
          <w:sz w:val="24"/>
        </w:rPr>
        <w:t xml:space="preserve"> </w:t>
      </w:r>
      <w:r>
        <w:rPr>
          <w:sz w:val="24"/>
        </w:rPr>
        <w:t>4.</w:t>
      </w:r>
    </w:p>
    <w:p w:rsidR="002579F8" w:rsidRDefault="00A85402">
      <w:pPr>
        <w:pStyle w:val="BodyText"/>
        <w:ind w:left="2027" w:right="898" w:hanging="1671"/>
        <w:jc w:val="left"/>
      </w:pPr>
      <w:r>
        <w:t>Nhộng; 5. Phần thân dưới đất bị hại; 6. Mầm mía bị hại</w:t>
      </w:r>
    </w:p>
    <w:p w:rsidR="002579F8" w:rsidRDefault="002579F8">
      <w:pPr>
        <w:sectPr w:rsidR="002579F8">
          <w:type w:val="continuous"/>
          <w:pgSz w:w="11910" w:h="16840"/>
          <w:pgMar w:top="1280" w:right="0" w:bottom="840" w:left="1680" w:header="720" w:footer="720" w:gutter="0"/>
          <w:cols w:num="2" w:space="720" w:equalWidth="0">
            <w:col w:w="4612" w:space="40"/>
            <w:col w:w="5578"/>
          </w:cols>
        </w:sectPr>
      </w:pPr>
    </w:p>
    <w:p w:rsidR="002579F8" w:rsidRDefault="00A85402">
      <w:pPr>
        <w:pStyle w:val="BodyText"/>
        <w:ind w:right="1004"/>
      </w:pPr>
      <w:r>
        <w:rPr>
          <w:color w:val="000080"/>
        </w:rPr>
        <w:lastRenderedPageBreak/>
        <w:t>sữa. Kích thước 2,3 x 1,5mm. Mặt trứng có những vân hình mạng lưới. Mấy ngày sau khi đẻ, trứng biến thành hình tròn, trước khi nở trứng có màu tro xám.</w:t>
      </w:r>
    </w:p>
    <w:p w:rsidR="002579F8" w:rsidRDefault="00A85402">
      <w:pPr>
        <w:pStyle w:val="BodyText"/>
        <w:ind w:right="1003" w:firstLine="720"/>
      </w:pPr>
      <w:r>
        <w:rPr>
          <w:color w:val="000080"/>
        </w:rPr>
        <w:t>Sâu non có màu trắng sữa đầu và chân có màu vàng nhạt. Bụng có màu vàng nhạt, phía cuối có màu đen và nhiều lông gai. Các lông hình móc câu, ở mặt bụng đốt và cuối cùng xếp không thành hàng nhất định. Lỗ thở xấp xỉ bằng nhau và có màu vàng nâu. Sâu non có 3 tuổi. Tuổi 1 dài 5,5-8mm; tuổi 2 dài 12 - 21mm; tuổi 3 dài 19 - 23mm.</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right="1003" w:firstLine="720"/>
      </w:pPr>
      <w:r>
        <w:rPr>
          <w:color w:val="000080"/>
        </w:rPr>
        <w:lastRenderedPageBreak/>
        <w:t>Nhộng có màu nâu vàng, dài 16-25, hình bầu dục. Đầu mút chân trước và chân sau giáp nhau, nhưng chân giữa xa nhau hơn. Đốt đùi và đốt chày ngắn và thô, hai mảnh bụng đốt cuối kéo dài.</w:t>
      </w:r>
    </w:p>
    <w:p w:rsidR="002579F8" w:rsidRDefault="00A85402">
      <w:pPr>
        <w:pStyle w:val="Heading5"/>
        <w:numPr>
          <w:ilvl w:val="0"/>
          <w:numId w:val="75"/>
        </w:numPr>
        <w:tabs>
          <w:tab w:val="left" w:pos="1221"/>
        </w:tabs>
        <w:spacing w:before="122" w:line="275" w:lineRule="exact"/>
        <w:ind w:left="1220" w:hanging="38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3" w:firstLine="720"/>
      </w:pPr>
      <w:r>
        <w:rPr>
          <w:color w:val="000080"/>
        </w:rPr>
        <w:t>Bọ hung đen trưởng thành có xu tính đối với ánh sáng yếu, bò nhiều ít bay. Bọ trưởng thành đẻ trứng vòng quanh gốc mía. Trứng qua 15 ngày có thể nở ra sâu non. Sâu non lột xác hai lần. Tuổi 1 khoảng 45 ngày, tuổi 2 khoảng 45 ngày, tuổi 3 trên dưới 150 ngày. Suốt đời sâu non hoạt động dưới đất gặm rễ và thân ngầm (nhất là tuổi 3 phá hại mạnh). Sâu non đẫy sức hoá nhộng ở trong đất và qua 20 ngày thì hoá trưởng thành. Bọ trưởng thành gặm pha gốc thân mía khá</w:t>
      </w:r>
      <w:r>
        <w:rPr>
          <w:color w:val="000080"/>
          <w:spacing w:val="-5"/>
        </w:rPr>
        <w:t xml:space="preserve"> </w:t>
      </w:r>
      <w:r>
        <w:rPr>
          <w:color w:val="000080"/>
        </w:rPr>
        <w:t>mạnh.</w:t>
      </w:r>
    </w:p>
    <w:p w:rsidR="002579F8" w:rsidRDefault="00A85402">
      <w:pPr>
        <w:pStyle w:val="BodyText"/>
        <w:ind w:right="1002" w:firstLine="720"/>
      </w:pPr>
      <w:r>
        <w:rPr>
          <w:color w:val="000080"/>
        </w:rPr>
        <w:t>Ban ngày có thể bắt gặp trưởng thành nằm ngay trong các hốc lõm ở gốc thân mía. Mía vụ thu trồng vào tháng 7 - 9 cũng có thể bị bọ hung gây nõn héo nhưng nhẹ hơn so với vụ xuân.</w:t>
      </w:r>
    </w:p>
    <w:p w:rsidR="002579F8" w:rsidRDefault="00A85402">
      <w:pPr>
        <w:pStyle w:val="BodyText"/>
        <w:ind w:right="1003" w:firstLine="720"/>
      </w:pPr>
      <w:r>
        <w:rPr>
          <w:color w:val="000080"/>
        </w:rPr>
        <w:t>Tháng 8 - 9 bọ hung đẻ trứng, tháng 6 - 10 xuất hiện sâu non tuổi 1, tháng 10 - 11 xuất hiện sâu non tuổi 2, tháng 11- 3 năm sau xuất hiện sâu non tuổi 3, tháng 3 - 5 xuất hiện nhộng. Trong 1 năm, bọ hung đen hại mía hoàn thành một vòng đời.</w:t>
      </w:r>
    </w:p>
    <w:p w:rsidR="002579F8" w:rsidRDefault="00A85402">
      <w:pPr>
        <w:pStyle w:val="BodyText"/>
        <w:ind w:right="1005" w:firstLine="720"/>
      </w:pPr>
      <w:r>
        <w:rPr>
          <w:color w:val="000080"/>
        </w:rPr>
        <w:t>Mức độ phát sinh gây hại của bọ hung đen gốc mía có liên quan tới một số yếu tố ngoại cảnh.</w:t>
      </w:r>
    </w:p>
    <w:p w:rsidR="002579F8" w:rsidRDefault="00A85402">
      <w:pPr>
        <w:pStyle w:val="BodyText"/>
        <w:ind w:right="1004" w:firstLine="720"/>
      </w:pPr>
      <w:r>
        <w:rPr>
          <w:color w:val="000080"/>
        </w:rPr>
        <w:t>Thời tiết: năm nào độ nhiệt trong tháng 3 - 4, có mưa sớm thì bọ trưởng thành xuất hiện sớm và có thể gây hại nặng.</w:t>
      </w:r>
    </w:p>
    <w:p w:rsidR="002579F8" w:rsidRDefault="00A85402">
      <w:pPr>
        <w:pStyle w:val="BodyText"/>
        <w:ind w:left="1559"/>
      </w:pPr>
      <w:r>
        <w:rPr>
          <w:color w:val="000080"/>
        </w:rPr>
        <w:t>Thời vụ trong các vụ mía, mía tơ vụ xuân thường bị hại nặng hơn so với mía vụ</w:t>
      </w:r>
    </w:p>
    <w:p w:rsidR="002579F8" w:rsidRDefault="00A85402">
      <w:pPr>
        <w:pStyle w:val="BodyText"/>
        <w:spacing w:line="273" w:lineRule="exact"/>
        <w:jc w:val="left"/>
      </w:pPr>
      <w:r>
        <w:rPr>
          <w:color w:val="000080"/>
        </w:rPr>
        <w:t>thu.</w:t>
      </w:r>
    </w:p>
    <w:p w:rsidR="002579F8" w:rsidRDefault="00A85402">
      <w:pPr>
        <w:pStyle w:val="BodyText"/>
        <w:ind w:left="1559"/>
        <w:jc w:val="left"/>
      </w:pPr>
      <w:r>
        <w:rPr>
          <w:color w:val="000080"/>
        </w:rPr>
        <w:t>Mía</w:t>
      </w:r>
      <w:r>
        <w:rPr>
          <w:color w:val="000080"/>
          <w:spacing w:val="29"/>
        </w:rPr>
        <w:t xml:space="preserve"> </w:t>
      </w:r>
      <w:r>
        <w:rPr>
          <w:color w:val="000080"/>
        </w:rPr>
        <w:t>để</w:t>
      </w:r>
      <w:r>
        <w:rPr>
          <w:color w:val="000080"/>
          <w:spacing w:val="29"/>
        </w:rPr>
        <w:t xml:space="preserve"> </w:t>
      </w:r>
      <w:r>
        <w:rPr>
          <w:color w:val="000080"/>
        </w:rPr>
        <w:t>gốc</w:t>
      </w:r>
      <w:r>
        <w:rPr>
          <w:color w:val="000080"/>
          <w:spacing w:val="28"/>
        </w:rPr>
        <w:t xml:space="preserve"> </w:t>
      </w:r>
      <w:r>
        <w:rPr>
          <w:color w:val="000080"/>
        </w:rPr>
        <w:t>là</w:t>
      </w:r>
      <w:r>
        <w:rPr>
          <w:color w:val="000080"/>
          <w:spacing w:val="29"/>
        </w:rPr>
        <w:t xml:space="preserve"> </w:t>
      </w:r>
      <w:r>
        <w:rPr>
          <w:color w:val="000080"/>
        </w:rPr>
        <w:t>nơi</w:t>
      </w:r>
      <w:r>
        <w:rPr>
          <w:color w:val="000080"/>
          <w:spacing w:val="28"/>
        </w:rPr>
        <w:t xml:space="preserve"> </w:t>
      </w:r>
      <w:r>
        <w:rPr>
          <w:color w:val="000080"/>
        </w:rPr>
        <w:t>tích</w:t>
      </w:r>
      <w:r>
        <w:rPr>
          <w:color w:val="000080"/>
          <w:spacing w:val="28"/>
        </w:rPr>
        <w:t xml:space="preserve"> </w:t>
      </w:r>
      <w:r>
        <w:rPr>
          <w:color w:val="000080"/>
        </w:rPr>
        <w:t>luỹ</w:t>
      </w:r>
      <w:r>
        <w:rPr>
          <w:color w:val="000080"/>
          <w:spacing w:val="29"/>
        </w:rPr>
        <w:t xml:space="preserve"> </w:t>
      </w:r>
      <w:r>
        <w:rPr>
          <w:color w:val="000080"/>
        </w:rPr>
        <w:t>nhiều</w:t>
      </w:r>
      <w:r>
        <w:rPr>
          <w:color w:val="000080"/>
          <w:spacing w:val="28"/>
        </w:rPr>
        <w:t xml:space="preserve"> </w:t>
      </w:r>
      <w:r>
        <w:rPr>
          <w:color w:val="000080"/>
        </w:rPr>
        <w:t>sâu</w:t>
      </w:r>
      <w:r>
        <w:rPr>
          <w:color w:val="000080"/>
          <w:spacing w:val="28"/>
        </w:rPr>
        <w:t xml:space="preserve"> </w:t>
      </w:r>
      <w:r>
        <w:rPr>
          <w:color w:val="000080"/>
        </w:rPr>
        <w:t>hại</w:t>
      </w:r>
      <w:r>
        <w:rPr>
          <w:color w:val="000080"/>
          <w:spacing w:val="29"/>
        </w:rPr>
        <w:t xml:space="preserve"> </w:t>
      </w:r>
      <w:r>
        <w:rPr>
          <w:color w:val="000080"/>
        </w:rPr>
        <w:t>mía</w:t>
      </w:r>
      <w:r>
        <w:rPr>
          <w:color w:val="000080"/>
          <w:spacing w:val="29"/>
        </w:rPr>
        <w:t xml:space="preserve"> </w:t>
      </w:r>
      <w:r>
        <w:rPr>
          <w:color w:val="000080"/>
        </w:rPr>
        <w:t>nói</w:t>
      </w:r>
      <w:r>
        <w:rPr>
          <w:color w:val="000080"/>
          <w:spacing w:val="29"/>
        </w:rPr>
        <w:t xml:space="preserve"> </w:t>
      </w:r>
      <w:r>
        <w:rPr>
          <w:color w:val="000080"/>
        </w:rPr>
        <w:t>chung</w:t>
      </w:r>
      <w:r>
        <w:rPr>
          <w:color w:val="000080"/>
          <w:spacing w:val="29"/>
        </w:rPr>
        <w:t xml:space="preserve"> </w:t>
      </w:r>
      <w:r>
        <w:rPr>
          <w:color w:val="000080"/>
        </w:rPr>
        <w:t>và</w:t>
      </w:r>
      <w:r>
        <w:rPr>
          <w:color w:val="000080"/>
          <w:spacing w:val="29"/>
        </w:rPr>
        <w:t xml:space="preserve"> </w:t>
      </w:r>
      <w:r>
        <w:rPr>
          <w:color w:val="000080"/>
        </w:rPr>
        <w:t>bọ</w:t>
      </w:r>
      <w:r>
        <w:rPr>
          <w:color w:val="000080"/>
          <w:spacing w:val="29"/>
        </w:rPr>
        <w:t xml:space="preserve"> </w:t>
      </w:r>
      <w:r>
        <w:rPr>
          <w:color w:val="000080"/>
        </w:rPr>
        <w:t>hung</w:t>
      </w:r>
      <w:r>
        <w:rPr>
          <w:color w:val="000080"/>
          <w:spacing w:val="29"/>
        </w:rPr>
        <w:t xml:space="preserve"> </w:t>
      </w:r>
      <w:r>
        <w:rPr>
          <w:color w:val="000080"/>
        </w:rPr>
        <w:t>mía</w:t>
      </w:r>
      <w:r>
        <w:rPr>
          <w:color w:val="000080"/>
          <w:spacing w:val="30"/>
        </w:rPr>
        <w:t xml:space="preserve"> </w:t>
      </w:r>
      <w:r>
        <w:rPr>
          <w:color w:val="000080"/>
        </w:rPr>
        <w:t>nói</w:t>
      </w:r>
    </w:p>
    <w:p w:rsidR="002579F8" w:rsidRDefault="00A85402">
      <w:pPr>
        <w:pStyle w:val="BodyText"/>
        <w:spacing w:line="275" w:lineRule="exact"/>
      </w:pPr>
      <w:r>
        <w:rPr>
          <w:color w:val="000080"/>
        </w:rPr>
        <w:t>riêng.</w:t>
      </w:r>
      <w:r>
        <w:rPr>
          <w:color w:val="000080"/>
          <w:spacing w:val="7"/>
        </w:rPr>
        <w:t xml:space="preserve"> </w:t>
      </w:r>
      <w:r>
        <w:rPr>
          <w:color w:val="000080"/>
        </w:rPr>
        <w:t>Thời</w:t>
      </w:r>
      <w:r>
        <w:rPr>
          <w:color w:val="000080"/>
          <w:spacing w:val="7"/>
        </w:rPr>
        <w:t xml:space="preserve"> </w:t>
      </w:r>
      <w:r>
        <w:rPr>
          <w:color w:val="000080"/>
        </w:rPr>
        <w:t>gian</w:t>
      </w:r>
      <w:r>
        <w:rPr>
          <w:color w:val="000080"/>
          <w:spacing w:val="7"/>
        </w:rPr>
        <w:t xml:space="preserve"> </w:t>
      </w:r>
      <w:r>
        <w:rPr>
          <w:color w:val="000080"/>
        </w:rPr>
        <w:t>từ</w:t>
      </w:r>
      <w:r>
        <w:rPr>
          <w:color w:val="000080"/>
          <w:spacing w:val="6"/>
        </w:rPr>
        <w:t xml:space="preserve"> </w:t>
      </w:r>
      <w:r>
        <w:rPr>
          <w:color w:val="000080"/>
        </w:rPr>
        <w:t>tháng</w:t>
      </w:r>
      <w:r>
        <w:rPr>
          <w:color w:val="000080"/>
          <w:spacing w:val="7"/>
        </w:rPr>
        <w:t xml:space="preserve"> </w:t>
      </w:r>
      <w:r>
        <w:rPr>
          <w:color w:val="000080"/>
        </w:rPr>
        <w:t>11-</w:t>
      </w:r>
      <w:r>
        <w:rPr>
          <w:color w:val="000080"/>
          <w:spacing w:val="7"/>
        </w:rPr>
        <w:t xml:space="preserve"> </w:t>
      </w:r>
      <w:r>
        <w:rPr>
          <w:color w:val="000080"/>
        </w:rPr>
        <w:t>3</w:t>
      </w:r>
      <w:r>
        <w:rPr>
          <w:color w:val="000080"/>
          <w:spacing w:val="7"/>
        </w:rPr>
        <w:t xml:space="preserve"> </w:t>
      </w:r>
      <w:r>
        <w:rPr>
          <w:color w:val="000080"/>
        </w:rPr>
        <w:t>năm</w:t>
      </w:r>
      <w:r>
        <w:rPr>
          <w:color w:val="000080"/>
          <w:spacing w:val="5"/>
        </w:rPr>
        <w:t xml:space="preserve"> </w:t>
      </w:r>
      <w:r>
        <w:rPr>
          <w:color w:val="000080"/>
        </w:rPr>
        <w:t>sau,</w:t>
      </w:r>
      <w:r>
        <w:rPr>
          <w:color w:val="000080"/>
          <w:spacing w:val="7"/>
        </w:rPr>
        <w:t xml:space="preserve"> </w:t>
      </w:r>
      <w:r>
        <w:rPr>
          <w:color w:val="000080"/>
        </w:rPr>
        <w:t>sâu</w:t>
      </w:r>
      <w:r>
        <w:rPr>
          <w:color w:val="000080"/>
          <w:spacing w:val="7"/>
        </w:rPr>
        <w:t xml:space="preserve"> </w:t>
      </w:r>
      <w:r>
        <w:rPr>
          <w:color w:val="000080"/>
        </w:rPr>
        <w:t>non</w:t>
      </w:r>
      <w:r>
        <w:rPr>
          <w:color w:val="000080"/>
          <w:spacing w:val="7"/>
        </w:rPr>
        <w:t xml:space="preserve"> </w:t>
      </w:r>
      <w:r>
        <w:rPr>
          <w:color w:val="000080"/>
        </w:rPr>
        <w:t>tuổi</w:t>
      </w:r>
      <w:r>
        <w:rPr>
          <w:color w:val="000080"/>
          <w:spacing w:val="7"/>
        </w:rPr>
        <w:t xml:space="preserve"> </w:t>
      </w:r>
      <w:r>
        <w:rPr>
          <w:color w:val="000080"/>
        </w:rPr>
        <w:t>3</w:t>
      </w:r>
      <w:r>
        <w:rPr>
          <w:color w:val="000080"/>
          <w:spacing w:val="7"/>
        </w:rPr>
        <w:t xml:space="preserve"> </w:t>
      </w:r>
      <w:r>
        <w:rPr>
          <w:color w:val="000080"/>
        </w:rPr>
        <w:t>thường</w:t>
      </w:r>
      <w:r>
        <w:rPr>
          <w:color w:val="000080"/>
          <w:spacing w:val="7"/>
        </w:rPr>
        <w:t xml:space="preserve"> </w:t>
      </w:r>
      <w:r>
        <w:rPr>
          <w:color w:val="000080"/>
        </w:rPr>
        <w:t>cư</w:t>
      </w:r>
      <w:r>
        <w:rPr>
          <w:color w:val="000080"/>
          <w:spacing w:val="6"/>
        </w:rPr>
        <w:t xml:space="preserve"> </w:t>
      </w:r>
      <w:r>
        <w:rPr>
          <w:color w:val="000080"/>
        </w:rPr>
        <w:t>trú</w:t>
      </w:r>
      <w:r>
        <w:rPr>
          <w:color w:val="000080"/>
          <w:spacing w:val="7"/>
        </w:rPr>
        <w:t xml:space="preserve"> </w:t>
      </w:r>
      <w:r>
        <w:rPr>
          <w:color w:val="000080"/>
        </w:rPr>
        <w:t>và</w:t>
      </w:r>
      <w:r>
        <w:rPr>
          <w:color w:val="000080"/>
          <w:spacing w:val="7"/>
        </w:rPr>
        <w:t xml:space="preserve"> </w:t>
      </w:r>
      <w:r>
        <w:rPr>
          <w:color w:val="000080"/>
        </w:rPr>
        <w:t>gây</w:t>
      </w:r>
      <w:r>
        <w:rPr>
          <w:color w:val="000080"/>
          <w:spacing w:val="7"/>
        </w:rPr>
        <w:t xml:space="preserve"> </w:t>
      </w:r>
      <w:r>
        <w:rPr>
          <w:color w:val="000080"/>
        </w:rPr>
        <w:t>hại</w:t>
      </w:r>
      <w:r>
        <w:rPr>
          <w:color w:val="000080"/>
          <w:spacing w:val="7"/>
        </w:rPr>
        <w:t xml:space="preserve"> </w:t>
      </w:r>
      <w:r>
        <w:rPr>
          <w:color w:val="000080"/>
        </w:rPr>
        <w:t>nặng</w:t>
      </w:r>
    </w:p>
    <w:p w:rsidR="002579F8" w:rsidRDefault="00A85402">
      <w:pPr>
        <w:pStyle w:val="BodyText"/>
      </w:pPr>
      <w:r>
        <w:rPr>
          <w:color w:val="000080"/>
        </w:rPr>
        <w:t>ở những ruộng mía này.</w:t>
      </w:r>
    </w:p>
    <w:p w:rsidR="002579F8" w:rsidRDefault="00A85402">
      <w:pPr>
        <w:pStyle w:val="BodyText"/>
        <w:ind w:left="1559"/>
      </w:pPr>
      <w:r>
        <w:rPr>
          <w:color w:val="000080"/>
        </w:rPr>
        <w:t>Thiên địch:</w:t>
      </w:r>
    </w:p>
    <w:p w:rsidR="002579F8" w:rsidRDefault="00A85402">
      <w:pPr>
        <w:pStyle w:val="BodyText"/>
        <w:ind w:right="1002" w:firstLine="720"/>
      </w:pPr>
      <w:r>
        <w:rPr>
          <w:color w:val="000080"/>
        </w:rPr>
        <w:t>Bọ hung trưởng thành có thể bị loại nấm Metarrhizium anisopliae ký sinh, hạn chế một phần sự phát sinh của bọ hung.</w:t>
      </w:r>
    </w:p>
    <w:p w:rsidR="002579F8" w:rsidRDefault="00A85402">
      <w:pPr>
        <w:pStyle w:val="Heading5"/>
        <w:numPr>
          <w:ilvl w:val="0"/>
          <w:numId w:val="75"/>
        </w:numPr>
        <w:tabs>
          <w:tab w:val="left" w:pos="1220"/>
        </w:tabs>
        <w:spacing w:before="122" w:line="274" w:lineRule="exact"/>
        <w:ind w:hanging="381"/>
        <w:jc w:val="both"/>
      </w:pPr>
      <w:r>
        <w:rPr>
          <w:color w:val="000080"/>
        </w:rPr>
        <w:t>Biện pháp phòng</w:t>
      </w:r>
      <w:r>
        <w:rPr>
          <w:color w:val="000080"/>
          <w:spacing w:val="-4"/>
        </w:rPr>
        <w:t xml:space="preserve"> </w:t>
      </w:r>
      <w:r>
        <w:rPr>
          <w:color w:val="000080"/>
        </w:rPr>
        <w:t>chống</w:t>
      </w:r>
    </w:p>
    <w:p w:rsidR="002579F8" w:rsidRDefault="00A85402">
      <w:pPr>
        <w:pStyle w:val="BodyText"/>
        <w:spacing w:line="274" w:lineRule="exact"/>
        <w:ind w:left="1559"/>
      </w:pPr>
      <w:r>
        <w:rPr>
          <w:color w:val="000080"/>
        </w:rPr>
        <w:t>Biện pháp canh tác:</w:t>
      </w:r>
    </w:p>
    <w:p w:rsidR="002579F8" w:rsidRDefault="00A85402">
      <w:pPr>
        <w:pStyle w:val="BodyText"/>
        <w:ind w:right="1003" w:firstLine="720"/>
      </w:pPr>
      <w:r>
        <w:rPr>
          <w:color w:val="000080"/>
        </w:rPr>
        <w:t>Mía vụ đông xuân cần trồng đúng thời vụ, không nên kéo dài thời gian trồng. Có thể thực hiện chế độ luân canh mía với một số cây trồng như đay, đậu đỗ, kinh nghiệm của Trung Quốc cho thấy: nếu luân canh mía với nước, tỉ lệ nõn héo của mía là 1,5%, luân canh với đay tỉ lệ nõn héo là 2,3%, luân canh với khoai lang tỷ lệ nõn héo là 3,1%, trong khi đó, ruộng không luân canh tỉ lệ nõn héo là</w:t>
      </w:r>
      <w:r>
        <w:rPr>
          <w:color w:val="000080"/>
          <w:spacing w:val="-7"/>
        </w:rPr>
        <w:t xml:space="preserve"> </w:t>
      </w:r>
      <w:r>
        <w:rPr>
          <w:color w:val="000080"/>
        </w:rPr>
        <w:t>50%.</w:t>
      </w:r>
    </w:p>
    <w:p w:rsidR="002579F8" w:rsidRDefault="00A85402">
      <w:pPr>
        <w:pStyle w:val="BodyText"/>
        <w:ind w:right="1002" w:firstLine="720"/>
      </w:pPr>
      <w:r>
        <w:rPr>
          <w:color w:val="000080"/>
        </w:rPr>
        <w:t>Làm đất: đối với mía tơ, cần tiến hành cày đất sâu, vun luống, làm cỏ kết hợp bắt sâu non dưới gốc, trong hom mía.</w:t>
      </w:r>
    </w:p>
    <w:p w:rsidR="002579F8" w:rsidRDefault="00A85402">
      <w:pPr>
        <w:pStyle w:val="BodyText"/>
        <w:ind w:right="944" w:firstLine="720"/>
      </w:pPr>
      <w:r>
        <w:rPr>
          <w:color w:val="000080"/>
        </w:rPr>
        <w:t>Tưới nước: có điều kiện chủ động tưới tiêu, có thể tháo nước vào ruộng cho trưởng thành ngoi lên và vớt bắt. Thường chỉ nên tháo nước vào ruộng khoảng 10 phút. Hoặc đối với những ruộng mía sau khi thu hoạch xong có thể ngâm nước 5 - 6 ngày để diệt sâu non.</w:t>
      </w:r>
    </w:p>
    <w:p w:rsidR="002579F8" w:rsidRDefault="00A85402">
      <w:pPr>
        <w:pStyle w:val="BodyText"/>
        <w:ind w:right="1004" w:firstLine="720"/>
      </w:pPr>
      <w:r>
        <w:rPr>
          <w:color w:val="000080"/>
        </w:rPr>
        <w:t>Bọ trưởng thành thường xuất hiện rộ vào tháng 4, 5, 6 ban đêm có thể tổ chức nhân lực đi bắt.</w:t>
      </w:r>
    </w:p>
    <w:p w:rsidR="002579F8" w:rsidRDefault="00A85402">
      <w:pPr>
        <w:pStyle w:val="BodyText"/>
        <w:ind w:left="1559"/>
      </w:pPr>
      <w:r>
        <w:rPr>
          <w:color w:val="000080"/>
        </w:rPr>
        <w:t>Biện pháp hoá học:</w:t>
      </w:r>
    </w:p>
    <w:p w:rsidR="002579F8" w:rsidRDefault="00A85402">
      <w:pPr>
        <w:pStyle w:val="BodyText"/>
        <w:ind w:right="1003" w:firstLine="720"/>
      </w:pPr>
      <w:r>
        <w:rPr>
          <w:color w:val="000080"/>
        </w:rPr>
        <w:t>Sử dụng Basudin (Diazinon) 10H với lượng 30 - 40 kg/ha rắc một lượt trên mặt luống, sau đó phủ lớp đất mỏng lên trên trước khi đặt hom. Nếu trời nắng thì lớp đất phủ trên thuốc dày hơn và có thể tưới thêm nước nếu đất khô quá. Cũng có thể bón thuốc 2 bên hàng mía, sau đó cày vun luống, hoặc tiến hành phun hay tưới Regent 0,3G lượng 10kg/ha xung quanh gốc mía có tác dụng giảm được sâu hại nõn gây</w:t>
      </w:r>
      <w:r>
        <w:rPr>
          <w:color w:val="000080"/>
          <w:spacing w:val="-11"/>
        </w:rPr>
        <w:t xml:space="preserve"> </w:t>
      </w:r>
      <w:r>
        <w:rPr>
          <w:color w:val="000080"/>
        </w:rPr>
        <w:t>héo.</w:t>
      </w:r>
    </w:p>
    <w:p w:rsidR="002579F8" w:rsidRDefault="002579F8">
      <w:pPr>
        <w:sectPr w:rsidR="002579F8">
          <w:pgSz w:w="11910" w:h="16840"/>
          <w:pgMar w:top="1280" w:right="0" w:bottom="960" w:left="1680" w:header="722" w:footer="658" w:gutter="0"/>
          <w:cols w:space="720"/>
        </w:sectPr>
      </w:pPr>
    </w:p>
    <w:p w:rsidR="002579F8" w:rsidRDefault="002579F8">
      <w:pPr>
        <w:pStyle w:val="BodyText"/>
        <w:ind w:left="0"/>
        <w:jc w:val="left"/>
        <w:rPr>
          <w:sz w:val="20"/>
        </w:rPr>
      </w:pPr>
    </w:p>
    <w:p w:rsidR="002579F8" w:rsidRDefault="002579F8">
      <w:pPr>
        <w:pStyle w:val="BodyText"/>
        <w:spacing w:before="1"/>
        <w:ind w:left="0"/>
        <w:jc w:val="left"/>
        <w:rPr>
          <w:sz w:val="17"/>
        </w:rPr>
      </w:pPr>
    </w:p>
    <w:p w:rsidR="002579F8" w:rsidRDefault="00A85402">
      <w:pPr>
        <w:pStyle w:val="Heading5"/>
        <w:numPr>
          <w:ilvl w:val="1"/>
          <w:numId w:val="74"/>
        </w:numPr>
        <w:tabs>
          <w:tab w:val="left" w:pos="1140"/>
        </w:tabs>
        <w:spacing w:before="90"/>
        <w:jc w:val="both"/>
      </w:pPr>
      <w:bookmarkStart w:id="158" w:name="_TOC_250044"/>
      <w:r>
        <w:rPr>
          <w:color w:val="000080"/>
        </w:rPr>
        <w:t>SÂU HẠI</w:t>
      </w:r>
      <w:r>
        <w:rPr>
          <w:color w:val="000080"/>
          <w:spacing w:val="-2"/>
        </w:rPr>
        <w:t xml:space="preserve"> </w:t>
      </w:r>
      <w:bookmarkEnd w:id="158"/>
      <w:r>
        <w:rPr>
          <w:color w:val="000080"/>
        </w:rPr>
        <w:t>BÔNG</w:t>
      </w:r>
    </w:p>
    <w:p w:rsidR="002579F8" w:rsidRDefault="00A85402">
      <w:pPr>
        <w:pStyle w:val="Heading5"/>
        <w:numPr>
          <w:ilvl w:val="2"/>
          <w:numId w:val="74"/>
        </w:numPr>
        <w:tabs>
          <w:tab w:val="left" w:pos="1320"/>
        </w:tabs>
        <w:spacing w:before="120" w:line="274" w:lineRule="exact"/>
        <w:jc w:val="both"/>
      </w:pPr>
      <w:bookmarkStart w:id="159" w:name="_TOC_250043"/>
      <w:r>
        <w:rPr>
          <w:color w:val="000080"/>
        </w:rPr>
        <w:t>Khái quát tình hình sâu hại</w:t>
      </w:r>
      <w:r>
        <w:rPr>
          <w:color w:val="000080"/>
          <w:spacing w:val="-5"/>
        </w:rPr>
        <w:t xml:space="preserve"> </w:t>
      </w:r>
      <w:bookmarkEnd w:id="159"/>
      <w:r>
        <w:rPr>
          <w:color w:val="000080"/>
        </w:rPr>
        <w:t>bông</w:t>
      </w:r>
    </w:p>
    <w:p w:rsidR="002579F8" w:rsidRDefault="00A85402">
      <w:pPr>
        <w:pStyle w:val="BodyText"/>
        <w:ind w:right="1005" w:firstLine="720"/>
      </w:pPr>
      <w:r>
        <w:rPr>
          <w:color w:val="000080"/>
        </w:rPr>
        <w:t>Bông là loại cây trồng có ý nghĩa rất lớn trong nền kinh tế quốc dân. Bông trồng chủ yếu để lấy sợi, hạt để ép dầu và trong nhiều ngành công nghiệp khác. Diện tích trồng bông trên thế giới khoảng 35 triệu ha, chủ yếu ở các nước như Liên Xô, Trung Quốc, Ấn độ, Mỹ, Braxin, Pakixtan, Arập, Uganda và một số nước Châu Phi. ở Liên Xô cũ vùng trồng bông chủ yếu ở Trung á và vùng Zakavka như các nước cộng hòa Udơbêckixtan, Azeckbaizăng,</w:t>
      </w:r>
      <w:r>
        <w:rPr>
          <w:color w:val="000080"/>
          <w:spacing w:val="-2"/>
        </w:rPr>
        <w:t xml:space="preserve"> </w:t>
      </w:r>
      <w:r>
        <w:rPr>
          <w:color w:val="000080"/>
        </w:rPr>
        <w:t>Acmeni...</w:t>
      </w:r>
    </w:p>
    <w:p w:rsidR="002579F8" w:rsidRDefault="00A85402">
      <w:pPr>
        <w:pStyle w:val="BodyText"/>
        <w:ind w:right="1003" w:firstLine="300"/>
      </w:pPr>
      <w:r>
        <w:rPr>
          <w:color w:val="000080"/>
        </w:rPr>
        <w:t>Ở Việt Nam vùng trồng bông lớn nhất là trung tâm bông Nha Hố, trước đây là Định Tường, Thanh Hóa, Gia Lâm, Hà Nội (Trường ĐHNNI ngày nay). Ngoài ra còn ở một số vùng như khu Tây Bắc, Việt Bắc, Sơn la, Lai châu, Cao Bằng, Lạng Sơn, Hà Giang, Tuyên Quang, Nghĩa Lộ. Sâu hại bông có rất nhiều loài. Theo Hargreaves trên thế giới có tới 1326 loài sâu hại. Theo số liệu của Uxpenxki thì ở Liên xô cũ trên cây bông có hơn 200 loài sâu hại. ở nước ta có khoảng 94 loài sâu hại.</w:t>
      </w:r>
    </w:p>
    <w:p w:rsidR="002579F8" w:rsidRDefault="00A85402">
      <w:pPr>
        <w:pStyle w:val="BodyText"/>
        <w:spacing w:line="275" w:lineRule="exact"/>
        <w:ind w:left="1560"/>
      </w:pPr>
      <w:r>
        <w:rPr>
          <w:color w:val="000080"/>
        </w:rPr>
        <w:t>Sâu hại bông có thể chia ra thành 2 nhóm chính:</w:t>
      </w:r>
    </w:p>
    <w:p w:rsidR="002579F8" w:rsidRDefault="00A85402">
      <w:pPr>
        <w:pStyle w:val="BodyText"/>
        <w:ind w:left="900"/>
      </w:pPr>
      <w:r>
        <w:rPr>
          <w:color w:val="000080"/>
        </w:rPr>
        <w:t>+ Sâu hại lá và cây con</w:t>
      </w:r>
    </w:p>
    <w:p w:rsidR="002579F8" w:rsidRDefault="00A85402">
      <w:pPr>
        <w:pStyle w:val="BodyText"/>
        <w:ind w:left="1560" w:right="4491"/>
        <w:jc w:val="left"/>
      </w:pPr>
      <w:r>
        <w:rPr>
          <w:color w:val="000080"/>
        </w:rPr>
        <w:t>Sâu xám hại cây mới mọc, cắn cụt cây con. Sâu đo cắn lá non, cắn khuyết lá, ăn trụi lá.</w:t>
      </w:r>
    </w:p>
    <w:p w:rsidR="002579F8" w:rsidRDefault="00A85402">
      <w:pPr>
        <w:pStyle w:val="BodyText"/>
        <w:ind w:left="1560" w:right="2324"/>
        <w:jc w:val="left"/>
      </w:pPr>
      <w:r>
        <w:rPr>
          <w:color w:val="000080"/>
        </w:rPr>
        <w:t>Sâu khoang ăn trụi lá, mới nở tập trung thành cụm hàng trăm con. Sâu cuốn lá, cuốn thành từng tổ ăn lá.</w:t>
      </w:r>
    </w:p>
    <w:p w:rsidR="002579F8" w:rsidRDefault="00A85402">
      <w:pPr>
        <w:pStyle w:val="BodyText"/>
        <w:ind w:left="1560"/>
        <w:jc w:val="left"/>
      </w:pPr>
      <w:r>
        <w:rPr>
          <w:color w:val="000080"/>
        </w:rPr>
        <w:t>Rệp, rầy, nhện đỏ, bọ trĩ chích hút nhựa lá làm cho lá bị xoăn lại.</w:t>
      </w:r>
    </w:p>
    <w:p w:rsidR="002579F8" w:rsidRDefault="00A85402">
      <w:pPr>
        <w:pStyle w:val="BodyText"/>
        <w:spacing w:line="275" w:lineRule="exact"/>
        <w:jc w:val="left"/>
      </w:pPr>
      <w:r>
        <w:rPr>
          <w:color w:val="000080"/>
        </w:rPr>
        <w:t>+ Sâu hại nụ và quả</w:t>
      </w:r>
    </w:p>
    <w:p w:rsidR="002579F8" w:rsidRDefault="00A85402">
      <w:pPr>
        <w:pStyle w:val="BodyText"/>
        <w:spacing w:line="275" w:lineRule="exact"/>
        <w:ind w:left="1560"/>
        <w:jc w:val="left"/>
      </w:pPr>
      <w:r>
        <w:rPr>
          <w:color w:val="000080"/>
        </w:rPr>
        <w:t>Sâu xanh phá hại nụ, quả.</w:t>
      </w:r>
    </w:p>
    <w:p w:rsidR="002579F8" w:rsidRDefault="00A85402">
      <w:pPr>
        <w:pStyle w:val="BodyText"/>
        <w:ind w:left="1560" w:right="3284"/>
        <w:jc w:val="left"/>
      </w:pPr>
      <w:r>
        <w:rPr>
          <w:color w:val="000080"/>
        </w:rPr>
        <w:t>Sâu loang đục ngọn thân mềm, chủ yếu đục nụ hoa quả. Sâu hồng hại quả, hạt.</w:t>
      </w:r>
    </w:p>
    <w:p w:rsidR="002579F8" w:rsidRDefault="002579F8">
      <w:pPr>
        <w:pStyle w:val="BodyText"/>
        <w:spacing w:before="4"/>
        <w:ind w:left="0"/>
        <w:jc w:val="left"/>
        <w:rPr>
          <w:sz w:val="34"/>
        </w:rPr>
      </w:pPr>
    </w:p>
    <w:p w:rsidR="002579F8" w:rsidRDefault="00A85402">
      <w:pPr>
        <w:pStyle w:val="Heading5"/>
        <w:numPr>
          <w:ilvl w:val="2"/>
          <w:numId w:val="74"/>
        </w:numPr>
        <w:tabs>
          <w:tab w:val="left" w:pos="1320"/>
        </w:tabs>
        <w:ind w:hanging="481"/>
        <w:jc w:val="both"/>
      </w:pPr>
      <w:bookmarkStart w:id="160" w:name="_TOC_250042"/>
      <w:r>
        <w:rPr>
          <w:color w:val="000080"/>
        </w:rPr>
        <w:t>Một số loài sâu hại bông chủ</w:t>
      </w:r>
      <w:r>
        <w:rPr>
          <w:color w:val="000080"/>
          <w:spacing w:val="-6"/>
        </w:rPr>
        <w:t xml:space="preserve"> </w:t>
      </w:r>
      <w:bookmarkEnd w:id="160"/>
      <w:r>
        <w:rPr>
          <w:color w:val="000080"/>
        </w:rPr>
        <w:t>yếu</w:t>
      </w:r>
    </w:p>
    <w:p w:rsidR="002579F8" w:rsidRDefault="002579F8">
      <w:pPr>
        <w:pStyle w:val="BodyText"/>
        <w:spacing w:before="1"/>
        <w:ind w:left="0"/>
        <w:jc w:val="left"/>
        <w:rPr>
          <w:b/>
          <w:sz w:val="16"/>
        </w:rPr>
      </w:pPr>
    </w:p>
    <w:p w:rsidR="002579F8" w:rsidRDefault="002579F8">
      <w:pPr>
        <w:rPr>
          <w:sz w:val="16"/>
        </w:rPr>
        <w:sectPr w:rsidR="002579F8">
          <w:pgSz w:w="11910" w:h="16840"/>
          <w:pgMar w:top="1280" w:right="0" w:bottom="960" w:left="1680" w:header="722" w:footer="658" w:gutter="0"/>
          <w:cols w:space="720"/>
        </w:sect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spacing w:before="3"/>
        <w:ind w:left="0"/>
        <w:jc w:val="left"/>
        <w:rPr>
          <w:b/>
          <w:sz w:val="36"/>
        </w:rPr>
      </w:pPr>
    </w:p>
    <w:p w:rsidR="002579F8" w:rsidRDefault="00A85402">
      <w:pPr>
        <w:pStyle w:val="ListParagraph"/>
        <w:numPr>
          <w:ilvl w:val="0"/>
          <w:numId w:val="73"/>
        </w:numPr>
        <w:tabs>
          <w:tab w:val="left" w:pos="1220"/>
        </w:tabs>
        <w:ind w:hanging="381"/>
        <w:rPr>
          <w:b/>
          <w:sz w:val="24"/>
        </w:rPr>
      </w:pPr>
      <w:r>
        <w:rPr>
          <w:b/>
          <w:color w:val="000080"/>
          <w:sz w:val="24"/>
        </w:rPr>
        <w:t>Phân</w:t>
      </w:r>
      <w:r>
        <w:rPr>
          <w:b/>
          <w:color w:val="000080"/>
          <w:spacing w:val="-1"/>
          <w:sz w:val="24"/>
        </w:rPr>
        <w:t xml:space="preserve"> </w:t>
      </w:r>
      <w:r>
        <w:rPr>
          <w:b/>
          <w:color w:val="000080"/>
          <w:sz w:val="24"/>
        </w:rPr>
        <w:t>bố</w:t>
      </w:r>
    </w:p>
    <w:p w:rsidR="002579F8" w:rsidRDefault="00A85402">
      <w:pPr>
        <w:pStyle w:val="Heading5"/>
        <w:spacing w:before="90"/>
        <w:ind w:left="823" w:right="3700"/>
        <w:jc w:val="center"/>
      </w:pPr>
      <w:bookmarkStart w:id="161" w:name="_TOC_250041"/>
      <w:r>
        <w:rPr>
          <w:b w:val="0"/>
        </w:rPr>
        <w:br w:type="column"/>
      </w:r>
      <w:bookmarkEnd w:id="161"/>
      <w:r>
        <w:rPr>
          <w:color w:val="000080"/>
        </w:rPr>
        <w:lastRenderedPageBreak/>
        <w:t>SÂU LOANG VẠCH XANH</w:t>
      </w:r>
    </w:p>
    <w:p w:rsidR="002579F8" w:rsidRDefault="00A85402">
      <w:pPr>
        <w:spacing w:before="117"/>
        <w:ind w:left="822" w:right="3700"/>
        <w:jc w:val="center"/>
        <w:rPr>
          <w:sz w:val="24"/>
        </w:rPr>
      </w:pPr>
      <w:r>
        <w:rPr>
          <w:i/>
          <w:color w:val="000080"/>
          <w:sz w:val="24"/>
        </w:rPr>
        <w:t xml:space="preserve">Earias fabia </w:t>
      </w:r>
      <w:r>
        <w:rPr>
          <w:color w:val="000080"/>
          <w:sz w:val="24"/>
        </w:rPr>
        <w:t>Stal</w:t>
      </w:r>
    </w:p>
    <w:p w:rsidR="002579F8" w:rsidRDefault="00A85402">
      <w:pPr>
        <w:pStyle w:val="BodyText"/>
        <w:ind w:left="1045" w:right="3922" w:hanging="1"/>
        <w:jc w:val="center"/>
      </w:pPr>
      <w:r>
        <w:rPr>
          <w:color w:val="000080"/>
        </w:rPr>
        <w:t>Họ Ngài đêm: Noctuidae Bộ Cánh vảy: Lepidoptera</w:t>
      </w:r>
    </w:p>
    <w:p w:rsidR="002579F8" w:rsidRDefault="002579F8">
      <w:pPr>
        <w:jc w:val="center"/>
        <w:sectPr w:rsidR="002579F8">
          <w:type w:val="continuous"/>
          <w:pgSz w:w="11910" w:h="16840"/>
          <w:pgMar w:top="1280" w:right="0" w:bottom="840" w:left="1680" w:header="720" w:footer="720" w:gutter="0"/>
          <w:cols w:num="2" w:space="720" w:equalWidth="0">
            <w:col w:w="2107" w:space="606"/>
            <w:col w:w="7517"/>
          </w:cols>
        </w:sectPr>
      </w:pPr>
    </w:p>
    <w:p w:rsidR="002579F8" w:rsidRDefault="00A85402">
      <w:pPr>
        <w:pStyle w:val="BodyText"/>
        <w:spacing w:before="117"/>
        <w:ind w:right="1004" w:firstLine="720"/>
      </w:pPr>
      <w:r>
        <w:rPr>
          <w:color w:val="000080"/>
        </w:rPr>
        <w:lastRenderedPageBreak/>
        <w:t>Sâu loang phân bố khắp các vùng trồng bông trên thế giới như Liên Xô, Trung Quốc, Ấn độ, Ai Cập, Mỹ... ở Việt Nam có mặt hầu khắp các vùng trồng bông.</w:t>
      </w:r>
    </w:p>
    <w:p w:rsidR="002579F8" w:rsidRDefault="00A85402">
      <w:pPr>
        <w:pStyle w:val="Heading5"/>
        <w:numPr>
          <w:ilvl w:val="0"/>
          <w:numId w:val="73"/>
        </w:numPr>
        <w:tabs>
          <w:tab w:val="left" w:pos="1221"/>
        </w:tabs>
        <w:spacing w:before="122"/>
        <w:ind w:left="1220" w:hanging="382"/>
        <w:jc w:val="both"/>
      </w:pPr>
      <w:r>
        <w:rPr>
          <w:color w:val="000080"/>
        </w:rPr>
        <w:t>Ký chủ</w:t>
      </w:r>
    </w:p>
    <w:p w:rsidR="002579F8" w:rsidRDefault="00A85402">
      <w:pPr>
        <w:pStyle w:val="BodyText"/>
        <w:spacing w:before="117"/>
        <w:ind w:right="1002" w:firstLine="720"/>
      </w:pPr>
      <w:r>
        <w:rPr>
          <w:color w:val="000080"/>
        </w:rPr>
        <w:t>Sâu loang là loài đa thực phá hại nhiều loại cây trồng thuộc họ bông như cây vông vang, cây đai vang, cây cối xay, cây dâm dụt...</w:t>
      </w:r>
    </w:p>
    <w:p w:rsidR="002579F8" w:rsidRDefault="00A85402">
      <w:pPr>
        <w:pStyle w:val="Heading5"/>
        <w:numPr>
          <w:ilvl w:val="0"/>
          <w:numId w:val="73"/>
        </w:numPr>
        <w:tabs>
          <w:tab w:val="left" w:pos="1221"/>
        </w:tabs>
        <w:spacing w:before="123"/>
        <w:ind w:left="1220" w:hanging="38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6"/>
        <w:ind w:right="1001" w:firstLine="720"/>
      </w:pPr>
      <w:r>
        <w:rPr>
          <w:color w:val="000080"/>
        </w:rPr>
        <w:t>Sâu loang phá hại từ thời kỳ cây sinh trưởng dinh dưỡng đến sinh thực, khi cây có 4, 5 lá thật đến thu hoạch. Sâu non đục nõn, nụ, quả làm rụng đài, rụng nụ và quả hoặc thối quả tạo điều kiện cho nấm bệnh phát triển. Khi nõn bông bị héo cây phát triển nhiều cành đực sâu phá hại mạnh có thể làm giảm sản lượng từ</w:t>
      </w:r>
      <w:r>
        <w:rPr>
          <w:color w:val="000080"/>
          <w:spacing w:val="-16"/>
        </w:rPr>
        <w:t xml:space="preserve"> </w:t>
      </w:r>
      <w:r>
        <w:rPr>
          <w:color w:val="000080"/>
        </w:rPr>
        <w:t>20-80%.</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Heading5"/>
        <w:numPr>
          <w:ilvl w:val="0"/>
          <w:numId w:val="73"/>
        </w:numPr>
        <w:tabs>
          <w:tab w:val="left" w:pos="1221"/>
        </w:tabs>
        <w:spacing w:before="121" w:line="275" w:lineRule="exact"/>
        <w:ind w:left="1220" w:hanging="381"/>
        <w:jc w:val="both"/>
      </w:pPr>
      <w:r>
        <w:rPr>
          <w:color w:val="000080"/>
        </w:rPr>
        <w:lastRenderedPageBreak/>
        <w:t>Hình</w:t>
      </w:r>
      <w:r>
        <w:rPr>
          <w:color w:val="000080"/>
          <w:spacing w:val="-1"/>
        </w:rPr>
        <w:t xml:space="preserve"> </w:t>
      </w:r>
      <w:r>
        <w:rPr>
          <w:color w:val="000080"/>
        </w:rPr>
        <w:t>thái</w:t>
      </w:r>
    </w:p>
    <w:p w:rsidR="002579F8" w:rsidRDefault="00A85402">
      <w:pPr>
        <w:pStyle w:val="BodyText"/>
        <w:ind w:firstLine="720"/>
      </w:pPr>
      <w:r>
        <w:rPr>
          <w:color w:val="000080"/>
        </w:rPr>
        <w:t>Ở nước ta phát hiện có 3 loài sâu khoang hại bông (sâu loang vạch xanh, sâu loang 1 chấm, sâu loang 3 chấm) nhưng chủ yếu là sâu loang vạch xanh.</w:t>
      </w:r>
    </w:p>
    <w:p w:rsidR="002579F8" w:rsidRDefault="00A85402">
      <w:pPr>
        <w:pStyle w:val="ListParagraph"/>
        <w:numPr>
          <w:ilvl w:val="0"/>
          <w:numId w:val="72"/>
        </w:numPr>
        <w:tabs>
          <w:tab w:val="left" w:pos="1110"/>
        </w:tabs>
        <w:ind w:left="839" w:firstLine="0"/>
        <w:rPr>
          <w:sz w:val="24"/>
        </w:rPr>
      </w:pPr>
      <w:r>
        <w:rPr>
          <w:color w:val="000080"/>
          <w:sz w:val="24"/>
        </w:rPr>
        <w:t>Trưởng thành dài 9-13 mm, sải cánh rộng 20-26 mm. Giữa mặt lưng ngực trước có một vệt màu trắng. Từ gốc cánh đến mép ngoài cánh trước có một vệt màu xanh lá cây hình tam giác. Cánh sau màu trắng</w:t>
      </w:r>
      <w:r>
        <w:rPr>
          <w:color w:val="000080"/>
          <w:spacing w:val="-3"/>
          <w:sz w:val="24"/>
        </w:rPr>
        <w:t xml:space="preserve"> </w:t>
      </w:r>
      <w:r>
        <w:rPr>
          <w:color w:val="000080"/>
          <w:sz w:val="24"/>
        </w:rPr>
        <w:t>bạc.</w:t>
      </w:r>
    </w:p>
    <w:p w:rsidR="002579F8" w:rsidRDefault="00A85402">
      <w:pPr>
        <w:pStyle w:val="ListParagraph"/>
        <w:numPr>
          <w:ilvl w:val="0"/>
          <w:numId w:val="72"/>
        </w:numPr>
        <w:tabs>
          <w:tab w:val="left" w:pos="1122"/>
        </w:tabs>
        <w:ind w:left="839" w:firstLine="0"/>
        <w:rPr>
          <w:sz w:val="24"/>
        </w:rPr>
      </w:pPr>
      <w:r>
        <w:rPr>
          <w:color w:val="000080"/>
          <w:sz w:val="24"/>
        </w:rPr>
        <w:t>Trứng hình cầu, đường kính 0,5 mm, cao 0,38 mm màu xanh</w:t>
      </w:r>
      <w:r>
        <w:rPr>
          <w:color w:val="000080"/>
          <w:spacing w:val="-3"/>
          <w:sz w:val="24"/>
        </w:rPr>
        <w:t xml:space="preserve"> </w:t>
      </w:r>
      <w:r>
        <w:rPr>
          <w:color w:val="000080"/>
          <w:sz w:val="24"/>
        </w:rPr>
        <w:t>nhạt.</w:t>
      </w:r>
    </w:p>
    <w:p w:rsidR="002579F8" w:rsidRDefault="00A85402">
      <w:pPr>
        <w:pStyle w:val="ListParagraph"/>
        <w:numPr>
          <w:ilvl w:val="0"/>
          <w:numId w:val="72"/>
        </w:numPr>
        <w:tabs>
          <w:tab w:val="left" w:pos="1115"/>
        </w:tabs>
        <w:ind w:left="839" w:firstLine="0"/>
        <w:rPr>
          <w:sz w:val="24"/>
        </w:rPr>
      </w:pPr>
      <w:r>
        <w:rPr>
          <w:color w:val="000080"/>
          <w:sz w:val="24"/>
        </w:rPr>
        <w:t>Sâu non có 5 tuổi, đẫy sức dài 12-15mm, màu đỏ nâu. Trên lưng có các đốm màu nâu và màu trắng. Ngực giữa, ngực sau và đốt bụng 1-8 có 4 gai.</w:t>
      </w:r>
    </w:p>
    <w:p w:rsidR="002579F8" w:rsidRDefault="00A85402">
      <w:pPr>
        <w:pStyle w:val="ListParagraph"/>
        <w:numPr>
          <w:ilvl w:val="0"/>
          <w:numId w:val="72"/>
        </w:numPr>
        <w:tabs>
          <w:tab w:val="left" w:pos="1112"/>
        </w:tabs>
        <w:ind w:left="839" w:firstLine="0"/>
        <w:rPr>
          <w:sz w:val="24"/>
        </w:rPr>
      </w:pPr>
      <w:r>
        <w:rPr>
          <w:color w:val="000080"/>
          <w:sz w:val="24"/>
        </w:rPr>
        <w:t>Nhộng cơ thể ngắn thô màu nâu vàng dài 7,5-9,5 mm. Nhộng được bọc bằng một kén dày màu xám tro có góc</w:t>
      </w:r>
      <w:r>
        <w:rPr>
          <w:color w:val="000080"/>
          <w:spacing w:val="-5"/>
          <w:sz w:val="24"/>
        </w:rPr>
        <w:t xml:space="preserve"> </w:t>
      </w:r>
      <w:r>
        <w:rPr>
          <w:color w:val="000080"/>
          <w:sz w:val="24"/>
        </w:rPr>
        <w:t>nhọn.</w:t>
      </w:r>
    </w:p>
    <w:p w:rsidR="002579F8" w:rsidRDefault="00A85402">
      <w:pPr>
        <w:pStyle w:val="Heading5"/>
        <w:numPr>
          <w:ilvl w:val="0"/>
          <w:numId w:val="73"/>
        </w:numPr>
        <w:tabs>
          <w:tab w:val="left" w:pos="1226"/>
        </w:tabs>
        <w:spacing w:before="116"/>
        <w:ind w:left="839" w:right="1" w:firstLine="0"/>
        <w:jc w:val="both"/>
      </w:pPr>
      <w:r>
        <w:rPr>
          <w:color w:val="000080"/>
        </w:rPr>
        <w:t>Tập tính sinh sống và quy luật phát sinh gây</w:t>
      </w:r>
      <w:r>
        <w:rPr>
          <w:color w:val="000080"/>
          <w:spacing w:val="-1"/>
        </w:rPr>
        <w:t xml:space="preserve"> </w:t>
      </w:r>
      <w:r>
        <w:rPr>
          <w:color w:val="000080"/>
        </w:rPr>
        <w:t>hại</w:t>
      </w:r>
    </w:p>
    <w:p w:rsidR="002579F8" w:rsidRDefault="00A85402">
      <w:pPr>
        <w:pStyle w:val="BodyText"/>
        <w:ind w:left="0"/>
        <w:jc w:val="left"/>
        <w:rPr>
          <w:b/>
          <w:sz w:val="20"/>
        </w:rPr>
      </w:pPr>
      <w:r>
        <w:br w:type="column"/>
      </w:r>
    </w:p>
    <w:p w:rsidR="002579F8" w:rsidRDefault="00A85402">
      <w:pPr>
        <w:pStyle w:val="BodyText"/>
        <w:spacing w:before="4"/>
        <w:ind w:left="0"/>
        <w:jc w:val="left"/>
        <w:rPr>
          <w:b/>
          <w:sz w:val="20"/>
        </w:rPr>
      </w:pPr>
      <w:r>
        <w:rPr>
          <w:noProof/>
          <w:lang w:val="en-US"/>
        </w:rPr>
        <w:drawing>
          <wp:anchor distT="0" distB="0" distL="0" distR="0" simplePos="0" relativeHeight="40" behindDoc="0" locked="0" layoutInCell="1" allowOverlap="1">
            <wp:simplePos x="0" y="0"/>
            <wp:positionH relativeFrom="page">
              <wp:posOffset>4674108</wp:posOffset>
            </wp:positionH>
            <wp:positionV relativeFrom="paragraph">
              <wp:posOffset>173635</wp:posOffset>
            </wp:positionV>
            <wp:extent cx="2357077" cy="2685669"/>
            <wp:effectExtent l="0" t="0" r="0" b="0"/>
            <wp:wrapTopAndBottom/>
            <wp:docPr id="9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png"/>
                    <pic:cNvPicPr/>
                  </pic:nvPicPr>
                  <pic:blipFill>
                    <a:blip r:embed="rId70" cstate="print"/>
                    <a:stretch>
                      <a:fillRect/>
                    </a:stretch>
                  </pic:blipFill>
                  <pic:spPr>
                    <a:xfrm>
                      <a:off x="0" y="0"/>
                      <a:ext cx="2357077" cy="2685669"/>
                    </a:xfrm>
                    <a:prstGeom prst="rect">
                      <a:avLst/>
                    </a:prstGeom>
                  </pic:spPr>
                </pic:pic>
              </a:graphicData>
            </a:graphic>
          </wp:anchor>
        </w:drawing>
      </w:r>
    </w:p>
    <w:p w:rsidR="002579F8" w:rsidRDefault="00A85402">
      <w:pPr>
        <w:pStyle w:val="BodyText"/>
        <w:spacing w:before="58"/>
        <w:ind w:left="282"/>
        <w:jc w:val="left"/>
        <w:rPr>
          <w:rFonts w:ascii="Arial" w:hAnsi="Arial"/>
        </w:rPr>
      </w:pPr>
      <w:r>
        <w:rPr>
          <w:rFonts w:ascii="Arial" w:hAnsi="Arial"/>
        </w:rPr>
        <w:t>Hình 10.11. Sâu loang vạch xanh</w:t>
      </w:r>
    </w:p>
    <w:p w:rsidR="002579F8" w:rsidRDefault="00A85402">
      <w:pPr>
        <w:pStyle w:val="ListParagraph"/>
        <w:numPr>
          <w:ilvl w:val="0"/>
          <w:numId w:val="71"/>
        </w:numPr>
        <w:tabs>
          <w:tab w:val="left" w:pos="556"/>
        </w:tabs>
        <w:ind w:right="952" w:firstLine="78"/>
        <w:rPr>
          <w:sz w:val="24"/>
        </w:rPr>
      </w:pPr>
      <w:r>
        <w:rPr>
          <w:sz w:val="24"/>
        </w:rPr>
        <w:t>Trưởng thành; 2. Trứng; 3. Trứng phóng to; 4. Sâu non; 5. Đốt bụng thứ 8 của sâu non; 6. Nhộng; 7. Quả</w:t>
      </w:r>
      <w:r>
        <w:rPr>
          <w:spacing w:val="-16"/>
          <w:sz w:val="24"/>
        </w:rPr>
        <w:t xml:space="preserve"> </w:t>
      </w:r>
      <w:r>
        <w:rPr>
          <w:sz w:val="24"/>
        </w:rPr>
        <w:t>bông</w:t>
      </w:r>
    </w:p>
    <w:p w:rsidR="002579F8" w:rsidRDefault="00A85402">
      <w:pPr>
        <w:pStyle w:val="BodyText"/>
        <w:ind w:left="1756"/>
        <w:jc w:val="left"/>
      </w:pPr>
      <w:r>
        <w:t>bị hại.</w:t>
      </w:r>
    </w:p>
    <w:p w:rsidR="002579F8" w:rsidRDefault="002579F8">
      <w:pPr>
        <w:sectPr w:rsidR="002579F8">
          <w:pgSz w:w="11910" w:h="16840"/>
          <w:pgMar w:top="1280" w:right="0" w:bottom="960" w:left="1680" w:header="722" w:footer="658" w:gutter="0"/>
          <w:cols w:num="2" w:space="720" w:equalWidth="0">
            <w:col w:w="5354" w:space="40"/>
            <w:col w:w="4836"/>
          </w:cols>
        </w:sectPr>
      </w:pPr>
    </w:p>
    <w:p w:rsidR="002579F8" w:rsidRDefault="002579F8">
      <w:pPr>
        <w:pStyle w:val="BodyText"/>
        <w:spacing w:before="3"/>
        <w:ind w:left="0"/>
        <w:jc w:val="left"/>
        <w:rPr>
          <w:sz w:val="25"/>
        </w:rPr>
      </w:pPr>
    </w:p>
    <w:p w:rsidR="002579F8" w:rsidRDefault="00A85402">
      <w:pPr>
        <w:pStyle w:val="BodyText"/>
        <w:spacing w:before="90"/>
        <w:ind w:right="1003"/>
      </w:pPr>
      <w:r>
        <w:rPr>
          <w:color w:val="000080"/>
        </w:rPr>
        <w:t>Nhộng vũ hóa vào ban đêm 8-12 giờ, sau đó 5-6 giờ mới tiến hành giao phối. Khi giao phối từng cặp nằm im trên ngọn bông, giao phối xong thì ngài ẩn nấp ở mặt dưới lá, sau vài ngày bắt đầu đẻ trứng. Trứng được đẻ rải rác hay thành cụm 2-5 quả, mỗi con cái có thể đẻ từ 67-457 quả trứng. Ngài thường đẻ vào các phần non như phần ngọn, búp đầu cành, tai nụ, quả non... đặc biệt là thích đẻ trứng vào các bộ phận cây có nhiều lông. Vì vậy những giống bông Châu Á (lục địa) có nhiều lông bị hại nặng hơn giống bông hải đảo có ít</w:t>
      </w:r>
      <w:r>
        <w:rPr>
          <w:color w:val="000080"/>
          <w:spacing w:val="-1"/>
        </w:rPr>
        <w:t xml:space="preserve"> </w:t>
      </w:r>
      <w:r>
        <w:rPr>
          <w:color w:val="000080"/>
        </w:rPr>
        <w:t>lông.</w:t>
      </w:r>
    </w:p>
    <w:p w:rsidR="002579F8" w:rsidRDefault="00A85402">
      <w:pPr>
        <w:pStyle w:val="BodyText"/>
        <w:ind w:right="1003" w:firstLine="720"/>
      </w:pPr>
      <w:r>
        <w:rPr>
          <w:color w:val="000080"/>
        </w:rPr>
        <w:t>Những cây bông xanh tốt, rậm rạp thường hấp dẫn ngài đến đẻ trứng nên bị hại nặng. Bông luồi so với bông cỏ xanh rậm hơn nên bị hại nặng hơn.</w:t>
      </w:r>
    </w:p>
    <w:p w:rsidR="002579F8" w:rsidRDefault="00A85402">
      <w:pPr>
        <w:pStyle w:val="BodyText"/>
        <w:spacing w:line="275" w:lineRule="exact"/>
        <w:ind w:left="1560"/>
      </w:pPr>
      <w:r>
        <w:rPr>
          <w:color w:val="000080"/>
        </w:rPr>
        <w:t>Trưởng thành có xu tính ánh sáng yếu.</w:t>
      </w:r>
    </w:p>
    <w:p w:rsidR="002579F8" w:rsidRDefault="00A85402">
      <w:pPr>
        <w:pStyle w:val="BodyText"/>
        <w:ind w:right="1001" w:firstLine="720"/>
      </w:pPr>
      <w:r>
        <w:rPr>
          <w:color w:val="000080"/>
        </w:rPr>
        <w:t>Sâu non khi mới nở đục phần mềm nhất của lá búp thứ nhất ăn biểu bì lá làm ngọn héo, cành héo, khi cây bông có nụ thì làm nụ héo, rụng nụ, rụng đài.</w:t>
      </w:r>
    </w:p>
    <w:p w:rsidR="002579F8" w:rsidRDefault="00A85402">
      <w:pPr>
        <w:pStyle w:val="BodyText"/>
        <w:ind w:right="1002" w:firstLine="720"/>
      </w:pPr>
      <w:r>
        <w:rPr>
          <w:color w:val="000080"/>
        </w:rPr>
        <w:t>Sâu non từ tuổi 1-3 hoạt động mạnh di chuyển nhiều nhất gây tác hại nghiêm trọng. Từ tuổi 3 trở đi sâu đục quả non ăn xơ và hạt làm cho quả bông chín sớm, kém phẩm chất. Sâu ăn hết quả này chuyển sang ăn quả khác. Sâu có thể hại 1-2 quả.</w:t>
      </w:r>
    </w:p>
    <w:p w:rsidR="002579F8" w:rsidRDefault="00A85402">
      <w:pPr>
        <w:pStyle w:val="BodyText"/>
        <w:ind w:right="1004" w:firstLine="720"/>
      </w:pPr>
      <w:r>
        <w:rPr>
          <w:color w:val="000080"/>
        </w:rPr>
        <w:t>Khi đẫy sức sâu bò ra khỏi bộ phận bị hại kéo kén hóa nhộng. Nhộng có thể làm tại bao lá, nụ, có khi ở lá khô, vỏ quả, đôi khi hóa nhộng ngay trên mặt</w:t>
      </w:r>
      <w:r>
        <w:rPr>
          <w:color w:val="000080"/>
          <w:spacing w:val="-9"/>
        </w:rPr>
        <w:t xml:space="preserve"> </w:t>
      </w:r>
      <w:r>
        <w:rPr>
          <w:color w:val="000080"/>
        </w:rPr>
        <w:t>đất.</w:t>
      </w:r>
    </w:p>
    <w:p w:rsidR="002579F8" w:rsidRDefault="00A85402">
      <w:pPr>
        <w:pStyle w:val="BodyText"/>
        <w:ind w:left="1560"/>
      </w:pPr>
      <w:r>
        <w:rPr>
          <w:color w:val="000080"/>
        </w:rPr>
        <w:t>Vòng đời của sâu loang từ 25 - 60 ngày.</w:t>
      </w:r>
    </w:p>
    <w:p w:rsidR="002579F8" w:rsidRDefault="00A85402">
      <w:pPr>
        <w:pStyle w:val="BodyText"/>
        <w:spacing w:line="275" w:lineRule="exact"/>
        <w:ind w:left="1560"/>
      </w:pPr>
      <w:r>
        <w:rPr>
          <w:color w:val="000080"/>
        </w:rPr>
        <w:t>Nhiệt độ thích hợp cho sâu phát triển 18</w:t>
      </w:r>
      <w:r>
        <w:rPr>
          <w:color w:val="000080"/>
          <w:vertAlign w:val="superscript"/>
        </w:rPr>
        <w:t>0</w:t>
      </w:r>
      <w:r>
        <w:rPr>
          <w:color w:val="000080"/>
        </w:rPr>
        <w:t>C - 26</w:t>
      </w:r>
      <w:r>
        <w:rPr>
          <w:color w:val="000080"/>
          <w:vertAlign w:val="superscript"/>
        </w:rPr>
        <w:t>0</w:t>
      </w:r>
      <w:r>
        <w:rPr>
          <w:color w:val="000080"/>
        </w:rPr>
        <w:t>C.</w:t>
      </w:r>
    </w:p>
    <w:p w:rsidR="002579F8" w:rsidRDefault="00A85402">
      <w:pPr>
        <w:pStyle w:val="BodyText"/>
        <w:spacing w:line="275" w:lineRule="exact"/>
        <w:ind w:left="1560"/>
      </w:pPr>
      <w:r>
        <w:rPr>
          <w:color w:val="000080"/>
        </w:rPr>
        <w:t>Trong năm có 11-12 lứa sâu, 6 lứa hại bông vụ đông xuân.</w:t>
      </w:r>
    </w:p>
    <w:p w:rsidR="002579F8" w:rsidRDefault="00A85402">
      <w:pPr>
        <w:pStyle w:val="Heading5"/>
        <w:numPr>
          <w:ilvl w:val="0"/>
          <w:numId w:val="73"/>
        </w:numPr>
        <w:tabs>
          <w:tab w:val="left" w:pos="1220"/>
        </w:tabs>
        <w:spacing w:before="120" w:line="275" w:lineRule="exact"/>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71"/>
        </w:numPr>
        <w:tabs>
          <w:tab w:val="left" w:pos="1041"/>
        </w:tabs>
        <w:spacing w:line="275" w:lineRule="exact"/>
        <w:ind w:left="1040"/>
        <w:jc w:val="left"/>
        <w:rPr>
          <w:sz w:val="24"/>
        </w:rPr>
      </w:pPr>
      <w:r>
        <w:rPr>
          <w:color w:val="000080"/>
          <w:sz w:val="24"/>
        </w:rPr>
        <w:t>Tiêu diệt ký chủ dại, ủ làm phân xanh, diệt trứng và sâu</w:t>
      </w:r>
      <w:r>
        <w:rPr>
          <w:color w:val="000080"/>
          <w:spacing w:val="-10"/>
          <w:sz w:val="24"/>
        </w:rPr>
        <w:t xml:space="preserve"> </w:t>
      </w:r>
      <w:r>
        <w:rPr>
          <w:color w:val="000080"/>
          <w:sz w:val="24"/>
        </w:rPr>
        <w:t>non.</w:t>
      </w:r>
    </w:p>
    <w:p w:rsidR="002579F8" w:rsidRDefault="00A85402">
      <w:pPr>
        <w:pStyle w:val="ListParagraph"/>
        <w:numPr>
          <w:ilvl w:val="1"/>
          <w:numId w:val="71"/>
        </w:numPr>
        <w:tabs>
          <w:tab w:val="left" w:pos="1041"/>
        </w:tabs>
        <w:spacing w:before="1"/>
        <w:ind w:left="1040"/>
        <w:jc w:val="left"/>
        <w:rPr>
          <w:sz w:val="24"/>
        </w:rPr>
      </w:pPr>
      <w:r>
        <w:rPr>
          <w:color w:val="000080"/>
          <w:sz w:val="24"/>
        </w:rPr>
        <w:t>Tiến hành bắt sâu, ngắt bỏ cành lá búp non bị sâu phá</w:t>
      </w:r>
      <w:r>
        <w:rPr>
          <w:color w:val="000080"/>
          <w:spacing w:val="-7"/>
          <w:sz w:val="24"/>
        </w:rPr>
        <w:t xml:space="preserve"> </w:t>
      </w:r>
      <w:r>
        <w:rPr>
          <w:color w:val="000080"/>
          <w:sz w:val="24"/>
        </w:rPr>
        <w:t>hại.</w:t>
      </w:r>
    </w:p>
    <w:p w:rsidR="002579F8" w:rsidRDefault="00A85402">
      <w:pPr>
        <w:pStyle w:val="ListParagraph"/>
        <w:numPr>
          <w:ilvl w:val="1"/>
          <w:numId w:val="71"/>
        </w:numPr>
        <w:tabs>
          <w:tab w:val="left" w:pos="1041"/>
        </w:tabs>
        <w:ind w:left="1040"/>
        <w:jc w:val="left"/>
        <w:rPr>
          <w:sz w:val="24"/>
        </w:rPr>
      </w:pPr>
      <w:r>
        <w:rPr>
          <w:color w:val="000080"/>
          <w:sz w:val="24"/>
        </w:rPr>
        <w:t>Vệ sinh đồng ruộng, nhặt quả rụng, cày bừa kỹ để diệt</w:t>
      </w:r>
      <w:r>
        <w:rPr>
          <w:color w:val="000080"/>
          <w:spacing w:val="-4"/>
          <w:sz w:val="24"/>
        </w:rPr>
        <w:t xml:space="preserve"> </w:t>
      </w:r>
      <w:r>
        <w:rPr>
          <w:color w:val="000080"/>
          <w:sz w:val="24"/>
        </w:rPr>
        <w:t>nhộng.</w:t>
      </w:r>
    </w:p>
    <w:p w:rsidR="002579F8" w:rsidRDefault="00A85402">
      <w:pPr>
        <w:pStyle w:val="ListParagraph"/>
        <w:numPr>
          <w:ilvl w:val="1"/>
          <w:numId w:val="71"/>
        </w:numPr>
        <w:tabs>
          <w:tab w:val="left" w:pos="981"/>
        </w:tabs>
        <w:spacing w:line="275" w:lineRule="exact"/>
        <w:ind w:left="980" w:hanging="142"/>
        <w:jc w:val="left"/>
        <w:rPr>
          <w:sz w:val="24"/>
        </w:rPr>
      </w:pPr>
      <w:r>
        <w:rPr>
          <w:color w:val="000080"/>
          <w:sz w:val="24"/>
        </w:rPr>
        <w:t>Trồng cây dẫn dụ vì sâu có thể sống trên nhiều cây khác</w:t>
      </w:r>
      <w:r>
        <w:rPr>
          <w:color w:val="000080"/>
          <w:spacing w:val="-6"/>
          <w:sz w:val="24"/>
        </w:rPr>
        <w:t xml:space="preserve"> </w:t>
      </w:r>
      <w:r>
        <w:rPr>
          <w:color w:val="000080"/>
          <w:sz w:val="24"/>
        </w:rPr>
        <w:t>nhau.</w:t>
      </w:r>
    </w:p>
    <w:p w:rsidR="002579F8" w:rsidRDefault="00A85402">
      <w:pPr>
        <w:pStyle w:val="ListParagraph"/>
        <w:numPr>
          <w:ilvl w:val="1"/>
          <w:numId w:val="71"/>
        </w:numPr>
        <w:tabs>
          <w:tab w:val="left" w:pos="1041"/>
        </w:tabs>
        <w:spacing w:line="275" w:lineRule="exact"/>
        <w:ind w:left="1040" w:hanging="202"/>
        <w:jc w:val="left"/>
        <w:rPr>
          <w:sz w:val="24"/>
        </w:rPr>
      </w:pPr>
      <w:r>
        <w:rPr>
          <w:color w:val="000080"/>
          <w:sz w:val="24"/>
        </w:rPr>
        <w:t>Phun thuốc hóa</w:t>
      </w:r>
      <w:r>
        <w:rPr>
          <w:color w:val="000080"/>
          <w:spacing w:val="-1"/>
          <w:sz w:val="24"/>
        </w:rPr>
        <w:t xml:space="preserve"> </w:t>
      </w:r>
      <w:r>
        <w:rPr>
          <w:color w:val="000080"/>
          <w:sz w:val="24"/>
        </w:rPr>
        <w:t>học.</w:t>
      </w:r>
    </w:p>
    <w:p w:rsidR="002579F8" w:rsidRDefault="002579F8">
      <w:pPr>
        <w:spacing w:line="275" w:lineRule="exact"/>
        <w:rPr>
          <w:sz w:val="24"/>
        </w:rPr>
        <w:sectPr w:rsidR="002579F8">
          <w:type w:val="continuous"/>
          <w:pgSz w:w="11910" w:h="16840"/>
          <w:pgMar w:top="1280" w:right="0" w:bottom="840" w:left="1680" w:header="720" w:footer="720" w:gutter="0"/>
          <w:cols w:space="720"/>
        </w:sectPr>
      </w:pPr>
    </w:p>
    <w:p w:rsidR="002579F8" w:rsidRDefault="002579F8">
      <w:pPr>
        <w:pStyle w:val="BodyText"/>
        <w:spacing w:before="8"/>
        <w:ind w:left="0"/>
        <w:jc w:val="left"/>
        <w:rPr>
          <w:sz w:val="26"/>
        </w:rPr>
      </w:pPr>
    </w:p>
    <w:p w:rsidR="002579F8" w:rsidRDefault="00A85402">
      <w:pPr>
        <w:pStyle w:val="Heading5"/>
        <w:spacing w:before="90" w:line="275" w:lineRule="exact"/>
        <w:ind w:left="765" w:right="928"/>
        <w:jc w:val="center"/>
      </w:pPr>
      <w:bookmarkStart w:id="162" w:name="_TOC_250040"/>
      <w:bookmarkEnd w:id="162"/>
      <w:r>
        <w:rPr>
          <w:color w:val="000080"/>
        </w:rPr>
        <w:t>SÂU ĐO XANH</w:t>
      </w:r>
    </w:p>
    <w:p w:rsidR="002579F8" w:rsidRDefault="00A85402">
      <w:pPr>
        <w:ind w:left="3825" w:right="3990" w:firstLine="322"/>
        <w:rPr>
          <w:sz w:val="24"/>
        </w:rPr>
      </w:pPr>
      <w:r>
        <w:rPr>
          <w:i/>
          <w:color w:val="000080"/>
          <w:sz w:val="24"/>
        </w:rPr>
        <w:t xml:space="preserve">Anomis flava </w:t>
      </w:r>
      <w:r>
        <w:rPr>
          <w:color w:val="000080"/>
          <w:sz w:val="24"/>
        </w:rPr>
        <w:t>Fabr Họ Ngài đêm:</w:t>
      </w:r>
      <w:r>
        <w:rPr>
          <w:color w:val="000080"/>
          <w:spacing w:val="-17"/>
          <w:sz w:val="24"/>
        </w:rPr>
        <w:t xml:space="preserve"> </w:t>
      </w:r>
      <w:r>
        <w:rPr>
          <w:color w:val="000080"/>
          <w:sz w:val="24"/>
        </w:rPr>
        <w:t>Noctuidae</w:t>
      </w:r>
    </w:p>
    <w:p w:rsidR="002579F8" w:rsidRDefault="00A85402">
      <w:pPr>
        <w:pStyle w:val="BodyText"/>
        <w:spacing w:line="275" w:lineRule="exact"/>
        <w:ind w:left="3758"/>
        <w:jc w:val="left"/>
      </w:pPr>
      <w:r>
        <w:rPr>
          <w:color w:val="000080"/>
        </w:rPr>
        <w:t>Bộ Cánh vảy:</w:t>
      </w:r>
      <w:r>
        <w:rPr>
          <w:color w:val="000080"/>
          <w:spacing w:val="-6"/>
        </w:rPr>
        <w:t xml:space="preserve"> </w:t>
      </w:r>
      <w:r>
        <w:rPr>
          <w:color w:val="000080"/>
        </w:rPr>
        <w:t>Lepidoptera</w:t>
      </w:r>
    </w:p>
    <w:p w:rsidR="002579F8" w:rsidRDefault="002579F8">
      <w:pPr>
        <w:pStyle w:val="BodyText"/>
        <w:spacing w:before="6"/>
        <w:ind w:left="0"/>
        <w:jc w:val="left"/>
        <w:rPr>
          <w:sz w:val="34"/>
        </w:rPr>
      </w:pPr>
    </w:p>
    <w:p w:rsidR="002579F8" w:rsidRDefault="00A85402">
      <w:pPr>
        <w:pStyle w:val="Heading5"/>
        <w:numPr>
          <w:ilvl w:val="0"/>
          <w:numId w:val="70"/>
        </w:numPr>
        <w:tabs>
          <w:tab w:val="left" w:pos="1220"/>
        </w:tabs>
        <w:ind w:hanging="381"/>
        <w:jc w:val="both"/>
      </w:pPr>
      <w:r>
        <w:rPr>
          <w:color w:val="000080"/>
        </w:rPr>
        <w:t>Phân bố</w:t>
      </w:r>
    </w:p>
    <w:p w:rsidR="002579F8" w:rsidRDefault="00A85402">
      <w:pPr>
        <w:pStyle w:val="BodyText"/>
        <w:spacing w:before="118"/>
        <w:ind w:right="1004" w:firstLine="660"/>
      </w:pPr>
      <w:r>
        <w:rPr>
          <w:color w:val="000080"/>
        </w:rPr>
        <w:t>Sâu đo xanh phân bố hầu hết trên các vùng trồng bông của thế giới như Châu Á, Châu Phi, Châu Úc...</w:t>
      </w:r>
    </w:p>
    <w:p w:rsidR="002579F8" w:rsidRDefault="00A85402">
      <w:pPr>
        <w:pStyle w:val="Heading5"/>
        <w:numPr>
          <w:ilvl w:val="0"/>
          <w:numId w:val="70"/>
        </w:numPr>
        <w:tabs>
          <w:tab w:val="left" w:pos="1221"/>
        </w:tabs>
        <w:spacing w:before="121"/>
        <w:ind w:left="1220" w:hanging="382"/>
        <w:jc w:val="both"/>
      </w:pPr>
      <w:r>
        <w:rPr>
          <w:color w:val="000080"/>
        </w:rPr>
        <w:t>Ký chủ</w:t>
      </w:r>
    </w:p>
    <w:p w:rsidR="002579F8" w:rsidRDefault="00A85402">
      <w:pPr>
        <w:pStyle w:val="BodyText"/>
        <w:spacing w:before="117"/>
        <w:ind w:right="5164" w:firstLine="720"/>
      </w:pPr>
      <w:r>
        <w:rPr>
          <w:noProof/>
          <w:lang w:val="en-US"/>
        </w:rPr>
        <w:drawing>
          <wp:anchor distT="0" distB="0" distL="0" distR="0" simplePos="0" relativeHeight="15749632" behindDoc="0" locked="0" layoutInCell="1" allowOverlap="1">
            <wp:simplePos x="0" y="0"/>
            <wp:positionH relativeFrom="page">
              <wp:posOffset>4495038</wp:posOffset>
            </wp:positionH>
            <wp:positionV relativeFrom="paragraph">
              <wp:posOffset>198286</wp:posOffset>
            </wp:positionV>
            <wp:extent cx="2598305" cy="3583686"/>
            <wp:effectExtent l="0" t="0" r="0" b="0"/>
            <wp:wrapNone/>
            <wp:docPr id="10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png"/>
                    <pic:cNvPicPr/>
                  </pic:nvPicPr>
                  <pic:blipFill>
                    <a:blip r:embed="rId71" cstate="print"/>
                    <a:stretch>
                      <a:fillRect/>
                    </a:stretch>
                  </pic:blipFill>
                  <pic:spPr>
                    <a:xfrm>
                      <a:off x="0" y="0"/>
                      <a:ext cx="2598305" cy="3583686"/>
                    </a:xfrm>
                    <a:prstGeom prst="rect">
                      <a:avLst/>
                    </a:prstGeom>
                  </pic:spPr>
                </pic:pic>
              </a:graphicData>
            </a:graphic>
          </wp:anchor>
        </w:drawing>
      </w:r>
      <w:r>
        <w:rPr>
          <w:color w:val="000080"/>
        </w:rPr>
        <w:t>Ngoài hại bông sâu đo còn hại trên cây đay, thuốc lá, đậu tương...</w:t>
      </w:r>
    </w:p>
    <w:p w:rsidR="002579F8" w:rsidRDefault="00A85402">
      <w:pPr>
        <w:pStyle w:val="Heading5"/>
        <w:numPr>
          <w:ilvl w:val="0"/>
          <w:numId w:val="70"/>
        </w:numPr>
        <w:tabs>
          <w:tab w:val="left" w:pos="1221"/>
        </w:tabs>
        <w:spacing w:before="123"/>
        <w:ind w:left="1220" w:hanging="38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8"/>
        <w:ind w:right="5165" w:firstLine="720"/>
      </w:pPr>
      <w:r>
        <w:rPr>
          <w:color w:val="000080"/>
        </w:rPr>
        <w:t>Sâu non cắn phá thịt lá làm cho lá  bị thủng lỗ chỗ, hại nặng tạo thành các vết khuyết răng cưa. Sâu ăn chỉ chừa lại phần biểu bì và gân lá. Ngoài ra sâu còn ăn nụ và quả non tạo ra các vết khuyết răng</w:t>
      </w:r>
      <w:r>
        <w:rPr>
          <w:color w:val="000080"/>
          <w:spacing w:val="-7"/>
        </w:rPr>
        <w:t xml:space="preserve"> </w:t>
      </w:r>
      <w:r>
        <w:rPr>
          <w:color w:val="000080"/>
        </w:rPr>
        <w:t>cưa.</w:t>
      </w:r>
    </w:p>
    <w:p w:rsidR="002579F8" w:rsidRDefault="00A85402">
      <w:pPr>
        <w:pStyle w:val="Heading5"/>
        <w:numPr>
          <w:ilvl w:val="0"/>
          <w:numId w:val="70"/>
        </w:numPr>
        <w:tabs>
          <w:tab w:val="left" w:pos="1221"/>
        </w:tabs>
        <w:spacing w:before="121"/>
        <w:ind w:left="1220" w:hanging="382"/>
        <w:jc w:val="both"/>
      </w:pPr>
      <w:r>
        <w:rPr>
          <w:color w:val="000080"/>
        </w:rPr>
        <w:t>Hình</w:t>
      </w:r>
      <w:r>
        <w:rPr>
          <w:color w:val="000080"/>
          <w:spacing w:val="-1"/>
        </w:rPr>
        <w:t xml:space="preserve"> </w:t>
      </w:r>
      <w:r>
        <w:rPr>
          <w:color w:val="000080"/>
        </w:rPr>
        <w:t>thái</w:t>
      </w:r>
    </w:p>
    <w:p w:rsidR="002579F8" w:rsidRDefault="00A85402">
      <w:pPr>
        <w:pStyle w:val="ListParagraph"/>
        <w:numPr>
          <w:ilvl w:val="1"/>
          <w:numId w:val="71"/>
        </w:numPr>
        <w:tabs>
          <w:tab w:val="left" w:pos="1102"/>
        </w:tabs>
        <w:spacing w:before="116"/>
        <w:ind w:left="839" w:right="5164" w:firstLine="0"/>
        <w:rPr>
          <w:sz w:val="24"/>
        </w:rPr>
      </w:pPr>
      <w:r>
        <w:rPr>
          <w:color w:val="000080"/>
          <w:sz w:val="24"/>
        </w:rPr>
        <w:t>Ngài có cơ thể dài 13-14 mm, sải cánh 26-32 mm. Râu đầu của ngài cái hình sợi chỉ, ngài đực hình răng lược. Cánh trước màu vàng nâu, nửa cánh về phía gốc cánh màu vàng, nửa phía ngoài màu nâu, vân gần mép ngoài màu tro tím hình răng cưa. Giữa cánh có 1 điểm</w:t>
      </w:r>
      <w:r>
        <w:rPr>
          <w:color w:val="000080"/>
          <w:spacing w:val="-4"/>
          <w:sz w:val="24"/>
        </w:rPr>
        <w:t xml:space="preserve"> </w:t>
      </w:r>
      <w:r>
        <w:rPr>
          <w:color w:val="000080"/>
          <w:sz w:val="24"/>
        </w:rPr>
        <w:t>trắng.</w:t>
      </w:r>
    </w:p>
    <w:p w:rsidR="002579F8" w:rsidRDefault="00A85402">
      <w:pPr>
        <w:pStyle w:val="ListParagraph"/>
        <w:numPr>
          <w:ilvl w:val="1"/>
          <w:numId w:val="71"/>
        </w:numPr>
        <w:tabs>
          <w:tab w:val="left" w:pos="1069"/>
        </w:tabs>
        <w:spacing w:before="119"/>
        <w:ind w:left="839" w:right="5166" w:firstLine="0"/>
        <w:rPr>
          <w:sz w:val="24"/>
        </w:rPr>
      </w:pPr>
      <w:r>
        <w:rPr>
          <w:color w:val="000080"/>
          <w:sz w:val="24"/>
        </w:rPr>
        <w:t xml:space="preserve">Trứng có hình bánh bao, đường kính </w:t>
      </w:r>
      <w:r>
        <w:rPr>
          <w:color w:val="000080"/>
          <w:spacing w:val="-4"/>
          <w:sz w:val="24"/>
        </w:rPr>
        <w:t xml:space="preserve">0,6 </w:t>
      </w:r>
      <w:r>
        <w:rPr>
          <w:color w:val="000080"/>
          <w:sz w:val="24"/>
        </w:rPr>
        <w:t>mm màu xanh trong.- Sâu non đẫy sức dài 35</w:t>
      </w:r>
      <w:r>
        <w:rPr>
          <w:color w:val="000080"/>
          <w:spacing w:val="10"/>
          <w:sz w:val="24"/>
        </w:rPr>
        <w:t xml:space="preserve"> </w:t>
      </w:r>
      <w:r>
        <w:rPr>
          <w:color w:val="000080"/>
          <w:sz w:val="24"/>
        </w:rPr>
        <w:t>mm,</w:t>
      </w:r>
      <w:r>
        <w:rPr>
          <w:color w:val="000080"/>
          <w:spacing w:val="11"/>
          <w:sz w:val="24"/>
        </w:rPr>
        <w:t xml:space="preserve"> </w:t>
      </w:r>
      <w:r>
        <w:rPr>
          <w:color w:val="000080"/>
          <w:sz w:val="24"/>
        </w:rPr>
        <w:t>màu</w:t>
      </w:r>
      <w:r>
        <w:rPr>
          <w:color w:val="000080"/>
          <w:spacing w:val="11"/>
          <w:sz w:val="24"/>
        </w:rPr>
        <w:t xml:space="preserve"> </w:t>
      </w:r>
      <w:r>
        <w:rPr>
          <w:color w:val="000080"/>
          <w:sz w:val="24"/>
        </w:rPr>
        <w:t>xanh</w:t>
      </w:r>
      <w:r>
        <w:rPr>
          <w:color w:val="000080"/>
          <w:spacing w:val="11"/>
          <w:sz w:val="24"/>
        </w:rPr>
        <w:t xml:space="preserve"> </w:t>
      </w:r>
      <w:r>
        <w:rPr>
          <w:color w:val="000080"/>
          <w:sz w:val="24"/>
        </w:rPr>
        <w:t>tro</w:t>
      </w:r>
      <w:r>
        <w:rPr>
          <w:color w:val="000080"/>
          <w:spacing w:val="10"/>
          <w:sz w:val="24"/>
        </w:rPr>
        <w:t xml:space="preserve"> </w:t>
      </w:r>
      <w:r>
        <w:rPr>
          <w:color w:val="000080"/>
          <w:sz w:val="24"/>
        </w:rPr>
        <w:t>hoặc</w:t>
      </w:r>
      <w:r>
        <w:rPr>
          <w:color w:val="000080"/>
          <w:spacing w:val="11"/>
          <w:sz w:val="24"/>
        </w:rPr>
        <w:t xml:space="preserve"> </w:t>
      </w:r>
      <w:r>
        <w:rPr>
          <w:color w:val="000080"/>
          <w:sz w:val="24"/>
        </w:rPr>
        <w:t>xanh</w:t>
      </w:r>
      <w:r>
        <w:rPr>
          <w:color w:val="000080"/>
          <w:spacing w:val="11"/>
          <w:sz w:val="24"/>
        </w:rPr>
        <w:t xml:space="preserve"> </w:t>
      </w:r>
      <w:r>
        <w:rPr>
          <w:color w:val="000080"/>
          <w:sz w:val="24"/>
        </w:rPr>
        <w:t>vàng,</w:t>
      </w:r>
      <w:r>
        <w:rPr>
          <w:color w:val="000080"/>
          <w:spacing w:val="11"/>
          <w:sz w:val="24"/>
        </w:rPr>
        <w:t xml:space="preserve"> </w:t>
      </w:r>
      <w:r>
        <w:rPr>
          <w:color w:val="000080"/>
          <w:sz w:val="24"/>
        </w:rPr>
        <w:t>trên</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BodyText"/>
      </w:pPr>
      <w:r>
        <w:rPr>
          <w:color w:val="000080"/>
        </w:rPr>
        <w:lastRenderedPageBreak/>
        <w:t>lưng có nhiều điểm đen nhỏ, tuyến dưới lỗ thở màu trắng. Không có đôi chân bụng thứ nhất, đôi chân bụng thứ hai kém phát triển.</w:t>
      </w:r>
    </w:p>
    <w:p w:rsidR="002579F8" w:rsidRDefault="00A85402">
      <w:pPr>
        <w:pStyle w:val="Heading5"/>
        <w:numPr>
          <w:ilvl w:val="0"/>
          <w:numId w:val="70"/>
        </w:numPr>
        <w:tabs>
          <w:tab w:val="left" w:pos="1218"/>
        </w:tabs>
        <w:spacing w:before="122"/>
        <w:ind w:left="839" w:firstLine="0"/>
        <w:jc w:val="both"/>
      </w:pPr>
      <w:r>
        <w:rPr>
          <w:color w:val="000080"/>
        </w:rPr>
        <w:t>Tập tính sinh sống và quy luật phát sinh gây</w:t>
      </w:r>
      <w:r>
        <w:rPr>
          <w:color w:val="000080"/>
          <w:spacing w:val="-3"/>
        </w:rPr>
        <w:t xml:space="preserve"> </w:t>
      </w:r>
      <w:r>
        <w:rPr>
          <w:color w:val="000080"/>
        </w:rPr>
        <w:t>hại</w:t>
      </w:r>
    </w:p>
    <w:p w:rsidR="002579F8" w:rsidRDefault="00A85402">
      <w:pPr>
        <w:pStyle w:val="BodyText"/>
        <w:spacing w:line="272" w:lineRule="exact"/>
        <w:ind w:left="1560"/>
      </w:pPr>
      <w:r>
        <w:rPr>
          <w:color w:val="000080"/>
        </w:rPr>
        <w:t>Nhộng vũ hóa về ban đêm, sau vũ</w:t>
      </w:r>
    </w:p>
    <w:p w:rsidR="002579F8" w:rsidRDefault="00A85402">
      <w:pPr>
        <w:pStyle w:val="BodyText"/>
        <w:spacing w:before="45"/>
        <w:ind w:left="845"/>
        <w:jc w:val="left"/>
        <w:rPr>
          <w:rFonts w:ascii="Arial" w:hAnsi="Arial"/>
        </w:rPr>
      </w:pPr>
      <w:r>
        <w:br w:type="column"/>
      </w:r>
      <w:r>
        <w:rPr>
          <w:rFonts w:ascii="Arial" w:hAnsi="Arial"/>
        </w:rPr>
        <w:lastRenderedPageBreak/>
        <w:t>Hình 10.12. Sâu đo bông</w:t>
      </w:r>
    </w:p>
    <w:p w:rsidR="002579F8" w:rsidRDefault="00A85402">
      <w:pPr>
        <w:pStyle w:val="BodyText"/>
        <w:ind w:left="225" w:right="619" w:firstLine="198"/>
        <w:jc w:val="left"/>
      </w:pPr>
      <w:r>
        <w:rPr>
          <w:spacing w:val="-5"/>
        </w:rPr>
        <w:t xml:space="preserve">1. </w:t>
      </w:r>
      <w:r>
        <w:rPr>
          <w:spacing w:val="-7"/>
        </w:rPr>
        <w:t xml:space="preserve">Trưởng thành cái; </w:t>
      </w:r>
      <w:r>
        <w:rPr>
          <w:spacing w:val="-5"/>
        </w:rPr>
        <w:t xml:space="preserve">2. </w:t>
      </w:r>
      <w:r>
        <w:rPr>
          <w:spacing w:val="-8"/>
        </w:rPr>
        <w:t xml:space="preserve">Trứng; </w:t>
      </w:r>
      <w:r>
        <w:rPr>
          <w:spacing w:val="-5"/>
        </w:rPr>
        <w:t xml:space="preserve">3. </w:t>
      </w:r>
      <w:r>
        <w:rPr>
          <w:spacing w:val="-9"/>
        </w:rPr>
        <w:t xml:space="preserve">Trứng </w:t>
      </w:r>
      <w:r>
        <w:rPr>
          <w:spacing w:val="-8"/>
        </w:rPr>
        <w:t xml:space="preserve">phóng </w:t>
      </w:r>
      <w:r>
        <w:rPr>
          <w:spacing w:val="-6"/>
        </w:rPr>
        <w:t xml:space="preserve">to; </w:t>
      </w:r>
      <w:r>
        <w:rPr>
          <w:spacing w:val="-5"/>
        </w:rPr>
        <w:t xml:space="preserve">4. </w:t>
      </w:r>
      <w:r>
        <w:rPr>
          <w:spacing w:val="-6"/>
        </w:rPr>
        <w:t xml:space="preserve">Sâu </w:t>
      </w:r>
      <w:r>
        <w:rPr>
          <w:spacing w:val="-7"/>
        </w:rPr>
        <w:t xml:space="preserve">non; </w:t>
      </w:r>
      <w:r>
        <w:rPr>
          <w:spacing w:val="-5"/>
        </w:rPr>
        <w:t xml:space="preserve">5. </w:t>
      </w:r>
      <w:r>
        <w:rPr>
          <w:spacing w:val="-7"/>
        </w:rPr>
        <w:t xml:space="preserve">Nhộng </w:t>
      </w:r>
      <w:r>
        <w:rPr>
          <w:spacing w:val="-6"/>
        </w:rPr>
        <w:t xml:space="preserve">cái; </w:t>
      </w:r>
      <w:r>
        <w:rPr>
          <w:spacing w:val="-5"/>
        </w:rPr>
        <w:t xml:space="preserve">6. </w:t>
      </w:r>
      <w:r>
        <w:rPr>
          <w:spacing w:val="-7"/>
        </w:rPr>
        <w:t>Phần</w:t>
      </w:r>
    </w:p>
    <w:p w:rsidR="002579F8" w:rsidRDefault="00A85402">
      <w:pPr>
        <w:pStyle w:val="BodyText"/>
        <w:spacing w:line="242" w:lineRule="auto"/>
        <w:ind w:left="391" w:right="1149" w:firstLine="57"/>
        <w:jc w:val="left"/>
      </w:pPr>
      <w:r>
        <w:rPr>
          <w:spacing w:val="-7"/>
        </w:rPr>
        <w:t xml:space="preserve">cuối bụng nhộng cái; </w:t>
      </w:r>
      <w:r>
        <w:rPr>
          <w:spacing w:val="-5"/>
        </w:rPr>
        <w:t xml:space="preserve">7. Lá </w:t>
      </w:r>
      <w:r>
        <w:rPr>
          <w:spacing w:val="-7"/>
        </w:rPr>
        <w:t xml:space="preserve">bông </w:t>
      </w:r>
      <w:r>
        <w:rPr>
          <w:spacing w:val="-4"/>
        </w:rPr>
        <w:t xml:space="preserve">bị </w:t>
      </w:r>
      <w:r>
        <w:rPr>
          <w:spacing w:val="-9"/>
        </w:rPr>
        <w:t xml:space="preserve">hại. </w:t>
      </w:r>
      <w:r>
        <w:t>(theo Đại học Nông nghiệp Hồ Nam)</w:t>
      </w:r>
    </w:p>
    <w:p w:rsidR="002579F8" w:rsidRDefault="002579F8">
      <w:pPr>
        <w:spacing w:line="242" w:lineRule="auto"/>
        <w:sectPr w:rsidR="002579F8">
          <w:type w:val="continuous"/>
          <w:pgSz w:w="11910" w:h="16840"/>
          <w:pgMar w:top="1280" w:right="0" w:bottom="840" w:left="1680" w:header="720" w:footer="720" w:gutter="0"/>
          <w:cols w:num="2" w:space="720" w:equalWidth="0">
            <w:col w:w="5057" w:space="40"/>
            <w:col w:w="5133"/>
          </w:cols>
        </w:sectPr>
      </w:pPr>
    </w:p>
    <w:p w:rsidR="002579F8" w:rsidRDefault="00A85402">
      <w:pPr>
        <w:pStyle w:val="BodyText"/>
        <w:ind w:right="1003"/>
      </w:pPr>
      <w:r>
        <w:rPr>
          <w:color w:val="000080"/>
        </w:rPr>
        <w:lastRenderedPageBreak/>
        <w:t>hóa vài ngày thì ngài tiến hành giao phối và sau giao phối vài ngày thì đẻ trứng. Ngài giao phối về ban đêm từ 8-12 giờ đêm. Ngài đẻ trứng phân tán trên mặt lá. Mỗi ngài cái có thể đẻ 80-450 quả trứng. Ngài có xu tính mạnh với ánh sáng đèn, thích dịch cam ngọt chua ngọt, nho, hoạt động về ban đêm, ban ngày ẩn nấp dưới lá cây hoặc bụi</w:t>
      </w:r>
      <w:r>
        <w:rPr>
          <w:color w:val="000080"/>
          <w:spacing w:val="-19"/>
        </w:rPr>
        <w:t xml:space="preserve"> </w:t>
      </w:r>
      <w:r>
        <w:rPr>
          <w:color w:val="000080"/>
        </w:rPr>
        <w:t>cỏ.</w:t>
      </w:r>
    </w:p>
    <w:p w:rsidR="002579F8" w:rsidRDefault="00A85402">
      <w:pPr>
        <w:pStyle w:val="BodyText"/>
        <w:ind w:right="1003" w:firstLine="720"/>
      </w:pPr>
      <w:r>
        <w:rPr>
          <w:color w:val="000080"/>
        </w:rPr>
        <w:t>Sâu non nở ra nhả tơ nhờ gió phân tán đi các nơi. Sâu non tuổi nhỏ gặm thịt lá chà lại biểu bì, tuổi lớn ăn cả lá chỉ chừa lại gân lá, có khi ăn cả nụ và quả non. Chúng ăn nhiều về ban đêm, thời gian phát dục của sâu non 16-20 ngày.</w:t>
      </w:r>
    </w:p>
    <w:p w:rsidR="002579F8" w:rsidRDefault="00A85402">
      <w:pPr>
        <w:pStyle w:val="BodyText"/>
        <w:ind w:right="1005" w:firstLine="720"/>
      </w:pPr>
      <w:r>
        <w:rPr>
          <w:color w:val="000080"/>
        </w:rPr>
        <w:t>Sau non đẫy sức hóa nhộng dưới đất hay trên tầng lá rụng, có khi hóa nhộng ngay trên cây, thời gian phát dục của nhộng 6-7 ngày.</w:t>
      </w:r>
    </w:p>
    <w:p w:rsidR="002579F8" w:rsidRDefault="00A85402">
      <w:pPr>
        <w:pStyle w:val="BodyText"/>
        <w:spacing w:line="275" w:lineRule="exact"/>
        <w:ind w:left="1560"/>
      </w:pPr>
      <w:r>
        <w:rPr>
          <w:color w:val="000080"/>
        </w:rPr>
        <w:t>Sâu đo có khả năng phát sinh thành dịch trong tháng 7, 8, 9. Qua đông ở giai</w:t>
      </w:r>
    </w:p>
    <w:p w:rsidR="002579F8" w:rsidRDefault="00A85402">
      <w:pPr>
        <w:pStyle w:val="BodyText"/>
      </w:pPr>
      <w:r>
        <w:rPr>
          <w:color w:val="000080"/>
        </w:rPr>
        <w:t>đoạn nhộng.</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left="1560"/>
        <w:jc w:val="left"/>
      </w:pPr>
      <w:r>
        <w:rPr>
          <w:color w:val="000080"/>
        </w:rPr>
        <w:lastRenderedPageBreak/>
        <w:t>Vòng đời của sâu đo 24-32 ngày.</w:t>
      </w:r>
    </w:p>
    <w:p w:rsidR="002579F8" w:rsidRDefault="00A85402">
      <w:pPr>
        <w:pStyle w:val="BodyText"/>
        <w:ind w:left="840" w:right="1217" w:firstLine="720"/>
        <w:jc w:val="left"/>
      </w:pPr>
      <w:r>
        <w:rPr>
          <w:color w:val="000080"/>
        </w:rPr>
        <w:t>Thiên địch: Sâu đo bị một số loài ong ký sinh sâu non và nhộng như ong Apanteles rufierus Haleday, ong Yanthopinipla punctata Fabr.</w:t>
      </w:r>
    </w:p>
    <w:p w:rsidR="002579F8" w:rsidRDefault="00A85402">
      <w:pPr>
        <w:pStyle w:val="Heading5"/>
        <w:numPr>
          <w:ilvl w:val="0"/>
          <w:numId w:val="70"/>
        </w:numPr>
        <w:tabs>
          <w:tab w:val="left" w:pos="1220"/>
        </w:tabs>
        <w:spacing w:before="122" w:line="275" w:lineRule="exact"/>
        <w:ind w:hanging="381"/>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70"/>
        </w:numPr>
        <w:tabs>
          <w:tab w:val="left" w:pos="1487"/>
        </w:tabs>
        <w:spacing w:line="275" w:lineRule="exact"/>
        <w:jc w:val="left"/>
        <w:rPr>
          <w:sz w:val="24"/>
        </w:rPr>
      </w:pPr>
      <w:r>
        <w:rPr>
          <w:color w:val="000080"/>
          <w:sz w:val="24"/>
        </w:rPr>
        <w:t>Vệ</w:t>
      </w:r>
      <w:r>
        <w:rPr>
          <w:color w:val="000080"/>
          <w:spacing w:val="11"/>
          <w:sz w:val="24"/>
        </w:rPr>
        <w:t xml:space="preserve"> </w:t>
      </w:r>
      <w:r>
        <w:rPr>
          <w:color w:val="000080"/>
          <w:sz w:val="24"/>
        </w:rPr>
        <w:t>sinh</w:t>
      </w:r>
      <w:r>
        <w:rPr>
          <w:color w:val="000080"/>
          <w:spacing w:val="12"/>
          <w:sz w:val="24"/>
        </w:rPr>
        <w:t xml:space="preserve"> </w:t>
      </w:r>
      <w:r>
        <w:rPr>
          <w:color w:val="000080"/>
          <w:sz w:val="24"/>
        </w:rPr>
        <w:t>đồng</w:t>
      </w:r>
      <w:r>
        <w:rPr>
          <w:color w:val="000080"/>
          <w:spacing w:val="12"/>
          <w:sz w:val="24"/>
        </w:rPr>
        <w:t xml:space="preserve"> </w:t>
      </w:r>
      <w:r>
        <w:rPr>
          <w:color w:val="000080"/>
          <w:sz w:val="24"/>
        </w:rPr>
        <w:t>ruộng</w:t>
      </w:r>
      <w:r>
        <w:rPr>
          <w:color w:val="000080"/>
          <w:spacing w:val="10"/>
          <w:sz w:val="24"/>
        </w:rPr>
        <w:t xml:space="preserve"> </w:t>
      </w:r>
      <w:r>
        <w:rPr>
          <w:color w:val="000080"/>
          <w:sz w:val="24"/>
        </w:rPr>
        <w:t>sau</w:t>
      </w:r>
      <w:r>
        <w:rPr>
          <w:color w:val="000080"/>
          <w:spacing w:val="11"/>
          <w:sz w:val="24"/>
        </w:rPr>
        <w:t xml:space="preserve"> </w:t>
      </w:r>
      <w:r>
        <w:rPr>
          <w:color w:val="000080"/>
          <w:sz w:val="24"/>
        </w:rPr>
        <w:t>khi</w:t>
      </w:r>
      <w:r>
        <w:rPr>
          <w:color w:val="000080"/>
          <w:spacing w:val="11"/>
          <w:sz w:val="24"/>
        </w:rPr>
        <w:t xml:space="preserve"> </w:t>
      </w:r>
      <w:r>
        <w:rPr>
          <w:color w:val="000080"/>
          <w:sz w:val="24"/>
        </w:rPr>
        <w:t>thu</w:t>
      </w:r>
      <w:r>
        <w:rPr>
          <w:color w:val="000080"/>
          <w:spacing w:val="11"/>
          <w:sz w:val="24"/>
        </w:rPr>
        <w:t xml:space="preserve"> </w:t>
      </w:r>
      <w:r>
        <w:rPr>
          <w:color w:val="000080"/>
          <w:sz w:val="24"/>
        </w:rPr>
        <w:t>hoạch</w:t>
      </w:r>
      <w:r>
        <w:rPr>
          <w:color w:val="000080"/>
          <w:spacing w:val="12"/>
          <w:sz w:val="24"/>
        </w:rPr>
        <w:t xml:space="preserve"> </w:t>
      </w:r>
      <w:r>
        <w:rPr>
          <w:color w:val="000080"/>
          <w:sz w:val="24"/>
        </w:rPr>
        <w:t>bông,</w:t>
      </w:r>
      <w:r>
        <w:rPr>
          <w:color w:val="000080"/>
          <w:spacing w:val="12"/>
          <w:sz w:val="24"/>
        </w:rPr>
        <w:t xml:space="preserve"> </w:t>
      </w:r>
      <w:r>
        <w:rPr>
          <w:color w:val="000080"/>
          <w:sz w:val="24"/>
        </w:rPr>
        <w:t>tổ</w:t>
      </w:r>
      <w:r>
        <w:rPr>
          <w:color w:val="000080"/>
          <w:spacing w:val="11"/>
          <w:sz w:val="24"/>
        </w:rPr>
        <w:t xml:space="preserve"> </w:t>
      </w:r>
      <w:r>
        <w:rPr>
          <w:color w:val="000080"/>
          <w:sz w:val="24"/>
        </w:rPr>
        <w:t>chức</w:t>
      </w:r>
      <w:r>
        <w:rPr>
          <w:color w:val="000080"/>
          <w:spacing w:val="12"/>
          <w:sz w:val="24"/>
        </w:rPr>
        <w:t xml:space="preserve"> </w:t>
      </w:r>
      <w:r>
        <w:rPr>
          <w:color w:val="000080"/>
          <w:sz w:val="24"/>
        </w:rPr>
        <w:t>nhặt</w:t>
      </w:r>
      <w:r>
        <w:rPr>
          <w:color w:val="000080"/>
          <w:spacing w:val="12"/>
          <w:sz w:val="24"/>
        </w:rPr>
        <w:t xml:space="preserve"> </w:t>
      </w:r>
      <w:r>
        <w:rPr>
          <w:color w:val="000080"/>
          <w:sz w:val="24"/>
        </w:rPr>
        <w:t>lá</w:t>
      </w:r>
      <w:r>
        <w:rPr>
          <w:color w:val="000080"/>
          <w:spacing w:val="11"/>
          <w:sz w:val="24"/>
        </w:rPr>
        <w:t xml:space="preserve"> </w:t>
      </w:r>
      <w:r>
        <w:rPr>
          <w:color w:val="000080"/>
          <w:sz w:val="24"/>
        </w:rPr>
        <w:t>rụng</w:t>
      </w:r>
      <w:r>
        <w:rPr>
          <w:color w:val="000080"/>
          <w:spacing w:val="12"/>
          <w:sz w:val="24"/>
        </w:rPr>
        <w:t xml:space="preserve"> </w:t>
      </w:r>
      <w:r>
        <w:rPr>
          <w:color w:val="000080"/>
          <w:sz w:val="24"/>
        </w:rPr>
        <w:t>dưới</w:t>
      </w:r>
      <w:r>
        <w:rPr>
          <w:color w:val="000080"/>
          <w:spacing w:val="11"/>
          <w:sz w:val="24"/>
        </w:rPr>
        <w:t xml:space="preserve"> </w:t>
      </w:r>
      <w:r>
        <w:rPr>
          <w:color w:val="000080"/>
          <w:sz w:val="24"/>
        </w:rPr>
        <w:t>gốc</w:t>
      </w:r>
      <w:r>
        <w:rPr>
          <w:color w:val="000080"/>
          <w:spacing w:val="12"/>
          <w:sz w:val="24"/>
        </w:rPr>
        <w:t xml:space="preserve"> </w:t>
      </w:r>
      <w:r>
        <w:rPr>
          <w:color w:val="000080"/>
          <w:sz w:val="24"/>
        </w:rPr>
        <w:t>cây</w:t>
      </w:r>
    </w:p>
    <w:p w:rsidR="002579F8" w:rsidRDefault="00A85402">
      <w:pPr>
        <w:pStyle w:val="BodyText"/>
        <w:ind w:left="840"/>
        <w:jc w:val="left"/>
      </w:pPr>
      <w:r>
        <w:rPr>
          <w:color w:val="000080"/>
        </w:rPr>
        <w:t>để diệt</w:t>
      </w:r>
      <w:r>
        <w:rPr>
          <w:color w:val="000080"/>
          <w:spacing w:val="-4"/>
        </w:rPr>
        <w:t xml:space="preserve"> </w:t>
      </w:r>
      <w:r>
        <w:rPr>
          <w:color w:val="000080"/>
        </w:rPr>
        <w:t>nhộng.</w:t>
      </w:r>
    </w:p>
    <w:p w:rsidR="002579F8" w:rsidRDefault="00A85402">
      <w:pPr>
        <w:pStyle w:val="ListParagraph"/>
        <w:numPr>
          <w:ilvl w:val="1"/>
          <w:numId w:val="70"/>
        </w:numPr>
        <w:tabs>
          <w:tab w:val="left" w:pos="1460"/>
        </w:tabs>
        <w:spacing w:line="275" w:lineRule="exact"/>
        <w:ind w:left="1459" w:hanging="201"/>
        <w:jc w:val="left"/>
        <w:rPr>
          <w:sz w:val="24"/>
        </w:rPr>
      </w:pPr>
      <w:r>
        <w:rPr>
          <w:color w:val="000080"/>
          <w:sz w:val="24"/>
        </w:rPr>
        <w:t>Diệt sâu non trên các cây chủ</w:t>
      </w:r>
      <w:r>
        <w:rPr>
          <w:color w:val="000080"/>
          <w:spacing w:val="-1"/>
          <w:sz w:val="24"/>
        </w:rPr>
        <w:t xml:space="preserve"> </w:t>
      </w:r>
      <w:r>
        <w:rPr>
          <w:color w:val="000080"/>
          <w:sz w:val="24"/>
        </w:rPr>
        <w:t>khác.</w:t>
      </w:r>
    </w:p>
    <w:p w:rsidR="002579F8" w:rsidRDefault="00A85402">
      <w:pPr>
        <w:pStyle w:val="ListParagraph"/>
        <w:numPr>
          <w:ilvl w:val="1"/>
          <w:numId w:val="70"/>
        </w:numPr>
        <w:tabs>
          <w:tab w:val="left" w:pos="1460"/>
        </w:tabs>
        <w:spacing w:line="275" w:lineRule="exact"/>
        <w:ind w:left="1459" w:hanging="200"/>
        <w:jc w:val="left"/>
        <w:rPr>
          <w:sz w:val="24"/>
        </w:rPr>
      </w:pPr>
      <w:r>
        <w:rPr>
          <w:color w:val="000080"/>
          <w:sz w:val="24"/>
        </w:rPr>
        <w:t>Dùng bẫy đèn và bẫy bả chua ngọt để bắt trưởng</w:t>
      </w:r>
      <w:r>
        <w:rPr>
          <w:color w:val="000080"/>
          <w:spacing w:val="-10"/>
          <w:sz w:val="24"/>
        </w:rPr>
        <w:t xml:space="preserve"> </w:t>
      </w:r>
      <w:r>
        <w:rPr>
          <w:color w:val="000080"/>
          <w:sz w:val="24"/>
        </w:rPr>
        <w:t>thành.</w:t>
      </w:r>
    </w:p>
    <w:p w:rsidR="002579F8" w:rsidRDefault="00A85402">
      <w:pPr>
        <w:pStyle w:val="ListParagraph"/>
        <w:numPr>
          <w:ilvl w:val="1"/>
          <w:numId w:val="70"/>
        </w:numPr>
        <w:tabs>
          <w:tab w:val="left" w:pos="1460"/>
        </w:tabs>
        <w:ind w:left="1460" w:hanging="201"/>
        <w:jc w:val="left"/>
        <w:rPr>
          <w:sz w:val="24"/>
        </w:rPr>
      </w:pPr>
      <w:r>
        <w:rPr>
          <w:color w:val="000080"/>
          <w:sz w:val="24"/>
        </w:rPr>
        <w:t>Khua động cho sâu rơi xuống đất rồi lùa vịt vào cho</w:t>
      </w:r>
      <w:r>
        <w:rPr>
          <w:color w:val="000080"/>
          <w:spacing w:val="-6"/>
          <w:sz w:val="24"/>
        </w:rPr>
        <w:t xml:space="preserve"> </w:t>
      </w:r>
      <w:r>
        <w:rPr>
          <w:color w:val="000080"/>
          <w:sz w:val="24"/>
        </w:rPr>
        <w:t>ăn.</w:t>
      </w:r>
    </w:p>
    <w:p w:rsidR="002579F8" w:rsidRDefault="00A85402">
      <w:pPr>
        <w:pStyle w:val="ListParagraph"/>
        <w:numPr>
          <w:ilvl w:val="1"/>
          <w:numId w:val="70"/>
        </w:numPr>
        <w:tabs>
          <w:tab w:val="left" w:pos="1461"/>
        </w:tabs>
        <w:ind w:left="1460" w:hanging="201"/>
        <w:jc w:val="left"/>
        <w:rPr>
          <w:sz w:val="24"/>
        </w:rPr>
      </w:pPr>
      <w:r>
        <w:rPr>
          <w:noProof/>
          <w:lang w:val="en-US"/>
        </w:rPr>
        <w:drawing>
          <wp:anchor distT="0" distB="0" distL="0" distR="0" simplePos="0" relativeHeight="15750144" behindDoc="0" locked="0" layoutInCell="1" allowOverlap="1">
            <wp:simplePos x="0" y="0"/>
            <wp:positionH relativeFrom="page">
              <wp:posOffset>3927347</wp:posOffset>
            </wp:positionH>
            <wp:positionV relativeFrom="paragraph">
              <wp:posOffset>269533</wp:posOffset>
            </wp:positionV>
            <wp:extent cx="2912541" cy="4840223"/>
            <wp:effectExtent l="0" t="0" r="0" b="0"/>
            <wp:wrapNone/>
            <wp:docPr id="10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png"/>
                    <pic:cNvPicPr/>
                  </pic:nvPicPr>
                  <pic:blipFill>
                    <a:blip r:embed="rId72" cstate="print"/>
                    <a:stretch>
                      <a:fillRect/>
                    </a:stretch>
                  </pic:blipFill>
                  <pic:spPr>
                    <a:xfrm>
                      <a:off x="0" y="0"/>
                      <a:ext cx="2912541" cy="4840223"/>
                    </a:xfrm>
                    <a:prstGeom prst="rect">
                      <a:avLst/>
                    </a:prstGeom>
                  </pic:spPr>
                </pic:pic>
              </a:graphicData>
            </a:graphic>
          </wp:anchor>
        </w:drawing>
      </w:r>
      <w:r>
        <w:rPr>
          <w:color w:val="000080"/>
          <w:sz w:val="24"/>
        </w:rPr>
        <w:t>Phun thuốc hóa học khi sâu phát triển</w:t>
      </w:r>
      <w:r>
        <w:rPr>
          <w:color w:val="000080"/>
          <w:spacing w:val="-5"/>
          <w:sz w:val="24"/>
        </w:rPr>
        <w:t xml:space="preserve"> </w:t>
      </w:r>
      <w:r>
        <w:rPr>
          <w:color w:val="000080"/>
          <w:sz w:val="24"/>
        </w:rPr>
        <w:t>nhiều.</w:t>
      </w:r>
    </w:p>
    <w:p w:rsidR="002579F8" w:rsidRDefault="002579F8">
      <w:pPr>
        <w:pStyle w:val="BodyText"/>
        <w:ind w:left="0"/>
        <w:jc w:val="left"/>
        <w:rPr>
          <w:sz w:val="20"/>
        </w:rPr>
      </w:pPr>
    </w:p>
    <w:p w:rsidR="002579F8" w:rsidRDefault="002579F8">
      <w:pPr>
        <w:pStyle w:val="BodyText"/>
        <w:spacing w:before="3"/>
        <w:ind w:left="0"/>
        <w:jc w:val="left"/>
        <w:rPr>
          <w:sz w:val="28"/>
        </w:rPr>
      </w:pPr>
    </w:p>
    <w:p w:rsidR="002579F8" w:rsidRDefault="002579F8">
      <w:pPr>
        <w:rPr>
          <w:sz w:val="28"/>
        </w:rPr>
        <w:sectPr w:rsidR="002579F8">
          <w:pgSz w:w="11910" w:h="16840"/>
          <w:pgMar w:top="1280" w:right="0" w:bottom="960" w:left="1680" w:header="722" w:footer="658" w:gutter="0"/>
          <w:cols w:space="720"/>
        </w:sectPr>
      </w:pPr>
    </w:p>
    <w:p w:rsidR="002579F8" w:rsidRDefault="00A85402">
      <w:pPr>
        <w:pStyle w:val="Heading5"/>
        <w:spacing w:before="90" w:line="275" w:lineRule="exact"/>
        <w:ind w:left="1549"/>
        <w:jc w:val="left"/>
      </w:pPr>
      <w:bookmarkStart w:id="163" w:name="_TOC_250039"/>
      <w:bookmarkEnd w:id="163"/>
      <w:r>
        <w:rPr>
          <w:color w:val="000080"/>
        </w:rPr>
        <w:lastRenderedPageBreak/>
        <w:t>SÂU HỒNG BÔNG</w:t>
      </w:r>
    </w:p>
    <w:p w:rsidR="002579F8" w:rsidRDefault="00A85402">
      <w:pPr>
        <w:ind w:left="1172" w:right="36" w:hanging="297"/>
        <w:rPr>
          <w:sz w:val="24"/>
        </w:rPr>
      </w:pPr>
      <w:r>
        <w:rPr>
          <w:i/>
          <w:color w:val="000080"/>
          <w:sz w:val="24"/>
        </w:rPr>
        <w:t xml:space="preserve">Pectinophora gossypiella </w:t>
      </w:r>
      <w:r>
        <w:rPr>
          <w:color w:val="000080"/>
          <w:sz w:val="24"/>
        </w:rPr>
        <w:t>Saunders Họ Ngài mạch: Gelechinidae Bộ Cánh vảy:</w:t>
      </w:r>
      <w:r>
        <w:rPr>
          <w:color w:val="000080"/>
          <w:spacing w:val="-3"/>
          <w:sz w:val="24"/>
        </w:rPr>
        <w:t xml:space="preserve"> </w:t>
      </w:r>
      <w:r>
        <w:rPr>
          <w:color w:val="000080"/>
          <w:sz w:val="24"/>
        </w:rPr>
        <w:t>Lepidoptera</w:t>
      </w:r>
    </w:p>
    <w:p w:rsidR="002579F8" w:rsidRDefault="00A85402">
      <w:pPr>
        <w:pStyle w:val="Heading5"/>
        <w:numPr>
          <w:ilvl w:val="0"/>
          <w:numId w:val="69"/>
        </w:numPr>
        <w:tabs>
          <w:tab w:val="left" w:pos="1220"/>
        </w:tabs>
        <w:spacing w:before="120"/>
        <w:ind w:hanging="381"/>
      </w:pPr>
      <w:r>
        <w:rPr>
          <w:color w:val="000080"/>
        </w:rPr>
        <w:t>Phân</w:t>
      </w:r>
      <w:r>
        <w:rPr>
          <w:color w:val="000080"/>
          <w:spacing w:val="-1"/>
        </w:rPr>
        <w:t xml:space="preserve"> </w:t>
      </w:r>
      <w:r>
        <w:rPr>
          <w:color w:val="000080"/>
        </w:rPr>
        <w:t>bố</w:t>
      </w:r>
    </w:p>
    <w:p w:rsidR="002579F8" w:rsidRDefault="00A85402">
      <w:pPr>
        <w:pStyle w:val="BodyText"/>
        <w:spacing w:before="118"/>
        <w:ind w:firstLine="720"/>
      </w:pPr>
      <w:r>
        <w:rPr>
          <w:color w:val="000080"/>
        </w:rPr>
        <w:t xml:space="preserve">Sâu hồng phân bố  </w:t>
      </w:r>
      <w:r>
        <w:rPr>
          <w:color w:val="000080"/>
          <w:spacing w:val="-4"/>
        </w:rPr>
        <w:t xml:space="preserve">rộng </w:t>
      </w:r>
      <w:r>
        <w:rPr>
          <w:color w:val="000080"/>
        </w:rPr>
        <w:t xml:space="preserve">khắp các vùng trồng bông trên </w:t>
      </w:r>
      <w:r>
        <w:rPr>
          <w:color w:val="000080"/>
          <w:spacing w:val="-6"/>
        </w:rPr>
        <w:t xml:space="preserve">thế </w:t>
      </w:r>
      <w:r>
        <w:rPr>
          <w:color w:val="000080"/>
        </w:rPr>
        <w:t>giới; nó là đối tượng kiểm dịch quốc tế.</w:t>
      </w:r>
    </w:p>
    <w:p w:rsidR="002579F8" w:rsidRDefault="00A85402">
      <w:pPr>
        <w:pStyle w:val="BodyText"/>
        <w:spacing w:before="119"/>
        <w:ind w:firstLine="720"/>
      </w:pPr>
      <w:r>
        <w:rPr>
          <w:color w:val="000080"/>
        </w:rPr>
        <w:t xml:space="preserve">Sâu hồng được phát </w:t>
      </w:r>
      <w:r>
        <w:rPr>
          <w:color w:val="000080"/>
          <w:spacing w:val="-3"/>
        </w:rPr>
        <w:t xml:space="preserve">hiện </w:t>
      </w:r>
      <w:r>
        <w:rPr>
          <w:color w:val="000080"/>
        </w:rPr>
        <w:t xml:space="preserve">đầu tiên ở Ấn độ, sau do quan hệ buôn bán giữa các nước đã </w:t>
      </w:r>
      <w:r>
        <w:rPr>
          <w:color w:val="000080"/>
          <w:spacing w:val="-4"/>
        </w:rPr>
        <w:t>lan</w:t>
      </w:r>
      <w:r>
        <w:rPr>
          <w:color w:val="000080"/>
          <w:spacing w:val="52"/>
        </w:rPr>
        <w:t xml:space="preserve"> </w:t>
      </w:r>
      <w:r>
        <w:rPr>
          <w:color w:val="000080"/>
        </w:rPr>
        <w:t xml:space="preserve">truyền khắp thế giới như </w:t>
      </w:r>
      <w:r>
        <w:rPr>
          <w:color w:val="000080"/>
          <w:spacing w:val="-3"/>
        </w:rPr>
        <w:t xml:space="preserve">Trung </w:t>
      </w:r>
      <w:r>
        <w:rPr>
          <w:color w:val="000080"/>
        </w:rPr>
        <w:t xml:space="preserve">Quốc, Nhật Bản, Ai Cập, Iran, Pakistan và một số nước Châu </w:t>
      </w:r>
      <w:r>
        <w:rPr>
          <w:color w:val="000080"/>
          <w:spacing w:val="-3"/>
        </w:rPr>
        <w:t xml:space="preserve">Âu... </w:t>
      </w:r>
      <w:r>
        <w:rPr>
          <w:color w:val="000080"/>
        </w:rPr>
        <w:t>Hiện nay sâu hồng đã có mặt ở gần 100 nước trồng bông trên thế</w:t>
      </w:r>
      <w:r>
        <w:rPr>
          <w:color w:val="000080"/>
          <w:spacing w:val="-3"/>
        </w:rPr>
        <w:t xml:space="preserve"> </w:t>
      </w:r>
      <w:r>
        <w:rPr>
          <w:color w:val="000080"/>
        </w:rPr>
        <w:t>giới.</w:t>
      </w:r>
    </w:p>
    <w:p w:rsidR="002579F8" w:rsidRDefault="00A85402">
      <w:pPr>
        <w:pStyle w:val="BodyText"/>
        <w:spacing w:before="119"/>
        <w:ind w:left="840" w:right="1" w:firstLine="720"/>
      </w:pPr>
      <w:r>
        <w:rPr>
          <w:color w:val="000080"/>
        </w:rPr>
        <w:t>Ở Việt Nam, sâu hồng có mặt hầu khắp các vùng trồng bông.</w:t>
      </w:r>
    </w:p>
    <w:p w:rsidR="002579F8" w:rsidRDefault="00A85402">
      <w:pPr>
        <w:pStyle w:val="Heading5"/>
        <w:numPr>
          <w:ilvl w:val="0"/>
          <w:numId w:val="69"/>
        </w:numPr>
        <w:tabs>
          <w:tab w:val="left" w:pos="1221"/>
        </w:tabs>
        <w:spacing w:before="121"/>
        <w:ind w:left="1220" w:hanging="381"/>
        <w:jc w:val="both"/>
      </w:pPr>
      <w:r>
        <w:rPr>
          <w:color w:val="000080"/>
        </w:rPr>
        <w:t>Ký</w:t>
      </w:r>
      <w:r>
        <w:rPr>
          <w:color w:val="000080"/>
          <w:spacing w:val="-1"/>
        </w:rPr>
        <w:t xml:space="preserve"> </w:t>
      </w:r>
      <w:r>
        <w:rPr>
          <w:color w:val="000080"/>
        </w:rPr>
        <w:t>chủ</w:t>
      </w:r>
    </w:p>
    <w:p w:rsidR="002579F8" w:rsidRDefault="00A85402">
      <w:pPr>
        <w:pStyle w:val="BodyText"/>
        <w:spacing w:before="118"/>
        <w:ind w:left="840" w:firstLine="720"/>
      </w:pPr>
      <w:r>
        <w:rPr>
          <w:color w:val="000080"/>
        </w:rPr>
        <w:t xml:space="preserve">Sâu hồng hại trên nhiều </w:t>
      </w:r>
      <w:r>
        <w:rPr>
          <w:color w:val="000080"/>
          <w:spacing w:val="-4"/>
        </w:rPr>
        <w:t xml:space="preserve">loại </w:t>
      </w:r>
      <w:r>
        <w:rPr>
          <w:color w:val="000080"/>
        </w:rPr>
        <w:t xml:space="preserve">cây trồng, có khoảng 50 loại </w:t>
      </w:r>
      <w:r>
        <w:rPr>
          <w:color w:val="000080"/>
          <w:spacing w:val="-4"/>
        </w:rPr>
        <w:t>cây</w:t>
      </w:r>
      <w:r>
        <w:rPr>
          <w:color w:val="000080"/>
          <w:spacing w:val="52"/>
        </w:rPr>
        <w:t xml:space="preserve"> </w:t>
      </w:r>
      <w:r>
        <w:rPr>
          <w:color w:val="000080"/>
        </w:rPr>
        <w:t xml:space="preserve">trồng thuộc 24 họ bị sâu hồng </w:t>
      </w:r>
      <w:r>
        <w:rPr>
          <w:color w:val="000080"/>
          <w:spacing w:val="-4"/>
        </w:rPr>
        <w:t xml:space="preserve">gây </w:t>
      </w:r>
      <w:r>
        <w:rPr>
          <w:color w:val="000080"/>
        </w:rPr>
        <w:t>hại, nhưng chủ yếu là cây thuộc họ bông.</w:t>
      </w:r>
    </w:p>
    <w:p w:rsidR="002579F8" w:rsidRDefault="00A85402">
      <w:pPr>
        <w:pStyle w:val="Heading5"/>
        <w:numPr>
          <w:ilvl w:val="0"/>
          <w:numId w:val="69"/>
        </w:numPr>
        <w:tabs>
          <w:tab w:val="left" w:pos="1322"/>
        </w:tabs>
        <w:spacing w:before="121"/>
        <w:ind w:left="840" w:right="1" w:firstLine="0"/>
        <w:jc w:val="both"/>
      </w:pPr>
      <w:r>
        <w:rPr>
          <w:color w:val="000080"/>
        </w:rPr>
        <w:t>Triệu chứng và mức độ gây hại</w:t>
      </w:r>
    </w:p>
    <w:p w:rsidR="002579F8" w:rsidRDefault="00A85402">
      <w:pPr>
        <w:pStyle w:val="BodyText"/>
        <w:ind w:left="840" w:firstLine="720"/>
      </w:pPr>
      <w:r>
        <w:rPr>
          <w:color w:val="000080"/>
        </w:rPr>
        <w:t xml:space="preserve">Sâu hồng hại nụ, hoa, </w:t>
      </w:r>
      <w:r>
        <w:rPr>
          <w:color w:val="000080"/>
          <w:spacing w:val="-5"/>
        </w:rPr>
        <w:t xml:space="preserve">quả </w:t>
      </w:r>
      <w:r>
        <w:rPr>
          <w:color w:val="000080"/>
        </w:rPr>
        <w:t xml:space="preserve">và hạt bông làm rụng nụ, rụng đài, rụng quả dẫn đến quả bị thối </w:t>
      </w:r>
      <w:r>
        <w:rPr>
          <w:color w:val="000080"/>
          <w:spacing w:val="-4"/>
        </w:rPr>
        <w:t xml:space="preserve">tạo </w:t>
      </w:r>
      <w:r>
        <w:rPr>
          <w:color w:val="000080"/>
        </w:rPr>
        <w:t>điều kiện cho nhiều nấm bệnh phát triển.</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spacing w:before="4"/>
        <w:ind w:left="0"/>
        <w:jc w:val="left"/>
        <w:rPr>
          <w:sz w:val="29"/>
        </w:rPr>
      </w:pPr>
    </w:p>
    <w:p w:rsidR="002579F8" w:rsidRDefault="00A85402">
      <w:pPr>
        <w:pStyle w:val="BodyText"/>
        <w:spacing w:line="275" w:lineRule="exact"/>
        <w:ind w:left="0" w:right="1038"/>
        <w:jc w:val="center"/>
        <w:rPr>
          <w:rFonts w:ascii="Arial" w:hAnsi="Arial"/>
        </w:rPr>
      </w:pPr>
      <w:r>
        <w:rPr>
          <w:rFonts w:ascii="Arial" w:hAnsi="Arial"/>
        </w:rPr>
        <w:t>Hình 10.13. Sâu hồng</w:t>
      </w:r>
    </w:p>
    <w:p w:rsidR="002579F8" w:rsidRDefault="00A85402">
      <w:pPr>
        <w:pStyle w:val="ListParagraph"/>
        <w:numPr>
          <w:ilvl w:val="0"/>
          <w:numId w:val="68"/>
        </w:numPr>
        <w:tabs>
          <w:tab w:val="left" w:pos="465"/>
        </w:tabs>
        <w:ind w:right="1227" w:firstLine="36"/>
        <w:rPr>
          <w:sz w:val="24"/>
        </w:rPr>
      </w:pPr>
      <w:r>
        <w:rPr>
          <w:sz w:val="24"/>
        </w:rPr>
        <w:t>Trưởng thành; 2. Trứng; 3. Sâu non; 4. Đốt bụng thứ 3 sâu non; 5. Nhộng cái nhìn mặt bụng; 6. Phần cuối bụng của nhộng đực nhìn mặt bụng; 7. Phần cuối bụng của nhộng cái nhìn mặt bên; 8-12. Các bộ phận của cây</w:t>
      </w:r>
      <w:r>
        <w:rPr>
          <w:spacing w:val="-10"/>
          <w:sz w:val="24"/>
        </w:rPr>
        <w:t xml:space="preserve"> </w:t>
      </w:r>
      <w:r>
        <w:rPr>
          <w:sz w:val="24"/>
        </w:rPr>
        <w:t>bông</w:t>
      </w:r>
    </w:p>
    <w:p w:rsidR="002579F8" w:rsidRDefault="00A85402">
      <w:pPr>
        <w:pStyle w:val="BodyText"/>
        <w:ind w:left="0" w:right="1038"/>
        <w:jc w:val="center"/>
      </w:pPr>
      <w:r>
        <w:t>bị hại.</w:t>
      </w:r>
    </w:p>
    <w:p w:rsidR="002579F8" w:rsidRDefault="00A85402">
      <w:pPr>
        <w:pStyle w:val="BodyText"/>
        <w:ind w:left="0" w:right="1039"/>
        <w:jc w:val="center"/>
      </w:pPr>
      <w:r>
        <w:t>(theo Đại học Nông nghiệp Triểt Giang)</w:t>
      </w:r>
    </w:p>
    <w:p w:rsidR="002579F8" w:rsidRDefault="002579F8">
      <w:pPr>
        <w:jc w:val="center"/>
        <w:sectPr w:rsidR="002579F8">
          <w:type w:val="continuous"/>
          <w:pgSz w:w="11910" w:h="16840"/>
          <w:pgMar w:top="1280" w:right="0" w:bottom="840" w:left="1680" w:header="720" w:footer="720" w:gutter="0"/>
          <w:cols w:num="2" w:space="720" w:equalWidth="0">
            <w:col w:w="4302" w:space="40"/>
            <w:col w:w="5888"/>
          </w:cols>
        </w:sectPr>
      </w:pPr>
    </w:p>
    <w:p w:rsidR="002579F8" w:rsidRDefault="00A85402">
      <w:pPr>
        <w:pStyle w:val="BodyText"/>
        <w:ind w:right="1005" w:firstLine="720"/>
        <w:jc w:val="left"/>
      </w:pPr>
      <w:r>
        <w:rPr>
          <w:color w:val="000080"/>
        </w:rPr>
        <w:lastRenderedPageBreak/>
        <w:t>Sâu hại nặng có thể làm giảm sản lượng từ 20-80%. Mật độ sâu cao có khi lên tới 200 con/kg bông hạt.</w:t>
      </w:r>
    </w:p>
    <w:p w:rsidR="002579F8" w:rsidRDefault="002579F8">
      <w:pPr>
        <w:sectPr w:rsidR="002579F8">
          <w:type w:val="continuous"/>
          <w:pgSz w:w="11910" w:h="16840"/>
          <w:pgMar w:top="1280" w:right="0" w:bottom="840" w:left="1680" w:header="720" w:footer="720" w:gutter="0"/>
          <w:cols w:space="720"/>
        </w:sectPr>
      </w:pPr>
    </w:p>
    <w:p w:rsidR="002579F8" w:rsidRDefault="002579F8">
      <w:pPr>
        <w:pStyle w:val="BodyText"/>
        <w:ind w:left="0"/>
        <w:jc w:val="left"/>
        <w:rPr>
          <w:sz w:val="20"/>
        </w:rPr>
      </w:pPr>
    </w:p>
    <w:p w:rsidR="002579F8" w:rsidRDefault="002579F8">
      <w:pPr>
        <w:pStyle w:val="BodyText"/>
        <w:spacing w:before="1"/>
        <w:ind w:left="0"/>
        <w:jc w:val="left"/>
        <w:rPr>
          <w:sz w:val="17"/>
        </w:rPr>
      </w:pPr>
    </w:p>
    <w:p w:rsidR="002579F8" w:rsidRDefault="00A85402">
      <w:pPr>
        <w:pStyle w:val="Heading5"/>
        <w:numPr>
          <w:ilvl w:val="0"/>
          <w:numId w:val="69"/>
        </w:numPr>
        <w:tabs>
          <w:tab w:val="left" w:pos="1221"/>
        </w:tabs>
        <w:spacing w:before="90" w:line="274" w:lineRule="exact"/>
        <w:ind w:left="1220" w:hanging="381"/>
        <w:jc w:val="both"/>
      </w:pPr>
      <w:r>
        <w:rPr>
          <w:color w:val="000080"/>
        </w:rPr>
        <w:t>Hình</w:t>
      </w:r>
      <w:r>
        <w:rPr>
          <w:color w:val="000080"/>
          <w:spacing w:val="-1"/>
        </w:rPr>
        <w:t xml:space="preserve"> </w:t>
      </w:r>
      <w:r>
        <w:rPr>
          <w:color w:val="000080"/>
        </w:rPr>
        <w:t>thái</w:t>
      </w:r>
    </w:p>
    <w:p w:rsidR="002579F8" w:rsidRDefault="00A85402">
      <w:pPr>
        <w:pStyle w:val="ListParagraph"/>
        <w:numPr>
          <w:ilvl w:val="1"/>
          <w:numId w:val="68"/>
        </w:numPr>
        <w:tabs>
          <w:tab w:val="left" w:pos="1052"/>
        </w:tabs>
        <w:ind w:right="1004" w:firstLine="0"/>
        <w:rPr>
          <w:sz w:val="24"/>
        </w:rPr>
      </w:pPr>
      <w:r>
        <w:rPr>
          <w:color w:val="000080"/>
          <w:sz w:val="24"/>
        </w:rPr>
        <w:t>Ngài có cơ thể dài 6,5 mm, sải cánh 12 mm. Cơ thể màu nâu, râu đầu hình roi, ngực màu than đen, cánh trước nhọn màu đen, trên cánh có 4 đai ngang màu nâu đậm. Cánh sau hình lưỡi dao, lông mép cánh dài màu trắng</w:t>
      </w:r>
      <w:r>
        <w:rPr>
          <w:color w:val="000080"/>
          <w:spacing w:val="-1"/>
          <w:sz w:val="24"/>
        </w:rPr>
        <w:t xml:space="preserve"> </w:t>
      </w:r>
      <w:r>
        <w:rPr>
          <w:color w:val="000080"/>
          <w:sz w:val="24"/>
        </w:rPr>
        <w:t>tro.</w:t>
      </w:r>
    </w:p>
    <w:p w:rsidR="002579F8" w:rsidRDefault="00A85402">
      <w:pPr>
        <w:pStyle w:val="ListParagraph"/>
        <w:numPr>
          <w:ilvl w:val="1"/>
          <w:numId w:val="68"/>
        </w:numPr>
        <w:tabs>
          <w:tab w:val="left" w:pos="1041"/>
        </w:tabs>
        <w:ind w:left="1040" w:hanging="202"/>
        <w:rPr>
          <w:sz w:val="24"/>
        </w:rPr>
      </w:pPr>
      <w:r>
        <w:rPr>
          <w:color w:val="000080"/>
          <w:sz w:val="24"/>
        </w:rPr>
        <w:t>Trứng hình hạt gạo màu hồng, đường kính dài 0,4-0,6 mm, rộng 0,2-0,3</w:t>
      </w:r>
      <w:r>
        <w:rPr>
          <w:color w:val="000080"/>
          <w:spacing w:val="-9"/>
          <w:sz w:val="24"/>
        </w:rPr>
        <w:t xml:space="preserve"> </w:t>
      </w:r>
      <w:r>
        <w:rPr>
          <w:color w:val="000080"/>
          <w:sz w:val="24"/>
        </w:rPr>
        <w:t>mm.</w:t>
      </w:r>
    </w:p>
    <w:p w:rsidR="002579F8" w:rsidRDefault="00A85402">
      <w:pPr>
        <w:pStyle w:val="ListParagraph"/>
        <w:numPr>
          <w:ilvl w:val="1"/>
          <w:numId w:val="68"/>
        </w:numPr>
        <w:tabs>
          <w:tab w:val="left" w:pos="1055"/>
        </w:tabs>
        <w:ind w:left="839" w:right="1002" w:firstLine="0"/>
        <w:rPr>
          <w:sz w:val="24"/>
        </w:rPr>
      </w:pPr>
      <w:r>
        <w:rPr>
          <w:color w:val="000080"/>
          <w:sz w:val="24"/>
        </w:rPr>
        <w:t>Sâu non đẫy sức dài 11-14 mm. Sâu non có 4 tuổi, tuổi 1, 2, 3 màu trắng sữa, tuổi 4 màu</w:t>
      </w:r>
      <w:r>
        <w:rPr>
          <w:color w:val="000080"/>
          <w:spacing w:val="-1"/>
          <w:sz w:val="24"/>
        </w:rPr>
        <w:t xml:space="preserve"> </w:t>
      </w:r>
      <w:r>
        <w:rPr>
          <w:color w:val="000080"/>
          <w:sz w:val="24"/>
        </w:rPr>
        <w:t>hồng.</w:t>
      </w:r>
    </w:p>
    <w:p w:rsidR="002579F8" w:rsidRDefault="00A85402">
      <w:pPr>
        <w:pStyle w:val="ListParagraph"/>
        <w:numPr>
          <w:ilvl w:val="1"/>
          <w:numId w:val="68"/>
        </w:numPr>
        <w:tabs>
          <w:tab w:val="left" w:pos="1045"/>
        </w:tabs>
        <w:ind w:left="839" w:right="1005" w:firstLine="0"/>
        <w:rPr>
          <w:sz w:val="24"/>
        </w:rPr>
      </w:pPr>
      <w:r>
        <w:rPr>
          <w:color w:val="000080"/>
          <w:sz w:val="24"/>
        </w:rPr>
        <w:t>Nhộng hình bầu dục dài 6-9 mm màu vàng nhạt, sau chuyển sang màu vàng nâu, sắp vũ hóa màu den nâu. Gai mây cuối bụng rất</w:t>
      </w:r>
      <w:r>
        <w:rPr>
          <w:color w:val="000080"/>
          <w:spacing w:val="-1"/>
          <w:sz w:val="24"/>
        </w:rPr>
        <w:t xml:space="preserve"> </w:t>
      </w:r>
      <w:r>
        <w:rPr>
          <w:color w:val="000080"/>
          <w:sz w:val="24"/>
        </w:rPr>
        <w:t>rõ.</w:t>
      </w:r>
    </w:p>
    <w:p w:rsidR="002579F8" w:rsidRDefault="00A85402">
      <w:pPr>
        <w:pStyle w:val="Heading5"/>
        <w:numPr>
          <w:ilvl w:val="0"/>
          <w:numId w:val="69"/>
        </w:numPr>
        <w:tabs>
          <w:tab w:val="left" w:pos="1221"/>
        </w:tabs>
        <w:spacing w:before="120" w:line="275" w:lineRule="exact"/>
        <w:ind w:left="1220" w:hanging="38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2" w:firstLine="720"/>
      </w:pPr>
      <w:r>
        <w:rPr>
          <w:color w:val="000080"/>
        </w:rPr>
        <w:t>Nhộng vũ hóa ban ngày từ 7-12 giờ trưa, rộ nhất từ 9-10 giờ. Ngài giao phối về ban đêm từ nửa đêm đến sáng. Sau giao phối vài ngày thì đẻ trứng. Mỗi ngài cái có thể đẻ từ 10-120 quả trứng nhiều lên tới 800 quả. Trứng được đẻ phân tán hay thành cụm 4-5 quả.</w:t>
      </w:r>
    </w:p>
    <w:p w:rsidR="002579F8" w:rsidRDefault="00A85402">
      <w:pPr>
        <w:pStyle w:val="BodyText"/>
        <w:ind w:right="1003" w:firstLine="720"/>
      </w:pPr>
      <w:r>
        <w:rPr>
          <w:color w:val="000080"/>
        </w:rPr>
        <w:t>Ngài đẻ trứng ở nhiều vị trí của cây. Thời kỳ bông ra nụ ngài đẻ trứng tập trung ở đầu nõn, bao lá của nụ non. Khi bông có quả, ngài đẻ ở giữa lá bao và vỏ quả, nhiều nhất là vỏ quả. Ngài có khả năng bay ban đêm và bay xa, có thể cách ruộng bông 3000m. Ngài có xu tính với ánh sáng đèn.</w:t>
      </w:r>
    </w:p>
    <w:p w:rsidR="002579F8" w:rsidRDefault="00A85402">
      <w:pPr>
        <w:pStyle w:val="BodyText"/>
        <w:ind w:right="1003" w:firstLine="720"/>
      </w:pPr>
      <w:r>
        <w:rPr>
          <w:color w:val="000080"/>
        </w:rPr>
        <w:t>Sâu non mới nở rất linh hoạt, bò đi tìm nụ hoa phá hại, mỗi nụ có 1 sâu. Thông thường sâu đục thành một lỗ nhỏ xung quanh miệng lỗ có phân thải ra màu xanh. Sâu non khoét ăn nhị hoa, nếu nụ hoa nhỏ bị hại không sinh trưởng được, cánh hoa bị tơ cuốn chặt không nở được. Sâu có thể đục xuống bầu hoa làm rụng hoa. Sâu non thích ăn quả xanh. Nếu quả non sâu đục thẳng vào trong ăn hại, nếu quả già sâu đục qua vỏ rồi phá hại khoảng giữa vách buồng quả và vỏ quả tạo thành đường ngoằn ngoèo màu nâu, sau đó đục vào trong hạt.</w:t>
      </w:r>
    </w:p>
    <w:p w:rsidR="002579F8" w:rsidRDefault="00A85402">
      <w:pPr>
        <w:pStyle w:val="BodyText"/>
        <w:ind w:right="1004" w:firstLine="720"/>
      </w:pPr>
      <w:r>
        <w:rPr>
          <w:color w:val="000080"/>
        </w:rPr>
        <w:t>Quả xanh còn nhỏ bị hại thì rụng, quả lớn bị hại gặp trời mưa thì thối nhũn không nở được. Mỗi sâu có thể hại 2-3 ngăn quả. Khi bông chín sâu đục trong hạt bông.</w:t>
      </w:r>
    </w:p>
    <w:p w:rsidR="002579F8" w:rsidRDefault="00A85402">
      <w:pPr>
        <w:pStyle w:val="BodyText"/>
        <w:ind w:right="1003" w:firstLine="720"/>
      </w:pPr>
      <w:r>
        <w:rPr>
          <w:color w:val="000080"/>
        </w:rPr>
        <w:t>Sâu non có 4 tuổi, thời gian phát dục 16-20 ngày. Khi đẫy sức sâu hoá nhông trong nụ quả, thường đục lỗ rồi hoá nhộng ở kẽ đất. Thời gian phát dục của nhộng từ 8-12 ngày.</w:t>
      </w:r>
    </w:p>
    <w:p w:rsidR="002579F8" w:rsidRDefault="00A85402">
      <w:pPr>
        <w:pStyle w:val="ListParagraph"/>
        <w:numPr>
          <w:ilvl w:val="1"/>
          <w:numId w:val="68"/>
        </w:numPr>
        <w:tabs>
          <w:tab w:val="left" w:pos="1040"/>
        </w:tabs>
        <w:spacing w:line="275" w:lineRule="exact"/>
        <w:ind w:left="1040" w:hanging="201"/>
        <w:rPr>
          <w:sz w:val="24"/>
        </w:rPr>
      </w:pPr>
      <w:r>
        <w:rPr>
          <w:color w:val="000080"/>
          <w:sz w:val="24"/>
        </w:rPr>
        <w:t>Nhiệt độ thích hợp đối với sâu hồng là 25-30</w:t>
      </w:r>
      <w:r>
        <w:rPr>
          <w:color w:val="000080"/>
          <w:sz w:val="24"/>
          <w:vertAlign w:val="superscript"/>
        </w:rPr>
        <w:t>0</w:t>
      </w:r>
      <w:r>
        <w:rPr>
          <w:color w:val="000080"/>
          <w:sz w:val="24"/>
        </w:rPr>
        <w:t>C, ẩm độ</w:t>
      </w:r>
      <w:r>
        <w:rPr>
          <w:color w:val="000080"/>
          <w:spacing w:val="-5"/>
          <w:sz w:val="24"/>
        </w:rPr>
        <w:t xml:space="preserve"> </w:t>
      </w:r>
      <w:r>
        <w:rPr>
          <w:color w:val="000080"/>
          <w:sz w:val="24"/>
        </w:rPr>
        <w:t>70-80%.</w:t>
      </w:r>
    </w:p>
    <w:p w:rsidR="002579F8" w:rsidRDefault="00A85402">
      <w:pPr>
        <w:pStyle w:val="BodyText"/>
        <w:ind w:left="1560"/>
      </w:pPr>
      <w:r>
        <w:rPr>
          <w:color w:val="000080"/>
        </w:rPr>
        <w:t>Vòng đời 29-48 ngày.</w:t>
      </w:r>
    </w:p>
    <w:p w:rsidR="002579F8" w:rsidRDefault="00A85402">
      <w:pPr>
        <w:pStyle w:val="BodyText"/>
        <w:ind w:left="1560"/>
      </w:pPr>
      <w:r>
        <w:rPr>
          <w:color w:val="000080"/>
        </w:rPr>
        <w:t>Bông gieo sớm, bón nhiều đạm, lá rậm rạp tỷ lệ thiệt hại thường cao hơn.</w:t>
      </w:r>
    </w:p>
    <w:p w:rsidR="002579F8" w:rsidRDefault="00A85402">
      <w:pPr>
        <w:pStyle w:val="BodyText"/>
        <w:ind w:right="1002" w:firstLine="720"/>
      </w:pPr>
      <w:r>
        <w:rPr>
          <w:color w:val="000080"/>
        </w:rPr>
        <w:t>Giống bông Châu Á bị hại nhẹ hơn giống bông lục địa vì có thời kỳ quả dài hơn, vỏ mềm hơn, sâu dễ đục hơn. Bông cỏ bị hại nhẹ hơn nhiều so với bông hải đảo và bông</w:t>
      </w:r>
      <w:r>
        <w:rPr>
          <w:color w:val="000080"/>
          <w:spacing w:val="-1"/>
        </w:rPr>
        <w:t xml:space="preserve"> </w:t>
      </w:r>
      <w:r>
        <w:rPr>
          <w:color w:val="000080"/>
        </w:rPr>
        <w:t>luồi.</w:t>
      </w:r>
    </w:p>
    <w:p w:rsidR="002579F8" w:rsidRDefault="00A85402">
      <w:pPr>
        <w:pStyle w:val="ListParagraph"/>
        <w:numPr>
          <w:ilvl w:val="1"/>
          <w:numId w:val="68"/>
        </w:numPr>
        <w:tabs>
          <w:tab w:val="left" w:pos="1041"/>
        </w:tabs>
        <w:spacing w:line="275" w:lineRule="exact"/>
        <w:ind w:left="1040" w:hanging="202"/>
        <w:rPr>
          <w:sz w:val="24"/>
        </w:rPr>
      </w:pPr>
      <w:r>
        <w:rPr>
          <w:color w:val="000080"/>
          <w:sz w:val="24"/>
        </w:rPr>
        <w:t>Thiên</w:t>
      </w:r>
      <w:r>
        <w:rPr>
          <w:color w:val="000080"/>
          <w:spacing w:val="-2"/>
          <w:sz w:val="24"/>
        </w:rPr>
        <w:t xml:space="preserve"> </w:t>
      </w:r>
      <w:r>
        <w:rPr>
          <w:color w:val="000080"/>
          <w:sz w:val="24"/>
        </w:rPr>
        <w:t>địch:</w:t>
      </w:r>
    </w:p>
    <w:p w:rsidR="002579F8" w:rsidRDefault="00A85402">
      <w:pPr>
        <w:pStyle w:val="BodyText"/>
        <w:ind w:right="1003" w:firstLine="720"/>
      </w:pPr>
      <w:r>
        <w:rPr>
          <w:color w:val="000080"/>
        </w:rPr>
        <w:t>Theo tài liệu trên thế giới sâu hồng có khoảng 90 loài thiên địch (ký sinh và bắt mồi). Một số loài phổ biến như ong, ruồi, nấm ký sinh, trong đó có 6 loài côn trùng và 1 loài nhện đã được nghiên cứu.</w:t>
      </w:r>
    </w:p>
    <w:p w:rsidR="002579F8" w:rsidRDefault="00A85402">
      <w:pPr>
        <w:ind w:left="839" w:right="1003" w:firstLine="720"/>
        <w:jc w:val="both"/>
        <w:rPr>
          <w:sz w:val="24"/>
        </w:rPr>
      </w:pPr>
      <w:r>
        <w:rPr>
          <w:color w:val="000080"/>
          <w:sz w:val="24"/>
        </w:rPr>
        <w:t xml:space="preserve">Ong </w:t>
      </w:r>
      <w:r>
        <w:rPr>
          <w:i/>
          <w:color w:val="000080"/>
          <w:sz w:val="24"/>
        </w:rPr>
        <w:t xml:space="preserve">Microbracon isomera </w:t>
      </w:r>
      <w:r>
        <w:rPr>
          <w:color w:val="000080"/>
          <w:sz w:val="24"/>
        </w:rPr>
        <w:t xml:space="preserve">Cushman, ong </w:t>
      </w:r>
      <w:r>
        <w:rPr>
          <w:i/>
          <w:color w:val="000080"/>
          <w:sz w:val="24"/>
        </w:rPr>
        <w:t xml:space="preserve">M. nigisufunr </w:t>
      </w:r>
      <w:r>
        <w:rPr>
          <w:color w:val="000080"/>
          <w:sz w:val="24"/>
        </w:rPr>
        <w:t xml:space="preserve">Cushman, ong </w:t>
      </w:r>
      <w:r>
        <w:rPr>
          <w:i/>
          <w:color w:val="000080"/>
          <w:sz w:val="24"/>
        </w:rPr>
        <w:t xml:space="preserve">Pristomerus sinensis </w:t>
      </w:r>
      <w:r>
        <w:rPr>
          <w:color w:val="000080"/>
          <w:sz w:val="24"/>
        </w:rPr>
        <w:t xml:space="preserve">Ashneead, ong </w:t>
      </w:r>
      <w:r>
        <w:rPr>
          <w:i/>
          <w:color w:val="000080"/>
          <w:sz w:val="24"/>
        </w:rPr>
        <w:t xml:space="preserve">P. vulnerator </w:t>
      </w:r>
      <w:r>
        <w:rPr>
          <w:color w:val="000080"/>
          <w:sz w:val="24"/>
        </w:rPr>
        <w:t xml:space="preserve">Panzer, ong </w:t>
      </w:r>
      <w:r>
        <w:rPr>
          <w:i/>
          <w:color w:val="000080"/>
          <w:sz w:val="24"/>
        </w:rPr>
        <w:t xml:space="preserve">Chellonella pectinophoorere </w:t>
      </w:r>
      <w:r>
        <w:rPr>
          <w:color w:val="000080"/>
          <w:sz w:val="24"/>
        </w:rPr>
        <w:t xml:space="preserve">Cushman, ong </w:t>
      </w:r>
      <w:r>
        <w:rPr>
          <w:i/>
          <w:color w:val="000080"/>
          <w:sz w:val="24"/>
        </w:rPr>
        <w:t xml:space="preserve">Dibrachip cavus </w:t>
      </w:r>
      <w:r>
        <w:rPr>
          <w:color w:val="000080"/>
          <w:sz w:val="24"/>
        </w:rPr>
        <w:t xml:space="preserve">Walker, nhện bắt mồi </w:t>
      </w:r>
      <w:r>
        <w:rPr>
          <w:i/>
          <w:color w:val="000080"/>
          <w:sz w:val="24"/>
        </w:rPr>
        <w:t xml:space="preserve">Pediculoides ventrosatus </w:t>
      </w:r>
      <w:r>
        <w:rPr>
          <w:color w:val="000080"/>
          <w:sz w:val="24"/>
        </w:rPr>
        <w:t>Newport.</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5"/>
        <w:numPr>
          <w:ilvl w:val="0"/>
          <w:numId w:val="69"/>
        </w:numPr>
        <w:tabs>
          <w:tab w:val="left" w:pos="1220"/>
        </w:tabs>
        <w:spacing w:before="121" w:line="275" w:lineRule="exact"/>
        <w:jc w:val="both"/>
      </w:pPr>
      <w:r>
        <w:rPr>
          <w:color w:val="000080"/>
        </w:rPr>
        <w:lastRenderedPageBreak/>
        <w:t>Biện pháp phòng</w:t>
      </w:r>
      <w:r>
        <w:rPr>
          <w:color w:val="000080"/>
          <w:spacing w:val="-4"/>
        </w:rPr>
        <w:t xml:space="preserve"> </w:t>
      </w:r>
      <w:r>
        <w:rPr>
          <w:color w:val="000080"/>
        </w:rPr>
        <w:t>chống</w:t>
      </w:r>
    </w:p>
    <w:p w:rsidR="002579F8" w:rsidRDefault="00A85402">
      <w:pPr>
        <w:pStyle w:val="ListParagraph"/>
        <w:numPr>
          <w:ilvl w:val="1"/>
          <w:numId w:val="69"/>
        </w:numPr>
        <w:tabs>
          <w:tab w:val="left" w:pos="1634"/>
        </w:tabs>
        <w:ind w:left="839" w:right="1003" w:firstLine="560"/>
        <w:rPr>
          <w:sz w:val="24"/>
        </w:rPr>
      </w:pPr>
      <w:r>
        <w:rPr>
          <w:color w:val="000080"/>
          <w:sz w:val="24"/>
        </w:rPr>
        <w:t>Kiểm dịch vì sâu hồng là đối tượng kiểm dịch quốc tế. Đẩy mạnh mạng lưới kiểm dịch đối với sâu hồng chủ yếu là hạt giống từ địa phương này đến địa phương khác.</w:t>
      </w:r>
    </w:p>
    <w:p w:rsidR="002579F8" w:rsidRDefault="00A85402">
      <w:pPr>
        <w:pStyle w:val="ListParagraph"/>
        <w:numPr>
          <w:ilvl w:val="1"/>
          <w:numId w:val="69"/>
        </w:numPr>
        <w:tabs>
          <w:tab w:val="left" w:pos="1613"/>
        </w:tabs>
        <w:ind w:left="839" w:right="1004" w:firstLine="560"/>
        <w:jc w:val="left"/>
        <w:rPr>
          <w:sz w:val="24"/>
        </w:rPr>
      </w:pPr>
      <w:r>
        <w:rPr>
          <w:color w:val="000080"/>
          <w:sz w:val="24"/>
        </w:rPr>
        <w:t>Xử lý: Phơi bông trên giàn cao cách mặt đất 50cm trở lên. Khi sâu bò ra ngoài hạt bông rơi xuống đất cho gà vịt vào bắt</w:t>
      </w:r>
      <w:r>
        <w:rPr>
          <w:color w:val="000080"/>
          <w:spacing w:val="-2"/>
          <w:sz w:val="24"/>
        </w:rPr>
        <w:t xml:space="preserve"> </w:t>
      </w:r>
      <w:r>
        <w:rPr>
          <w:color w:val="000080"/>
          <w:sz w:val="24"/>
        </w:rPr>
        <w:t>ăn.</w:t>
      </w:r>
    </w:p>
    <w:p w:rsidR="002579F8" w:rsidRDefault="00A85402">
      <w:pPr>
        <w:pStyle w:val="ListParagraph"/>
        <w:numPr>
          <w:ilvl w:val="1"/>
          <w:numId w:val="69"/>
        </w:numPr>
        <w:tabs>
          <w:tab w:val="left" w:pos="1661"/>
        </w:tabs>
        <w:ind w:left="1660" w:hanging="261"/>
        <w:jc w:val="left"/>
        <w:rPr>
          <w:sz w:val="24"/>
        </w:rPr>
      </w:pPr>
      <w:r>
        <w:rPr>
          <w:color w:val="000080"/>
          <w:sz w:val="24"/>
        </w:rPr>
        <w:t>Hạt bông trước khi gieo có thể xông hơi bằng</w:t>
      </w:r>
      <w:r>
        <w:rPr>
          <w:color w:val="000080"/>
          <w:spacing w:val="-8"/>
          <w:sz w:val="24"/>
        </w:rPr>
        <w:t xml:space="preserve"> </w:t>
      </w:r>
      <w:r>
        <w:rPr>
          <w:color w:val="000080"/>
          <w:sz w:val="24"/>
        </w:rPr>
        <w:t>HCN.</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1"/>
        <w:ind w:left="0"/>
        <w:jc w:val="left"/>
      </w:pPr>
    </w:p>
    <w:p w:rsidR="002579F8" w:rsidRDefault="00A85402">
      <w:pPr>
        <w:pStyle w:val="Heading5"/>
        <w:spacing w:before="90" w:line="275" w:lineRule="exact"/>
        <w:ind w:left="763" w:right="928"/>
        <w:jc w:val="center"/>
      </w:pPr>
      <w:bookmarkStart w:id="164" w:name="_TOC_250038"/>
      <w:bookmarkEnd w:id="164"/>
      <w:r>
        <w:rPr>
          <w:color w:val="000080"/>
        </w:rPr>
        <w:t>SÂU XANH</w:t>
      </w:r>
    </w:p>
    <w:p w:rsidR="002579F8" w:rsidRDefault="00A85402">
      <w:pPr>
        <w:ind w:left="3208" w:right="3364" w:firstLine="352"/>
        <w:rPr>
          <w:sz w:val="24"/>
        </w:rPr>
      </w:pPr>
      <w:r>
        <w:rPr>
          <w:i/>
          <w:color w:val="000080"/>
          <w:sz w:val="24"/>
        </w:rPr>
        <w:t xml:space="preserve">Helicoverpa armigera </w:t>
      </w:r>
      <w:r>
        <w:rPr>
          <w:color w:val="000080"/>
          <w:sz w:val="24"/>
        </w:rPr>
        <w:t xml:space="preserve">Hiibner Tên khác: </w:t>
      </w:r>
      <w:r>
        <w:rPr>
          <w:i/>
          <w:color w:val="000080"/>
          <w:sz w:val="24"/>
        </w:rPr>
        <w:t xml:space="preserve">Heliothis armigera </w:t>
      </w:r>
      <w:r>
        <w:rPr>
          <w:color w:val="000080"/>
          <w:sz w:val="24"/>
        </w:rPr>
        <w:t>Hiibner</w:t>
      </w:r>
    </w:p>
    <w:p w:rsidR="002579F8" w:rsidRDefault="00A85402">
      <w:pPr>
        <w:pStyle w:val="BodyText"/>
        <w:ind w:left="3758" w:right="3912" w:firstLine="67"/>
        <w:jc w:val="left"/>
      </w:pPr>
      <w:r>
        <w:rPr>
          <w:color w:val="000080"/>
        </w:rPr>
        <w:t>Họ Ngài đêm: Noctuidae Bộ Cánh vảy: Lepidoptera</w:t>
      </w:r>
    </w:p>
    <w:p w:rsidR="002579F8" w:rsidRDefault="00A85402">
      <w:pPr>
        <w:pStyle w:val="Heading5"/>
        <w:numPr>
          <w:ilvl w:val="0"/>
          <w:numId w:val="67"/>
        </w:numPr>
        <w:tabs>
          <w:tab w:val="left" w:pos="1220"/>
        </w:tabs>
        <w:spacing w:before="120"/>
        <w:ind w:hanging="381"/>
      </w:pPr>
      <w:r>
        <w:rPr>
          <w:color w:val="000080"/>
        </w:rPr>
        <w:t>Phân bố</w:t>
      </w:r>
    </w:p>
    <w:p w:rsidR="002579F8" w:rsidRDefault="00A85402">
      <w:pPr>
        <w:pStyle w:val="BodyText"/>
        <w:spacing w:before="117"/>
        <w:ind w:right="1003" w:firstLine="720"/>
      </w:pPr>
      <w:r>
        <w:rPr>
          <w:color w:val="000080"/>
        </w:rPr>
        <w:t>Sâu xanh phân bố khắp các vùng trồng bông trên thế giới như Liên Xô, Trung Quốc, Ấn độ, Pakistan, Malaysia …</w:t>
      </w:r>
    </w:p>
    <w:p w:rsidR="002579F8" w:rsidRDefault="00A85402">
      <w:pPr>
        <w:pStyle w:val="BodyText"/>
        <w:spacing w:before="120"/>
        <w:ind w:left="1559"/>
      </w:pPr>
      <w:r>
        <w:rPr>
          <w:color w:val="000080"/>
        </w:rPr>
        <w:t>Ở nước ta sâu xanh có mặt khắp các vùng trồng bông.</w:t>
      </w:r>
    </w:p>
    <w:p w:rsidR="002579F8" w:rsidRDefault="00A85402">
      <w:pPr>
        <w:pStyle w:val="Heading5"/>
        <w:numPr>
          <w:ilvl w:val="0"/>
          <w:numId w:val="67"/>
        </w:numPr>
        <w:tabs>
          <w:tab w:val="left" w:pos="1281"/>
        </w:tabs>
        <w:spacing w:before="122" w:line="275" w:lineRule="exact"/>
        <w:ind w:left="1280" w:hanging="442"/>
        <w:jc w:val="both"/>
      </w:pPr>
      <w:r>
        <w:rPr>
          <w:color w:val="000080"/>
        </w:rPr>
        <w:t>Ký chủ</w:t>
      </w:r>
    </w:p>
    <w:p w:rsidR="002579F8" w:rsidRDefault="00A85402">
      <w:pPr>
        <w:pStyle w:val="BodyText"/>
        <w:ind w:right="1141" w:firstLine="720"/>
      </w:pPr>
      <w:r>
        <w:rPr>
          <w:color w:val="000080"/>
        </w:rPr>
        <w:t>Sâu xanh phá hại nhiều loại cây trồng khác nhau như bông, đay, thuốc lá, ngô, hướng dương, đậu tương, cà chua, rau vv… có thể hại trên 200 cây chủ khác nhau.</w:t>
      </w:r>
    </w:p>
    <w:p w:rsidR="002579F8" w:rsidRDefault="00A85402">
      <w:pPr>
        <w:pStyle w:val="Heading5"/>
        <w:numPr>
          <w:ilvl w:val="0"/>
          <w:numId w:val="67"/>
        </w:numPr>
        <w:tabs>
          <w:tab w:val="left" w:pos="1221"/>
        </w:tabs>
        <w:spacing w:before="121"/>
        <w:ind w:left="1220" w:hanging="38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spacing w:before="118"/>
        <w:ind w:right="1005" w:firstLine="720"/>
      </w:pPr>
      <w:r>
        <w:rPr>
          <w:color w:val="000080"/>
        </w:rPr>
        <w:t>Sâu non ăn nõn, nụ, hia, lá non thời kỳ bổnga hoa làm cho cây bông sớm rụng đài, rụng nụ và số qủa bị giảm. ở thời kỳ cây bông có quả, nếu quả nhỏ thì bị sâu ăn trụi, quả lớn sâu ăn xơ, ăn hạt. Những quả bông bị hại thường bị thối hoặc nấm bệnh phát sinh.</w:t>
      </w:r>
    </w:p>
    <w:p w:rsidR="002579F8" w:rsidRDefault="00A85402">
      <w:pPr>
        <w:pStyle w:val="Heading5"/>
        <w:numPr>
          <w:ilvl w:val="0"/>
          <w:numId w:val="67"/>
        </w:numPr>
        <w:tabs>
          <w:tab w:val="left" w:pos="1221"/>
        </w:tabs>
        <w:spacing w:before="121" w:line="275" w:lineRule="exact"/>
        <w:ind w:left="1220" w:hanging="382"/>
        <w:jc w:val="both"/>
      </w:pPr>
      <w:r>
        <w:rPr>
          <w:color w:val="000080"/>
        </w:rPr>
        <w:t>Hình thái (Hình</w:t>
      </w:r>
      <w:r>
        <w:rPr>
          <w:color w:val="000080"/>
          <w:spacing w:val="-1"/>
        </w:rPr>
        <w:t xml:space="preserve"> </w:t>
      </w:r>
      <w:r>
        <w:rPr>
          <w:color w:val="000080"/>
        </w:rPr>
        <w:t>9.9)</w:t>
      </w:r>
    </w:p>
    <w:p w:rsidR="002579F8" w:rsidRDefault="00A85402">
      <w:pPr>
        <w:pStyle w:val="ListParagraph"/>
        <w:numPr>
          <w:ilvl w:val="1"/>
          <w:numId w:val="68"/>
        </w:numPr>
        <w:tabs>
          <w:tab w:val="left" w:pos="1050"/>
        </w:tabs>
        <w:ind w:left="839" w:right="944" w:firstLine="0"/>
        <w:rPr>
          <w:sz w:val="24"/>
        </w:rPr>
      </w:pPr>
      <w:r>
        <w:rPr>
          <w:color w:val="000080"/>
          <w:sz w:val="24"/>
        </w:rPr>
        <w:t>Trưởng thành thân dài 15-17mm, sải cánh 27-38mm màu vàng nâu. Cánh trước màu vàng sẫm, các vân không rõ, vân ngaòi cùng hình gợn sóng. Con đực cánh trước có 2 vân ngang hình lượn sóng, giữa 2 vân ngang có 1 vân hình tròn và 1 vân hình quả thận. Cánh sau dày màu vàng tro nhạt, từ mép ngaòi vào gần nửa cánh có một khu rộng màu nâu</w:t>
      </w:r>
      <w:r>
        <w:rPr>
          <w:color w:val="000080"/>
          <w:spacing w:val="-1"/>
          <w:sz w:val="24"/>
        </w:rPr>
        <w:t xml:space="preserve"> </w:t>
      </w:r>
      <w:r>
        <w:rPr>
          <w:color w:val="000080"/>
          <w:sz w:val="24"/>
        </w:rPr>
        <w:t>đậm.</w:t>
      </w:r>
    </w:p>
    <w:p w:rsidR="002579F8" w:rsidRDefault="00A85402">
      <w:pPr>
        <w:pStyle w:val="ListParagraph"/>
        <w:numPr>
          <w:ilvl w:val="1"/>
          <w:numId w:val="68"/>
        </w:numPr>
        <w:tabs>
          <w:tab w:val="left" w:pos="1091"/>
        </w:tabs>
        <w:ind w:left="839" w:right="1002" w:firstLine="0"/>
        <w:rPr>
          <w:sz w:val="24"/>
        </w:rPr>
      </w:pPr>
      <w:r>
        <w:rPr>
          <w:color w:val="000080"/>
          <w:sz w:val="24"/>
        </w:rPr>
        <w:t>Trứng hình bán cầu, đường kính 0,5mm màu trắng vàngcó 20-30 gân dọc nổi lên chạy tập trung vào đỉnh quả</w:t>
      </w:r>
      <w:r>
        <w:rPr>
          <w:color w:val="000080"/>
          <w:spacing w:val="-6"/>
          <w:sz w:val="24"/>
        </w:rPr>
        <w:t xml:space="preserve"> </w:t>
      </w:r>
      <w:r>
        <w:rPr>
          <w:color w:val="000080"/>
          <w:sz w:val="24"/>
        </w:rPr>
        <w:t>trứng.</w:t>
      </w:r>
    </w:p>
    <w:p w:rsidR="002579F8" w:rsidRDefault="00A85402">
      <w:pPr>
        <w:pStyle w:val="ListParagraph"/>
        <w:numPr>
          <w:ilvl w:val="1"/>
          <w:numId w:val="68"/>
        </w:numPr>
        <w:tabs>
          <w:tab w:val="left" w:pos="1047"/>
        </w:tabs>
        <w:ind w:left="839" w:right="942" w:firstLine="0"/>
        <w:rPr>
          <w:sz w:val="24"/>
        </w:rPr>
      </w:pPr>
      <w:r>
        <w:rPr>
          <w:color w:val="000080"/>
          <w:sz w:val="24"/>
        </w:rPr>
        <w:t>Sâu non dài 40-45mm, có 4 loại hình: đỏ nhạt, trắng vàng, xanh lục và xanh lục nhạt. Trên lưng có các tuyến màu nâu nhạt và xanh nhạt. Tuyến lỗ thở màu trắng và vàng nhạt.</w:t>
      </w:r>
    </w:p>
    <w:p w:rsidR="002579F8" w:rsidRDefault="00A85402">
      <w:pPr>
        <w:pStyle w:val="ListParagraph"/>
        <w:numPr>
          <w:ilvl w:val="1"/>
          <w:numId w:val="68"/>
        </w:numPr>
        <w:tabs>
          <w:tab w:val="left" w:pos="1043"/>
        </w:tabs>
        <w:ind w:left="839" w:right="1004" w:firstLine="0"/>
        <w:rPr>
          <w:sz w:val="24"/>
        </w:rPr>
      </w:pPr>
      <w:r>
        <w:rPr>
          <w:color w:val="000080"/>
          <w:sz w:val="24"/>
        </w:rPr>
        <w:t>Nhộng dài 17-20mm màu nâu đỏ nhạt, mép trước các đốt bụng 5, 6, 7 có nhiều chấm nhỏ, cuối bụng có 2 gai dài và</w:t>
      </w:r>
      <w:r>
        <w:rPr>
          <w:color w:val="000080"/>
          <w:spacing w:val="-6"/>
          <w:sz w:val="24"/>
        </w:rPr>
        <w:t xml:space="preserve"> </w:t>
      </w:r>
      <w:r>
        <w:rPr>
          <w:color w:val="000080"/>
          <w:sz w:val="24"/>
        </w:rPr>
        <w:t>nhọn.</w:t>
      </w:r>
    </w:p>
    <w:p w:rsidR="002579F8" w:rsidRDefault="00A85402">
      <w:pPr>
        <w:pStyle w:val="Heading5"/>
        <w:numPr>
          <w:ilvl w:val="0"/>
          <w:numId w:val="67"/>
        </w:numPr>
        <w:tabs>
          <w:tab w:val="left" w:pos="1161"/>
        </w:tabs>
        <w:spacing w:before="118" w:line="275" w:lineRule="exact"/>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3" w:firstLine="720"/>
      </w:pPr>
      <w:r>
        <w:rPr>
          <w:color w:val="000080"/>
        </w:rPr>
        <w:t>Ngài thường hoạt động vào ban đêm, ban ngày ẩn nấp trong bụi cỏ, lá cây. Ngài giao phối từ chập tối đến sáng hom sau. Sau khi giao phối vài ba ngày thì đẻ trứng. Trứng được đẻ rải rác trên cây. Khi chưa có nụ, ngài đẻ trứng lên mặt lá non, khi có nụ ngài đẻ trứng lên lá bao của nụ. Một ngài cái có thể đẻ từ 300-3000 trứng. Ngài</w:t>
      </w:r>
      <w:r>
        <w:rPr>
          <w:color w:val="000080"/>
          <w:spacing w:val="8"/>
        </w:rPr>
        <w:t xml:space="preserve"> </w:t>
      </w:r>
      <w:r>
        <w:rPr>
          <w:color w:val="000080"/>
        </w:rPr>
        <w:t>có</w:t>
      </w:r>
      <w:r>
        <w:rPr>
          <w:color w:val="000080"/>
          <w:spacing w:val="8"/>
        </w:rPr>
        <w:t xml:space="preserve"> </w:t>
      </w:r>
      <w:r>
        <w:rPr>
          <w:color w:val="000080"/>
        </w:rPr>
        <w:t>tính</w:t>
      </w:r>
      <w:r>
        <w:rPr>
          <w:color w:val="000080"/>
          <w:spacing w:val="7"/>
        </w:rPr>
        <w:t xml:space="preserve"> </w:t>
      </w:r>
      <w:r>
        <w:rPr>
          <w:color w:val="000080"/>
        </w:rPr>
        <w:t>ăn</w:t>
      </w:r>
      <w:r>
        <w:rPr>
          <w:color w:val="000080"/>
          <w:spacing w:val="8"/>
        </w:rPr>
        <w:t xml:space="preserve"> </w:t>
      </w:r>
      <w:r>
        <w:rPr>
          <w:color w:val="000080"/>
        </w:rPr>
        <w:t>thêm</w:t>
      </w:r>
      <w:r>
        <w:rPr>
          <w:color w:val="000080"/>
          <w:spacing w:val="7"/>
        </w:rPr>
        <w:t xml:space="preserve"> </w:t>
      </w:r>
      <w:r>
        <w:rPr>
          <w:color w:val="000080"/>
        </w:rPr>
        <w:t>và</w:t>
      </w:r>
      <w:r>
        <w:rPr>
          <w:color w:val="000080"/>
          <w:spacing w:val="8"/>
        </w:rPr>
        <w:t xml:space="preserve"> </w:t>
      </w:r>
      <w:r>
        <w:rPr>
          <w:color w:val="000080"/>
        </w:rPr>
        <w:t>xu</w:t>
      </w:r>
      <w:r>
        <w:rPr>
          <w:color w:val="000080"/>
          <w:spacing w:val="8"/>
        </w:rPr>
        <w:t xml:space="preserve"> </w:t>
      </w:r>
      <w:r>
        <w:rPr>
          <w:color w:val="000080"/>
        </w:rPr>
        <w:t>tính</w:t>
      </w:r>
      <w:r>
        <w:rPr>
          <w:color w:val="000080"/>
          <w:spacing w:val="8"/>
        </w:rPr>
        <w:t xml:space="preserve"> </w:t>
      </w:r>
      <w:r>
        <w:rPr>
          <w:color w:val="000080"/>
        </w:rPr>
        <w:t>với</w:t>
      </w:r>
      <w:r>
        <w:rPr>
          <w:color w:val="000080"/>
          <w:spacing w:val="9"/>
        </w:rPr>
        <w:t xml:space="preserve"> </w:t>
      </w:r>
      <w:r>
        <w:rPr>
          <w:color w:val="000080"/>
        </w:rPr>
        <w:t>ánh</w:t>
      </w:r>
      <w:r>
        <w:rPr>
          <w:color w:val="000080"/>
          <w:spacing w:val="8"/>
        </w:rPr>
        <w:t xml:space="preserve"> </w:t>
      </w:r>
      <w:r>
        <w:rPr>
          <w:color w:val="000080"/>
        </w:rPr>
        <w:t>sáng</w:t>
      </w:r>
      <w:r>
        <w:rPr>
          <w:color w:val="000080"/>
          <w:spacing w:val="8"/>
        </w:rPr>
        <w:t xml:space="preserve"> </w:t>
      </w:r>
      <w:r>
        <w:rPr>
          <w:color w:val="000080"/>
        </w:rPr>
        <w:t>yếu.</w:t>
      </w:r>
      <w:r>
        <w:rPr>
          <w:color w:val="000080"/>
          <w:spacing w:val="8"/>
        </w:rPr>
        <w:t xml:space="preserve"> </w:t>
      </w:r>
      <w:r>
        <w:rPr>
          <w:color w:val="000080"/>
        </w:rPr>
        <w:t>Sâu</w:t>
      </w:r>
      <w:r>
        <w:rPr>
          <w:color w:val="000080"/>
          <w:spacing w:val="8"/>
        </w:rPr>
        <w:t xml:space="preserve"> </w:t>
      </w:r>
      <w:r>
        <w:rPr>
          <w:color w:val="000080"/>
        </w:rPr>
        <w:t>non</w:t>
      </w:r>
      <w:r>
        <w:rPr>
          <w:color w:val="000080"/>
          <w:spacing w:val="9"/>
        </w:rPr>
        <w:t xml:space="preserve"> </w:t>
      </w:r>
      <w:r>
        <w:rPr>
          <w:color w:val="000080"/>
        </w:rPr>
        <w:t>mới</w:t>
      </w:r>
      <w:r>
        <w:rPr>
          <w:color w:val="000080"/>
          <w:spacing w:val="9"/>
        </w:rPr>
        <w:t xml:space="preserve"> </w:t>
      </w:r>
      <w:r>
        <w:rPr>
          <w:color w:val="000080"/>
        </w:rPr>
        <w:t>nở</w:t>
      </w:r>
      <w:r>
        <w:rPr>
          <w:color w:val="000080"/>
          <w:spacing w:val="8"/>
        </w:rPr>
        <w:t xml:space="preserve"> </w:t>
      </w:r>
      <w:r>
        <w:rPr>
          <w:color w:val="000080"/>
        </w:rPr>
        <w:t>ra,</w:t>
      </w:r>
      <w:r>
        <w:rPr>
          <w:color w:val="000080"/>
          <w:spacing w:val="8"/>
        </w:rPr>
        <w:t xml:space="preserve"> </w:t>
      </w:r>
      <w:r>
        <w:rPr>
          <w:color w:val="000080"/>
        </w:rPr>
        <w:t>tuổi</w:t>
      </w:r>
      <w:r>
        <w:rPr>
          <w:color w:val="000080"/>
          <w:spacing w:val="8"/>
        </w:rPr>
        <w:t xml:space="preserve"> </w:t>
      </w:r>
      <w:r>
        <w:rPr>
          <w:color w:val="000080"/>
        </w:rPr>
        <w:t>nhỏ</w:t>
      </w:r>
      <w:r>
        <w:rPr>
          <w:color w:val="000080"/>
          <w:spacing w:val="9"/>
        </w:rPr>
        <w:t xml:space="preserve"> </w:t>
      </w:r>
      <w:r>
        <w:rPr>
          <w:color w:val="000080"/>
        </w:rPr>
        <w:t>ăn</w:t>
      </w:r>
      <w:r>
        <w:rPr>
          <w:color w:val="000080"/>
          <w:spacing w:val="7"/>
        </w:rPr>
        <w:t xml:space="preserve"> </w:t>
      </w:r>
      <w:r>
        <w:rPr>
          <w:color w:val="000080"/>
        </w:rPr>
        <w:t>các</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10" w:right="943"/>
        <w:jc w:val="right"/>
      </w:pPr>
      <w:r>
        <w:rPr>
          <w:color w:val="000080"/>
        </w:rPr>
        <w:lastRenderedPageBreak/>
        <w:t>lá búp, tuổi lớn ăn nụ, nhị và quả. Sâu thường chui một nửa mình vào trong quả, một nửa ở ngoài. Sâu non có 6 tuổi, đẫy sức sâu chui xuống đất hoá nhộng ở độ sâu 3-5mm.</w:t>
      </w:r>
    </w:p>
    <w:p w:rsidR="002579F8" w:rsidRDefault="00A85402">
      <w:pPr>
        <w:pStyle w:val="BodyText"/>
        <w:ind w:right="999" w:firstLine="720"/>
        <w:jc w:val="left"/>
      </w:pPr>
      <w:r>
        <w:rPr>
          <w:color w:val="000080"/>
        </w:rPr>
        <w:t>Theo các tài liệu của Trung Quốc và Liên Xô thì sâu xanh qua đông ở giai đoạn nhộng, còn ở nước ta chưa rõ.</w:t>
      </w:r>
    </w:p>
    <w:p w:rsidR="002579F8" w:rsidRDefault="00A85402">
      <w:pPr>
        <w:pStyle w:val="BodyText"/>
        <w:ind w:left="2279" w:right="4342" w:hanging="720"/>
        <w:jc w:val="left"/>
      </w:pPr>
      <w:r>
        <w:rPr>
          <w:color w:val="000080"/>
        </w:rPr>
        <w:t>Sâu xanh có thể phát sinh 4 lứa trong năm: Lứa 1: từ tháng 11 - cuối tháng 1 Lứa 2: Từ cuối tháng 1 - cuối tháng 3 Lứa 3: Từ cuối tháng 3 - cuối tháng 5 Lứa 4: từ giữa tháng 5 - cuối tháng</w:t>
      </w:r>
      <w:r>
        <w:rPr>
          <w:color w:val="000080"/>
          <w:spacing w:val="-7"/>
        </w:rPr>
        <w:t xml:space="preserve"> </w:t>
      </w:r>
      <w:r>
        <w:rPr>
          <w:color w:val="000080"/>
        </w:rPr>
        <w:t>6</w:t>
      </w:r>
    </w:p>
    <w:p w:rsidR="002579F8" w:rsidRDefault="00A85402">
      <w:pPr>
        <w:pStyle w:val="ListParagraph"/>
        <w:numPr>
          <w:ilvl w:val="1"/>
          <w:numId w:val="68"/>
        </w:numPr>
        <w:tabs>
          <w:tab w:val="left" w:pos="1072"/>
        </w:tabs>
        <w:ind w:left="839" w:right="1002" w:firstLine="0"/>
        <w:rPr>
          <w:sz w:val="24"/>
        </w:rPr>
      </w:pPr>
      <w:r>
        <w:rPr>
          <w:color w:val="000080"/>
          <w:sz w:val="24"/>
        </w:rPr>
        <w:t>Nhiệt độ thích hợp đối với sâu xanh từ 23-28</w:t>
      </w:r>
      <w:r>
        <w:rPr>
          <w:color w:val="000080"/>
          <w:sz w:val="24"/>
          <w:vertAlign w:val="superscript"/>
        </w:rPr>
        <w:t>0</w:t>
      </w:r>
      <w:r>
        <w:rPr>
          <w:color w:val="000080"/>
          <w:sz w:val="24"/>
        </w:rPr>
        <w:t>C, ẩm độ 70-80%. Sâu xanh rất mẫn cảm với độ ẩm không khí, độ ẩm 70% sâu có thể phát sinh thành dịch. Vòng đời của sâu xanh từ 36-70</w:t>
      </w:r>
      <w:r>
        <w:rPr>
          <w:color w:val="000080"/>
          <w:spacing w:val="-4"/>
          <w:sz w:val="24"/>
        </w:rPr>
        <w:t xml:space="preserve"> </w:t>
      </w:r>
      <w:r>
        <w:rPr>
          <w:color w:val="000080"/>
          <w:sz w:val="24"/>
        </w:rPr>
        <w:t>ngày.</w:t>
      </w:r>
    </w:p>
    <w:p w:rsidR="002579F8" w:rsidRDefault="00A85402">
      <w:pPr>
        <w:pStyle w:val="ListParagraph"/>
        <w:numPr>
          <w:ilvl w:val="1"/>
          <w:numId w:val="68"/>
        </w:numPr>
        <w:tabs>
          <w:tab w:val="left" w:pos="1041"/>
        </w:tabs>
        <w:spacing w:line="275" w:lineRule="exact"/>
        <w:ind w:left="1040" w:hanging="202"/>
        <w:rPr>
          <w:sz w:val="24"/>
        </w:rPr>
      </w:pPr>
      <w:r>
        <w:rPr>
          <w:color w:val="000080"/>
          <w:sz w:val="24"/>
        </w:rPr>
        <w:t>Thiên</w:t>
      </w:r>
      <w:r>
        <w:rPr>
          <w:color w:val="000080"/>
          <w:spacing w:val="-2"/>
          <w:sz w:val="24"/>
        </w:rPr>
        <w:t xml:space="preserve"> </w:t>
      </w:r>
      <w:r>
        <w:rPr>
          <w:color w:val="000080"/>
          <w:sz w:val="24"/>
        </w:rPr>
        <w:t>địch:</w:t>
      </w:r>
    </w:p>
    <w:p w:rsidR="002579F8" w:rsidRDefault="00A85402">
      <w:pPr>
        <w:pStyle w:val="BodyText"/>
        <w:ind w:right="1002" w:firstLine="720"/>
      </w:pPr>
      <w:r>
        <w:rPr>
          <w:color w:val="000080"/>
        </w:rPr>
        <w:t>Có khoảng 50 loài thiên địch của sâu xanh. Một số loài có vai trò lớn như ong mắt đỏ Trichogramma ký sinh trứng sâu xanh, ong kén trắng Apanteles ký sinh sâu non, bọ xít nhỏ bắt mồi Orius niger Wolf ăn trưáng và sâu non tuổi 1 của sâu xanh, bọ mắt vàng ăn trứng …</w:t>
      </w:r>
    </w:p>
    <w:p w:rsidR="002579F8" w:rsidRDefault="00A85402">
      <w:pPr>
        <w:pStyle w:val="Heading5"/>
        <w:numPr>
          <w:ilvl w:val="0"/>
          <w:numId w:val="67"/>
        </w:numPr>
        <w:tabs>
          <w:tab w:val="left" w:pos="1160"/>
        </w:tabs>
        <w:spacing w:before="119" w:line="275" w:lineRule="exact"/>
        <w:ind w:left="1159" w:hanging="321"/>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68"/>
        </w:numPr>
        <w:tabs>
          <w:tab w:val="left" w:pos="1041"/>
        </w:tabs>
        <w:spacing w:line="275" w:lineRule="exact"/>
        <w:ind w:left="1040" w:hanging="202"/>
        <w:rPr>
          <w:sz w:val="24"/>
        </w:rPr>
      </w:pPr>
      <w:r>
        <w:rPr>
          <w:color w:val="000080"/>
          <w:sz w:val="24"/>
        </w:rPr>
        <w:t>Vệ sinh đồng</w:t>
      </w:r>
      <w:r>
        <w:rPr>
          <w:color w:val="000080"/>
          <w:spacing w:val="-1"/>
          <w:sz w:val="24"/>
        </w:rPr>
        <w:t xml:space="preserve"> </w:t>
      </w:r>
      <w:r>
        <w:rPr>
          <w:color w:val="000080"/>
          <w:sz w:val="24"/>
        </w:rPr>
        <w:t>ruộng</w:t>
      </w:r>
    </w:p>
    <w:p w:rsidR="002579F8" w:rsidRDefault="00A85402">
      <w:pPr>
        <w:pStyle w:val="BodyText"/>
        <w:ind w:left="840" w:right="1002" w:firstLine="720"/>
      </w:pPr>
      <w:r>
        <w:rPr>
          <w:color w:val="000080"/>
        </w:rPr>
        <w:t>Thường xuyên nhặt nụ, quả rụng trong ruộng, sau khi thu hoạch bông cần cày bừa kỹ để kịp thời diệt trừ nhộng.</w:t>
      </w:r>
    </w:p>
    <w:p w:rsidR="002579F8" w:rsidRDefault="00A85402">
      <w:pPr>
        <w:pStyle w:val="ListParagraph"/>
        <w:numPr>
          <w:ilvl w:val="1"/>
          <w:numId w:val="68"/>
        </w:numPr>
        <w:tabs>
          <w:tab w:val="left" w:pos="1062"/>
        </w:tabs>
        <w:ind w:right="1004" w:firstLine="0"/>
        <w:jc w:val="left"/>
        <w:rPr>
          <w:sz w:val="24"/>
        </w:rPr>
      </w:pPr>
      <w:r>
        <w:rPr>
          <w:color w:val="000080"/>
          <w:sz w:val="24"/>
        </w:rPr>
        <w:t>Trồng cây dẫn dụ vì sâu có thể sống trên nhiều cây chủ khác nhau nhưng lưu ý cây dẫn dụ luôn phải xanh</w:t>
      </w:r>
      <w:r>
        <w:rPr>
          <w:color w:val="000080"/>
          <w:spacing w:val="-3"/>
          <w:sz w:val="24"/>
        </w:rPr>
        <w:t xml:space="preserve"> </w:t>
      </w:r>
      <w:r>
        <w:rPr>
          <w:color w:val="000080"/>
          <w:sz w:val="24"/>
        </w:rPr>
        <w:t>non.</w:t>
      </w:r>
    </w:p>
    <w:p w:rsidR="002579F8" w:rsidRDefault="00A85402">
      <w:pPr>
        <w:pStyle w:val="ListParagraph"/>
        <w:numPr>
          <w:ilvl w:val="1"/>
          <w:numId w:val="68"/>
        </w:numPr>
        <w:tabs>
          <w:tab w:val="left" w:pos="1041"/>
        </w:tabs>
        <w:spacing w:line="275" w:lineRule="exact"/>
        <w:ind w:left="1040" w:hanging="202"/>
        <w:jc w:val="left"/>
        <w:rPr>
          <w:sz w:val="24"/>
        </w:rPr>
      </w:pPr>
      <w:r>
        <w:rPr>
          <w:color w:val="000080"/>
          <w:sz w:val="24"/>
        </w:rPr>
        <w:t>Bấm ngọn để diệt</w:t>
      </w:r>
      <w:r>
        <w:rPr>
          <w:color w:val="000080"/>
          <w:spacing w:val="-3"/>
          <w:sz w:val="24"/>
        </w:rPr>
        <w:t xml:space="preserve"> </w:t>
      </w:r>
      <w:r>
        <w:rPr>
          <w:color w:val="000080"/>
          <w:sz w:val="24"/>
        </w:rPr>
        <w:t>trứng.</w:t>
      </w:r>
    </w:p>
    <w:p w:rsidR="002579F8" w:rsidRDefault="00A85402">
      <w:pPr>
        <w:pStyle w:val="ListParagraph"/>
        <w:numPr>
          <w:ilvl w:val="1"/>
          <w:numId w:val="68"/>
        </w:numPr>
        <w:tabs>
          <w:tab w:val="left" w:pos="1041"/>
        </w:tabs>
        <w:ind w:left="1040" w:hanging="201"/>
        <w:jc w:val="left"/>
        <w:rPr>
          <w:sz w:val="24"/>
        </w:rPr>
      </w:pPr>
      <w:r>
        <w:rPr>
          <w:color w:val="000080"/>
          <w:sz w:val="24"/>
        </w:rPr>
        <w:t>Phun thuốc hoá</w:t>
      </w:r>
      <w:r>
        <w:rPr>
          <w:color w:val="000080"/>
          <w:spacing w:val="-1"/>
          <w:sz w:val="24"/>
        </w:rPr>
        <w:t xml:space="preserve"> </w:t>
      </w:r>
      <w:r>
        <w:rPr>
          <w:color w:val="000080"/>
          <w:sz w:val="24"/>
        </w:rPr>
        <w:t>học</w:t>
      </w:r>
    </w:p>
    <w:p w:rsidR="002579F8" w:rsidRDefault="00A85402">
      <w:pPr>
        <w:pStyle w:val="BodyText"/>
        <w:spacing w:before="1"/>
        <w:ind w:left="840" w:right="1005" w:firstLine="720"/>
        <w:jc w:val="left"/>
      </w:pPr>
      <w:r>
        <w:rPr>
          <w:color w:val="000080"/>
        </w:rPr>
        <w:t>Khi sâu non nhiều ở tuổi 1, tuổi 2 có thể phun thuốc Nereistoxin 95WP lượng dùng 0,7kg/ha, Cypermethrin 10EC lượng dùng 0,6-0,8l/ha.</w:t>
      </w:r>
    </w:p>
    <w:p w:rsidR="002579F8" w:rsidRDefault="00A85402">
      <w:pPr>
        <w:pStyle w:val="BodyText"/>
        <w:ind w:left="840" w:right="1005" w:firstLine="720"/>
        <w:jc w:val="left"/>
      </w:pPr>
      <w:r>
        <w:rPr>
          <w:noProof/>
          <w:lang w:val="en-US"/>
        </w:rPr>
        <w:drawing>
          <wp:anchor distT="0" distB="0" distL="0" distR="0" simplePos="0" relativeHeight="483640320" behindDoc="1" locked="0" layoutInCell="1" allowOverlap="1">
            <wp:simplePos x="0" y="0"/>
            <wp:positionH relativeFrom="page">
              <wp:posOffset>5674530</wp:posOffset>
            </wp:positionH>
            <wp:positionV relativeFrom="paragraph">
              <wp:posOffset>277534</wp:posOffset>
            </wp:positionV>
            <wp:extent cx="1408640" cy="3008325"/>
            <wp:effectExtent l="0" t="0" r="0" b="0"/>
            <wp:wrapNone/>
            <wp:docPr id="10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png"/>
                    <pic:cNvPicPr/>
                  </pic:nvPicPr>
                  <pic:blipFill>
                    <a:blip r:embed="rId73" cstate="print"/>
                    <a:stretch>
                      <a:fillRect/>
                    </a:stretch>
                  </pic:blipFill>
                  <pic:spPr>
                    <a:xfrm>
                      <a:off x="0" y="0"/>
                      <a:ext cx="1408640" cy="3008325"/>
                    </a:xfrm>
                    <a:prstGeom prst="rect">
                      <a:avLst/>
                    </a:prstGeom>
                  </pic:spPr>
                </pic:pic>
              </a:graphicData>
            </a:graphic>
          </wp:anchor>
        </w:drawing>
      </w:r>
      <w:r>
        <w:rPr>
          <w:color w:val="000080"/>
        </w:rPr>
        <w:t>Chú ý để ngài đẻ rộ rồi mới phun (có tác dụng diệt sâu mới nở và đại bộ phận trứng bị ung).</w:t>
      </w:r>
    </w:p>
    <w:p w:rsidR="002579F8" w:rsidRDefault="002579F8">
      <w:pPr>
        <w:pStyle w:val="BodyText"/>
        <w:spacing w:before="3"/>
        <w:ind w:left="0"/>
        <w:jc w:val="left"/>
        <w:rPr>
          <w:sz w:val="16"/>
        </w:rPr>
      </w:pPr>
    </w:p>
    <w:p w:rsidR="002579F8" w:rsidRDefault="002579F8">
      <w:pPr>
        <w:rPr>
          <w:sz w:val="16"/>
        </w:rPr>
        <w:sectPr w:rsidR="002579F8">
          <w:pgSz w:w="11910" w:h="16840"/>
          <w:pgMar w:top="1280" w:right="0" w:bottom="960" w:left="1680" w:header="722" w:footer="658" w:gutter="0"/>
          <w:cols w:space="720"/>
        </w:sectPr>
      </w:pPr>
    </w:p>
    <w:p w:rsidR="002579F8" w:rsidRDefault="00A85402">
      <w:pPr>
        <w:pStyle w:val="Heading5"/>
        <w:numPr>
          <w:ilvl w:val="0"/>
          <w:numId w:val="66"/>
        </w:numPr>
        <w:tabs>
          <w:tab w:val="left" w:pos="1140"/>
        </w:tabs>
        <w:spacing w:before="90"/>
        <w:jc w:val="both"/>
      </w:pPr>
      <w:bookmarkStart w:id="165" w:name="_TOC_250037"/>
      <w:r>
        <w:rPr>
          <w:color w:val="000080"/>
        </w:rPr>
        <w:lastRenderedPageBreak/>
        <w:t>SÂU HẠI CÂY CÀ</w:t>
      </w:r>
      <w:r>
        <w:rPr>
          <w:color w:val="000080"/>
          <w:spacing w:val="-2"/>
        </w:rPr>
        <w:t xml:space="preserve"> </w:t>
      </w:r>
      <w:bookmarkEnd w:id="165"/>
      <w:r>
        <w:rPr>
          <w:color w:val="000080"/>
        </w:rPr>
        <w:t>PHÊ</w:t>
      </w:r>
    </w:p>
    <w:p w:rsidR="002579F8" w:rsidRDefault="00A85402">
      <w:pPr>
        <w:pStyle w:val="Heading5"/>
        <w:numPr>
          <w:ilvl w:val="1"/>
          <w:numId w:val="66"/>
        </w:numPr>
        <w:tabs>
          <w:tab w:val="left" w:pos="1321"/>
        </w:tabs>
        <w:spacing w:before="120"/>
        <w:jc w:val="both"/>
      </w:pPr>
      <w:bookmarkStart w:id="166" w:name="_TOC_250036"/>
      <w:r>
        <w:rPr>
          <w:color w:val="000080"/>
        </w:rPr>
        <w:t>Khái quát tình hình sâu hại cây cà</w:t>
      </w:r>
      <w:r>
        <w:rPr>
          <w:color w:val="000080"/>
          <w:spacing w:val="-6"/>
        </w:rPr>
        <w:t xml:space="preserve"> </w:t>
      </w:r>
      <w:bookmarkEnd w:id="166"/>
      <w:r>
        <w:rPr>
          <w:color w:val="000080"/>
        </w:rPr>
        <w:t>phê</w:t>
      </w:r>
    </w:p>
    <w:p w:rsidR="002579F8" w:rsidRDefault="00A85402">
      <w:pPr>
        <w:pStyle w:val="BodyText"/>
        <w:spacing w:before="117"/>
        <w:ind w:firstLine="627"/>
      </w:pPr>
      <w:r>
        <w:rPr>
          <w:color w:val="000080"/>
        </w:rPr>
        <w:t xml:space="preserve">Cà phê là cây công nghiệp lâu năm. Sâu hại trên cây cà phê có thành phần phong phú, trong số đó có những loài tích lũy từ năm này sang năm khác trên cây nên gây hại nặng dần theo tuổi cây cà phê. Theo thống kê, trên thế giới có khoảng 400 loài gây hại trên cây cà phê, trong số đó hàng chục loài gây hại có ý nghĩa kinh tế, buộc phải phòng chống chúng. Tại nước ta, điều tra  ở các tỉnh phía Nam vào1977-1978 của Viện BVTV và các nghiên cứu những năm gần đây về sâu hại cà phê đã phát hiện gần 20 loài gây hại, trong số đó các loài gây hại thường xuyên đáng quan tâm là: Rệp sáp xanh </w:t>
      </w:r>
      <w:r>
        <w:rPr>
          <w:i/>
          <w:color w:val="000080"/>
        </w:rPr>
        <w:t>Coccus viridis</w:t>
      </w:r>
      <w:r>
        <w:rPr>
          <w:color w:val="000080"/>
        </w:rPr>
        <w:t xml:space="preserve">, Bọ xít muỗi mình đen </w:t>
      </w:r>
      <w:r>
        <w:rPr>
          <w:i/>
          <w:color w:val="000080"/>
        </w:rPr>
        <w:t>Helopeltis antonii</w:t>
      </w:r>
      <w:r>
        <w:rPr>
          <w:color w:val="000080"/>
        </w:rPr>
        <w:t xml:space="preserve">, Mọt đục hạt </w:t>
      </w:r>
      <w:r>
        <w:rPr>
          <w:i/>
          <w:color w:val="000080"/>
        </w:rPr>
        <w:t>Stephanoderes hampei</w:t>
      </w:r>
      <w:r>
        <w:rPr>
          <w:color w:val="000080"/>
        </w:rPr>
        <w:t xml:space="preserve">, Bọ nẹt </w:t>
      </w:r>
      <w:r>
        <w:rPr>
          <w:i/>
          <w:color w:val="000080"/>
        </w:rPr>
        <w:t>Thosea chinensis</w:t>
      </w:r>
      <w:r>
        <w:rPr>
          <w:color w:val="000080"/>
        </w:rPr>
        <w:t xml:space="preserve">, Mọt đục cành </w:t>
      </w:r>
      <w:r>
        <w:rPr>
          <w:i/>
          <w:color w:val="000080"/>
        </w:rPr>
        <w:t>Xyleborus morstatti</w:t>
      </w:r>
      <w:r>
        <w:rPr>
          <w:color w:val="000080"/>
        </w:rPr>
        <w:t xml:space="preserve">, Sâu đục thân </w:t>
      </w:r>
      <w:r>
        <w:rPr>
          <w:i/>
          <w:color w:val="000080"/>
        </w:rPr>
        <w:t>Xylotrechus quadripes</w:t>
      </w:r>
      <w:r>
        <w:rPr>
          <w:color w:val="000080"/>
        </w:rPr>
        <w:t xml:space="preserve">, Sâu mình đỏ </w:t>
      </w:r>
      <w:r>
        <w:rPr>
          <w:i/>
          <w:color w:val="000080"/>
        </w:rPr>
        <w:t>Zeuzera coffea</w:t>
      </w:r>
      <w:r>
        <w:rPr>
          <w:color w:val="000080"/>
        </w:rPr>
        <w:t xml:space="preserve">, Rệp sáp hại rễ </w:t>
      </w:r>
      <w:r>
        <w:rPr>
          <w:i/>
          <w:color w:val="000080"/>
        </w:rPr>
        <w:t>Planococcus citri</w:t>
      </w:r>
      <w:r>
        <w:rPr>
          <w:color w:val="000080"/>
        </w:rPr>
        <w:t xml:space="preserve">, Rệp sáp u </w:t>
      </w:r>
      <w:r>
        <w:rPr>
          <w:i/>
          <w:color w:val="000080"/>
        </w:rPr>
        <w:t>Saissetia coffeae</w:t>
      </w:r>
      <w:r>
        <w:rPr>
          <w:color w:val="000080"/>
        </w:rPr>
        <w:t>.</w:t>
      </w:r>
    </w:p>
    <w:p w:rsidR="002579F8" w:rsidRDefault="00A85402">
      <w:pPr>
        <w:pStyle w:val="BodyText"/>
        <w:ind w:left="0"/>
        <w:jc w:val="left"/>
        <w:rPr>
          <w:sz w:val="28"/>
        </w:rPr>
      </w:pPr>
      <w:r>
        <w:br w:type="column"/>
      </w:r>
    </w:p>
    <w:p w:rsidR="002579F8" w:rsidRDefault="002579F8">
      <w:pPr>
        <w:pStyle w:val="BodyText"/>
        <w:ind w:left="0"/>
        <w:jc w:val="left"/>
        <w:rPr>
          <w:sz w:val="28"/>
        </w:rPr>
      </w:pPr>
    </w:p>
    <w:p w:rsidR="002579F8" w:rsidRDefault="002579F8">
      <w:pPr>
        <w:pStyle w:val="BodyText"/>
        <w:ind w:left="0"/>
        <w:jc w:val="left"/>
        <w:rPr>
          <w:sz w:val="28"/>
        </w:rPr>
      </w:pPr>
    </w:p>
    <w:p w:rsidR="002579F8" w:rsidRDefault="002579F8">
      <w:pPr>
        <w:pStyle w:val="BodyText"/>
        <w:ind w:left="0"/>
        <w:jc w:val="left"/>
        <w:rPr>
          <w:sz w:val="28"/>
        </w:rPr>
      </w:pPr>
    </w:p>
    <w:p w:rsidR="002579F8" w:rsidRDefault="002579F8">
      <w:pPr>
        <w:pStyle w:val="BodyText"/>
        <w:ind w:left="0"/>
        <w:jc w:val="left"/>
        <w:rPr>
          <w:sz w:val="28"/>
        </w:rPr>
      </w:pPr>
    </w:p>
    <w:p w:rsidR="002579F8" w:rsidRDefault="002579F8">
      <w:pPr>
        <w:pStyle w:val="BodyText"/>
        <w:ind w:left="0"/>
        <w:jc w:val="left"/>
        <w:rPr>
          <w:sz w:val="28"/>
        </w:rPr>
      </w:pPr>
    </w:p>
    <w:p w:rsidR="002579F8" w:rsidRDefault="002579F8">
      <w:pPr>
        <w:pStyle w:val="BodyText"/>
        <w:ind w:left="0"/>
        <w:jc w:val="left"/>
        <w:rPr>
          <w:sz w:val="28"/>
        </w:rPr>
      </w:pPr>
    </w:p>
    <w:p w:rsidR="002579F8" w:rsidRDefault="002579F8">
      <w:pPr>
        <w:pStyle w:val="BodyText"/>
        <w:ind w:left="0"/>
        <w:jc w:val="left"/>
        <w:rPr>
          <w:sz w:val="28"/>
        </w:rPr>
      </w:pPr>
    </w:p>
    <w:p w:rsidR="002579F8" w:rsidRDefault="002579F8">
      <w:pPr>
        <w:pStyle w:val="BodyText"/>
        <w:ind w:left="0"/>
        <w:jc w:val="left"/>
        <w:rPr>
          <w:sz w:val="28"/>
        </w:rPr>
      </w:pPr>
    </w:p>
    <w:p w:rsidR="002579F8" w:rsidRDefault="002579F8">
      <w:pPr>
        <w:pStyle w:val="BodyText"/>
        <w:ind w:left="0"/>
        <w:jc w:val="left"/>
        <w:rPr>
          <w:sz w:val="28"/>
        </w:rPr>
      </w:pPr>
    </w:p>
    <w:p w:rsidR="002579F8" w:rsidRDefault="002579F8">
      <w:pPr>
        <w:pStyle w:val="BodyText"/>
        <w:ind w:left="0"/>
        <w:jc w:val="left"/>
        <w:rPr>
          <w:sz w:val="28"/>
        </w:rPr>
      </w:pPr>
    </w:p>
    <w:p w:rsidR="002579F8" w:rsidRDefault="002579F8">
      <w:pPr>
        <w:pStyle w:val="BodyText"/>
        <w:ind w:left="0"/>
        <w:jc w:val="left"/>
        <w:rPr>
          <w:sz w:val="28"/>
        </w:rPr>
      </w:pPr>
    </w:p>
    <w:p w:rsidR="002579F8" w:rsidRDefault="002579F8">
      <w:pPr>
        <w:pStyle w:val="BodyText"/>
        <w:ind w:left="0"/>
        <w:jc w:val="left"/>
        <w:rPr>
          <w:sz w:val="28"/>
        </w:rPr>
      </w:pPr>
    </w:p>
    <w:p w:rsidR="002579F8" w:rsidRDefault="002579F8">
      <w:pPr>
        <w:pStyle w:val="BodyText"/>
        <w:spacing w:before="5"/>
        <w:ind w:left="0"/>
        <w:jc w:val="left"/>
        <w:rPr>
          <w:sz w:val="33"/>
        </w:rPr>
      </w:pPr>
    </w:p>
    <w:p w:rsidR="002579F8" w:rsidRDefault="00A85402">
      <w:pPr>
        <w:pStyle w:val="BodyText"/>
        <w:spacing w:before="1" w:line="242" w:lineRule="auto"/>
        <w:ind w:left="227" w:right="847"/>
        <w:jc w:val="center"/>
        <w:rPr>
          <w:rFonts w:ascii="Tahoma" w:hAnsi="Tahoma"/>
        </w:rPr>
      </w:pPr>
      <w:r>
        <w:rPr>
          <w:rFonts w:ascii="Arial" w:hAnsi="Arial"/>
        </w:rPr>
        <w:t xml:space="preserve">Hình 10.14. Trưởng thành sâu đục thân mình trắng </w:t>
      </w:r>
      <w:r>
        <w:rPr>
          <w:rFonts w:ascii="Tahoma" w:hAnsi="Tahoma"/>
        </w:rPr>
        <w:t>(theo CABI)</w:t>
      </w:r>
    </w:p>
    <w:p w:rsidR="002579F8" w:rsidRDefault="002579F8">
      <w:pPr>
        <w:spacing w:line="242" w:lineRule="auto"/>
        <w:jc w:val="center"/>
        <w:rPr>
          <w:rFonts w:ascii="Tahoma" w:hAnsi="Tahoma"/>
        </w:rPr>
        <w:sectPr w:rsidR="002579F8">
          <w:type w:val="continuous"/>
          <w:pgSz w:w="11910" w:h="16840"/>
          <w:pgMar w:top="1280" w:right="0" w:bottom="840" w:left="1680" w:header="720" w:footer="720" w:gutter="0"/>
          <w:cols w:num="2" w:space="720" w:equalWidth="0">
            <w:col w:w="6322" w:space="40"/>
            <w:col w:w="3868"/>
          </w:cols>
        </w:sectPr>
      </w:pPr>
    </w:p>
    <w:p w:rsidR="002579F8" w:rsidRDefault="002579F8">
      <w:pPr>
        <w:pStyle w:val="BodyText"/>
        <w:ind w:left="0"/>
        <w:jc w:val="left"/>
        <w:rPr>
          <w:rFonts w:ascii="Tahoma"/>
          <w:sz w:val="20"/>
        </w:rPr>
      </w:pPr>
    </w:p>
    <w:p w:rsidR="002579F8" w:rsidRDefault="002579F8">
      <w:pPr>
        <w:pStyle w:val="BodyText"/>
        <w:spacing w:before="2"/>
        <w:ind w:left="0"/>
        <w:jc w:val="left"/>
        <w:rPr>
          <w:rFonts w:ascii="Tahoma"/>
          <w:sz w:val="28"/>
        </w:rPr>
      </w:pPr>
    </w:p>
    <w:p w:rsidR="002579F8" w:rsidRDefault="00A85402">
      <w:pPr>
        <w:pStyle w:val="Heading5"/>
        <w:numPr>
          <w:ilvl w:val="1"/>
          <w:numId w:val="66"/>
        </w:numPr>
        <w:tabs>
          <w:tab w:val="left" w:pos="1320"/>
        </w:tabs>
        <w:spacing w:before="90"/>
        <w:ind w:hanging="480"/>
        <w:jc w:val="both"/>
      </w:pPr>
      <w:bookmarkStart w:id="167" w:name="_TOC_250035"/>
      <w:r>
        <w:rPr>
          <w:color w:val="000080"/>
        </w:rPr>
        <w:t>Một số sâu hại chủ</w:t>
      </w:r>
      <w:r>
        <w:rPr>
          <w:color w:val="000080"/>
          <w:spacing w:val="-5"/>
        </w:rPr>
        <w:t xml:space="preserve"> </w:t>
      </w:r>
      <w:bookmarkEnd w:id="167"/>
      <w:r>
        <w:rPr>
          <w:color w:val="000080"/>
        </w:rPr>
        <w:t>yếu</w:t>
      </w:r>
    </w:p>
    <w:p w:rsidR="002579F8" w:rsidRDefault="002579F8">
      <w:pPr>
        <w:pStyle w:val="BodyText"/>
        <w:ind w:left="0"/>
        <w:jc w:val="left"/>
        <w:rPr>
          <w:b/>
        </w:rPr>
      </w:pPr>
    </w:p>
    <w:p w:rsidR="002579F8" w:rsidRDefault="00A85402">
      <w:pPr>
        <w:pStyle w:val="Heading5"/>
        <w:spacing w:line="275" w:lineRule="exact"/>
        <w:ind w:left="762" w:right="928"/>
        <w:jc w:val="center"/>
      </w:pPr>
      <w:bookmarkStart w:id="168" w:name="_TOC_250034"/>
      <w:bookmarkEnd w:id="168"/>
      <w:r>
        <w:rPr>
          <w:color w:val="000080"/>
        </w:rPr>
        <w:t>SÂU ĐỤC THÂN MÌNH TRẮNG (BORE CÀ PHÊ)</w:t>
      </w:r>
    </w:p>
    <w:p w:rsidR="002579F8" w:rsidRDefault="00A85402">
      <w:pPr>
        <w:ind w:left="3778" w:right="3606" w:hanging="336"/>
        <w:rPr>
          <w:sz w:val="24"/>
        </w:rPr>
      </w:pPr>
      <w:r>
        <w:rPr>
          <w:i/>
          <w:color w:val="000080"/>
          <w:sz w:val="24"/>
        </w:rPr>
        <w:t xml:space="preserve">Xylotrechus quadripes </w:t>
      </w:r>
      <w:r>
        <w:rPr>
          <w:color w:val="000080"/>
          <w:spacing w:val="-3"/>
          <w:sz w:val="24"/>
        </w:rPr>
        <w:t xml:space="preserve">Chevrolat </w:t>
      </w:r>
      <w:r>
        <w:rPr>
          <w:color w:val="000080"/>
          <w:sz w:val="24"/>
        </w:rPr>
        <w:t>Họ Xén tóc  Cerambicidae Bộ Cánh cứng</w:t>
      </w:r>
      <w:r>
        <w:rPr>
          <w:color w:val="000080"/>
          <w:spacing w:val="-3"/>
          <w:sz w:val="24"/>
        </w:rPr>
        <w:t xml:space="preserve"> </w:t>
      </w:r>
      <w:r>
        <w:rPr>
          <w:color w:val="000080"/>
          <w:sz w:val="24"/>
        </w:rPr>
        <w:t>Coleoptera</w:t>
      </w:r>
    </w:p>
    <w:p w:rsidR="002579F8" w:rsidRDefault="002579F8">
      <w:pPr>
        <w:pStyle w:val="BodyText"/>
        <w:ind w:left="0"/>
        <w:jc w:val="left"/>
      </w:pPr>
    </w:p>
    <w:p w:rsidR="002579F8" w:rsidRDefault="00A85402">
      <w:pPr>
        <w:pStyle w:val="Heading5"/>
        <w:numPr>
          <w:ilvl w:val="0"/>
          <w:numId w:val="65"/>
        </w:numPr>
        <w:tabs>
          <w:tab w:val="left" w:pos="1220"/>
        </w:tabs>
        <w:spacing w:line="275" w:lineRule="exact"/>
        <w:jc w:val="both"/>
      </w:pPr>
      <w:r>
        <w:rPr>
          <w:color w:val="000080"/>
        </w:rPr>
        <w:t>Phân bố</w:t>
      </w:r>
    </w:p>
    <w:p w:rsidR="002579F8" w:rsidRDefault="00A85402">
      <w:pPr>
        <w:pStyle w:val="BodyText"/>
        <w:ind w:left="840" w:right="1003" w:firstLine="627"/>
      </w:pPr>
      <w:r>
        <w:rPr>
          <w:color w:val="000080"/>
        </w:rPr>
        <w:t>Loài sâu này phân bố ở những vùng trồng cà phê ở Châu Á và Châu Phi. Tại nước ta gây hại trên cà phê ở tất cả các tỉnh phía Bắc và phía Nam, như Nghệ An, Thanh Hoá, Hoà Bình, Ninh Bình, Vĩnh Phú, Buôn Mê Thuật,...</w:t>
      </w:r>
    </w:p>
    <w:p w:rsidR="002579F8" w:rsidRDefault="00A85402">
      <w:pPr>
        <w:pStyle w:val="Heading5"/>
        <w:numPr>
          <w:ilvl w:val="0"/>
          <w:numId w:val="65"/>
        </w:numPr>
        <w:tabs>
          <w:tab w:val="left" w:pos="1341"/>
        </w:tabs>
        <w:spacing w:before="2" w:line="274" w:lineRule="exact"/>
        <w:ind w:left="1340" w:hanging="502"/>
        <w:jc w:val="both"/>
      </w:pPr>
      <w:r>
        <w:rPr>
          <w:color w:val="000080"/>
        </w:rPr>
        <w:t>Ký</w:t>
      </w:r>
      <w:r>
        <w:rPr>
          <w:color w:val="000080"/>
          <w:spacing w:val="-1"/>
        </w:rPr>
        <w:t xml:space="preserve"> </w:t>
      </w:r>
      <w:r>
        <w:rPr>
          <w:color w:val="000080"/>
        </w:rPr>
        <w:t>chủ</w:t>
      </w:r>
    </w:p>
    <w:p w:rsidR="002579F8" w:rsidRDefault="00A85402">
      <w:pPr>
        <w:ind w:left="839" w:right="1002" w:firstLine="627"/>
        <w:jc w:val="both"/>
        <w:rPr>
          <w:sz w:val="24"/>
        </w:rPr>
      </w:pPr>
      <w:r>
        <w:rPr>
          <w:color w:val="000080"/>
          <w:sz w:val="24"/>
        </w:rPr>
        <w:t>Ngoài cây cà phê, còn ở trên rất nhiều cây thân gỗ khác như: cây găng (</w:t>
      </w:r>
      <w:r>
        <w:rPr>
          <w:i/>
          <w:color w:val="000080"/>
          <w:sz w:val="24"/>
        </w:rPr>
        <w:t>Randia dumetorum</w:t>
      </w:r>
      <w:r>
        <w:rPr>
          <w:color w:val="000080"/>
          <w:sz w:val="24"/>
        </w:rPr>
        <w:t>), cây rành rành (</w:t>
      </w:r>
      <w:r>
        <w:rPr>
          <w:i/>
          <w:color w:val="000080"/>
          <w:sz w:val="24"/>
        </w:rPr>
        <w:t xml:space="preserve">Gardennia </w:t>
      </w:r>
      <w:r>
        <w:rPr>
          <w:color w:val="000080"/>
          <w:sz w:val="24"/>
        </w:rPr>
        <w:t>sp.), cây tếch (</w:t>
      </w:r>
      <w:r>
        <w:rPr>
          <w:i/>
          <w:color w:val="000080"/>
          <w:sz w:val="24"/>
        </w:rPr>
        <w:t>Tectoma granris</w:t>
      </w:r>
      <w:r>
        <w:rPr>
          <w:color w:val="000080"/>
          <w:sz w:val="24"/>
        </w:rPr>
        <w:t>), cây ôliu (</w:t>
      </w:r>
      <w:r>
        <w:rPr>
          <w:i/>
          <w:color w:val="000080"/>
          <w:sz w:val="24"/>
        </w:rPr>
        <w:t>Olea dioica</w:t>
      </w:r>
      <w:r>
        <w:rPr>
          <w:color w:val="000080"/>
          <w:sz w:val="24"/>
        </w:rPr>
        <w:t>), cây núc nác (</w:t>
      </w:r>
      <w:r>
        <w:rPr>
          <w:i/>
          <w:color w:val="000080"/>
          <w:sz w:val="24"/>
        </w:rPr>
        <w:t>Oroxylon indicus</w:t>
      </w:r>
      <w:r>
        <w:rPr>
          <w:color w:val="000080"/>
          <w:sz w:val="24"/>
        </w:rPr>
        <w:t>), cây sơn (</w:t>
      </w:r>
      <w:r>
        <w:rPr>
          <w:i/>
          <w:color w:val="000080"/>
          <w:sz w:val="24"/>
        </w:rPr>
        <w:t>Russe</w:t>
      </w:r>
      <w:r>
        <w:rPr>
          <w:i/>
          <w:color w:val="000080"/>
          <w:spacing w:val="-12"/>
          <w:sz w:val="24"/>
        </w:rPr>
        <w:t xml:space="preserve"> </w:t>
      </w:r>
      <w:r>
        <w:rPr>
          <w:i/>
          <w:color w:val="000080"/>
          <w:sz w:val="24"/>
        </w:rPr>
        <w:t>mialata</w:t>
      </w:r>
      <w:r>
        <w:rPr>
          <w:color w:val="000080"/>
          <w:sz w:val="24"/>
        </w:rPr>
        <w:t>)v.v...</w:t>
      </w:r>
    </w:p>
    <w:p w:rsidR="002579F8" w:rsidRDefault="00A85402">
      <w:pPr>
        <w:pStyle w:val="Heading5"/>
        <w:numPr>
          <w:ilvl w:val="0"/>
          <w:numId w:val="65"/>
        </w:numPr>
        <w:tabs>
          <w:tab w:val="left" w:pos="1221"/>
        </w:tabs>
        <w:spacing w:line="275" w:lineRule="exact"/>
        <w:ind w:left="1220" w:hanging="38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ind w:right="1003" w:firstLine="567"/>
      </w:pPr>
      <w:r>
        <w:rPr>
          <w:color w:val="000080"/>
        </w:rPr>
        <w:t>Trên cây cà phê bị hại vào mùa hè lá thường úa vàng, lá chưa bị vàng thì có màu xanh xám, xanh nâu và rũ xuống. Vào mùa đông lá cây bị hại thường màu tím xanh và đọt bị xoăn tái.</w:t>
      </w:r>
    </w:p>
    <w:p w:rsidR="002579F8" w:rsidRDefault="00A85402">
      <w:pPr>
        <w:pStyle w:val="BodyText"/>
        <w:ind w:right="1003" w:firstLine="567"/>
      </w:pPr>
      <w:r>
        <w:rPr>
          <w:color w:val="000080"/>
        </w:rPr>
        <w:t>Trên thân cây bị hại có các vết nứt ngang thành vết lằn, có khi vết lằn xoắn vòng quanh thân, chồi mọc chi chít nhiều hơn trên các cây khoẻ. Khi bị hại lá rụng chỉ còn lại đọt xanh vàng, hoa nở non, quả xanh rụng nhiều, quả chín không tập trung, hạt lép làm năng suất giảm, khi gặp gió to cây bị gẫy, cây bị chết.</w:t>
      </w:r>
    </w:p>
    <w:p w:rsidR="002579F8" w:rsidRDefault="00A85402">
      <w:pPr>
        <w:pStyle w:val="Heading5"/>
        <w:numPr>
          <w:ilvl w:val="0"/>
          <w:numId w:val="65"/>
        </w:numPr>
        <w:tabs>
          <w:tab w:val="left" w:pos="1161"/>
        </w:tabs>
        <w:spacing w:line="274" w:lineRule="exact"/>
        <w:ind w:left="1160" w:hanging="322"/>
        <w:jc w:val="both"/>
      </w:pPr>
      <w:r>
        <w:rPr>
          <w:color w:val="000080"/>
        </w:rPr>
        <w:t>Hình</w:t>
      </w:r>
      <w:r>
        <w:rPr>
          <w:color w:val="000080"/>
          <w:spacing w:val="-1"/>
        </w:rPr>
        <w:t xml:space="preserve"> </w:t>
      </w:r>
      <w:r>
        <w:rPr>
          <w:color w:val="000080"/>
        </w:rPr>
        <w:t>thái</w:t>
      </w:r>
    </w:p>
    <w:p w:rsidR="002579F8" w:rsidRDefault="00A85402">
      <w:pPr>
        <w:pStyle w:val="ListParagraph"/>
        <w:numPr>
          <w:ilvl w:val="0"/>
          <w:numId w:val="64"/>
        </w:numPr>
        <w:tabs>
          <w:tab w:val="left" w:pos="1200"/>
        </w:tabs>
        <w:ind w:left="1199" w:right="1003"/>
        <w:rPr>
          <w:sz w:val="24"/>
        </w:rPr>
      </w:pPr>
      <w:r>
        <w:rPr>
          <w:color w:val="000080"/>
          <w:sz w:val="24"/>
        </w:rPr>
        <w:t>Trưởng thành là loại xén tóc nhỏ. Trên cánh cứng và mặt dưới cơ thể phủ 1 lớp lông mịn màu vàng. Trên mảnh lưng ngực trước có 3 chấm đen xếp thành hàng ngang, chấm ở giữa lớn hơn 2 chấm bên. Trên cánh cứng có các vệt màu vàng. Khi 2 cánh cứng ghép lại các vệt vàng phía trước dính với nhau tạo thành chữ V ngược. Mút cánh có chấm vàng hình trăng khuyết. Con cái dài 10-14mm, con đực dài 9- 12mm. Cánh con đực che kín bụng, cánh con cái không che kín phần cuối</w:t>
      </w:r>
      <w:r>
        <w:rPr>
          <w:color w:val="000080"/>
          <w:spacing w:val="-14"/>
          <w:sz w:val="24"/>
        </w:rPr>
        <w:t xml:space="preserve"> </w:t>
      </w:r>
      <w:r>
        <w:rPr>
          <w:color w:val="000080"/>
          <w:sz w:val="24"/>
        </w:rPr>
        <w:t>bụng.</w:t>
      </w:r>
    </w:p>
    <w:p w:rsidR="002579F8" w:rsidRDefault="00A85402">
      <w:pPr>
        <w:pStyle w:val="ListParagraph"/>
        <w:numPr>
          <w:ilvl w:val="0"/>
          <w:numId w:val="64"/>
        </w:numPr>
        <w:tabs>
          <w:tab w:val="left" w:pos="1200"/>
        </w:tabs>
        <w:spacing w:line="275" w:lineRule="exact"/>
        <w:ind w:hanging="361"/>
        <w:rPr>
          <w:sz w:val="24"/>
        </w:rPr>
      </w:pPr>
      <w:r>
        <w:rPr>
          <w:color w:val="000080"/>
          <w:sz w:val="24"/>
        </w:rPr>
        <w:t>Trứng</w:t>
      </w:r>
      <w:r>
        <w:rPr>
          <w:color w:val="000080"/>
          <w:spacing w:val="13"/>
          <w:sz w:val="24"/>
        </w:rPr>
        <w:t xml:space="preserve"> </w:t>
      </w:r>
      <w:r>
        <w:rPr>
          <w:color w:val="000080"/>
          <w:sz w:val="24"/>
        </w:rPr>
        <w:t>hình</w:t>
      </w:r>
      <w:r>
        <w:rPr>
          <w:color w:val="000080"/>
          <w:spacing w:val="14"/>
          <w:sz w:val="24"/>
        </w:rPr>
        <w:t xml:space="preserve"> </w:t>
      </w:r>
      <w:r>
        <w:rPr>
          <w:color w:val="000080"/>
          <w:sz w:val="24"/>
        </w:rPr>
        <w:t>bầu</w:t>
      </w:r>
      <w:r>
        <w:rPr>
          <w:color w:val="000080"/>
          <w:spacing w:val="13"/>
          <w:sz w:val="24"/>
        </w:rPr>
        <w:t xml:space="preserve"> </w:t>
      </w:r>
      <w:r>
        <w:rPr>
          <w:color w:val="000080"/>
          <w:sz w:val="24"/>
        </w:rPr>
        <w:t>dục,</w:t>
      </w:r>
      <w:r>
        <w:rPr>
          <w:color w:val="000080"/>
          <w:spacing w:val="14"/>
          <w:sz w:val="24"/>
        </w:rPr>
        <w:t xml:space="preserve"> </w:t>
      </w:r>
      <w:r>
        <w:rPr>
          <w:color w:val="000080"/>
          <w:sz w:val="24"/>
        </w:rPr>
        <w:t>một</w:t>
      </w:r>
      <w:r>
        <w:rPr>
          <w:color w:val="000080"/>
          <w:spacing w:val="13"/>
          <w:sz w:val="24"/>
        </w:rPr>
        <w:t xml:space="preserve"> </w:t>
      </w:r>
      <w:r>
        <w:rPr>
          <w:color w:val="000080"/>
          <w:sz w:val="24"/>
        </w:rPr>
        <w:t>đầu</w:t>
      </w:r>
      <w:r>
        <w:rPr>
          <w:color w:val="000080"/>
          <w:spacing w:val="14"/>
          <w:sz w:val="24"/>
        </w:rPr>
        <w:t xml:space="preserve"> </w:t>
      </w:r>
      <w:r>
        <w:rPr>
          <w:color w:val="000080"/>
          <w:sz w:val="24"/>
        </w:rPr>
        <w:t>hơi</w:t>
      </w:r>
      <w:r>
        <w:rPr>
          <w:color w:val="000080"/>
          <w:spacing w:val="13"/>
          <w:sz w:val="24"/>
        </w:rPr>
        <w:t xml:space="preserve"> </w:t>
      </w:r>
      <w:r>
        <w:rPr>
          <w:color w:val="000080"/>
          <w:sz w:val="24"/>
        </w:rPr>
        <w:t>nhọn,</w:t>
      </w:r>
      <w:r>
        <w:rPr>
          <w:color w:val="000080"/>
          <w:spacing w:val="14"/>
          <w:sz w:val="24"/>
        </w:rPr>
        <w:t xml:space="preserve"> </w:t>
      </w:r>
      <w:r>
        <w:rPr>
          <w:color w:val="000080"/>
          <w:sz w:val="24"/>
        </w:rPr>
        <w:t>dài</w:t>
      </w:r>
      <w:r>
        <w:rPr>
          <w:color w:val="000080"/>
          <w:spacing w:val="13"/>
          <w:sz w:val="24"/>
        </w:rPr>
        <w:t xml:space="preserve"> </w:t>
      </w:r>
      <w:r>
        <w:rPr>
          <w:color w:val="000080"/>
          <w:sz w:val="24"/>
        </w:rPr>
        <w:t>1,2-1,5mm,</w:t>
      </w:r>
      <w:r>
        <w:rPr>
          <w:color w:val="000080"/>
          <w:spacing w:val="14"/>
          <w:sz w:val="24"/>
        </w:rPr>
        <w:t xml:space="preserve"> </w:t>
      </w:r>
      <w:r>
        <w:rPr>
          <w:color w:val="000080"/>
          <w:sz w:val="24"/>
        </w:rPr>
        <w:t>rộng</w:t>
      </w:r>
      <w:r>
        <w:rPr>
          <w:color w:val="000080"/>
          <w:spacing w:val="14"/>
          <w:sz w:val="24"/>
        </w:rPr>
        <w:t xml:space="preserve"> </w:t>
      </w:r>
      <w:r>
        <w:rPr>
          <w:color w:val="000080"/>
          <w:sz w:val="24"/>
        </w:rPr>
        <w:t>0,4-0,5mm.</w:t>
      </w:r>
      <w:r>
        <w:rPr>
          <w:color w:val="000080"/>
          <w:spacing w:val="13"/>
          <w:sz w:val="24"/>
        </w:rPr>
        <w:t xml:space="preserve"> </w:t>
      </w:r>
      <w:r>
        <w:rPr>
          <w:color w:val="000080"/>
          <w:sz w:val="24"/>
        </w:rPr>
        <w:t>Khi</w:t>
      </w:r>
      <w:r>
        <w:rPr>
          <w:color w:val="000080"/>
          <w:spacing w:val="14"/>
          <w:sz w:val="24"/>
        </w:rPr>
        <w:t xml:space="preserve"> </w:t>
      </w:r>
      <w:r>
        <w:rPr>
          <w:color w:val="000080"/>
          <w:sz w:val="24"/>
        </w:rPr>
        <w:t>mới</w:t>
      </w:r>
    </w:p>
    <w:p w:rsidR="002579F8" w:rsidRDefault="00A85402">
      <w:pPr>
        <w:pStyle w:val="BodyText"/>
        <w:spacing w:line="275" w:lineRule="exact"/>
        <w:ind w:left="1199"/>
      </w:pPr>
      <w:r>
        <w:rPr>
          <w:color w:val="000080"/>
        </w:rPr>
        <w:t>đẻ màu trắng sữa, vài ngày sau có màu vàng xanh, trước lúc nở có màu hồng nhạt.</w:t>
      </w:r>
    </w:p>
    <w:p w:rsidR="002579F8" w:rsidRDefault="00A85402">
      <w:pPr>
        <w:pStyle w:val="ListParagraph"/>
        <w:numPr>
          <w:ilvl w:val="0"/>
          <w:numId w:val="64"/>
        </w:numPr>
        <w:tabs>
          <w:tab w:val="left" w:pos="1200"/>
        </w:tabs>
        <w:ind w:left="1199" w:right="1003"/>
        <w:rPr>
          <w:sz w:val="24"/>
        </w:rPr>
      </w:pPr>
      <w:r>
        <w:rPr>
          <w:color w:val="000080"/>
          <w:sz w:val="24"/>
        </w:rPr>
        <w:t>Sâu non màu trắng vàng, dài 10-18mm (có con dài tới 27mm).Thân hơi dẹt, các  đốt ngực rộng, các đốt bụng càng về phía cuối càng nhỏ dần. Mỗi đốt bụng (từ đốt thứ 4-8) có 2 u thịt lồi. Hậu môn hình chữ</w:t>
      </w:r>
      <w:r>
        <w:rPr>
          <w:color w:val="000080"/>
          <w:spacing w:val="-9"/>
          <w:sz w:val="24"/>
        </w:rPr>
        <w:t xml:space="preserve"> </w:t>
      </w:r>
      <w:r>
        <w:rPr>
          <w:color w:val="000080"/>
          <w:sz w:val="24"/>
        </w:rPr>
        <w:t>Y.</w:t>
      </w:r>
    </w:p>
    <w:p w:rsidR="002579F8" w:rsidRDefault="00A85402">
      <w:pPr>
        <w:pStyle w:val="ListParagraph"/>
        <w:numPr>
          <w:ilvl w:val="0"/>
          <w:numId w:val="64"/>
        </w:numPr>
        <w:tabs>
          <w:tab w:val="left" w:pos="1200"/>
        </w:tabs>
        <w:spacing w:line="275" w:lineRule="exact"/>
        <w:ind w:hanging="361"/>
        <w:rPr>
          <w:sz w:val="24"/>
        </w:rPr>
      </w:pPr>
      <w:r>
        <w:rPr>
          <w:color w:val="000080"/>
          <w:sz w:val="24"/>
        </w:rPr>
        <w:t>Nhộng trần, dài 10-15mm, màu vàng</w:t>
      </w:r>
      <w:r>
        <w:rPr>
          <w:color w:val="000080"/>
          <w:spacing w:val="-1"/>
          <w:sz w:val="24"/>
        </w:rPr>
        <w:t xml:space="preserve"> </w:t>
      </w:r>
      <w:r>
        <w:rPr>
          <w:color w:val="000080"/>
          <w:sz w:val="24"/>
        </w:rPr>
        <w:t>nâu.</w:t>
      </w:r>
    </w:p>
    <w:p w:rsidR="002579F8" w:rsidRDefault="002579F8">
      <w:pPr>
        <w:pStyle w:val="BodyText"/>
        <w:ind w:left="0"/>
        <w:jc w:val="left"/>
      </w:pPr>
    </w:p>
    <w:p w:rsidR="002579F8" w:rsidRDefault="00A85402">
      <w:pPr>
        <w:pStyle w:val="Heading5"/>
        <w:numPr>
          <w:ilvl w:val="0"/>
          <w:numId w:val="65"/>
        </w:numPr>
        <w:tabs>
          <w:tab w:val="left" w:pos="1161"/>
        </w:tabs>
        <w:spacing w:before="1" w:line="275" w:lineRule="exact"/>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1" w:firstLine="720"/>
      </w:pPr>
      <w:r>
        <w:rPr>
          <w:color w:val="000080"/>
        </w:rPr>
        <w:t>Sau khi vũ hoá, nếu nhiệt độ 20-30</w:t>
      </w:r>
      <w:r>
        <w:rPr>
          <w:color w:val="000080"/>
          <w:vertAlign w:val="superscript"/>
        </w:rPr>
        <w:t>0</w:t>
      </w:r>
      <w:r>
        <w:rPr>
          <w:color w:val="000080"/>
        </w:rPr>
        <w:t>C thì chui ra ngoài hoạt động, nếu nhiệt độ dưới 20</w:t>
      </w:r>
      <w:r>
        <w:rPr>
          <w:color w:val="000080"/>
          <w:vertAlign w:val="superscript"/>
        </w:rPr>
        <w:t>0</w:t>
      </w:r>
      <w:r>
        <w:rPr>
          <w:color w:val="000080"/>
        </w:rPr>
        <w:t>C hoặc cao hơn 30</w:t>
      </w:r>
      <w:r>
        <w:rPr>
          <w:color w:val="000080"/>
          <w:vertAlign w:val="superscript"/>
        </w:rPr>
        <w:t>0</w:t>
      </w:r>
      <w:r>
        <w:rPr>
          <w:color w:val="000080"/>
        </w:rPr>
        <w:t>C thì nằm lại trong thân cây chờ nhiệt độ thích hợp mới chui ra ngoài. Trưởng thành ưa hoạt động ở nơi quang đãng, nhiều ánh sáng. Thường giao phối vào buổi sáng, giao phối nhiều lần trong ngày, đẻ trứng từ trưa đến 4 giờ chiều. Trứng được đẻ rải rác từ 1-9 quả vào các vết nứt trên thân và các chỗ nách cành. Số lượng trứng 80-110 quả/con cái (tối đa gần 400 quả/con cái).</w:t>
      </w:r>
    </w:p>
    <w:p w:rsidR="002579F8" w:rsidRDefault="00A85402">
      <w:pPr>
        <w:pStyle w:val="BodyText"/>
        <w:ind w:right="1003" w:firstLine="720"/>
      </w:pPr>
      <w:r>
        <w:rPr>
          <w:color w:val="000080"/>
        </w:rPr>
        <w:t>Sâu non tuổi 1-2 đục phần vỏ cây, tuổi 3 mới đục vào phần gỗ. Khi đường kính thân cây nhỏ hơn 35 mm đường đục trong cây thường thẳng. Khi đường kính thân cây trên 35 mm đường đục ngoằn ngoèo, có nhiều nhánh ngang. Khi đẫy sức sâu chuẩn bị nơi làm nhộng, đục hướng ra phía ngoài, khi sát vỏ thì đục một khoang rộng như cái</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217"/>
        <w:jc w:val="left"/>
      </w:pPr>
      <w:r>
        <w:rPr>
          <w:color w:val="000080"/>
        </w:rPr>
        <w:lastRenderedPageBreak/>
        <w:t>túi, quay đầu ra phía ngoài, nằm đó hoá nhộng. Vòng đời vào mùa hè 126-176 ngày, vào mùa đông 200-211 ngày.</w:t>
      </w:r>
    </w:p>
    <w:p w:rsidR="002579F8" w:rsidRDefault="00A85402">
      <w:pPr>
        <w:pStyle w:val="BodyText"/>
        <w:ind w:right="1217" w:firstLine="60"/>
        <w:jc w:val="left"/>
      </w:pPr>
      <w:r>
        <w:rPr>
          <w:color w:val="000080"/>
        </w:rPr>
        <w:t>Trong các yếu tố ngoại cảnh, ảnh hưởng rõ rệt đến sự phát sinh gây hại của loài sâu này là giống cà phê, tuổi cây, ánh sáng, kỹ thuật canh tác và thiên địch:</w:t>
      </w:r>
    </w:p>
    <w:p w:rsidR="002579F8" w:rsidRDefault="00A85402">
      <w:pPr>
        <w:pStyle w:val="ListParagraph"/>
        <w:numPr>
          <w:ilvl w:val="0"/>
          <w:numId w:val="63"/>
        </w:numPr>
        <w:tabs>
          <w:tab w:val="left" w:pos="999"/>
        </w:tabs>
        <w:ind w:left="839" w:right="1003" w:firstLine="0"/>
        <w:jc w:val="left"/>
        <w:rPr>
          <w:sz w:val="24"/>
        </w:rPr>
      </w:pPr>
      <w:r>
        <w:rPr>
          <w:color w:val="000080"/>
          <w:sz w:val="24"/>
        </w:rPr>
        <w:t xml:space="preserve">Cà phê chè </w:t>
      </w:r>
      <w:r>
        <w:rPr>
          <w:i/>
          <w:color w:val="000080"/>
          <w:sz w:val="24"/>
        </w:rPr>
        <w:t xml:space="preserve">Cofea arabica </w:t>
      </w:r>
      <w:r>
        <w:rPr>
          <w:color w:val="000080"/>
          <w:sz w:val="24"/>
        </w:rPr>
        <w:t xml:space="preserve">bị nặng hơn cà phê mít </w:t>
      </w:r>
      <w:r>
        <w:rPr>
          <w:i/>
          <w:color w:val="000080"/>
          <w:sz w:val="24"/>
        </w:rPr>
        <w:t>C.canaphora</w:t>
      </w:r>
      <w:r>
        <w:rPr>
          <w:color w:val="000080"/>
          <w:sz w:val="24"/>
        </w:rPr>
        <w:t xml:space="preserve">, ít nhất trên cà phê mít </w:t>
      </w:r>
      <w:r>
        <w:rPr>
          <w:i/>
          <w:color w:val="000080"/>
          <w:sz w:val="24"/>
        </w:rPr>
        <w:t>C.</w:t>
      </w:r>
      <w:r>
        <w:rPr>
          <w:i/>
          <w:color w:val="000080"/>
          <w:spacing w:val="-2"/>
          <w:sz w:val="24"/>
        </w:rPr>
        <w:t xml:space="preserve"> </w:t>
      </w:r>
      <w:r>
        <w:rPr>
          <w:color w:val="000080"/>
          <w:sz w:val="24"/>
        </w:rPr>
        <w:t>excelsa.</w:t>
      </w:r>
    </w:p>
    <w:p w:rsidR="002579F8" w:rsidRDefault="00A85402">
      <w:pPr>
        <w:pStyle w:val="ListParagraph"/>
        <w:numPr>
          <w:ilvl w:val="0"/>
          <w:numId w:val="63"/>
        </w:numPr>
        <w:tabs>
          <w:tab w:val="left" w:pos="981"/>
        </w:tabs>
        <w:spacing w:line="275" w:lineRule="exact"/>
        <w:ind w:left="980" w:hanging="142"/>
        <w:jc w:val="left"/>
        <w:rPr>
          <w:sz w:val="24"/>
        </w:rPr>
      </w:pPr>
      <w:r>
        <w:rPr>
          <w:color w:val="000080"/>
          <w:sz w:val="24"/>
        </w:rPr>
        <w:t>Tuổi cây cà phê càng già càng bị hại</w:t>
      </w:r>
      <w:r>
        <w:rPr>
          <w:color w:val="000080"/>
          <w:spacing w:val="-1"/>
          <w:sz w:val="24"/>
        </w:rPr>
        <w:t xml:space="preserve"> </w:t>
      </w:r>
      <w:r>
        <w:rPr>
          <w:color w:val="000080"/>
          <w:sz w:val="24"/>
        </w:rPr>
        <w:t>nặng.</w:t>
      </w:r>
    </w:p>
    <w:p w:rsidR="002579F8" w:rsidRDefault="00A85402">
      <w:pPr>
        <w:pStyle w:val="ListParagraph"/>
        <w:numPr>
          <w:ilvl w:val="0"/>
          <w:numId w:val="63"/>
        </w:numPr>
        <w:tabs>
          <w:tab w:val="left" w:pos="980"/>
        </w:tabs>
        <w:spacing w:line="275" w:lineRule="exact"/>
        <w:ind w:left="979" w:hanging="141"/>
        <w:jc w:val="left"/>
        <w:rPr>
          <w:sz w:val="24"/>
        </w:rPr>
      </w:pPr>
      <w:r>
        <w:rPr>
          <w:color w:val="000080"/>
          <w:sz w:val="24"/>
        </w:rPr>
        <w:t>Lô cà phê càng nhiều ánh sáng, dại nắng, càng bị hại</w:t>
      </w:r>
      <w:r>
        <w:rPr>
          <w:color w:val="000080"/>
          <w:spacing w:val="-9"/>
          <w:sz w:val="24"/>
        </w:rPr>
        <w:t xml:space="preserve"> </w:t>
      </w:r>
      <w:r>
        <w:rPr>
          <w:color w:val="000080"/>
          <w:sz w:val="24"/>
        </w:rPr>
        <w:t>nặng.</w:t>
      </w:r>
    </w:p>
    <w:p w:rsidR="002579F8" w:rsidRDefault="00A85402">
      <w:pPr>
        <w:pStyle w:val="ListParagraph"/>
        <w:numPr>
          <w:ilvl w:val="0"/>
          <w:numId w:val="63"/>
        </w:numPr>
        <w:tabs>
          <w:tab w:val="left" w:pos="986"/>
        </w:tabs>
        <w:ind w:left="839" w:right="1002" w:firstLine="0"/>
        <w:rPr>
          <w:sz w:val="24"/>
        </w:rPr>
      </w:pPr>
      <w:r>
        <w:rPr>
          <w:color w:val="000080"/>
          <w:sz w:val="24"/>
        </w:rPr>
        <w:t>Chăm sóc cho cây sinh trưởng tốt, tạo cho tán giao nhau, che nắng cho thân cây, làm giảm sâu hại. Trồng cây che bóng có tác dụng hạn chế sâu rõ</w:t>
      </w:r>
      <w:r>
        <w:rPr>
          <w:color w:val="000080"/>
          <w:spacing w:val="-14"/>
          <w:sz w:val="24"/>
        </w:rPr>
        <w:t xml:space="preserve"> </w:t>
      </w:r>
      <w:r>
        <w:rPr>
          <w:color w:val="000080"/>
          <w:sz w:val="24"/>
        </w:rPr>
        <w:t>rệt.</w:t>
      </w:r>
    </w:p>
    <w:p w:rsidR="002579F8" w:rsidRDefault="00A85402">
      <w:pPr>
        <w:pStyle w:val="ListParagraph"/>
        <w:numPr>
          <w:ilvl w:val="0"/>
          <w:numId w:val="63"/>
        </w:numPr>
        <w:tabs>
          <w:tab w:val="left" w:pos="1006"/>
        </w:tabs>
        <w:ind w:left="839" w:right="1002" w:firstLine="0"/>
        <w:rPr>
          <w:sz w:val="24"/>
        </w:rPr>
      </w:pPr>
      <w:r>
        <w:rPr>
          <w:color w:val="000080"/>
          <w:sz w:val="24"/>
        </w:rPr>
        <w:t xml:space="preserve">Tại Việt Nam đã phát hiện khoảng 10 loài ong ký sinh trên sâu non, thuộc các họ Braconidae, Bethylidae, Chalcididae, Evaniidae. Các loài ong </w:t>
      </w:r>
      <w:r>
        <w:rPr>
          <w:i/>
          <w:color w:val="000080"/>
          <w:sz w:val="24"/>
        </w:rPr>
        <w:t xml:space="preserve">Doryctes strioliger </w:t>
      </w:r>
      <w:r>
        <w:rPr>
          <w:color w:val="000080"/>
          <w:sz w:val="24"/>
        </w:rPr>
        <w:t xml:space="preserve">và </w:t>
      </w:r>
      <w:r>
        <w:rPr>
          <w:i/>
          <w:color w:val="000080"/>
          <w:sz w:val="24"/>
        </w:rPr>
        <w:t xml:space="preserve">Scleroderinus domesticus </w:t>
      </w:r>
      <w:r>
        <w:rPr>
          <w:color w:val="000080"/>
          <w:sz w:val="24"/>
        </w:rPr>
        <w:t>có thể ký sinh 5-10% sâu</w:t>
      </w:r>
      <w:r>
        <w:rPr>
          <w:color w:val="000080"/>
          <w:spacing w:val="-7"/>
          <w:sz w:val="24"/>
        </w:rPr>
        <w:t xml:space="preserve"> </w:t>
      </w:r>
      <w:r>
        <w:rPr>
          <w:color w:val="000080"/>
          <w:sz w:val="24"/>
        </w:rPr>
        <w:t>non.</w:t>
      </w:r>
    </w:p>
    <w:p w:rsidR="002579F8" w:rsidRDefault="00A85402">
      <w:pPr>
        <w:pStyle w:val="BodyText"/>
        <w:ind w:right="1002" w:firstLine="60"/>
      </w:pPr>
      <w:r>
        <w:rPr>
          <w:color w:val="000080"/>
        </w:rPr>
        <w:t>Trong thân cây sâu non phá hại quanh năm, trưởng thành ra rộ vào tháng 5-7 và tháng 9-11. Trong những cây gỗ khô tương đối lâu sâu vẫn sống, trưởng thành vẫn bay ra từ những cây gỗ đã chặt 3-4 tháng.</w:t>
      </w:r>
    </w:p>
    <w:p w:rsidR="002579F8" w:rsidRDefault="002579F8">
      <w:pPr>
        <w:pStyle w:val="BodyText"/>
        <w:spacing w:before="11"/>
        <w:ind w:left="0"/>
        <w:jc w:val="left"/>
        <w:rPr>
          <w:sz w:val="23"/>
        </w:rPr>
      </w:pPr>
    </w:p>
    <w:p w:rsidR="002579F8" w:rsidRDefault="00A85402">
      <w:pPr>
        <w:pStyle w:val="Heading5"/>
        <w:numPr>
          <w:ilvl w:val="0"/>
          <w:numId w:val="65"/>
        </w:numPr>
        <w:tabs>
          <w:tab w:val="left" w:pos="1220"/>
        </w:tabs>
        <w:spacing w:line="275" w:lineRule="exact"/>
        <w:ind w:hanging="381"/>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65"/>
        </w:numPr>
        <w:tabs>
          <w:tab w:val="left" w:pos="1560"/>
        </w:tabs>
        <w:spacing w:line="291" w:lineRule="exact"/>
        <w:ind w:hanging="361"/>
        <w:rPr>
          <w:sz w:val="24"/>
        </w:rPr>
      </w:pPr>
      <w:r>
        <w:rPr>
          <w:color w:val="000080"/>
          <w:sz w:val="24"/>
        </w:rPr>
        <w:t>Cưa đốn những cây bị hại nặng để hạn chế nguồn</w:t>
      </w:r>
      <w:r>
        <w:rPr>
          <w:color w:val="000080"/>
          <w:spacing w:val="-2"/>
          <w:sz w:val="24"/>
        </w:rPr>
        <w:t xml:space="preserve"> </w:t>
      </w:r>
      <w:r>
        <w:rPr>
          <w:color w:val="000080"/>
          <w:sz w:val="24"/>
        </w:rPr>
        <w:t>sâu.</w:t>
      </w:r>
    </w:p>
    <w:p w:rsidR="002579F8" w:rsidRDefault="00A85402">
      <w:pPr>
        <w:pStyle w:val="ListParagraph"/>
        <w:numPr>
          <w:ilvl w:val="1"/>
          <w:numId w:val="65"/>
        </w:numPr>
        <w:tabs>
          <w:tab w:val="left" w:pos="1560"/>
        </w:tabs>
        <w:spacing w:before="1"/>
        <w:ind w:left="1559" w:right="1004"/>
        <w:rPr>
          <w:sz w:val="24"/>
        </w:rPr>
      </w:pPr>
      <w:r>
        <w:rPr>
          <w:color w:val="000080"/>
          <w:sz w:val="24"/>
        </w:rPr>
        <w:t>Trồng cây bóng râm để hạn chế ánh sáng trực xạ trên cây cà phê. Những cây thường trồng là trẩu, chàm lá nhọn, Catsia</w:t>
      </w:r>
      <w:r>
        <w:rPr>
          <w:color w:val="000080"/>
          <w:spacing w:val="-3"/>
          <w:sz w:val="24"/>
        </w:rPr>
        <w:t xml:space="preserve"> </w:t>
      </w:r>
      <w:r>
        <w:rPr>
          <w:color w:val="000080"/>
          <w:sz w:val="24"/>
        </w:rPr>
        <w:t>v.v...</w:t>
      </w:r>
    </w:p>
    <w:p w:rsidR="002579F8" w:rsidRDefault="00A85402">
      <w:pPr>
        <w:pStyle w:val="ListParagraph"/>
        <w:numPr>
          <w:ilvl w:val="1"/>
          <w:numId w:val="65"/>
        </w:numPr>
        <w:tabs>
          <w:tab w:val="left" w:pos="1560"/>
        </w:tabs>
        <w:ind w:left="1559" w:right="1003"/>
        <w:rPr>
          <w:sz w:val="24"/>
        </w:rPr>
      </w:pPr>
      <w:r>
        <w:rPr>
          <w:color w:val="000080"/>
          <w:sz w:val="24"/>
        </w:rPr>
        <w:t>Chăm sóc cho cà phê nhanh giao tán, kín hàng để hạn chế ánh sáng rọi vào  thân cây.</w:t>
      </w:r>
    </w:p>
    <w:p w:rsidR="002579F8" w:rsidRDefault="00A85402">
      <w:pPr>
        <w:pStyle w:val="ListParagraph"/>
        <w:numPr>
          <w:ilvl w:val="1"/>
          <w:numId w:val="65"/>
        </w:numPr>
        <w:tabs>
          <w:tab w:val="left" w:pos="1560"/>
        </w:tabs>
        <w:ind w:left="1559" w:right="1002"/>
        <w:rPr>
          <w:sz w:val="24"/>
        </w:rPr>
      </w:pPr>
      <w:r>
        <w:rPr>
          <w:color w:val="000080"/>
          <w:sz w:val="24"/>
        </w:rPr>
        <w:t>Quét lên thân cây hỗn hợp thuốc trừ sâu với chất dính vào tháng 4-5 và tháng 9-10. Thường dùng theo tỷ lệ như sau: 1 phần thuốc (Padan, Diazinon)+ 5 phần phân trâu bò tươi+ 10 phần đất sét+ 15 phần</w:t>
      </w:r>
      <w:r>
        <w:rPr>
          <w:color w:val="000080"/>
          <w:spacing w:val="-2"/>
          <w:sz w:val="24"/>
        </w:rPr>
        <w:t xml:space="preserve"> </w:t>
      </w:r>
      <w:r>
        <w:rPr>
          <w:color w:val="000080"/>
          <w:sz w:val="24"/>
        </w:rPr>
        <w:t>nước.</w:t>
      </w:r>
    </w:p>
    <w:p w:rsidR="002579F8" w:rsidRDefault="00A85402">
      <w:pPr>
        <w:pStyle w:val="ListParagraph"/>
        <w:numPr>
          <w:ilvl w:val="1"/>
          <w:numId w:val="65"/>
        </w:numPr>
        <w:tabs>
          <w:tab w:val="left" w:pos="1560"/>
        </w:tabs>
        <w:spacing w:line="292" w:lineRule="exact"/>
        <w:ind w:hanging="361"/>
        <w:rPr>
          <w:sz w:val="24"/>
        </w:rPr>
      </w:pPr>
      <w:r>
        <w:rPr>
          <w:color w:val="000080"/>
          <w:sz w:val="24"/>
        </w:rPr>
        <w:t>Phun thuốc có tính tiếp xúc và vị độc lên thân cây để trừ sâu non mới</w:t>
      </w:r>
      <w:r>
        <w:rPr>
          <w:color w:val="000080"/>
          <w:spacing w:val="-14"/>
          <w:sz w:val="24"/>
        </w:rPr>
        <w:t xml:space="preserve"> </w:t>
      </w:r>
      <w:r>
        <w:rPr>
          <w:color w:val="000080"/>
          <w:sz w:val="24"/>
        </w:rPr>
        <w:t>nở.</w:t>
      </w:r>
    </w:p>
    <w:p w:rsidR="002579F8" w:rsidRDefault="002579F8">
      <w:pPr>
        <w:pStyle w:val="BodyText"/>
        <w:ind w:left="0"/>
        <w:jc w:val="left"/>
        <w:rPr>
          <w:sz w:val="28"/>
        </w:rPr>
      </w:pPr>
    </w:p>
    <w:p w:rsidR="002579F8" w:rsidRDefault="00A85402">
      <w:pPr>
        <w:pStyle w:val="Heading5"/>
        <w:spacing w:before="230" w:line="275" w:lineRule="exact"/>
        <w:ind w:left="764" w:right="928"/>
        <w:jc w:val="center"/>
      </w:pPr>
      <w:bookmarkStart w:id="169" w:name="_TOC_250033"/>
      <w:bookmarkEnd w:id="169"/>
      <w:r>
        <w:rPr>
          <w:color w:val="000080"/>
        </w:rPr>
        <w:t>MỌT ĐỤC CÀNH CÀ PHÊ</w:t>
      </w:r>
    </w:p>
    <w:p w:rsidR="002579F8" w:rsidRDefault="00A85402">
      <w:pPr>
        <w:ind w:left="3749" w:right="3915" w:firstLine="1"/>
        <w:jc w:val="center"/>
        <w:rPr>
          <w:sz w:val="24"/>
        </w:rPr>
      </w:pPr>
      <w:r>
        <w:rPr>
          <w:i/>
          <w:color w:val="000080"/>
          <w:sz w:val="24"/>
        </w:rPr>
        <w:t xml:space="preserve">Xyleborus morstatti </w:t>
      </w:r>
      <w:r>
        <w:rPr>
          <w:color w:val="000080"/>
          <w:sz w:val="24"/>
        </w:rPr>
        <w:t>Hazet Họ Mọt mỏ ngắn Ipidae Bộ Cánh cứng Coleoptera.</w:t>
      </w:r>
    </w:p>
    <w:p w:rsidR="002579F8" w:rsidRDefault="002579F8">
      <w:pPr>
        <w:pStyle w:val="BodyText"/>
        <w:ind w:left="0"/>
        <w:jc w:val="left"/>
      </w:pPr>
    </w:p>
    <w:p w:rsidR="002579F8" w:rsidRDefault="00A85402">
      <w:pPr>
        <w:pStyle w:val="Heading5"/>
        <w:numPr>
          <w:ilvl w:val="0"/>
          <w:numId w:val="62"/>
        </w:numPr>
        <w:tabs>
          <w:tab w:val="left" w:pos="1220"/>
        </w:tabs>
        <w:spacing w:line="275" w:lineRule="exact"/>
        <w:ind w:hanging="381"/>
      </w:pPr>
      <w:r>
        <w:rPr>
          <w:color w:val="000080"/>
        </w:rPr>
        <w:t>Phân bố</w:t>
      </w:r>
    </w:p>
    <w:p w:rsidR="002579F8" w:rsidRDefault="00A85402">
      <w:pPr>
        <w:pStyle w:val="BodyText"/>
        <w:ind w:right="1005" w:firstLine="540"/>
        <w:jc w:val="left"/>
      </w:pPr>
      <w:r>
        <w:rPr>
          <w:color w:val="000080"/>
        </w:rPr>
        <w:t>Phân bố rộng ở Đông Nam Á, Trung và Nam Phi. Phổ biến ở các vùng trồng cà phê nước ta.</w:t>
      </w:r>
    </w:p>
    <w:p w:rsidR="002579F8" w:rsidRDefault="00A85402">
      <w:pPr>
        <w:pStyle w:val="Heading5"/>
        <w:numPr>
          <w:ilvl w:val="0"/>
          <w:numId w:val="62"/>
        </w:numPr>
        <w:tabs>
          <w:tab w:val="left" w:pos="1280"/>
          <w:tab w:val="left" w:pos="1281"/>
        </w:tabs>
        <w:spacing w:line="275" w:lineRule="exact"/>
        <w:ind w:left="1280" w:hanging="442"/>
      </w:pPr>
      <w:r>
        <w:rPr>
          <w:color w:val="000080"/>
        </w:rPr>
        <w:t>Ký chủ</w:t>
      </w:r>
    </w:p>
    <w:p w:rsidR="002579F8" w:rsidRDefault="00A85402">
      <w:pPr>
        <w:pStyle w:val="BodyText"/>
        <w:ind w:right="1005" w:firstLine="480"/>
        <w:jc w:val="left"/>
      </w:pPr>
      <w:r>
        <w:rPr>
          <w:color w:val="000080"/>
        </w:rPr>
        <w:t>Hại chủ yếu trên cà phê vối, ngoài ra hại trên các cây khác như chè, cacao, xoan, dâu, cây vông v.v...</w:t>
      </w:r>
    </w:p>
    <w:p w:rsidR="002579F8" w:rsidRDefault="002579F8">
      <w:pPr>
        <w:pStyle w:val="BodyText"/>
        <w:ind w:left="0"/>
        <w:jc w:val="left"/>
      </w:pPr>
    </w:p>
    <w:p w:rsidR="002579F8" w:rsidRDefault="00A85402">
      <w:pPr>
        <w:pStyle w:val="Heading5"/>
        <w:spacing w:line="275" w:lineRule="exact"/>
        <w:ind w:left="839"/>
      </w:pPr>
      <w:r>
        <w:rPr>
          <w:color w:val="000080"/>
        </w:rPr>
        <w:t>2) Triệu chứng và mức độ gây hại</w:t>
      </w:r>
    </w:p>
    <w:p w:rsidR="002579F8" w:rsidRDefault="00A85402">
      <w:pPr>
        <w:pStyle w:val="BodyText"/>
        <w:ind w:right="1003" w:firstLine="600"/>
      </w:pPr>
      <w:r>
        <w:rPr>
          <w:color w:val="000080"/>
        </w:rPr>
        <w:t>Mọt trưởng thành đục trong cành những đường đục rộng 0,5-1 mm, dài trên 6 mm, làm cành mang quả héo vàng, khô và gẫy, ảnh hưởng đến năng suất và chất lượng hạt. Tại Phú sơn Phú Thọ, có năm mất 30% sản lượng.</w:t>
      </w:r>
    </w:p>
    <w:p w:rsidR="002579F8" w:rsidRDefault="002579F8">
      <w:pPr>
        <w:pStyle w:val="BodyText"/>
        <w:ind w:left="0"/>
        <w:jc w:val="left"/>
      </w:pPr>
    </w:p>
    <w:p w:rsidR="002579F8" w:rsidRDefault="00A85402">
      <w:pPr>
        <w:pStyle w:val="Heading5"/>
        <w:numPr>
          <w:ilvl w:val="0"/>
          <w:numId w:val="61"/>
        </w:numPr>
        <w:tabs>
          <w:tab w:val="left" w:pos="1221"/>
        </w:tabs>
        <w:spacing w:line="275" w:lineRule="exact"/>
        <w:ind w:hanging="382"/>
        <w:jc w:val="both"/>
      </w:pPr>
      <w:r>
        <w:rPr>
          <w:color w:val="000080"/>
        </w:rPr>
        <w:t>Hình</w:t>
      </w:r>
      <w:r>
        <w:rPr>
          <w:color w:val="000080"/>
          <w:spacing w:val="-1"/>
        </w:rPr>
        <w:t xml:space="preserve"> </w:t>
      </w:r>
      <w:r>
        <w:rPr>
          <w:color w:val="000080"/>
        </w:rPr>
        <w:t>thái</w:t>
      </w:r>
    </w:p>
    <w:p w:rsidR="002579F8" w:rsidRDefault="00A85402">
      <w:pPr>
        <w:pStyle w:val="ListParagraph"/>
        <w:numPr>
          <w:ilvl w:val="0"/>
          <w:numId w:val="63"/>
        </w:numPr>
        <w:tabs>
          <w:tab w:val="left" w:pos="990"/>
        </w:tabs>
        <w:ind w:left="839" w:right="1005" w:firstLine="0"/>
        <w:rPr>
          <w:sz w:val="24"/>
        </w:rPr>
      </w:pPr>
      <w:r>
        <w:rPr>
          <w:color w:val="000080"/>
          <w:sz w:val="24"/>
        </w:rPr>
        <w:t>Mọt đực 0,5x1mm, mọt cái 0,8x1,7mm. Toàn thân màu đen hay nâu thẫm. Đầu hình cầu, mắt kép hình quả thận, râu đầu hình đầu gối có đốt roi râu phát triển. Mảnh lưng ngực</w:t>
      </w:r>
      <w:r>
        <w:rPr>
          <w:color w:val="000080"/>
          <w:spacing w:val="22"/>
          <w:sz w:val="24"/>
        </w:rPr>
        <w:t xml:space="preserve"> </w:t>
      </w:r>
      <w:r>
        <w:rPr>
          <w:color w:val="000080"/>
          <w:sz w:val="24"/>
        </w:rPr>
        <w:t>trước</w:t>
      </w:r>
      <w:r>
        <w:rPr>
          <w:color w:val="000080"/>
          <w:spacing w:val="22"/>
          <w:sz w:val="24"/>
        </w:rPr>
        <w:t xml:space="preserve"> </w:t>
      </w:r>
      <w:r>
        <w:rPr>
          <w:color w:val="000080"/>
          <w:sz w:val="24"/>
        </w:rPr>
        <w:t>nhìn</w:t>
      </w:r>
      <w:r>
        <w:rPr>
          <w:color w:val="000080"/>
          <w:spacing w:val="21"/>
          <w:sz w:val="24"/>
        </w:rPr>
        <w:t xml:space="preserve"> </w:t>
      </w:r>
      <w:r>
        <w:rPr>
          <w:color w:val="000080"/>
          <w:sz w:val="24"/>
        </w:rPr>
        <w:t>từ</w:t>
      </w:r>
      <w:r>
        <w:rPr>
          <w:color w:val="000080"/>
          <w:spacing w:val="22"/>
          <w:sz w:val="24"/>
        </w:rPr>
        <w:t xml:space="preserve"> </w:t>
      </w:r>
      <w:r>
        <w:rPr>
          <w:color w:val="000080"/>
          <w:sz w:val="24"/>
        </w:rPr>
        <w:t>phía</w:t>
      </w:r>
      <w:r>
        <w:rPr>
          <w:color w:val="000080"/>
          <w:spacing w:val="21"/>
          <w:sz w:val="24"/>
        </w:rPr>
        <w:t xml:space="preserve"> </w:t>
      </w:r>
      <w:r>
        <w:rPr>
          <w:color w:val="000080"/>
          <w:sz w:val="24"/>
        </w:rPr>
        <w:t>trên</w:t>
      </w:r>
      <w:r>
        <w:rPr>
          <w:color w:val="000080"/>
          <w:spacing w:val="21"/>
          <w:sz w:val="24"/>
        </w:rPr>
        <w:t xml:space="preserve"> </w:t>
      </w:r>
      <w:r>
        <w:rPr>
          <w:color w:val="000080"/>
          <w:sz w:val="24"/>
        </w:rPr>
        <w:t>che</w:t>
      </w:r>
      <w:r>
        <w:rPr>
          <w:color w:val="000080"/>
          <w:spacing w:val="21"/>
          <w:sz w:val="24"/>
        </w:rPr>
        <w:t xml:space="preserve"> </w:t>
      </w:r>
      <w:r>
        <w:rPr>
          <w:color w:val="000080"/>
          <w:sz w:val="24"/>
        </w:rPr>
        <w:t>lấp</w:t>
      </w:r>
      <w:r>
        <w:rPr>
          <w:color w:val="000080"/>
          <w:spacing w:val="22"/>
          <w:sz w:val="24"/>
        </w:rPr>
        <w:t xml:space="preserve"> </w:t>
      </w:r>
      <w:r>
        <w:rPr>
          <w:color w:val="000080"/>
          <w:sz w:val="24"/>
        </w:rPr>
        <w:t>đầu,</w:t>
      </w:r>
      <w:r>
        <w:rPr>
          <w:color w:val="000080"/>
          <w:spacing w:val="21"/>
          <w:sz w:val="24"/>
        </w:rPr>
        <w:t xml:space="preserve"> </w:t>
      </w:r>
      <w:r>
        <w:rPr>
          <w:color w:val="000080"/>
          <w:sz w:val="24"/>
        </w:rPr>
        <w:t>có</w:t>
      </w:r>
      <w:r>
        <w:rPr>
          <w:color w:val="000080"/>
          <w:spacing w:val="21"/>
          <w:sz w:val="24"/>
        </w:rPr>
        <w:t xml:space="preserve"> </w:t>
      </w:r>
      <w:r>
        <w:rPr>
          <w:color w:val="000080"/>
          <w:sz w:val="24"/>
        </w:rPr>
        <w:t>chiều</w:t>
      </w:r>
      <w:r>
        <w:rPr>
          <w:color w:val="000080"/>
          <w:spacing w:val="21"/>
          <w:sz w:val="24"/>
        </w:rPr>
        <w:t xml:space="preserve"> </w:t>
      </w:r>
      <w:r>
        <w:rPr>
          <w:color w:val="000080"/>
          <w:sz w:val="24"/>
        </w:rPr>
        <w:t>rộng</w:t>
      </w:r>
      <w:r>
        <w:rPr>
          <w:color w:val="000080"/>
          <w:spacing w:val="22"/>
          <w:sz w:val="24"/>
        </w:rPr>
        <w:t xml:space="preserve"> </w:t>
      </w:r>
      <w:r>
        <w:rPr>
          <w:color w:val="000080"/>
          <w:sz w:val="24"/>
        </w:rPr>
        <w:t>lớn</w:t>
      </w:r>
      <w:r>
        <w:rPr>
          <w:color w:val="000080"/>
          <w:spacing w:val="21"/>
          <w:sz w:val="24"/>
        </w:rPr>
        <w:t xml:space="preserve"> </w:t>
      </w:r>
      <w:r>
        <w:rPr>
          <w:color w:val="000080"/>
          <w:sz w:val="24"/>
        </w:rPr>
        <w:t>hơn</w:t>
      </w:r>
      <w:r>
        <w:rPr>
          <w:color w:val="000080"/>
          <w:spacing w:val="21"/>
          <w:sz w:val="24"/>
        </w:rPr>
        <w:t xml:space="preserve"> </w:t>
      </w:r>
      <w:r>
        <w:rPr>
          <w:color w:val="000080"/>
          <w:sz w:val="24"/>
        </w:rPr>
        <w:t>chiều</w:t>
      </w:r>
      <w:r>
        <w:rPr>
          <w:color w:val="000080"/>
          <w:spacing w:val="21"/>
          <w:sz w:val="24"/>
        </w:rPr>
        <w:t xml:space="preserve"> </w:t>
      </w:r>
      <w:r>
        <w:rPr>
          <w:color w:val="000080"/>
          <w:sz w:val="24"/>
        </w:rPr>
        <w:t>dài,</w:t>
      </w:r>
      <w:r>
        <w:rPr>
          <w:color w:val="000080"/>
          <w:spacing w:val="22"/>
          <w:sz w:val="24"/>
        </w:rPr>
        <w:t xml:space="preserve"> </w:t>
      </w:r>
      <w:r>
        <w:rPr>
          <w:color w:val="000080"/>
          <w:sz w:val="24"/>
        </w:rPr>
        <w:t>mép</w:t>
      </w:r>
      <w:r>
        <w:rPr>
          <w:color w:val="000080"/>
          <w:spacing w:val="21"/>
          <w:sz w:val="24"/>
        </w:rPr>
        <w:t xml:space="preserve"> </w:t>
      </w:r>
      <w:r>
        <w:rPr>
          <w:color w:val="000080"/>
          <w:sz w:val="24"/>
        </w:rPr>
        <w:t>tròn</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BodyText"/>
        <w:spacing w:before="118"/>
        <w:ind w:right="1002"/>
      </w:pPr>
      <w:r>
        <w:rPr>
          <w:color w:val="000080"/>
        </w:rPr>
        <w:lastRenderedPageBreak/>
        <w:t>nhẵn. Trên mảnh lưng ngực trước có những u lồi rất nhỏ hình thành vòng đồng tâm rất dày, càng ra xa các u lồi càng nhỏ dần và tạo thành các vết nhăn. Cánh trước che kín bụng. Cánh sau của con cái phát triển, nhưng mạch cánh đơn giản. Con đực không có cánh sau. Đốt chày chân trước có 4 răng và 1 mấu lồi lớn ở một bên. Đốt chày chân giữa có 7 gai, chân sau có 8-9 gai. Bàn chân 5 đốt nhưng đốt thứ 4 không thấy rõ.</w:t>
      </w:r>
    </w:p>
    <w:p w:rsidR="002579F8" w:rsidRDefault="00A85402">
      <w:pPr>
        <w:pStyle w:val="ListParagraph"/>
        <w:numPr>
          <w:ilvl w:val="0"/>
          <w:numId w:val="63"/>
        </w:numPr>
        <w:tabs>
          <w:tab w:val="left" w:pos="980"/>
        </w:tabs>
        <w:spacing w:line="275" w:lineRule="exact"/>
        <w:ind w:left="979" w:hanging="141"/>
        <w:rPr>
          <w:sz w:val="24"/>
        </w:rPr>
      </w:pPr>
      <w:r>
        <w:rPr>
          <w:color w:val="000080"/>
          <w:sz w:val="24"/>
        </w:rPr>
        <w:t>Sâu non và nhộng màu trắng ánh</w:t>
      </w:r>
      <w:r>
        <w:rPr>
          <w:color w:val="000080"/>
          <w:spacing w:val="-3"/>
          <w:sz w:val="24"/>
        </w:rPr>
        <w:t xml:space="preserve"> </w:t>
      </w:r>
      <w:r>
        <w:rPr>
          <w:color w:val="000080"/>
          <w:sz w:val="24"/>
        </w:rPr>
        <w:t>vàng.</w:t>
      </w:r>
    </w:p>
    <w:p w:rsidR="002579F8" w:rsidRDefault="00A85402">
      <w:pPr>
        <w:pStyle w:val="Heading5"/>
        <w:numPr>
          <w:ilvl w:val="0"/>
          <w:numId w:val="61"/>
        </w:numPr>
        <w:tabs>
          <w:tab w:val="left" w:pos="1221"/>
        </w:tabs>
        <w:spacing w:before="3" w:line="274" w:lineRule="exact"/>
        <w:ind w:hanging="38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943" w:firstLine="60"/>
      </w:pPr>
      <w:r>
        <w:rPr>
          <w:color w:val="000080"/>
        </w:rPr>
        <w:t>Mọt trưởng thành qua đông từ tháng 12. Tháng 3 mọt bắt đầu hoạt động giao phối và đẻ trứng. Thường giao phối ngay trong hang, nơi qua động. Mọt cái đã giao phối chui ra khỏi hang để tìm các cành cà phê thích hợp đục và đẻ trứng. Mọt đục rất nhiều hang, nhưng chỉ đẻ trứng vào hang thích hợp, cho dù thời gian đục1 hang từ 3-8 ngày. Kích thước hang có khi 0,5x 1-2 mm, có khi 1,5-3x 20-70mm. Trứng được đẻ trong hang thành cụm 8-15 quả. Mỗi con cái đẻ 20-30 quả (tối đa 50 quả). Khi đẻ xong, mọt cái láy bụng bịt kín miệng hang và chết ở</w:t>
      </w:r>
      <w:r>
        <w:rPr>
          <w:color w:val="000080"/>
          <w:spacing w:val="-4"/>
        </w:rPr>
        <w:t xml:space="preserve"> </w:t>
      </w:r>
      <w:r>
        <w:rPr>
          <w:color w:val="000080"/>
        </w:rPr>
        <w:t>đó.</w:t>
      </w:r>
    </w:p>
    <w:p w:rsidR="002579F8" w:rsidRDefault="00A85402">
      <w:pPr>
        <w:pStyle w:val="BodyText"/>
        <w:ind w:right="1004" w:firstLine="60"/>
      </w:pPr>
      <w:r>
        <w:rPr>
          <w:color w:val="000080"/>
        </w:rPr>
        <w:t>Mọt non sau khi nở ra từ trứng chỉ ăn bào tử nấm Monilia mọc xung quanh vách hang. Nấm Monilia này do con cái mang vào hang do bào tử nấm dính vào cơ thể, vào bàn chân của nó từ hang cũ, hoặc qua đường tiêu hoá. Mọt non có 3 tuổi.</w:t>
      </w:r>
    </w:p>
    <w:p w:rsidR="002579F8" w:rsidRDefault="00A85402">
      <w:pPr>
        <w:pStyle w:val="BodyText"/>
        <w:ind w:left="840" w:right="1003" w:firstLine="60"/>
      </w:pPr>
      <w:r>
        <w:rPr>
          <w:color w:val="000080"/>
        </w:rPr>
        <w:t>Thời gian phát dục ở 23</w:t>
      </w:r>
      <w:r>
        <w:rPr>
          <w:color w:val="000080"/>
          <w:vertAlign w:val="superscript"/>
        </w:rPr>
        <w:t>0</w:t>
      </w:r>
      <w:r>
        <w:rPr>
          <w:color w:val="000080"/>
        </w:rPr>
        <w:t>C: trứng 5-8 ngày, sâu non 6-9 ngày, nhộng 10-15 ngày. Do thời gian đẻ trứng kéo dài, thời gian phát dục ngắn, nên trong mỗi hang đều thấy tất cả các pha phát dục (trứng, sâu non, nhộng, trưởngthành).</w:t>
      </w:r>
    </w:p>
    <w:p w:rsidR="002579F8" w:rsidRDefault="00A85402">
      <w:pPr>
        <w:pStyle w:val="BodyText"/>
        <w:ind w:left="900"/>
      </w:pPr>
      <w:r>
        <w:rPr>
          <w:color w:val="000080"/>
        </w:rPr>
        <w:t>Quy luật phát sinh gây hại phụ thuộc nhiều yếu tố ngoại cảnh:</w:t>
      </w:r>
    </w:p>
    <w:p w:rsidR="002579F8" w:rsidRDefault="00A85402">
      <w:pPr>
        <w:pStyle w:val="ListParagraph"/>
        <w:numPr>
          <w:ilvl w:val="0"/>
          <w:numId w:val="63"/>
        </w:numPr>
        <w:tabs>
          <w:tab w:val="left" w:pos="981"/>
        </w:tabs>
        <w:spacing w:line="275" w:lineRule="exact"/>
        <w:ind w:left="980" w:hanging="142"/>
        <w:rPr>
          <w:sz w:val="24"/>
        </w:rPr>
      </w:pPr>
      <w:r>
        <w:rPr>
          <w:color w:val="000080"/>
          <w:sz w:val="24"/>
        </w:rPr>
        <w:t>Cà phê vối bị hại nặng hơn các giồng cà phê</w:t>
      </w:r>
      <w:r>
        <w:rPr>
          <w:color w:val="000080"/>
          <w:spacing w:val="-4"/>
          <w:sz w:val="24"/>
        </w:rPr>
        <w:t xml:space="preserve"> </w:t>
      </w:r>
      <w:r>
        <w:rPr>
          <w:color w:val="000080"/>
          <w:sz w:val="24"/>
        </w:rPr>
        <w:t>khác.</w:t>
      </w:r>
    </w:p>
    <w:p w:rsidR="002579F8" w:rsidRDefault="00A85402">
      <w:pPr>
        <w:pStyle w:val="ListParagraph"/>
        <w:numPr>
          <w:ilvl w:val="0"/>
          <w:numId w:val="63"/>
        </w:numPr>
        <w:tabs>
          <w:tab w:val="left" w:pos="982"/>
        </w:tabs>
        <w:ind w:left="839" w:right="1003" w:firstLine="0"/>
        <w:rPr>
          <w:sz w:val="24"/>
        </w:rPr>
      </w:pPr>
      <w:r>
        <w:rPr>
          <w:color w:val="000080"/>
          <w:sz w:val="24"/>
        </w:rPr>
        <w:t>Cành bánh tẻ, có nhiều nhựa bị hại nặng nhất. Lô cà phê trẻ bị hại nặng hơn lô cà phê già.</w:t>
      </w:r>
    </w:p>
    <w:p w:rsidR="002579F8" w:rsidRDefault="00A85402">
      <w:pPr>
        <w:pStyle w:val="ListParagraph"/>
        <w:numPr>
          <w:ilvl w:val="0"/>
          <w:numId w:val="63"/>
        </w:numPr>
        <w:tabs>
          <w:tab w:val="left" w:pos="980"/>
        </w:tabs>
        <w:ind w:left="980" w:hanging="141"/>
        <w:rPr>
          <w:sz w:val="24"/>
        </w:rPr>
      </w:pPr>
      <w:r>
        <w:rPr>
          <w:color w:val="000080"/>
          <w:sz w:val="24"/>
        </w:rPr>
        <w:t>Mùa hè nhiệt độ cao và mưa nhiều thì cà phê bị hại nặng</w:t>
      </w:r>
      <w:r>
        <w:rPr>
          <w:color w:val="000080"/>
          <w:spacing w:val="-4"/>
          <w:sz w:val="24"/>
        </w:rPr>
        <w:t xml:space="preserve"> </w:t>
      </w:r>
      <w:r>
        <w:rPr>
          <w:color w:val="000080"/>
          <w:sz w:val="24"/>
        </w:rPr>
        <w:t>hơn.</w:t>
      </w:r>
    </w:p>
    <w:p w:rsidR="002579F8" w:rsidRDefault="00A85402">
      <w:pPr>
        <w:pStyle w:val="Heading5"/>
        <w:numPr>
          <w:ilvl w:val="0"/>
          <w:numId w:val="61"/>
        </w:numPr>
        <w:tabs>
          <w:tab w:val="left" w:pos="1220"/>
        </w:tabs>
        <w:spacing w:line="275" w:lineRule="exact"/>
        <w:ind w:left="1219"/>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0"/>
          <w:numId w:val="60"/>
        </w:numPr>
        <w:tabs>
          <w:tab w:val="left" w:pos="1200"/>
        </w:tabs>
        <w:spacing w:line="274" w:lineRule="exact"/>
        <w:ind w:hanging="361"/>
        <w:rPr>
          <w:sz w:val="24"/>
        </w:rPr>
      </w:pPr>
      <w:r>
        <w:rPr>
          <w:color w:val="000080"/>
          <w:sz w:val="24"/>
        </w:rPr>
        <w:t>Cắt bỏ kịp thời các cành bị sâu để hạn chế lây</w:t>
      </w:r>
      <w:r>
        <w:rPr>
          <w:color w:val="000080"/>
          <w:spacing w:val="-5"/>
          <w:sz w:val="24"/>
        </w:rPr>
        <w:t xml:space="preserve"> </w:t>
      </w:r>
      <w:r>
        <w:rPr>
          <w:color w:val="000080"/>
          <w:sz w:val="24"/>
        </w:rPr>
        <w:t>nhiễm.</w:t>
      </w:r>
    </w:p>
    <w:p w:rsidR="002579F8" w:rsidRDefault="00A85402">
      <w:pPr>
        <w:pStyle w:val="ListParagraph"/>
        <w:numPr>
          <w:ilvl w:val="0"/>
          <w:numId w:val="60"/>
        </w:numPr>
        <w:tabs>
          <w:tab w:val="left" w:pos="1200"/>
        </w:tabs>
        <w:ind w:left="1199" w:right="1004"/>
        <w:rPr>
          <w:sz w:val="24"/>
        </w:rPr>
      </w:pPr>
      <w:r>
        <w:rPr>
          <w:color w:val="000080"/>
          <w:sz w:val="24"/>
        </w:rPr>
        <w:t>Phun thuốc trừ sâu có tính tiếp xúc, vị độc, xông hơi như Etofenprox, Fenobucarb, Diazinon, Cypermethrin,</w:t>
      </w:r>
      <w:r>
        <w:rPr>
          <w:color w:val="000080"/>
          <w:spacing w:val="-1"/>
          <w:sz w:val="24"/>
        </w:rPr>
        <w:t xml:space="preserve"> </w:t>
      </w:r>
      <w:r>
        <w:rPr>
          <w:color w:val="000080"/>
          <w:sz w:val="24"/>
        </w:rPr>
        <w:t>Methidathion...</w:t>
      </w:r>
    </w:p>
    <w:p w:rsidR="002579F8" w:rsidRDefault="002579F8">
      <w:pPr>
        <w:pStyle w:val="BodyText"/>
        <w:ind w:left="0"/>
        <w:jc w:val="left"/>
        <w:rPr>
          <w:sz w:val="26"/>
        </w:rPr>
      </w:pPr>
    </w:p>
    <w:p w:rsidR="002579F8" w:rsidRDefault="002579F8">
      <w:pPr>
        <w:pStyle w:val="BodyText"/>
        <w:spacing w:before="11"/>
        <w:ind w:left="0"/>
        <w:jc w:val="left"/>
        <w:rPr>
          <w:sz w:val="21"/>
        </w:rPr>
      </w:pPr>
    </w:p>
    <w:p w:rsidR="002579F8" w:rsidRDefault="00A85402">
      <w:pPr>
        <w:pStyle w:val="Heading5"/>
        <w:spacing w:line="275" w:lineRule="exact"/>
        <w:ind w:left="762" w:right="928"/>
        <w:jc w:val="center"/>
      </w:pPr>
      <w:bookmarkStart w:id="170" w:name="_TOC_250032"/>
      <w:bookmarkEnd w:id="170"/>
      <w:r>
        <w:rPr>
          <w:color w:val="000080"/>
        </w:rPr>
        <w:t>SÂU ĐỤC THÂN MÌNH ĐỎ</w:t>
      </w:r>
    </w:p>
    <w:p w:rsidR="002579F8" w:rsidRDefault="00A85402">
      <w:pPr>
        <w:spacing w:line="274" w:lineRule="exact"/>
        <w:ind w:left="763" w:right="928"/>
        <w:jc w:val="center"/>
        <w:rPr>
          <w:sz w:val="24"/>
        </w:rPr>
      </w:pPr>
      <w:r>
        <w:rPr>
          <w:i/>
          <w:color w:val="000080"/>
          <w:sz w:val="24"/>
        </w:rPr>
        <w:t xml:space="preserve">Zeuzera cofeae </w:t>
      </w:r>
      <w:r>
        <w:rPr>
          <w:color w:val="000080"/>
          <w:sz w:val="24"/>
        </w:rPr>
        <w:t>Nietler</w:t>
      </w:r>
    </w:p>
    <w:p w:rsidR="002579F8" w:rsidRDefault="00A85402">
      <w:pPr>
        <w:pStyle w:val="BodyText"/>
        <w:ind w:left="3501" w:right="3665"/>
        <w:jc w:val="center"/>
      </w:pPr>
      <w:r>
        <w:rPr>
          <w:color w:val="000080"/>
        </w:rPr>
        <w:t>Họ Ngài đục thân gỗ Cossidae Bộ Cánh vảy Lepidoptera</w:t>
      </w:r>
    </w:p>
    <w:p w:rsidR="002579F8" w:rsidRDefault="002579F8">
      <w:pPr>
        <w:pStyle w:val="BodyText"/>
        <w:spacing w:before="2"/>
        <w:ind w:left="0"/>
        <w:jc w:val="left"/>
      </w:pPr>
    </w:p>
    <w:p w:rsidR="002579F8" w:rsidRDefault="00A85402">
      <w:pPr>
        <w:pStyle w:val="Heading5"/>
        <w:numPr>
          <w:ilvl w:val="0"/>
          <w:numId w:val="59"/>
        </w:numPr>
        <w:tabs>
          <w:tab w:val="left" w:pos="1160"/>
        </w:tabs>
        <w:spacing w:line="275" w:lineRule="exact"/>
        <w:ind w:hanging="321"/>
        <w:jc w:val="both"/>
      </w:pPr>
      <w:r>
        <w:rPr>
          <w:color w:val="000080"/>
        </w:rPr>
        <w:t>Phân bố</w:t>
      </w:r>
    </w:p>
    <w:p w:rsidR="002579F8" w:rsidRDefault="00A85402">
      <w:pPr>
        <w:pStyle w:val="BodyText"/>
        <w:ind w:right="945" w:firstLine="660"/>
      </w:pPr>
      <w:r>
        <w:rPr>
          <w:color w:val="000080"/>
        </w:rPr>
        <w:t>Là loài hại cà phê phổ biến ở vùng nhiệt đới và á nhiệt đới, như Trung Quốc, Nhật, Ấn Độ, Indonêsia, Malaixia, Braxin... Tại nước ta có ở Buôn Mê Thuật, Phú Thọ, Thanh Hoá, Nghệ An...</w:t>
      </w:r>
    </w:p>
    <w:p w:rsidR="002579F8" w:rsidRDefault="00A85402">
      <w:pPr>
        <w:pStyle w:val="Heading5"/>
        <w:numPr>
          <w:ilvl w:val="0"/>
          <w:numId w:val="59"/>
        </w:numPr>
        <w:tabs>
          <w:tab w:val="left" w:pos="1221"/>
        </w:tabs>
        <w:spacing w:line="275" w:lineRule="exact"/>
        <w:ind w:left="1220" w:hanging="382"/>
        <w:jc w:val="both"/>
      </w:pPr>
      <w:r>
        <w:rPr>
          <w:color w:val="000080"/>
        </w:rPr>
        <w:t>Ký chủ</w:t>
      </w:r>
    </w:p>
    <w:p w:rsidR="002579F8" w:rsidRDefault="00A85402">
      <w:pPr>
        <w:pStyle w:val="BodyText"/>
        <w:ind w:right="1004" w:firstLine="660"/>
      </w:pPr>
      <w:r>
        <w:rPr>
          <w:color w:val="000080"/>
        </w:rPr>
        <w:t>Ngoài cây cà phê còn hại trên chè, vải, nhãn, cam, quýt, đào, dâu gia, rau ngót, phi lao, muồng lá nhọn...</w:t>
      </w:r>
    </w:p>
    <w:p w:rsidR="002579F8" w:rsidRDefault="00A85402">
      <w:pPr>
        <w:pStyle w:val="Heading5"/>
        <w:spacing w:line="275" w:lineRule="exact"/>
        <w:ind w:left="839"/>
      </w:pPr>
      <w:r>
        <w:rPr>
          <w:color w:val="000080"/>
        </w:rPr>
        <w:t>2) Triệu chứng và mức độ gây hại</w:t>
      </w:r>
    </w:p>
    <w:p w:rsidR="002579F8" w:rsidRDefault="00A85402">
      <w:pPr>
        <w:pStyle w:val="BodyText"/>
        <w:ind w:right="1001" w:firstLine="660"/>
      </w:pPr>
      <w:r>
        <w:rPr>
          <w:color w:val="000080"/>
        </w:rPr>
        <w:t>Sâu đục phá trong cành tăm, cành cấp 1, cấp 2. Khi cành bị hại lá rũ xuống và khô đi, cành thường bị gẫy ngang chỗ bị sâu phá. Miệng lỗ đục dính nhiều mạt gỗ.  Quả trên cành bị hại thường chín ép, lép, hay bị héo. Sâu tuổi lớn có thể đục vào thân cây, làm ảnh hưởng đến sinh trưởng của toàn</w:t>
      </w:r>
      <w:r>
        <w:rPr>
          <w:color w:val="000080"/>
          <w:spacing w:val="-6"/>
        </w:rPr>
        <w:t xml:space="preserve"> </w:t>
      </w:r>
      <w:r>
        <w:rPr>
          <w:color w:val="000080"/>
        </w:rPr>
        <w:t>cây.</w:t>
      </w:r>
    </w:p>
    <w:p w:rsidR="002579F8" w:rsidRDefault="002579F8">
      <w:pPr>
        <w:sectPr w:rsidR="002579F8">
          <w:pgSz w:w="11910" w:h="16840"/>
          <w:pgMar w:top="1280" w:right="0" w:bottom="960" w:left="1680" w:header="722" w:footer="658" w:gutter="0"/>
          <w:cols w:space="720"/>
        </w:sectPr>
      </w:pPr>
    </w:p>
    <w:p w:rsidR="002579F8" w:rsidRDefault="00A85402">
      <w:pPr>
        <w:pStyle w:val="Heading5"/>
        <w:numPr>
          <w:ilvl w:val="0"/>
          <w:numId w:val="58"/>
        </w:numPr>
        <w:tabs>
          <w:tab w:val="left" w:pos="1161"/>
        </w:tabs>
        <w:spacing w:before="121" w:line="275" w:lineRule="exact"/>
        <w:jc w:val="both"/>
      </w:pPr>
      <w:r>
        <w:rPr>
          <w:color w:val="000080"/>
        </w:rPr>
        <w:lastRenderedPageBreak/>
        <w:t>Hình</w:t>
      </w:r>
      <w:r>
        <w:rPr>
          <w:color w:val="000080"/>
          <w:spacing w:val="-1"/>
        </w:rPr>
        <w:t xml:space="preserve"> </w:t>
      </w:r>
      <w:r>
        <w:rPr>
          <w:color w:val="000080"/>
        </w:rPr>
        <w:t>thái</w:t>
      </w:r>
    </w:p>
    <w:p w:rsidR="002579F8" w:rsidRDefault="00A85402">
      <w:pPr>
        <w:pStyle w:val="ListParagraph"/>
        <w:numPr>
          <w:ilvl w:val="0"/>
          <w:numId w:val="63"/>
        </w:numPr>
        <w:tabs>
          <w:tab w:val="left" w:pos="995"/>
        </w:tabs>
        <w:ind w:left="839" w:right="55" w:firstLine="0"/>
        <w:rPr>
          <w:sz w:val="24"/>
        </w:rPr>
      </w:pPr>
      <w:r>
        <w:rPr>
          <w:color w:val="000080"/>
          <w:sz w:val="24"/>
        </w:rPr>
        <w:t>Trưởng thành cái có thân dài 20- 30mm, sải cánh 40-45mm., cánh hẹp và nhọn. Trên thân và cánh phủ một lớp vảy thẳng. Râu hình sợi chỉ. Trên lưng của 3 đốt ngực có 3 đôi vân màu xanh lam hay xanh thẫm. Giữa lưng các đốt bụng có 1 vân và 2 bên sườn bụng có một đôi vân màu xanh lam. Trên mặt cánh trước có nhiều vân màu xanh xếp thành hàng. ống đẻ trứng dài và rõ.</w:t>
      </w:r>
    </w:p>
    <w:p w:rsidR="002579F8" w:rsidRDefault="00A85402">
      <w:pPr>
        <w:pStyle w:val="BodyText"/>
        <w:ind w:left="840" w:firstLine="60"/>
        <w:jc w:val="left"/>
      </w:pPr>
      <w:r>
        <w:rPr>
          <w:color w:val="000080"/>
        </w:rPr>
        <w:t>Trưởng thành đực nhỏ hơn con cái, thân dài 20-25mm, sải cánh 35- 40mm. Râu đầu ở 1/2 phần gốc hình lông chim, 1/2 phần cuối hình sợi chỉ. Các vân màu nhạt hơn ở con cái.</w:t>
      </w:r>
    </w:p>
    <w:p w:rsidR="002579F8" w:rsidRDefault="00A85402">
      <w:pPr>
        <w:pStyle w:val="BodyText"/>
        <w:spacing w:before="8" w:after="40"/>
        <w:ind w:left="0"/>
        <w:jc w:val="left"/>
        <w:rPr>
          <w:sz w:val="27"/>
        </w:rPr>
      </w:pPr>
      <w:r>
        <w:br w:type="column"/>
      </w:r>
    </w:p>
    <w:p w:rsidR="002579F8" w:rsidRDefault="00A85402">
      <w:pPr>
        <w:pStyle w:val="BodyText"/>
        <w:ind w:left="208"/>
        <w:jc w:val="left"/>
        <w:rPr>
          <w:sz w:val="20"/>
        </w:rPr>
      </w:pPr>
      <w:r>
        <w:rPr>
          <w:noProof/>
          <w:sz w:val="20"/>
          <w:lang w:val="en-US"/>
        </w:rPr>
        <w:drawing>
          <wp:inline distT="0" distB="0" distL="0" distR="0">
            <wp:extent cx="3419997" cy="2291905"/>
            <wp:effectExtent l="0" t="0" r="0" b="0"/>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74" cstate="print"/>
                    <a:stretch>
                      <a:fillRect/>
                    </a:stretch>
                  </pic:blipFill>
                  <pic:spPr>
                    <a:xfrm>
                      <a:off x="0" y="0"/>
                      <a:ext cx="3419997" cy="2291905"/>
                    </a:xfrm>
                    <a:prstGeom prst="rect">
                      <a:avLst/>
                    </a:prstGeom>
                  </pic:spPr>
                </pic:pic>
              </a:graphicData>
            </a:graphic>
          </wp:inline>
        </w:drawing>
      </w:r>
    </w:p>
    <w:p w:rsidR="002579F8" w:rsidRDefault="00A85402">
      <w:pPr>
        <w:pStyle w:val="BodyText"/>
        <w:spacing w:before="111"/>
        <w:ind w:left="1098"/>
        <w:jc w:val="left"/>
        <w:rPr>
          <w:rFonts w:ascii="Arial" w:hAnsi="Arial"/>
        </w:rPr>
      </w:pPr>
      <w:r>
        <w:rPr>
          <w:rFonts w:ascii="Arial" w:hAnsi="Arial"/>
        </w:rPr>
        <w:t>Hình 10.15. Sâu đục thân mình đỏ</w:t>
      </w:r>
    </w:p>
    <w:p w:rsidR="002579F8" w:rsidRDefault="00A85402">
      <w:pPr>
        <w:pStyle w:val="ListParagraph"/>
        <w:numPr>
          <w:ilvl w:val="0"/>
          <w:numId w:val="57"/>
        </w:numPr>
        <w:tabs>
          <w:tab w:val="left" w:pos="792"/>
        </w:tabs>
        <w:spacing w:line="242" w:lineRule="auto"/>
        <w:ind w:right="592" w:hanging="287"/>
        <w:rPr>
          <w:sz w:val="24"/>
        </w:rPr>
      </w:pPr>
      <w:r>
        <w:rPr>
          <w:sz w:val="24"/>
        </w:rPr>
        <w:t>Trưởng thành; 2. Trứng; 3. Sâu non; 4. Nhộng. (theo “Côn trùng lâm nghiệp Trung</w:t>
      </w:r>
      <w:r>
        <w:rPr>
          <w:spacing w:val="-6"/>
          <w:sz w:val="24"/>
        </w:rPr>
        <w:t xml:space="preserve"> </w:t>
      </w:r>
      <w:r>
        <w:rPr>
          <w:sz w:val="24"/>
        </w:rPr>
        <w:t>Quốc”)</w:t>
      </w:r>
    </w:p>
    <w:p w:rsidR="002579F8" w:rsidRDefault="002579F8">
      <w:pPr>
        <w:spacing w:line="242" w:lineRule="auto"/>
        <w:rPr>
          <w:sz w:val="24"/>
        </w:rPr>
        <w:sectPr w:rsidR="002579F8">
          <w:pgSz w:w="11910" w:h="16840"/>
          <w:pgMar w:top="1280" w:right="0" w:bottom="960" w:left="1680" w:header="722" w:footer="658" w:gutter="0"/>
          <w:cols w:num="2" w:space="720" w:equalWidth="0">
            <w:col w:w="4292" w:space="40"/>
            <w:col w:w="5898"/>
          </w:cols>
        </w:sectPr>
      </w:pPr>
    </w:p>
    <w:p w:rsidR="002579F8" w:rsidRDefault="00A85402">
      <w:pPr>
        <w:pStyle w:val="ListParagraph"/>
        <w:numPr>
          <w:ilvl w:val="1"/>
          <w:numId w:val="57"/>
        </w:numPr>
        <w:tabs>
          <w:tab w:val="left" w:pos="981"/>
        </w:tabs>
        <w:spacing w:line="270" w:lineRule="exact"/>
        <w:ind w:left="980"/>
        <w:rPr>
          <w:sz w:val="24"/>
        </w:rPr>
      </w:pPr>
      <w:r>
        <w:rPr>
          <w:color w:val="000080"/>
          <w:sz w:val="24"/>
        </w:rPr>
        <w:lastRenderedPageBreak/>
        <w:t>Trứng hình bầu dục, màu vàng, kích thước 0,5-0,6x</w:t>
      </w:r>
      <w:r>
        <w:rPr>
          <w:color w:val="000080"/>
          <w:spacing w:val="-7"/>
          <w:sz w:val="24"/>
        </w:rPr>
        <w:t xml:space="preserve"> </w:t>
      </w:r>
      <w:r>
        <w:rPr>
          <w:color w:val="000080"/>
          <w:sz w:val="24"/>
        </w:rPr>
        <w:t>0,9-1,1mm.</w:t>
      </w:r>
    </w:p>
    <w:p w:rsidR="002579F8" w:rsidRDefault="00A85402">
      <w:pPr>
        <w:pStyle w:val="ListParagraph"/>
        <w:numPr>
          <w:ilvl w:val="1"/>
          <w:numId w:val="57"/>
        </w:numPr>
        <w:tabs>
          <w:tab w:val="left" w:pos="1013"/>
        </w:tabs>
        <w:ind w:right="1003" w:firstLine="0"/>
        <w:rPr>
          <w:sz w:val="24"/>
        </w:rPr>
      </w:pPr>
      <w:r>
        <w:rPr>
          <w:color w:val="000080"/>
          <w:sz w:val="24"/>
        </w:rPr>
        <w:t>Sâu đẫy sức dài 30-50mm, màu hồng. Mảnh lưng ngực trước và mảnh mông hoá cứng rõ rệt và có màu nâu xẫm. Trên các đốt cơ thể có nhiều u lông, mỗi u có 1 lông dài và</w:t>
      </w:r>
      <w:r>
        <w:rPr>
          <w:color w:val="000080"/>
          <w:spacing w:val="-1"/>
          <w:sz w:val="24"/>
        </w:rPr>
        <w:t xml:space="preserve"> </w:t>
      </w:r>
      <w:r>
        <w:rPr>
          <w:color w:val="000080"/>
          <w:sz w:val="24"/>
        </w:rPr>
        <w:t>mảnh.</w:t>
      </w:r>
    </w:p>
    <w:p w:rsidR="002579F8" w:rsidRDefault="00A85402">
      <w:pPr>
        <w:pStyle w:val="ListParagraph"/>
        <w:numPr>
          <w:ilvl w:val="1"/>
          <w:numId w:val="57"/>
        </w:numPr>
        <w:tabs>
          <w:tab w:val="left" w:pos="991"/>
        </w:tabs>
        <w:ind w:right="1005" w:firstLine="0"/>
        <w:rPr>
          <w:sz w:val="24"/>
        </w:rPr>
      </w:pPr>
      <w:r>
        <w:rPr>
          <w:color w:val="000080"/>
          <w:sz w:val="24"/>
        </w:rPr>
        <w:t>Nhộng màu vàng hoặc hồng, kích thước 4-6x 20-30mm. Đầu nhộng kéo dài tựa như sừng. ở mặt lưng các đốt bụng thứ 2-7 mỗi đốt có 2 hàng gai nhỏ tạo nên 2 đai dạng sợi, đốt thứ 8 chỉ có 1 hàng gai phía cuối. Cuối bụng nhộng có 10 móc gai</w:t>
      </w:r>
      <w:r>
        <w:rPr>
          <w:color w:val="000080"/>
          <w:spacing w:val="-13"/>
          <w:sz w:val="24"/>
        </w:rPr>
        <w:t xml:space="preserve"> </w:t>
      </w:r>
      <w:r>
        <w:rPr>
          <w:color w:val="000080"/>
          <w:sz w:val="24"/>
        </w:rPr>
        <w:t>nhỏ.</w:t>
      </w:r>
    </w:p>
    <w:p w:rsidR="002579F8" w:rsidRDefault="00A85402">
      <w:pPr>
        <w:pStyle w:val="Heading5"/>
        <w:numPr>
          <w:ilvl w:val="0"/>
          <w:numId w:val="58"/>
        </w:numPr>
        <w:tabs>
          <w:tab w:val="left" w:pos="1161"/>
        </w:tabs>
        <w:spacing w:before="1" w:line="274" w:lineRule="exact"/>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ListParagraph"/>
        <w:numPr>
          <w:ilvl w:val="0"/>
          <w:numId w:val="56"/>
        </w:numPr>
        <w:tabs>
          <w:tab w:val="left" w:pos="1051"/>
        </w:tabs>
        <w:ind w:right="1003" w:firstLine="60"/>
        <w:rPr>
          <w:sz w:val="24"/>
        </w:rPr>
      </w:pPr>
      <w:r>
        <w:rPr>
          <w:color w:val="000080"/>
          <w:sz w:val="24"/>
        </w:rPr>
        <w:t>Ngài vũ hoá vào buổi chiều nắng ráo, giao phối sau đó 1 ngày. Ngài chọn cây xanh tốt để đẻ trứng. Trứng được đẻ thành ổ trên nụ hoa và chồi non, mỗi ngài đẻ 400-2000 quả.</w:t>
      </w:r>
    </w:p>
    <w:p w:rsidR="002579F8" w:rsidRDefault="00A85402">
      <w:pPr>
        <w:pStyle w:val="ListParagraph"/>
        <w:numPr>
          <w:ilvl w:val="0"/>
          <w:numId w:val="56"/>
        </w:numPr>
        <w:tabs>
          <w:tab w:val="left" w:pos="1051"/>
        </w:tabs>
        <w:ind w:left="839" w:right="1003" w:firstLine="60"/>
        <w:rPr>
          <w:sz w:val="24"/>
        </w:rPr>
      </w:pPr>
      <w:r>
        <w:rPr>
          <w:color w:val="000080"/>
          <w:sz w:val="24"/>
        </w:rPr>
        <w:t>Sâu non sau khi ăn vỏ trứng thì phát tán, tìm nơi đục vào cành. Mỗi lần lột xác là 1 lần di chuyển chỗ ở, nên 1 sâu hại nhiều cành. Sâu thường đục từ giữa cành hướng lên phía ngọn. Với sâu tuổi nhỏ thường chỉ đục 1 lỗ vừa làm đường vào, vừa làm đường ra để sang cành khác gây hại. Khi đẫy sức sâu chuẩn bị nơi hoá nhộng: đục một khoang rộng hơn đường đục bình thường và có một lỗ vũ hoá sát biểu bì của vỏ cây trên cành hoặc trên thân, dùng phân bịt kín đường vào, rồi nhả tơ hoá nhộng trong đó. Khi sắp vũ hoá, nhộng di chuyển, chọc thủng lớp vỏ mỏng ở lỗ vũ hoá, chui 1/3 thân ra ngoài, rồi ngài chui ra khỏi vỏ</w:t>
      </w:r>
      <w:r>
        <w:rPr>
          <w:color w:val="000080"/>
          <w:spacing w:val="-5"/>
          <w:sz w:val="24"/>
        </w:rPr>
        <w:t xml:space="preserve"> </w:t>
      </w:r>
      <w:r>
        <w:rPr>
          <w:color w:val="000080"/>
          <w:sz w:val="24"/>
        </w:rPr>
        <w:t>nhộng.</w:t>
      </w:r>
    </w:p>
    <w:p w:rsidR="002579F8" w:rsidRDefault="00A85402">
      <w:pPr>
        <w:pStyle w:val="BodyText"/>
        <w:ind w:left="900" w:right="1447"/>
        <w:jc w:val="left"/>
      </w:pPr>
      <w:r>
        <w:rPr>
          <w:color w:val="000080"/>
        </w:rPr>
        <w:t>Thời gian phát dục của trứng 10-16 ngày, sâu non 40-60 ngày, nhộng 30-50 ngày. Sự phát sinh gây hại phụ thuộc nhiều yếu tố:</w:t>
      </w:r>
    </w:p>
    <w:p w:rsidR="002579F8" w:rsidRDefault="00A85402">
      <w:pPr>
        <w:pStyle w:val="ListParagraph"/>
        <w:numPr>
          <w:ilvl w:val="1"/>
          <w:numId w:val="57"/>
        </w:numPr>
        <w:tabs>
          <w:tab w:val="left" w:pos="981"/>
        </w:tabs>
        <w:ind w:left="980" w:hanging="142"/>
        <w:jc w:val="left"/>
        <w:rPr>
          <w:sz w:val="24"/>
        </w:rPr>
      </w:pPr>
      <w:r>
        <w:rPr>
          <w:color w:val="000080"/>
          <w:sz w:val="24"/>
        </w:rPr>
        <w:t>Nhiệt độ thích hợp là 20-28</w:t>
      </w:r>
      <w:r>
        <w:rPr>
          <w:color w:val="000080"/>
          <w:sz w:val="24"/>
          <w:vertAlign w:val="superscript"/>
        </w:rPr>
        <w:t>0</w:t>
      </w:r>
      <w:r>
        <w:rPr>
          <w:color w:val="000080"/>
          <w:sz w:val="24"/>
        </w:rPr>
        <w:t>C. Dưới 18</w:t>
      </w:r>
      <w:r>
        <w:rPr>
          <w:color w:val="000080"/>
          <w:sz w:val="24"/>
          <w:vertAlign w:val="superscript"/>
        </w:rPr>
        <w:t>0</w:t>
      </w:r>
      <w:r>
        <w:rPr>
          <w:color w:val="000080"/>
          <w:sz w:val="24"/>
        </w:rPr>
        <w:t>C sâu non sinh trưởng phát dục</w:t>
      </w:r>
      <w:r>
        <w:rPr>
          <w:color w:val="000080"/>
          <w:spacing w:val="-11"/>
          <w:sz w:val="24"/>
        </w:rPr>
        <w:t xml:space="preserve"> </w:t>
      </w:r>
      <w:r>
        <w:rPr>
          <w:color w:val="000080"/>
          <w:sz w:val="24"/>
        </w:rPr>
        <w:t>kém.</w:t>
      </w:r>
    </w:p>
    <w:p w:rsidR="002579F8" w:rsidRDefault="00A85402">
      <w:pPr>
        <w:pStyle w:val="ListParagraph"/>
        <w:numPr>
          <w:ilvl w:val="1"/>
          <w:numId w:val="57"/>
        </w:numPr>
        <w:tabs>
          <w:tab w:val="left" w:pos="981"/>
        </w:tabs>
        <w:spacing w:line="275" w:lineRule="exact"/>
        <w:ind w:left="980"/>
        <w:jc w:val="left"/>
        <w:rPr>
          <w:sz w:val="24"/>
        </w:rPr>
      </w:pPr>
      <w:r>
        <w:rPr>
          <w:color w:val="000080"/>
          <w:sz w:val="24"/>
        </w:rPr>
        <w:t>Ưa ẩm độ cao trên</w:t>
      </w:r>
      <w:r>
        <w:rPr>
          <w:color w:val="000080"/>
          <w:spacing w:val="-3"/>
          <w:sz w:val="24"/>
        </w:rPr>
        <w:t xml:space="preserve"> </w:t>
      </w:r>
      <w:r>
        <w:rPr>
          <w:color w:val="000080"/>
          <w:sz w:val="24"/>
        </w:rPr>
        <w:t>85%.</w:t>
      </w:r>
    </w:p>
    <w:p w:rsidR="002579F8" w:rsidRDefault="00A85402">
      <w:pPr>
        <w:pStyle w:val="ListParagraph"/>
        <w:numPr>
          <w:ilvl w:val="1"/>
          <w:numId w:val="57"/>
        </w:numPr>
        <w:tabs>
          <w:tab w:val="left" w:pos="1001"/>
        </w:tabs>
        <w:ind w:left="839" w:right="1003" w:firstLine="0"/>
        <w:rPr>
          <w:sz w:val="24"/>
        </w:rPr>
      </w:pPr>
      <w:r>
        <w:rPr>
          <w:color w:val="000080"/>
          <w:sz w:val="24"/>
        </w:rPr>
        <w:t>Lô cà phê có cây che bóng và rậm rạp bị hại nặng hơn các lô không trồng cây che nắng (ngược với</w:t>
      </w:r>
      <w:r>
        <w:rPr>
          <w:color w:val="000080"/>
          <w:spacing w:val="-2"/>
          <w:sz w:val="24"/>
        </w:rPr>
        <w:t xml:space="preserve"> </w:t>
      </w:r>
      <w:r>
        <w:rPr>
          <w:color w:val="000080"/>
          <w:sz w:val="24"/>
        </w:rPr>
        <w:t>Bore).</w:t>
      </w:r>
    </w:p>
    <w:p w:rsidR="002579F8" w:rsidRDefault="00A85402">
      <w:pPr>
        <w:pStyle w:val="ListParagraph"/>
        <w:numPr>
          <w:ilvl w:val="1"/>
          <w:numId w:val="57"/>
        </w:numPr>
        <w:tabs>
          <w:tab w:val="left" w:pos="1004"/>
        </w:tabs>
        <w:ind w:left="839" w:right="1003" w:firstLine="0"/>
        <w:rPr>
          <w:sz w:val="24"/>
        </w:rPr>
      </w:pPr>
      <w:r>
        <w:rPr>
          <w:color w:val="000080"/>
          <w:sz w:val="24"/>
        </w:rPr>
        <w:t>Sâu thường xuất hiện trên nhiều ký chủ khác như cây muồng sớm hơn trên cây cà phê. Vì vậy những lô cà phê có cây bóng râm là muồng thường bị hại nặng hơn các lô khác.</w:t>
      </w:r>
    </w:p>
    <w:p w:rsidR="002579F8" w:rsidRDefault="00A85402">
      <w:pPr>
        <w:pStyle w:val="BodyText"/>
        <w:spacing w:line="275" w:lineRule="exact"/>
        <w:ind w:left="900"/>
        <w:jc w:val="left"/>
      </w:pPr>
      <w:r>
        <w:rPr>
          <w:color w:val="000080"/>
        </w:rPr>
        <w:t>Mỗi năm ở Phú Thọ, Nghệ An, Thanh Hoá có 2 lứa rõ rệt:</w:t>
      </w:r>
    </w:p>
    <w:p w:rsidR="002579F8" w:rsidRDefault="00A85402">
      <w:pPr>
        <w:pStyle w:val="ListParagraph"/>
        <w:numPr>
          <w:ilvl w:val="1"/>
          <w:numId w:val="57"/>
        </w:numPr>
        <w:tabs>
          <w:tab w:val="left" w:pos="981"/>
        </w:tabs>
        <w:spacing w:line="275" w:lineRule="exact"/>
        <w:ind w:left="980" w:hanging="142"/>
        <w:jc w:val="left"/>
        <w:rPr>
          <w:sz w:val="24"/>
        </w:rPr>
      </w:pPr>
      <w:r>
        <w:rPr>
          <w:color w:val="000080"/>
          <w:sz w:val="24"/>
        </w:rPr>
        <w:t>Lứa 1: trưởng thành xuất hiện tháng 2-3, sâu non phá hại tháng</w:t>
      </w:r>
      <w:r>
        <w:rPr>
          <w:color w:val="000080"/>
          <w:spacing w:val="-13"/>
          <w:sz w:val="24"/>
        </w:rPr>
        <w:t xml:space="preserve"> </w:t>
      </w:r>
      <w:r>
        <w:rPr>
          <w:color w:val="000080"/>
          <w:sz w:val="24"/>
        </w:rPr>
        <w:t>4-9.</w:t>
      </w:r>
    </w:p>
    <w:p w:rsidR="002579F8" w:rsidRDefault="00A85402">
      <w:pPr>
        <w:pStyle w:val="ListParagraph"/>
        <w:numPr>
          <w:ilvl w:val="1"/>
          <w:numId w:val="57"/>
        </w:numPr>
        <w:tabs>
          <w:tab w:val="left" w:pos="981"/>
        </w:tabs>
        <w:ind w:left="980" w:hanging="142"/>
        <w:jc w:val="left"/>
        <w:rPr>
          <w:sz w:val="24"/>
        </w:rPr>
      </w:pPr>
      <w:r>
        <w:rPr>
          <w:color w:val="000080"/>
          <w:sz w:val="24"/>
        </w:rPr>
        <w:t>Lứa 2: trưởng thành xuất hiện tháng 8-9, sâu non phá hại mạnh vào tháng</w:t>
      </w:r>
      <w:r>
        <w:rPr>
          <w:color w:val="000080"/>
          <w:spacing w:val="-14"/>
          <w:sz w:val="24"/>
        </w:rPr>
        <w:t xml:space="preserve"> </w:t>
      </w:r>
      <w:r>
        <w:rPr>
          <w:color w:val="000080"/>
          <w:sz w:val="24"/>
        </w:rPr>
        <w:t>1-3.</w:t>
      </w:r>
    </w:p>
    <w:p w:rsidR="002579F8" w:rsidRDefault="002579F8">
      <w:pPr>
        <w:rPr>
          <w:sz w:val="24"/>
        </w:rPr>
        <w:sectPr w:rsidR="002579F8">
          <w:type w:val="continuous"/>
          <w:pgSz w:w="11910" w:h="16840"/>
          <w:pgMar w:top="1280" w:right="0" w:bottom="840" w:left="1680" w:header="720" w:footer="720" w:gutter="0"/>
          <w:cols w:space="720"/>
        </w:sectPr>
      </w:pPr>
    </w:p>
    <w:p w:rsidR="002579F8" w:rsidRDefault="00A85402">
      <w:pPr>
        <w:pStyle w:val="Heading5"/>
        <w:numPr>
          <w:ilvl w:val="0"/>
          <w:numId w:val="58"/>
        </w:numPr>
        <w:tabs>
          <w:tab w:val="left" w:pos="1220"/>
        </w:tabs>
        <w:spacing w:before="121" w:line="275" w:lineRule="exact"/>
        <w:ind w:left="1219" w:hanging="380"/>
        <w:jc w:val="both"/>
      </w:pPr>
      <w:r>
        <w:rPr>
          <w:color w:val="000080"/>
        </w:rPr>
        <w:lastRenderedPageBreak/>
        <w:t>Biện pháp phòng</w:t>
      </w:r>
      <w:r>
        <w:rPr>
          <w:color w:val="000080"/>
          <w:spacing w:val="-4"/>
        </w:rPr>
        <w:t xml:space="preserve"> </w:t>
      </w:r>
      <w:r>
        <w:rPr>
          <w:color w:val="000080"/>
        </w:rPr>
        <w:t>chống</w:t>
      </w:r>
    </w:p>
    <w:p w:rsidR="002579F8" w:rsidRDefault="00A85402">
      <w:pPr>
        <w:pStyle w:val="ListParagraph"/>
        <w:numPr>
          <w:ilvl w:val="1"/>
          <w:numId w:val="58"/>
        </w:numPr>
        <w:tabs>
          <w:tab w:val="left" w:pos="1560"/>
        </w:tabs>
        <w:spacing w:line="291" w:lineRule="exact"/>
        <w:rPr>
          <w:sz w:val="24"/>
        </w:rPr>
      </w:pPr>
      <w:r>
        <w:rPr>
          <w:color w:val="000080"/>
          <w:sz w:val="24"/>
        </w:rPr>
        <w:t>Cắt hay bẻ cành bị hại, tỉa cành tăm bị héo và tiêu</w:t>
      </w:r>
      <w:r>
        <w:rPr>
          <w:color w:val="000080"/>
          <w:spacing w:val="-9"/>
          <w:sz w:val="24"/>
        </w:rPr>
        <w:t xml:space="preserve"> </w:t>
      </w:r>
      <w:r>
        <w:rPr>
          <w:color w:val="000080"/>
          <w:sz w:val="24"/>
        </w:rPr>
        <w:t>huỷ.</w:t>
      </w:r>
    </w:p>
    <w:p w:rsidR="002579F8" w:rsidRDefault="00A85402">
      <w:pPr>
        <w:pStyle w:val="ListParagraph"/>
        <w:numPr>
          <w:ilvl w:val="1"/>
          <w:numId w:val="58"/>
        </w:numPr>
        <w:tabs>
          <w:tab w:val="left" w:pos="1560"/>
        </w:tabs>
        <w:ind w:left="1559" w:right="1003"/>
        <w:rPr>
          <w:sz w:val="24"/>
        </w:rPr>
      </w:pPr>
      <w:r>
        <w:rPr>
          <w:color w:val="000080"/>
          <w:sz w:val="24"/>
        </w:rPr>
        <w:t>Phun thuốc trừ sâu khi trưởng thành mới xuất hiện. Các thuốc có thể sử dụng như Etofenprox, Fenobucarb, Diazinon và các thuốc có tác động tiếp xúc, vị độc, xông hơi khác theo liều lượng khuyến</w:t>
      </w:r>
      <w:r>
        <w:rPr>
          <w:color w:val="000080"/>
          <w:spacing w:val="-5"/>
          <w:sz w:val="24"/>
        </w:rPr>
        <w:t xml:space="preserve"> </w:t>
      </w:r>
      <w:r>
        <w:rPr>
          <w:color w:val="000080"/>
          <w:sz w:val="24"/>
        </w:rPr>
        <w:t>cáo.</w:t>
      </w:r>
    </w:p>
    <w:p w:rsidR="002579F8" w:rsidRDefault="002579F8">
      <w:pPr>
        <w:pStyle w:val="BodyText"/>
        <w:spacing w:before="1"/>
        <w:ind w:left="0"/>
        <w:jc w:val="left"/>
      </w:pPr>
    </w:p>
    <w:p w:rsidR="002579F8" w:rsidRDefault="00A85402">
      <w:pPr>
        <w:pStyle w:val="Heading5"/>
        <w:numPr>
          <w:ilvl w:val="0"/>
          <w:numId w:val="55"/>
        </w:numPr>
        <w:tabs>
          <w:tab w:val="left" w:pos="1140"/>
        </w:tabs>
        <w:ind w:hanging="301"/>
        <w:jc w:val="both"/>
      </w:pPr>
      <w:bookmarkStart w:id="171" w:name="_TOC_250031"/>
      <w:r>
        <w:rPr>
          <w:color w:val="000080"/>
        </w:rPr>
        <w:t>SÂU HẠI CÂY</w:t>
      </w:r>
      <w:r>
        <w:rPr>
          <w:color w:val="000080"/>
          <w:spacing w:val="-4"/>
        </w:rPr>
        <w:t xml:space="preserve"> </w:t>
      </w:r>
      <w:bookmarkEnd w:id="171"/>
      <w:r>
        <w:rPr>
          <w:color w:val="000080"/>
        </w:rPr>
        <w:t>CHÈ</w:t>
      </w:r>
    </w:p>
    <w:p w:rsidR="002579F8" w:rsidRDefault="00A85402">
      <w:pPr>
        <w:pStyle w:val="Heading5"/>
        <w:numPr>
          <w:ilvl w:val="1"/>
          <w:numId w:val="55"/>
        </w:numPr>
        <w:tabs>
          <w:tab w:val="left" w:pos="1321"/>
        </w:tabs>
        <w:spacing w:before="119"/>
        <w:ind w:hanging="482"/>
        <w:jc w:val="both"/>
      </w:pPr>
      <w:bookmarkStart w:id="172" w:name="_TOC_250030"/>
      <w:r>
        <w:rPr>
          <w:color w:val="000080"/>
        </w:rPr>
        <w:t>Khái quát tình hình sâu hại cây</w:t>
      </w:r>
      <w:r>
        <w:rPr>
          <w:color w:val="000080"/>
          <w:spacing w:val="-4"/>
        </w:rPr>
        <w:t xml:space="preserve"> </w:t>
      </w:r>
      <w:bookmarkEnd w:id="172"/>
      <w:r>
        <w:rPr>
          <w:color w:val="000080"/>
        </w:rPr>
        <w:t>chè</w:t>
      </w:r>
    </w:p>
    <w:p w:rsidR="002579F8" w:rsidRDefault="00A85402">
      <w:pPr>
        <w:pStyle w:val="BodyText"/>
        <w:spacing w:before="117"/>
        <w:ind w:right="1002" w:firstLine="720"/>
      </w:pPr>
      <w:r>
        <w:rPr>
          <w:color w:val="000080"/>
        </w:rPr>
        <w:t xml:space="preserve">Chè là cây công nghiệp lâu năm, có giá trị kinh tế cao, được trồng với diện tích lớn, đặc biệt ở trung du và miền núi các tỉnh phía Bắc nước ta. Trên cây chè có </w:t>
      </w:r>
      <w:r>
        <w:rPr>
          <w:color w:val="000080"/>
          <w:spacing w:val="-3"/>
        </w:rPr>
        <w:t xml:space="preserve">một </w:t>
      </w:r>
      <w:r>
        <w:rPr>
          <w:color w:val="000080"/>
        </w:rPr>
        <w:t xml:space="preserve">tập đoàn sâu hại rất phong phú. Trên thế giới đã phát hiện hàng trăm loài, như ở Trung QSuốc trên 200 loài, ở Liên Xô cũ gần 700 loài, ở các nước Châu Phi trên 150 loài v.v... Tại nước ta, theo kết quả điều tra của Viện BVTV năm 1967-1968 có 34 loài gây hại trên cây chè ở các tỉnh phía Bắc, trong số đó 16 loài xuất hiện thường xuyên, gây hại có ý nghĩa kinh tế, cần quan tâm trong phòng chống. Theo kết quả điều tra của Viện BVTV năm 1977-1978 đã ghi nhận 41 loài hại chè ở các tỉnh phía Nam. Những năm gần đây các nghiên cứu về sâu hại chè đã bổ sung thêm nhiều loài, vì vậy thành phần sâu hại trên cây chè ở nước ta được thống kê khoảng trên 50 loài. Những loài được quan tâm nhất là: Sâu chùm </w:t>
      </w:r>
      <w:r>
        <w:rPr>
          <w:i/>
          <w:color w:val="000080"/>
        </w:rPr>
        <w:t>Andraca bipunctata</w:t>
      </w:r>
      <w:r>
        <w:rPr>
          <w:color w:val="000080"/>
        </w:rPr>
        <w:t xml:space="preserve">, Các loài sâu cuốn lá </w:t>
      </w:r>
      <w:r>
        <w:rPr>
          <w:i/>
          <w:color w:val="000080"/>
        </w:rPr>
        <w:t>Cacoecia micaceana</w:t>
      </w:r>
      <w:r>
        <w:rPr>
          <w:color w:val="000080"/>
        </w:rPr>
        <w:t xml:space="preserve">, </w:t>
      </w:r>
      <w:r>
        <w:rPr>
          <w:i/>
          <w:color w:val="000080"/>
        </w:rPr>
        <w:t xml:space="preserve">Archips micaceana </w:t>
      </w:r>
      <w:r>
        <w:rPr>
          <w:color w:val="000080"/>
        </w:rPr>
        <w:t xml:space="preserve">và </w:t>
      </w:r>
      <w:r>
        <w:rPr>
          <w:i/>
          <w:color w:val="000080"/>
        </w:rPr>
        <w:t>Homona coffearia</w:t>
      </w:r>
      <w:r>
        <w:rPr>
          <w:color w:val="000080"/>
        </w:rPr>
        <w:t xml:space="preserve">, Sâu xếp lá </w:t>
      </w:r>
      <w:r>
        <w:rPr>
          <w:i/>
          <w:color w:val="000080"/>
        </w:rPr>
        <w:t xml:space="preserve">Brachmia </w:t>
      </w:r>
      <w:r>
        <w:rPr>
          <w:color w:val="000080"/>
        </w:rPr>
        <w:t xml:space="preserve">sp. và </w:t>
      </w:r>
      <w:r>
        <w:rPr>
          <w:i/>
          <w:color w:val="000080"/>
        </w:rPr>
        <w:t>Agiophora rhombata</w:t>
      </w:r>
      <w:r>
        <w:rPr>
          <w:color w:val="000080"/>
        </w:rPr>
        <w:t xml:space="preserve">, Rệp sáp xanh </w:t>
      </w:r>
      <w:r>
        <w:rPr>
          <w:i/>
          <w:color w:val="000080"/>
        </w:rPr>
        <w:t>Coccus viridis</w:t>
      </w:r>
      <w:r>
        <w:rPr>
          <w:color w:val="000080"/>
        </w:rPr>
        <w:t xml:space="preserve">, Rầy xanh </w:t>
      </w:r>
      <w:r>
        <w:rPr>
          <w:i/>
          <w:color w:val="000080"/>
        </w:rPr>
        <w:t>Empoasca flavescens</w:t>
      </w:r>
      <w:r>
        <w:rPr>
          <w:i/>
          <w:color w:val="000080"/>
          <w:spacing w:val="3"/>
        </w:rPr>
        <w:t xml:space="preserve"> </w:t>
      </w:r>
      <w:r>
        <w:rPr>
          <w:color w:val="000080"/>
        </w:rPr>
        <w:t>và</w:t>
      </w:r>
    </w:p>
    <w:p w:rsidR="002579F8" w:rsidRDefault="00A85402">
      <w:pPr>
        <w:ind w:left="839" w:right="1002"/>
        <w:jc w:val="both"/>
        <w:rPr>
          <w:sz w:val="24"/>
        </w:rPr>
      </w:pPr>
      <w:r>
        <w:rPr>
          <w:i/>
          <w:color w:val="000080"/>
          <w:sz w:val="24"/>
        </w:rPr>
        <w:t>E. onukii</w:t>
      </w:r>
      <w:r>
        <w:rPr>
          <w:color w:val="000080"/>
          <w:sz w:val="24"/>
        </w:rPr>
        <w:t xml:space="preserve">, Bọ xít muỗi </w:t>
      </w:r>
      <w:r>
        <w:rPr>
          <w:i/>
          <w:color w:val="000080"/>
          <w:sz w:val="24"/>
        </w:rPr>
        <w:t xml:space="preserve">Helopeltis theivora </w:t>
      </w:r>
      <w:r>
        <w:rPr>
          <w:color w:val="000080"/>
          <w:sz w:val="24"/>
        </w:rPr>
        <w:t xml:space="preserve">và </w:t>
      </w:r>
      <w:r>
        <w:rPr>
          <w:i/>
          <w:color w:val="000080"/>
          <w:sz w:val="24"/>
        </w:rPr>
        <w:t>H. antonii</w:t>
      </w:r>
      <w:r>
        <w:rPr>
          <w:color w:val="000080"/>
          <w:sz w:val="24"/>
        </w:rPr>
        <w:t xml:space="preserve">, Bọ nẹt </w:t>
      </w:r>
      <w:r>
        <w:rPr>
          <w:i/>
          <w:color w:val="000080"/>
          <w:sz w:val="24"/>
        </w:rPr>
        <w:t xml:space="preserve">Parasa bicolor, P. pseudorapanda </w:t>
      </w:r>
      <w:r>
        <w:rPr>
          <w:color w:val="000080"/>
          <w:sz w:val="24"/>
        </w:rPr>
        <w:t xml:space="preserve">và </w:t>
      </w:r>
      <w:r>
        <w:rPr>
          <w:i/>
          <w:color w:val="000080"/>
          <w:sz w:val="24"/>
        </w:rPr>
        <w:t>Thosea sinensis</w:t>
      </w:r>
      <w:r>
        <w:rPr>
          <w:color w:val="000080"/>
          <w:sz w:val="24"/>
        </w:rPr>
        <w:t xml:space="preserve">, Sâu róm chè </w:t>
      </w:r>
      <w:r>
        <w:rPr>
          <w:i/>
          <w:color w:val="000080"/>
          <w:sz w:val="24"/>
        </w:rPr>
        <w:t xml:space="preserve">Euproctis pseudoconspersa </w:t>
      </w:r>
      <w:r>
        <w:rPr>
          <w:color w:val="000080"/>
          <w:sz w:val="24"/>
        </w:rPr>
        <w:t xml:space="preserve">và </w:t>
      </w:r>
      <w:r>
        <w:rPr>
          <w:i/>
          <w:color w:val="000080"/>
          <w:sz w:val="24"/>
        </w:rPr>
        <w:t xml:space="preserve">Dasychira </w:t>
      </w:r>
      <w:r>
        <w:rPr>
          <w:color w:val="000080"/>
          <w:sz w:val="24"/>
        </w:rPr>
        <w:t xml:space="preserve">sp., Sâu đỏ </w:t>
      </w:r>
      <w:r>
        <w:rPr>
          <w:i/>
          <w:color w:val="000080"/>
          <w:sz w:val="24"/>
        </w:rPr>
        <w:t>Zeuzera coffea</w:t>
      </w:r>
      <w:r>
        <w:rPr>
          <w:color w:val="000080"/>
          <w:sz w:val="24"/>
        </w:rPr>
        <w:t xml:space="preserve">, Sâu tiện vỏ </w:t>
      </w:r>
      <w:r>
        <w:rPr>
          <w:i/>
          <w:color w:val="000080"/>
          <w:sz w:val="24"/>
        </w:rPr>
        <w:t>Arbela dea</w:t>
      </w:r>
      <w:r>
        <w:rPr>
          <w:color w:val="000080"/>
          <w:sz w:val="24"/>
        </w:rPr>
        <w:t xml:space="preserve">, Bọ xít hoa </w:t>
      </w:r>
      <w:r>
        <w:rPr>
          <w:i/>
          <w:color w:val="000080"/>
          <w:sz w:val="24"/>
        </w:rPr>
        <w:t>Poeciloris latus</w:t>
      </w:r>
      <w:r>
        <w:rPr>
          <w:color w:val="000080"/>
          <w:sz w:val="24"/>
        </w:rPr>
        <w:t xml:space="preserve">, Bọ trĩ </w:t>
      </w:r>
      <w:r>
        <w:rPr>
          <w:i/>
          <w:color w:val="000080"/>
          <w:sz w:val="24"/>
        </w:rPr>
        <w:t>Anaphothrips theivorus</w:t>
      </w:r>
      <w:r>
        <w:rPr>
          <w:color w:val="000080"/>
          <w:sz w:val="24"/>
        </w:rPr>
        <w:t xml:space="preserve">, Mối chè </w:t>
      </w:r>
      <w:r>
        <w:rPr>
          <w:i/>
          <w:color w:val="000080"/>
          <w:sz w:val="24"/>
        </w:rPr>
        <w:t xml:space="preserve">Termes </w:t>
      </w:r>
      <w:r>
        <w:rPr>
          <w:color w:val="000080"/>
          <w:sz w:val="24"/>
        </w:rPr>
        <w:t xml:space="preserve">sp. và </w:t>
      </w:r>
      <w:r>
        <w:rPr>
          <w:i/>
          <w:color w:val="000080"/>
          <w:sz w:val="24"/>
        </w:rPr>
        <w:t xml:space="preserve">Odontotermes </w:t>
      </w:r>
      <w:r>
        <w:rPr>
          <w:color w:val="000080"/>
          <w:sz w:val="24"/>
        </w:rPr>
        <w:t xml:space="preserve">sp., Các loài nhện hại: Nhện ống </w:t>
      </w:r>
      <w:r>
        <w:rPr>
          <w:i/>
          <w:color w:val="000080"/>
          <w:sz w:val="24"/>
        </w:rPr>
        <w:t>Calacarus carinatus</w:t>
      </w:r>
      <w:r>
        <w:rPr>
          <w:color w:val="000080"/>
          <w:sz w:val="24"/>
        </w:rPr>
        <w:t xml:space="preserve">, Nhện to </w:t>
      </w:r>
      <w:r>
        <w:rPr>
          <w:i/>
          <w:color w:val="000080"/>
          <w:sz w:val="24"/>
        </w:rPr>
        <w:t>Polyphagotarsomenus latus</w:t>
      </w:r>
      <w:r>
        <w:rPr>
          <w:color w:val="000080"/>
          <w:sz w:val="24"/>
        </w:rPr>
        <w:t xml:space="preserve">, nhện đỏ chè </w:t>
      </w:r>
      <w:r>
        <w:rPr>
          <w:i/>
          <w:color w:val="000080"/>
          <w:sz w:val="24"/>
        </w:rPr>
        <w:t xml:space="preserve">Oligonychus coffeae </w:t>
      </w:r>
      <w:r>
        <w:rPr>
          <w:color w:val="000080"/>
          <w:sz w:val="24"/>
        </w:rPr>
        <w:t xml:space="preserve">và Nhện đỏ </w:t>
      </w:r>
      <w:r>
        <w:rPr>
          <w:i/>
          <w:color w:val="000080"/>
          <w:sz w:val="24"/>
        </w:rPr>
        <w:t>Tetranychus</w:t>
      </w:r>
      <w:r>
        <w:rPr>
          <w:i/>
          <w:color w:val="000080"/>
          <w:spacing w:val="-4"/>
          <w:sz w:val="24"/>
        </w:rPr>
        <w:t xml:space="preserve"> </w:t>
      </w:r>
      <w:r>
        <w:rPr>
          <w:i/>
          <w:color w:val="000080"/>
          <w:sz w:val="24"/>
        </w:rPr>
        <w:t>urticae</w:t>
      </w:r>
      <w:r>
        <w:rPr>
          <w:color w:val="000080"/>
          <w:sz w:val="24"/>
        </w:rPr>
        <w:t>.</w:t>
      </w:r>
    </w:p>
    <w:p w:rsidR="002579F8" w:rsidRDefault="002579F8">
      <w:pPr>
        <w:pStyle w:val="BodyText"/>
        <w:spacing w:before="10"/>
        <w:ind w:left="0"/>
        <w:jc w:val="left"/>
        <w:rPr>
          <w:sz w:val="23"/>
        </w:rPr>
      </w:pPr>
    </w:p>
    <w:p w:rsidR="002579F8" w:rsidRDefault="00A85402">
      <w:pPr>
        <w:pStyle w:val="Heading5"/>
        <w:numPr>
          <w:ilvl w:val="1"/>
          <w:numId w:val="55"/>
        </w:numPr>
        <w:tabs>
          <w:tab w:val="left" w:pos="1380"/>
        </w:tabs>
        <w:ind w:left="1380" w:hanging="541"/>
        <w:jc w:val="both"/>
      </w:pPr>
      <w:bookmarkStart w:id="173" w:name="_TOC_250029"/>
      <w:r>
        <w:rPr>
          <w:color w:val="000080"/>
        </w:rPr>
        <w:t>Một số sâu hại chủ</w:t>
      </w:r>
      <w:r>
        <w:rPr>
          <w:color w:val="000080"/>
          <w:spacing w:val="-3"/>
        </w:rPr>
        <w:t xml:space="preserve"> </w:t>
      </w:r>
      <w:bookmarkEnd w:id="173"/>
      <w:r>
        <w:rPr>
          <w:color w:val="000080"/>
        </w:rPr>
        <w:t>yếu</w:t>
      </w:r>
    </w:p>
    <w:p w:rsidR="002579F8" w:rsidRDefault="002579F8">
      <w:pPr>
        <w:pStyle w:val="BodyText"/>
        <w:ind w:left="0"/>
        <w:jc w:val="left"/>
        <w:rPr>
          <w:b/>
        </w:rPr>
      </w:pPr>
    </w:p>
    <w:p w:rsidR="002579F8" w:rsidRDefault="00A85402">
      <w:pPr>
        <w:pStyle w:val="Heading5"/>
        <w:spacing w:line="275" w:lineRule="exact"/>
        <w:ind w:left="764" w:right="928"/>
        <w:jc w:val="center"/>
      </w:pPr>
      <w:bookmarkStart w:id="174" w:name="_TOC_250028"/>
      <w:bookmarkEnd w:id="174"/>
      <w:r>
        <w:rPr>
          <w:color w:val="000080"/>
        </w:rPr>
        <w:t>RẦY XANH</w:t>
      </w:r>
    </w:p>
    <w:p w:rsidR="002579F8" w:rsidRDefault="00A85402">
      <w:pPr>
        <w:spacing w:line="275" w:lineRule="exact"/>
        <w:ind w:left="763" w:right="928"/>
        <w:jc w:val="center"/>
        <w:rPr>
          <w:sz w:val="24"/>
        </w:rPr>
      </w:pPr>
      <w:r>
        <w:rPr>
          <w:i/>
          <w:color w:val="000080"/>
          <w:sz w:val="24"/>
        </w:rPr>
        <w:t xml:space="preserve">Chlorita flavescens </w:t>
      </w:r>
      <w:r>
        <w:rPr>
          <w:color w:val="000080"/>
          <w:sz w:val="24"/>
        </w:rPr>
        <w:t>Fabricius</w:t>
      </w:r>
    </w:p>
    <w:p w:rsidR="002579F8" w:rsidRDefault="00A85402">
      <w:pPr>
        <w:pStyle w:val="BodyText"/>
        <w:ind w:left="2972" w:right="3136"/>
        <w:jc w:val="center"/>
      </w:pPr>
      <w:r>
        <w:rPr>
          <w:color w:val="000080"/>
        </w:rPr>
        <w:t>Họ Ve sầu nhảy Cicadellidae (= Jassidae) Bộ Cánh đều Homoptera</w:t>
      </w:r>
    </w:p>
    <w:p w:rsidR="002579F8" w:rsidRDefault="002579F8">
      <w:pPr>
        <w:pStyle w:val="BodyText"/>
        <w:spacing w:before="1"/>
        <w:ind w:left="0"/>
        <w:jc w:val="left"/>
      </w:pPr>
    </w:p>
    <w:p w:rsidR="002579F8" w:rsidRDefault="00A85402">
      <w:pPr>
        <w:pStyle w:val="Heading5"/>
        <w:numPr>
          <w:ilvl w:val="0"/>
          <w:numId w:val="54"/>
        </w:numPr>
        <w:tabs>
          <w:tab w:val="left" w:pos="1160"/>
        </w:tabs>
        <w:spacing w:line="275" w:lineRule="exact"/>
        <w:ind w:hanging="321"/>
        <w:jc w:val="both"/>
      </w:pPr>
      <w:r>
        <w:rPr>
          <w:color w:val="000080"/>
        </w:rPr>
        <w:t>Phân bố</w:t>
      </w:r>
    </w:p>
    <w:p w:rsidR="002579F8" w:rsidRDefault="00A85402">
      <w:pPr>
        <w:pStyle w:val="BodyText"/>
        <w:ind w:right="1005" w:firstLine="720"/>
      </w:pPr>
      <w:r>
        <w:rPr>
          <w:color w:val="000080"/>
        </w:rPr>
        <w:t>Đây là loài phổ biến ở các vùng trồng chè trên thế giới, như Trung Quốc, Ấn độ, Nhật,... Tại nước ta gặp ở khắp các tỉnh đồng bằng, trung du và miền núi.</w:t>
      </w:r>
    </w:p>
    <w:p w:rsidR="002579F8" w:rsidRDefault="00A85402">
      <w:pPr>
        <w:pStyle w:val="Heading5"/>
        <w:numPr>
          <w:ilvl w:val="0"/>
          <w:numId w:val="54"/>
        </w:numPr>
        <w:tabs>
          <w:tab w:val="left" w:pos="1161"/>
        </w:tabs>
        <w:spacing w:line="275" w:lineRule="exact"/>
        <w:ind w:left="1160" w:hanging="322"/>
        <w:jc w:val="both"/>
      </w:pPr>
      <w:r>
        <w:rPr>
          <w:color w:val="000080"/>
        </w:rPr>
        <w:t>Ký chủ</w:t>
      </w:r>
    </w:p>
    <w:p w:rsidR="002579F8" w:rsidRDefault="00A85402">
      <w:pPr>
        <w:pStyle w:val="BodyText"/>
        <w:ind w:right="1003" w:firstLine="720"/>
      </w:pPr>
      <w:r>
        <w:rPr>
          <w:color w:val="000080"/>
        </w:rPr>
        <w:t>Ngoài cây chè, loài rầy này gặp trên hầu hết các cây trồng như lúa, ngô, khoai lang, đậu tương, bông, cà, thuốc lá...</w:t>
      </w:r>
    </w:p>
    <w:p w:rsidR="002579F8" w:rsidRDefault="00A85402">
      <w:pPr>
        <w:pStyle w:val="Heading5"/>
        <w:numPr>
          <w:ilvl w:val="0"/>
          <w:numId w:val="54"/>
        </w:numPr>
        <w:tabs>
          <w:tab w:val="left" w:pos="1161"/>
        </w:tabs>
        <w:spacing w:before="1" w:line="275" w:lineRule="exact"/>
        <w:ind w:left="1160" w:hanging="32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ind w:right="1003" w:firstLine="60"/>
      </w:pPr>
      <w:r>
        <w:rPr>
          <w:color w:val="000080"/>
        </w:rPr>
        <w:t>Rầy non và rầy trưởng thành gây hại như nhau, chúng dùng ngòi châm hút nhựa cây. Rầy bám vào cuộng búp, lá non, dùng ngòi châm hút dịch tế bào ở cuộng, gân chính, gân phụ trên lá non. Các vết châm tạo thành những lỗ nhỏ li ti, thường cách nhau rất đều, nhựa chảy ra bị ôxy hoá nên vết châm có màu nâu xẫm. Lá bị hại khô dần từ chóp lá, lan dần theo hai mép lá đến 1/2 lá, phần còn lại cong dạng thìa hoặc cong queo. Lá non bị hại có thể bị rụng, còn trơ cuộng búp. Nương chè bị hại mức trung bình nhìn xa đã phát hiện được, vì lá và búp chè có màu vàng hơi đỏ, cằn cỗi, trông như bị thiếu</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2"/>
      </w:pPr>
      <w:r>
        <w:rPr>
          <w:color w:val="000080"/>
        </w:rPr>
        <w:lastRenderedPageBreak/>
        <w:t>dinh dưỡng. Các vết châm của rầy làm lá bị tổn thương, việc vận chuyển nước và dinh dưỡng đến lá khó khăn, mất nước qua vết châm, nên ảnh hưởng nghiêm trọng đến năng suất và chất lượng chè. Kết quả nghiên cứu ở Phú Thọ (2001) cho thấy các tháng 3-5 và 9-11 rầy xanh làm giảm sản lượng chè trung bình</w:t>
      </w:r>
      <w:r>
        <w:rPr>
          <w:color w:val="000080"/>
          <w:spacing w:val="-10"/>
        </w:rPr>
        <w:t xml:space="preserve"> </w:t>
      </w:r>
      <w:r>
        <w:rPr>
          <w:color w:val="000080"/>
        </w:rPr>
        <w:t>14,27%.</w:t>
      </w:r>
    </w:p>
    <w:p w:rsidR="002579F8" w:rsidRDefault="002579F8">
      <w:pPr>
        <w:pStyle w:val="BodyText"/>
        <w:spacing w:before="1"/>
        <w:ind w:left="0"/>
        <w:jc w:val="left"/>
      </w:pPr>
    </w:p>
    <w:p w:rsidR="002579F8" w:rsidRDefault="00A85402">
      <w:pPr>
        <w:pStyle w:val="Heading5"/>
        <w:numPr>
          <w:ilvl w:val="0"/>
          <w:numId w:val="54"/>
        </w:numPr>
        <w:tabs>
          <w:tab w:val="left" w:pos="1161"/>
        </w:tabs>
        <w:spacing w:before="1" w:line="275" w:lineRule="exact"/>
        <w:ind w:left="1160" w:hanging="322"/>
        <w:jc w:val="both"/>
      </w:pPr>
      <w:r>
        <w:rPr>
          <w:color w:val="000080"/>
        </w:rPr>
        <w:t>Hình</w:t>
      </w:r>
      <w:r>
        <w:rPr>
          <w:color w:val="000080"/>
          <w:spacing w:val="-1"/>
        </w:rPr>
        <w:t xml:space="preserve"> </w:t>
      </w:r>
      <w:r>
        <w:rPr>
          <w:color w:val="000080"/>
        </w:rPr>
        <w:t>thái</w:t>
      </w:r>
    </w:p>
    <w:p w:rsidR="002579F8" w:rsidRDefault="00A85402">
      <w:pPr>
        <w:pStyle w:val="ListParagraph"/>
        <w:numPr>
          <w:ilvl w:val="0"/>
          <w:numId w:val="53"/>
        </w:numPr>
        <w:tabs>
          <w:tab w:val="left" w:pos="1062"/>
        </w:tabs>
        <w:ind w:left="839" w:right="1005" w:firstLine="60"/>
        <w:rPr>
          <w:sz w:val="24"/>
        </w:rPr>
      </w:pPr>
      <w:r>
        <w:rPr>
          <w:color w:val="000080"/>
          <w:sz w:val="24"/>
        </w:rPr>
        <w:t>Rầy trưởng thành có thân dài 2,5-4 mm, thân màu xanh lá mạ, đầu hình tam giác, giữa đỉnh đầu có một đường vân trắng và 2 bên đó có chấm đen nhỏ. Cánh trong mờ, màu xanh</w:t>
      </w:r>
      <w:r>
        <w:rPr>
          <w:color w:val="000080"/>
          <w:spacing w:val="-1"/>
          <w:sz w:val="24"/>
        </w:rPr>
        <w:t xml:space="preserve"> </w:t>
      </w:r>
      <w:r>
        <w:rPr>
          <w:color w:val="000080"/>
          <w:sz w:val="24"/>
        </w:rPr>
        <w:t>lục.</w:t>
      </w:r>
    </w:p>
    <w:p w:rsidR="002579F8" w:rsidRDefault="00A85402">
      <w:pPr>
        <w:pStyle w:val="ListParagraph"/>
        <w:numPr>
          <w:ilvl w:val="0"/>
          <w:numId w:val="53"/>
        </w:numPr>
        <w:tabs>
          <w:tab w:val="left" w:pos="1041"/>
        </w:tabs>
        <w:ind w:left="839" w:right="1002" w:firstLine="60"/>
        <w:rPr>
          <w:sz w:val="24"/>
        </w:rPr>
      </w:pPr>
      <w:r>
        <w:rPr>
          <w:color w:val="000080"/>
          <w:sz w:val="24"/>
        </w:rPr>
        <w:t>Trứng hình quả chuối tiêu, dài 0,8mm, mới đẻ có màu trắng sữa, sắp nở có màu xanh lá cây hay nâu</w:t>
      </w:r>
      <w:r>
        <w:rPr>
          <w:color w:val="000080"/>
          <w:spacing w:val="-1"/>
          <w:sz w:val="24"/>
        </w:rPr>
        <w:t xml:space="preserve"> </w:t>
      </w:r>
      <w:r>
        <w:rPr>
          <w:color w:val="000080"/>
          <w:sz w:val="24"/>
        </w:rPr>
        <w:t>nhạt.</w:t>
      </w:r>
    </w:p>
    <w:p w:rsidR="002579F8" w:rsidRDefault="00A85402">
      <w:pPr>
        <w:pStyle w:val="ListParagraph"/>
        <w:numPr>
          <w:ilvl w:val="1"/>
          <w:numId w:val="57"/>
        </w:numPr>
        <w:tabs>
          <w:tab w:val="left" w:pos="981"/>
        </w:tabs>
        <w:ind w:left="980" w:hanging="142"/>
        <w:rPr>
          <w:sz w:val="24"/>
        </w:rPr>
      </w:pPr>
      <w:r>
        <w:rPr>
          <w:color w:val="000080"/>
          <w:sz w:val="24"/>
        </w:rPr>
        <w:t>Rầy non mới nở màu xanh nhạt dài 1 mm, sau có màu xanh vàng, dài</w:t>
      </w:r>
      <w:r>
        <w:rPr>
          <w:color w:val="000080"/>
          <w:spacing w:val="-5"/>
          <w:sz w:val="24"/>
        </w:rPr>
        <w:t xml:space="preserve"> </w:t>
      </w:r>
      <w:r>
        <w:rPr>
          <w:color w:val="000080"/>
          <w:sz w:val="24"/>
        </w:rPr>
        <w:t>2-2,2mm.</w:t>
      </w:r>
    </w:p>
    <w:p w:rsidR="002579F8" w:rsidRDefault="00A85402">
      <w:pPr>
        <w:pStyle w:val="Heading5"/>
        <w:numPr>
          <w:ilvl w:val="0"/>
          <w:numId w:val="54"/>
        </w:numPr>
        <w:tabs>
          <w:tab w:val="left" w:pos="1161"/>
        </w:tabs>
        <w:spacing w:line="275" w:lineRule="exact"/>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3" w:firstLine="60"/>
      </w:pPr>
      <w:r>
        <w:rPr>
          <w:color w:val="000080"/>
        </w:rPr>
        <w:t>Rầy trưởng thành sợ ánh sáng chiếu trực tiếp nên thường ở mặt dưới lá. Rầy có thể nhảy hay bò ngang để lẩn tránh khi bị khua động. Đẻ trứng vào mô của cọng búp hay gân chính lá chè. Trên mỗi búp có thể đẻ 2-8 quả. Rầy non có 4 tuổi. Thời gian phát dục của trứng 5-8 ngày, của rầy non biến động theo mùa: mùa xuân 9-11 ngày, muà hè và thu 7-8 ngày, mùa đông 14-16 ngày. Rầy trưởng thành sống 2-21 ngày. Vòng đời 14-21 ngày.</w:t>
      </w:r>
    </w:p>
    <w:p w:rsidR="002579F8" w:rsidRDefault="00A85402">
      <w:pPr>
        <w:pStyle w:val="BodyText"/>
        <w:ind w:right="1003" w:firstLine="60"/>
      </w:pPr>
      <w:r>
        <w:rPr>
          <w:color w:val="000080"/>
        </w:rPr>
        <w:t>Rầy phá hại quanh năm, nhưng có 2 cao điểm về số lượng trong năm vào tháng 3-5 và 9-11, trong đó cao điểm tháng 3-5 nguy hiểm nhất vì mật độ cao và vì cây chè mới hồi phục sau khi đốn cuối năm trước, nên bị thiệt hại nặng. Mật độ rầy phụ thuộc nhiều yếu tố, như đồi chè non bị hại nặng hơn đồi chè già, chè đốn phớt bị hại nặng hơn chè đốn đau, chè gần rừng bị hại nặng hơn ở xa rừng, chè đốn sớm vào tháng 12 thì vụ xuân năm sau bị hại ít hơn đốn muộn, hái chè san trật (5-7 ngày/lần khi mới khoảng 30% số búp đạt tiêu chuẩn hái) bị hại ít hơn hái theo lứa (30-35 ngày/lần khi 80-90% số búp đạt tiêu chuẩn hái), hái kỹ cũng là giảm lượng trứng và rầy, nương chè có trồng cây che bóng số búp bị hại ít hơn đối chứng không có cây che bóng</w:t>
      </w:r>
      <w:r>
        <w:rPr>
          <w:color w:val="000080"/>
          <w:spacing w:val="-6"/>
        </w:rPr>
        <w:t xml:space="preserve"> </w:t>
      </w:r>
      <w:r>
        <w:rPr>
          <w:color w:val="000080"/>
        </w:rPr>
        <w:t>27-46%</w:t>
      </w:r>
    </w:p>
    <w:p w:rsidR="002579F8" w:rsidRDefault="00A85402">
      <w:pPr>
        <w:pStyle w:val="Heading5"/>
        <w:numPr>
          <w:ilvl w:val="0"/>
          <w:numId w:val="54"/>
        </w:numPr>
        <w:tabs>
          <w:tab w:val="left" w:pos="1220"/>
        </w:tabs>
        <w:spacing w:line="275" w:lineRule="exact"/>
        <w:ind w:left="1219" w:hanging="381"/>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54"/>
        </w:numPr>
        <w:tabs>
          <w:tab w:val="left" w:pos="1559"/>
          <w:tab w:val="left" w:pos="1560"/>
        </w:tabs>
        <w:spacing w:line="291" w:lineRule="exact"/>
        <w:ind w:hanging="361"/>
        <w:jc w:val="left"/>
        <w:rPr>
          <w:sz w:val="24"/>
        </w:rPr>
      </w:pPr>
      <w:r>
        <w:rPr>
          <w:color w:val="000080"/>
          <w:sz w:val="24"/>
        </w:rPr>
        <w:t>Chăm sóc cho cây chè phát triển tốt, dọn sạch</w:t>
      </w:r>
      <w:r>
        <w:rPr>
          <w:color w:val="000080"/>
          <w:spacing w:val="-4"/>
          <w:sz w:val="24"/>
        </w:rPr>
        <w:t xml:space="preserve"> </w:t>
      </w:r>
      <w:r>
        <w:rPr>
          <w:color w:val="000080"/>
          <w:sz w:val="24"/>
        </w:rPr>
        <w:t>cỏ.</w:t>
      </w:r>
    </w:p>
    <w:p w:rsidR="002579F8" w:rsidRDefault="00A85402">
      <w:pPr>
        <w:pStyle w:val="ListParagraph"/>
        <w:numPr>
          <w:ilvl w:val="1"/>
          <w:numId w:val="54"/>
        </w:numPr>
        <w:tabs>
          <w:tab w:val="left" w:pos="1559"/>
          <w:tab w:val="left" w:pos="1560"/>
        </w:tabs>
        <w:spacing w:line="292" w:lineRule="exact"/>
        <w:ind w:hanging="361"/>
        <w:jc w:val="left"/>
        <w:rPr>
          <w:sz w:val="24"/>
        </w:rPr>
      </w:pPr>
      <w:r>
        <w:rPr>
          <w:color w:val="000080"/>
          <w:sz w:val="24"/>
        </w:rPr>
        <w:t>Hái kỹ và rút ngắn thời gian giữa 2 lần</w:t>
      </w:r>
      <w:r>
        <w:rPr>
          <w:color w:val="000080"/>
          <w:spacing w:val="-1"/>
          <w:sz w:val="24"/>
        </w:rPr>
        <w:t xml:space="preserve"> </w:t>
      </w:r>
      <w:r>
        <w:rPr>
          <w:color w:val="000080"/>
          <w:sz w:val="24"/>
        </w:rPr>
        <w:t>hái.</w:t>
      </w:r>
    </w:p>
    <w:p w:rsidR="002579F8" w:rsidRDefault="00A85402">
      <w:pPr>
        <w:pStyle w:val="ListParagraph"/>
        <w:numPr>
          <w:ilvl w:val="1"/>
          <w:numId w:val="54"/>
        </w:numPr>
        <w:tabs>
          <w:tab w:val="left" w:pos="1559"/>
          <w:tab w:val="left" w:pos="1560"/>
        </w:tabs>
        <w:spacing w:line="292" w:lineRule="exact"/>
        <w:ind w:hanging="361"/>
        <w:jc w:val="left"/>
        <w:rPr>
          <w:sz w:val="24"/>
        </w:rPr>
      </w:pPr>
      <w:r>
        <w:rPr>
          <w:color w:val="000080"/>
          <w:sz w:val="24"/>
        </w:rPr>
        <w:t>Không đốn chè quá muộn, tốt nhất từ cuối tháng 12 đến giữa tháng</w:t>
      </w:r>
      <w:r>
        <w:rPr>
          <w:color w:val="000080"/>
          <w:spacing w:val="-8"/>
          <w:sz w:val="24"/>
        </w:rPr>
        <w:t xml:space="preserve"> </w:t>
      </w:r>
      <w:r>
        <w:rPr>
          <w:color w:val="000080"/>
          <w:sz w:val="24"/>
        </w:rPr>
        <w:t>1.</w:t>
      </w:r>
    </w:p>
    <w:p w:rsidR="002579F8" w:rsidRDefault="00A85402">
      <w:pPr>
        <w:pStyle w:val="ListParagraph"/>
        <w:numPr>
          <w:ilvl w:val="1"/>
          <w:numId w:val="54"/>
        </w:numPr>
        <w:tabs>
          <w:tab w:val="left" w:pos="1559"/>
          <w:tab w:val="left" w:pos="1560"/>
        </w:tabs>
        <w:spacing w:line="291" w:lineRule="exact"/>
        <w:ind w:hanging="361"/>
        <w:jc w:val="left"/>
        <w:rPr>
          <w:sz w:val="24"/>
        </w:rPr>
      </w:pPr>
      <w:r>
        <w:rPr>
          <w:color w:val="000080"/>
          <w:sz w:val="24"/>
        </w:rPr>
        <w:t>Trừ rầy khi cần thiết bằng các thuốc hoá học theo chỉ</w:t>
      </w:r>
      <w:r>
        <w:rPr>
          <w:color w:val="000080"/>
          <w:spacing w:val="-9"/>
          <w:sz w:val="24"/>
        </w:rPr>
        <w:t xml:space="preserve"> </w:t>
      </w:r>
      <w:r>
        <w:rPr>
          <w:color w:val="000080"/>
          <w:sz w:val="24"/>
        </w:rPr>
        <w:t>dẫn:</w:t>
      </w:r>
    </w:p>
    <w:p w:rsidR="002579F8" w:rsidRDefault="00A85402">
      <w:pPr>
        <w:pStyle w:val="BodyText"/>
        <w:ind w:left="1079" w:right="1139"/>
        <w:jc w:val="left"/>
      </w:pPr>
      <w:r>
        <w:rPr>
          <w:color w:val="000080"/>
        </w:rPr>
        <w:t>Hoạt chất Buprofezin (Applaud 10WP, Encofezin 10 WP, Butyl 10WP) 1-1,5kg/ha Hoạt chất Cartap (Padan 50SP 1-1,5kg/ha, Padan 4G rải vào gốc 10-20kg/ha)</w:t>
      </w:r>
    </w:p>
    <w:p w:rsidR="002579F8" w:rsidRDefault="00A85402">
      <w:pPr>
        <w:pStyle w:val="BodyText"/>
        <w:ind w:left="1080" w:right="4151"/>
        <w:jc w:val="left"/>
      </w:pPr>
      <w:r>
        <w:rPr>
          <w:color w:val="000080"/>
        </w:rPr>
        <w:t>Hoạt chất Acephate (Monster 40EC 1,5-2,5kg/ha) Hoạt chất Acetamipid (Mospilan 3 EC 0,5-0,75 l/ha Hoạt chất Etofenprox (Trebon 10EC 0,7 l/ha).</w:t>
      </w:r>
    </w:p>
    <w:p w:rsidR="002579F8" w:rsidRDefault="002579F8">
      <w:pPr>
        <w:pStyle w:val="BodyText"/>
        <w:ind w:left="0"/>
        <w:jc w:val="left"/>
        <w:rPr>
          <w:sz w:val="20"/>
        </w:rPr>
      </w:pPr>
    </w:p>
    <w:p w:rsidR="002579F8" w:rsidRDefault="002579F8">
      <w:pPr>
        <w:pStyle w:val="BodyText"/>
        <w:ind w:left="0"/>
        <w:jc w:val="left"/>
      </w:pPr>
    </w:p>
    <w:p w:rsidR="002579F8" w:rsidRDefault="00A85402">
      <w:pPr>
        <w:pStyle w:val="Heading5"/>
        <w:spacing w:before="90" w:line="275" w:lineRule="exact"/>
        <w:ind w:left="764" w:right="928"/>
        <w:jc w:val="center"/>
      </w:pPr>
      <w:bookmarkStart w:id="175" w:name="_TOC_250027"/>
      <w:bookmarkEnd w:id="175"/>
      <w:r>
        <w:rPr>
          <w:color w:val="000080"/>
        </w:rPr>
        <w:t>BỌ XÍT MUỖI HẠI CHÈ</w:t>
      </w:r>
    </w:p>
    <w:p w:rsidR="002579F8" w:rsidRDefault="00A85402">
      <w:pPr>
        <w:ind w:left="3688" w:right="3853"/>
        <w:jc w:val="center"/>
        <w:rPr>
          <w:sz w:val="24"/>
        </w:rPr>
      </w:pPr>
      <w:r>
        <w:rPr>
          <w:i/>
          <w:color w:val="000080"/>
          <w:sz w:val="24"/>
        </w:rPr>
        <w:t xml:space="preserve">Helopelthis theivora </w:t>
      </w:r>
      <w:r>
        <w:rPr>
          <w:color w:val="000080"/>
          <w:sz w:val="24"/>
        </w:rPr>
        <w:t>Wterh Họ Bọ xít mù Miridae</w:t>
      </w:r>
    </w:p>
    <w:p w:rsidR="002579F8" w:rsidRDefault="00A85402">
      <w:pPr>
        <w:pStyle w:val="BodyText"/>
        <w:ind w:left="763" w:right="928"/>
        <w:jc w:val="center"/>
      </w:pPr>
      <w:r>
        <w:rPr>
          <w:color w:val="000080"/>
        </w:rPr>
        <w:t>Bộ Cánh nửa Hemiptera</w:t>
      </w:r>
    </w:p>
    <w:p w:rsidR="002579F8" w:rsidRDefault="00A85402">
      <w:pPr>
        <w:pStyle w:val="Heading5"/>
        <w:numPr>
          <w:ilvl w:val="0"/>
          <w:numId w:val="52"/>
        </w:numPr>
        <w:tabs>
          <w:tab w:val="left" w:pos="1160"/>
        </w:tabs>
        <w:spacing w:before="1"/>
      </w:pPr>
      <w:r>
        <w:rPr>
          <w:color w:val="000080"/>
        </w:rPr>
        <w:t>Phân bố</w:t>
      </w:r>
    </w:p>
    <w:p w:rsidR="002579F8" w:rsidRDefault="00A85402">
      <w:pPr>
        <w:pStyle w:val="BodyText"/>
        <w:ind w:left="840" w:right="1217" w:firstLine="720"/>
        <w:jc w:val="left"/>
      </w:pPr>
      <w:r>
        <w:rPr>
          <w:color w:val="000080"/>
        </w:rPr>
        <w:t>Bọ xít muỗi phân bố ở khắp các vùng trồng chè ở nươc ta và ở nhiều nước Châu Á như Indonesia,</w:t>
      </w:r>
      <w:r>
        <w:rPr>
          <w:color w:val="000080"/>
          <w:spacing w:val="-4"/>
        </w:rPr>
        <w:t xml:space="preserve"> </w:t>
      </w:r>
      <w:r>
        <w:rPr>
          <w:color w:val="000080"/>
        </w:rPr>
        <w:t>Lào.</w:t>
      </w:r>
    </w:p>
    <w:p w:rsidR="002579F8" w:rsidRDefault="00A85402">
      <w:pPr>
        <w:pStyle w:val="Heading5"/>
        <w:numPr>
          <w:ilvl w:val="0"/>
          <w:numId w:val="52"/>
        </w:numPr>
        <w:tabs>
          <w:tab w:val="left" w:pos="1221"/>
        </w:tabs>
        <w:spacing w:line="275" w:lineRule="exact"/>
        <w:ind w:left="1220" w:hanging="381"/>
      </w:pPr>
      <w:r>
        <w:rPr>
          <w:color w:val="000080"/>
        </w:rPr>
        <w:t>Ký chủ</w:t>
      </w:r>
    </w:p>
    <w:p w:rsidR="002579F8" w:rsidRDefault="00A85402">
      <w:pPr>
        <w:pStyle w:val="BodyText"/>
        <w:spacing w:line="275" w:lineRule="exact"/>
        <w:ind w:left="1500"/>
        <w:jc w:val="left"/>
      </w:pPr>
      <w:r>
        <w:rPr>
          <w:color w:val="000080"/>
        </w:rPr>
        <w:t>Ngoài cây chè, bọ xít muỗi còn sống trên các cây ký chủ khác như ổi, sim, mua,</w:t>
      </w:r>
    </w:p>
    <w:p w:rsidR="002579F8" w:rsidRDefault="00A85402">
      <w:pPr>
        <w:pStyle w:val="BodyText"/>
        <w:spacing w:line="275" w:lineRule="exact"/>
        <w:ind w:left="840"/>
        <w:jc w:val="left"/>
      </w:pPr>
      <w:r>
        <w:rPr>
          <w:color w:val="000080"/>
        </w:rPr>
        <w:t>sồi.</w:t>
      </w:r>
    </w:p>
    <w:p w:rsidR="002579F8" w:rsidRDefault="002579F8">
      <w:pPr>
        <w:spacing w:line="275" w:lineRule="exact"/>
        <w:sectPr w:rsidR="002579F8">
          <w:pgSz w:w="11910" w:h="16840"/>
          <w:pgMar w:top="1280" w:right="0" w:bottom="960" w:left="1680" w:header="722" w:footer="658" w:gutter="0"/>
          <w:cols w:space="720"/>
        </w:sectPr>
      </w:pPr>
    </w:p>
    <w:p w:rsidR="002579F8" w:rsidRDefault="00A85402">
      <w:pPr>
        <w:pStyle w:val="Heading5"/>
        <w:numPr>
          <w:ilvl w:val="0"/>
          <w:numId w:val="52"/>
        </w:numPr>
        <w:tabs>
          <w:tab w:val="left" w:pos="1161"/>
        </w:tabs>
        <w:spacing w:before="121"/>
        <w:ind w:left="1160" w:hanging="321"/>
        <w:jc w:val="both"/>
      </w:pPr>
      <w:r>
        <w:rPr>
          <w:color w:val="000080"/>
        </w:rPr>
        <w:lastRenderedPageBreak/>
        <w:t>Triệu chứng và mức độ gây</w:t>
      </w:r>
      <w:r>
        <w:rPr>
          <w:color w:val="000080"/>
          <w:spacing w:val="-4"/>
        </w:rPr>
        <w:t xml:space="preserve"> </w:t>
      </w:r>
      <w:r>
        <w:rPr>
          <w:color w:val="000080"/>
        </w:rPr>
        <w:t>hại</w:t>
      </w:r>
    </w:p>
    <w:p w:rsidR="002579F8" w:rsidRDefault="00A85402">
      <w:pPr>
        <w:pStyle w:val="BodyText"/>
        <w:spacing w:before="57"/>
        <w:ind w:right="1002" w:firstLine="660"/>
      </w:pPr>
      <w:r>
        <w:rPr>
          <w:noProof/>
          <w:lang w:val="en-US"/>
        </w:rPr>
        <w:drawing>
          <wp:anchor distT="0" distB="0" distL="0" distR="0" simplePos="0" relativeHeight="483640832" behindDoc="1" locked="0" layoutInCell="1" allowOverlap="1">
            <wp:simplePos x="0" y="0"/>
            <wp:positionH relativeFrom="page">
              <wp:posOffset>5434869</wp:posOffset>
            </wp:positionH>
            <wp:positionV relativeFrom="paragraph">
              <wp:posOffset>1716231</wp:posOffset>
            </wp:positionV>
            <wp:extent cx="1518856" cy="2818140"/>
            <wp:effectExtent l="0" t="0" r="0" b="0"/>
            <wp:wrapNone/>
            <wp:docPr id="10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png"/>
                    <pic:cNvPicPr/>
                  </pic:nvPicPr>
                  <pic:blipFill>
                    <a:blip r:embed="rId75" cstate="print"/>
                    <a:stretch>
                      <a:fillRect/>
                    </a:stretch>
                  </pic:blipFill>
                  <pic:spPr>
                    <a:xfrm>
                      <a:off x="0" y="0"/>
                      <a:ext cx="1518856" cy="2818140"/>
                    </a:xfrm>
                    <a:prstGeom prst="rect">
                      <a:avLst/>
                    </a:prstGeom>
                  </pic:spPr>
                </pic:pic>
              </a:graphicData>
            </a:graphic>
          </wp:anchor>
        </w:drawing>
      </w:r>
      <w:r>
        <w:rPr>
          <w:color w:val="000080"/>
        </w:rPr>
        <w:t>Bọ xít muỗi dùng ngòi châm chích hút nhựa ở lá, búp chè gây nên những vết châm lúc đầu trong như giọt dầu sâu đó nhanh chóng chuyển thành màu nâu đậm. Vết châm làm cho các tế bào bị chết nên tạo nên các vết có kích đường kính đến 1-2 cm. Số lượng và kích thước vết châm phụ thuộc vào tuổi bọ xít, vào thời tiết và vào cây chè. Bọ xít non tạo ra vết châm nhỏ, nhưng nhiều hơn bọ xít trưởng thành. Vết châm ở búp non lớn hơn ở búp già. Bọ xít non có thể gây ra 150-160 vết châm/ ngày đêm, bọ xít trưởng thành khoảng 115 vết châm/ ngày đêm. Búp chè có nhiều vết châm bị cong queo, thui đen, không đạt tiêu chuẩn thu hoạch và ảnh hưởng tới lứa búp sau. Vào mùa hè, mùa thu chè bị hại nặng hơn vào mùa đông. Tại Phú Thọ chè bị hại nặng nhất vào tháng 7. Bọ xít muỗi làm cho nhiều năm không có búp</w:t>
      </w:r>
      <w:r>
        <w:rPr>
          <w:color w:val="000080"/>
          <w:spacing w:val="15"/>
        </w:rPr>
        <w:t xml:space="preserve"> </w:t>
      </w:r>
      <w:r>
        <w:rPr>
          <w:color w:val="000080"/>
        </w:rPr>
        <w:t>chè</w:t>
      </w:r>
    </w:p>
    <w:p w:rsidR="002579F8" w:rsidRDefault="00A85402">
      <w:pPr>
        <w:pStyle w:val="BodyText"/>
        <w:ind w:right="3723"/>
      </w:pPr>
      <w:r>
        <w:rPr>
          <w:color w:val="000080"/>
        </w:rPr>
        <w:t>để hái vào tháng 7 và 8 ở trung du Bắc bộ. Sự phá hại của bọ xít muỗi còn làm cho bệnh sùi cành chè phát sinh làm cho cây chè suy yếu, chết khô. Chè trồng trong vườn và có bóng râm bị hại nặng hơn chè dãi nắng. Chè chưa đốn bị hại nhẹ hơn chè đã đốn nhiều lần. Chè thâm canh cao càng bị hại nặng hơn. Chè trung du bị hại nặng hơn các gióng chè khác.</w:t>
      </w:r>
    </w:p>
    <w:p w:rsidR="002579F8" w:rsidRDefault="00A85402">
      <w:pPr>
        <w:pStyle w:val="Heading5"/>
        <w:spacing w:before="62" w:line="275" w:lineRule="exact"/>
        <w:ind w:left="839"/>
      </w:pPr>
      <w:r>
        <w:rPr>
          <w:color w:val="000080"/>
        </w:rPr>
        <w:t>4. Hình thái</w:t>
      </w:r>
    </w:p>
    <w:p w:rsidR="002579F8" w:rsidRDefault="00A85402">
      <w:pPr>
        <w:pStyle w:val="ListParagraph"/>
        <w:numPr>
          <w:ilvl w:val="1"/>
          <w:numId w:val="57"/>
        </w:numPr>
        <w:tabs>
          <w:tab w:val="left" w:pos="997"/>
        </w:tabs>
        <w:ind w:left="839" w:right="3725" w:firstLine="0"/>
        <w:rPr>
          <w:sz w:val="24"/>
        </w:rPr>
      </w:pPr>
      <w:r>
        <w:rPr>
          <w:color w:val="000080"/>
          <w:sz w:val="24"/>
        </w:rPr>
        <w:t>Trưởng thành cái có thân dài trung bình 4,74mm, tối đa có thể đến 6,5-7mm. Trưởng thành đực nhỏ hơn, có thân dài trung bình 4,36mm, tối đa có thể đến 5,5-6,0mm. Toàn cơ thể màu xanh lá cây. Hai mắt kép màu đen. Râu đầu màu nâu dài đến 10-12mm. Đốt ngực thứ 2 màu vàng, giữa lưng có 1 cái chuỳ màu đen hình đài sen, nhìn nghiêng núm chuỳ như cái phễu màu đen. Ba đôi chân màu vàng nâu xẫm, đốt chày có 2 hàng gai. Bụng con cái to hơn bụng con</w:t>
      </w:r>
      <w:r>
        <w:rPr>
          <w:color w:val="000080"/>
          <w:spacing w:val="-4"/>
          <w:sz w:val="24"/>
        </w:rPr>
        <w:t xml:space="preserve"> </w:t>
      </w:r>
      <w:r>
        <w:rPr>
          <w:color w:val="000080"/>
          <w:sz w:val="24"/>
        </w:rPr>
        <w:t>đực.</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ListParagraph"/>
        <w:numPr>
          <w:ilvl w:val="1"/>
          <w:numId w:val="57"/>
        </w:numPr>
        <w:tabs>
          <w:tab w:val="left" w:pos="1021"/>
        </w:tabs>
        <w:ind w:left="839" w:firstLine="0"/>
        <w:rPr>
          <w:sz w:val="24"/>
        </w:rPr>
      </w:pPr>
      <w:r>
        <w:rPr>
          <w:color w:val="000080"/>
          <w:sz w:val="24"/>
        </w:rPr>
        <w:lastRenderedPageBreak/>
        <w:t>Trứng hơi giống hình quả chuối tiêu, hơi phình to ở giữa, trên đầu có 2 sợi lông dài không bằng nhau. Trứng nằm</w:t>
      </w:r>
      <w:r>
        <w:rPr>
          <w:color w:val="000080"/>
          <w:spacing w:val="18"/>
          <w:sz w:val="24"/>
        </w:rPr>
        <w:t xml:space="preserve"> </w:t>
      </w:r>
      <w:r>
        <w:rPr>
          <w:color w:val="000080"/>
          <w:sz w:val="24"/>
        </w:rPr>
        <w:t>trong</w:t>
      </w:r>
      <w:r>
        <w:rPr>
          <w:color w:val="000080"/>
          <w:spacing w:val="21"/>
          <w:sz w:val="24"/>
        </w:rPr>
        <w:t xml:space="preserve"> </w:t>
      </w:r>
      <w:r>
        <w:rPr>
          <w:color w:val="000080"/>
          <w:sz w:val="24"/>
        </w:rPr>
        <w:t>cuộng</w:t>
      </w:r>
      <w:r>
        <w:rPr>
          <w:color w:val="000080"/>
          <w:spacing w:val="20"/>
          <w:sz w:val="24"/>
        </w:rPr>
        <w:t xml:space="preserve"> </w:t>
      </w:r>
      <w:r>
        <w:rPr>
          <w:color w:val="000080"/>
          <w:sz w:val="24"/>
        </w:rPr>
        <w:t>chè,</w:t>
      </w:r>
      <w:r>
        <w:rPr>
          <w:color w:val="000080"/>
          <w:spacing w:val="21"/>
          <w:sz w:val="24"/>
        </w:rPr>
        <w:t xml:space="preserve"> </w:t>
      </w:r>
      <w:r>
        <w:rPr>
          <w:color w:val="000080"/>
          <w:sz w:val="24"/>
        </w:rPr>
        <w:t>nhưng</w:t>
      </w:r>
      <w:r>
        <w:rPr>
          <w:color w:val="000080"/>
          <w:spacing w:val="20"/>
          <w:sz w:val="24"/>
        </w:rPr>
        <w:t xml:space="preserve"> </w:t>
      </w:r>
      <w:r>
        <w:rPr>
          <w:color w:val="000080"/>
          <w:sz w:val="24"/>
        </w:rPr>
        <w:t>2</w:t>
      </w:r>
      <w:r>
        <w:rPr>
          <w:color w:val="000080"/>
          <w:spacing w:val="21"/>
          <w:sz w:val="24"/>
        </w:rPr>
        <w:t xml:space="preserve"> </w:t>
      </w:r>
      <w:r>
        <w:rPr>
          <w:color w:val="000080"/>
          <w:sz w:val="24"/>
        </w:rPr>
        <w:t>sợi</w:t>
      </w:r>
      <w:r>
        <w:rPr>
          <w:color w:val="000080"/>
          <w:spacing w:val="20"/>
          <w:sz w:val="24"/>
        </w:rPr>
        <w:t xml:space="preserve"> </w:t>
      </w:r>
      <w:r>
        <w:rPr>
          <w:color w:val="000080"/>
          <w:sz w:val="24"/>
        </w:rPr>
        <w:t>này</w:t>
      </w:r>
      <w:r>
        <w:rPr>
          <w:color w:val="000080"/>
          <w:spacing w:val="21"/>
          <w:sz w:val="24"/>
        </w:rPr>
        <w:t xml:space="preserve"> </w:t>
      </w:r>
      <w:r>
        <w:rPr>
          <w:color w:val="000080"/>
          <w:sz w:val="24"/>
        </w:rPr>
        <w:t>nhô</w:t>
      </w:r>
      <w:r>
        <w:rPr>
          <w:color w:val="000080"/>
          <w:spacing w:val="20"/>
          <w:sz w:val="24"/>
        </w:rPr>
        <w:t xml:space="preserve"> </w:t>
      </w:r>
      <w:r>
        <w:rPr>
          <w:color w:val="000080"/>
          <w:sz w:val="24"/>
        </w:rPr>
        <w:t>ra</w:t>
      </w:r>
      <w:r>
        <w:rPr>
          <w:color w:val="000080"/>
          <w:spacing w:val="21"/>
          <w:sz w:val="24"/>
        </w:rPr>
        <w:t xml:space="preserve"> </w:t>
      </w:r>
      <w:r>
        <w:rPr>
          <w:color w:val="000080"/>
          <w:sz w:val="24"/>
        </w:rPr>
        <w:t>ngoài</w:t>
      </w:r>
      <w:r>
        <w:rPr>
          <w:color w:val="000080"/>
          <w:spacing w:val="21"/>
          <w:sz w:val="24"/>
        </w:rPr>
        <w:t xml:space="preserve"> </w:t>
      </w:r>
      <w:r>
        <w:rPr>
          <w:color w:val="000080"/>
          <w:sz w:val="24"/>
        </w:rPr>
        <w:t>mô</w:t>
      </w:r>
    </w:p>
    <w:p w:rsidR="002579F8" w:rsidRDefault="00A85402">
      <w:pPr>
        <w:pStyle w:val="BodyText"/>
        <w:spacing w:line="224" w:lineRule="exact"/>
        <w:ind w:left="257"/>
        <w:jc w:val="left"/>
        <w:rPr>
          <w:rFonts w:ascii="Arial" w:hAnsi="Arial"/>
        </w:rPr>
      </w:pPr>
      <w:r>
        <w:br w:type="column"/>
      </w:r>
      <w:r>
        <w:rPr>
          <w:rFonts w:ascii="Arial" w:hAnsi="Arial"/>
        </w:rPr>
        <w:lastRenderedPageBreak/>
        <w:t>Hình 10.16. Bọ xít muỗi hại</w:t>
      </w:r>
    </w:p>
    <w:p w:rsidR="002579F8" w:rsidRDefault="00A85402">
      <w:pPr>
        <w:pStyle w:val="BodyText"/>
        <w:ind w:left="1028" w:right="1501" w:firstLine="410"/>
        <w:jc w:val="left"/>
        <w:rPr>
          <w:rFonts w:ascii="Arial" w:hAnsi="Arial"/>
        </w:rPr>
      </w:pPr>
      <w:r>
        <w:rPr>
          <w:rFonts w:ascii="Arial" w:hAnsi="Arial"/>
        </w:rPr>
        <w:t>chè (theo CABI)</w:t>
      </w:r>
    </w:p>
    <w:p w:rsidR="002579F8" w:rsidRDefault="002579F8">
      <w:pPr>
        <w:rPr>
          <w:rFonts w:ascii="Arial" w:hAnsi="Arial"/>
        </w:rPr>
        <w:sectPr w:rsidR="002579F8">
          <w:type w:val="continuous"/>
          <w:pgSz w:w="11910" w:h="16840"/>
          <w:pgMar w:top="1280" w:right="0" w:bottom="840" w:left="1680" w:header="720" w:footer="720" w:gutter="0"/>
          <w:cols w:num="2" w:space="720" w:equalWidth="0">
            <w:col w:w="6387" w:space="40"/>
            <w:col w:w="3803"/>
          </w:cols>
        </w:sectPr>
      </w:pPr>
    </w:p>
    <w:p w:rsidR="002579F8" w:rsidRDefault="00A85402">
      <w:pPr>
        <w:pStyle w:val="BodyText"/>
        <w:spacing w:line="273" w:lineRule="exact"/>
      </w:pPr>
      <w:r>
        <w:rPr>
          <w:color w:val="000080"/>
        </w:rPr>
        <w:lastRenderedPageBreak/>
        <w:t>cây. Lúc mới đẻ trứng có màu trắng trong, khi sắp nở có màu vàng da cam.</w:t>
      </w:r>
    </w:p>
    <w:p w:rsidR="002579F8" w:rsidRDefault="00A85402">
      <w:pPr>
        <w:pStyle w:val="ListParagraph"/>
        <w:numPr>
          <w:ilvl w:val="1"/>
          <w:numId w:val="57"/>
        </w:numPr>
        <w:tabs>
          <w:tab w:val="left" w:pos="995"/>
        </w:tabs>
        <w:ind w:left="839" w:right="1003" w:firstLine="0"/>
        <w:rPr>
          <w:sz w:val="24"/>
        </w:rPr>
      </w:pPr>
      <w:r>
        <w:rPr>
          <w:color w:val="000080"/>
          <w:sz w:val="24"/>
        </w:rPr>
        <w:t>Bọ xít non đã có chuỳ trên lưng. Tuổi 1 cơ thể màu vàng, tuổi lớn chuyển dần sang màu xanh ánh vàng. Kích thước trung bình từ tuổi 1 đén tuổi 5 lần lượt là 1,72x0,48mm; 2,34x0,82mm; 3,72x0,95mm; 4,0x1,0mm;</w:t>
      </w:r>
      <w:r>
        <w:rPr>
          <w:color w:val="000080"/>
          <w:spacing w:val="-1"/>
          <w:sz w:val="24"/>
        </w:rPr>
        <w:t xml:space="preserve"> </w:t>
      </w:r>
      <w:r>
        <w:rPr>
          <w:color w:val="000080"/>
          <w:sz w:val="24"/>
        </w:rPr>
        <w:t>4,3-5,0x1,0-1,2mm.</w:t>
      </w:r>
    </w:p>
    <w:p w:rsidR="002579F8" w:rsidRDefault="00A85402">
      <w:pPr>
        <w:pStyle w:val="Heading5"/>
        <w:numPr>
          <w:ilvl w:val="0"/>
          <w:numId w:val="51"/>
        </w:numPr>
        <w:tabs>
          <w:tab w:val="left" w:pos="1221"/>
        </w:tabs>
        <w:spacing w:before="1" w:line="275" w:lineRule="exact"/>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3" w:firstLine="60"/>
      </w:pPr>
      <w:r>
        <w:rPr>
          <w:color w:val="000080"/>
        </w:rPr>
        <w:t>+ Vào mùa hè, bọ xít muỗi trưởng thành hoạt động nhiều vào lúc sáng sớm và chiều tối khi mát mẻ. Vào mùa đông chúng hoạt động nhiều lúc ấm áp là buổi trưa và chiều. Vào ngày nắng thì buổi trưa chúng ẩn nấp trong tán chè, còn vào ngày râm mát hoạt động suốt ngày. Sau khi vũ hoá 2-6 ngày bắt đầu giao phối, sau đó 1-3 ngày đẻ trứng. Đẻ trứng vào mô ở phần non ngọn chè và vào gân chính lá chè non. Một bọ xít cái đẻ 12-74 quả trứng. Bọ xít có tập tính tự rơi. Thời gian phát dục trung bình ở nhiệt độ 21- 27</w:t>
      </w:r>
      <w:r>
        <w:rPr>
          <w:color w:val="000080"/>
          <w:vertAlign w:val="superscript"/>
        </w:rPr>
        <w:t>0</w:t>
      </w:r>
      <w:r>
        <w:rPr>
          <w:color w:val="000080"/>
        </w:rPr>
        <w:t>C và độ ẩm 79-86%: trứng 5-10 ngày, bọ xít non qua 5 tuổi 9-19 ngày, trưởng thành trước đẻ trứng 3-9 ngày. Bọ xít trưởng thành sống 8-13 ngày. Vòng đời 17- 38 ngày.</w:t>
      </w:r>
    </w:p>
    <w:p w:rsidR="002579F8" w:rsidRDefault="00A85402">
      <w:pPr>
        <w:pStyle w:val="BodyText"/>
        <w:spacing w:line="274" w:lineRule="exact"/>
        <w:ind w:left="900"/>
      </w:pPr>
      <w:r>
        <w:rPr>
          <w:color w:val="000080"/>
        </w:rPr>
        <w:t>+ Quy luật phát sinh gây hại của bọ xít muỗi phụ thuộc nhiều yếu tố sinh thái:</w:t>
      </w:r>
    </w:p>
    <w:p w:rsidR="002579F8" w:rsidRDefault="00A85402">
      <w:pPr>
        <w:pStyle w:val="ListParagraph"/>
        <w:numPr>
          <w:ilvl w:val="1"/>
          <w:numId w:val="57"/>
        </w:numPr>
        <w:tabs>
          <w:tab w:val="left" w:pos="981"/>
        </w:tabs>
        <w:ind w:left="980"/>
        <w:rPr>
          <w:sz w:val="24"/>
        </w:rPr>
      </w:pPr>
      <w:r>
        <w:rPr>
          <w:color w:val="000080"/>
          <w:sz w:val="24"/>
        </w:rPr>
        <w:t>Thích hợp nhất cho bọ xít muỗi là nhiệt độ 20-29</w:t>
      </w:r>
      <w:r>
        <w:rPr>
          <w:color w:val="000080"/>
          <w:sz w:val="24"/>
          <w:vertAlign w:val="superscript"/>
        </w:rPr>
        <w:t>0</w:t>
      </w:r>
      <w:r>
        <w:rPr>
          <w:color w:val="000080"/>
          <w:sz w:val="24"/>
        </w:rPr>
        <w:t>C và độ ẩm trên</w:t>
      </w:r>
      <w:r>
        <w:rPr>
          <w:color w:val="000080"/>
          <w:spacing w:val="-13"/>
          <w:sz w:val="24"/>
        </w:rPr>
        <w:t xml:space="preserve"> </w:t>
      </w:r>
      <w:r>
        <w:rPr>
          <w:color w:val="000080"/>
          <w:sz w:val="24"/>
        </w:rPr>
        <w:t>90%.</w:t>
      </w:r>
    </w:p>
    <w:p w:rsidR="002579F8" w:rsidRDefault="00A85402">
      <w:pPr>
        <w:pStyle w:val="ListParagraph"/>
        <w:numPr>
          <w:ilvl w:val="1"/>
          <w:numId w:val="57"/>
        </w:numPr>
        <w:tabs>
          <w:tab w:val="left" w:pos="981"/>
        </w:tabs>
        <w:spacing w:line="275" w:lineRule="exact"/>
        <w:ind w:left="980" w:hanging="142"/>
        <w:jc w:val="left"/>
        <w:rPr>
          <w:sz w:val="24"/>
        </w:rPr>
      </w:pPr>
      <w:r>
        <w:rPr>
          <w:color w:val="000080"/>
          <w:sz w:val="24"/>
        </w:rPr>
        <w:t>Điều kiện có bóng râm, chè có trồng cây che nắng thích hợp hơn chè dãi</w:t>
      </w:r>
      <w:r>
        <w:rPr>
          <w:color w:val="000080"/>
          <w:spacing w:val="-11"/>
          <w:sz w:val="24"/>
        </w:rPr>
        <w:t xml:space="preserve"> </w:t>
      </w:r>
      <w:r>
        <w:rPr>
          <w:color w:val="000080"/>
          <w:sz w:val="24"/>
        </w:rPr>
        <w:t>nắng.</w:t>
      </w:r>
    </w:p>
    <w:p w:rsidR="002579F8" w:rsidRDefault="00A85402">
      <w:pPr>
        <w:pStyle w:val="ListParagraph"/>
        <w:numPr>
          <w:ilvl w:val="1"/>
          <w:numId w:val="57"/>
        </w:numPr>
        <w:tabs>
          <w:tab w:val="left" w:pos="981"/>
        </w:tabs>
        <w:spacing w:line="275" w:lineRule="exact"/>
        <w:ind w:left="980" w:hanging="142"/>
        <w:jc w:val="left"/>
        <w:rPr>
          <w:sz w:val="24"/>
        </w:rPr>
      </w:pPr>
      <w:r>
        <w:rPr>
          <w:color w:val="000080"/>
          <w:sz w:val="24"/>
        </w:rPr>
        <w:t>Chè chưa đốn không thuận lợi cho bọ xít muỗi bằng chè đã</w:t>
      </w:r>
      <w:r>
        <w:rPr>
          <w:color w:val="000080"/>
          <w:spacing w:val="-6"/>
          <w:sz w:val="24"/>
        </w:rPr>
        <w:t xml:space="preserve"> </w:t>
      </w:r>
      <w:r>
        <w:rPr>
          <w:color w:val="000080"/>
          <w:sz w:val="24"/>
        </w:rPr>
        <w:t>đốn.</w:t>
      </w:r>
    </w:p>
    <w:p w:rsidR="002579F8" w:rsidRDefault="00A85402">
      <w:pPr>
        <w:pStyle w:val="ListParagraph"/>
        <w:numPr>
          <w:ilvl w:val="1"/>
          <w:numId w:val="57"/>
        </w:numPr>
        <w:tabs>
          <w:tab w:val="left" w:pos="981"/>
        </w:tabs>
        <w:ind w:left="980" w:hanging="142"/>
        <w:jc w:val="left"/>
        <w:rPr>
          <w:sz w:val="24"/>
        </w:rPr>
      </w:pPr>
      <w:r>
        <w:rPr>
          <w:color w:val="000080"/>
          <w:sz w:val="24"/>
        </w:rPr>
        <w:t>Chè thâm canh cao thuận lợi cho bọ xít có nguồn thức ăn</w:t>
      </w:r>
      <w:r>
        <w:rPr>
          <w:color w:val="000080"/>
          <w:spacing w:val="-5"/>
          <w:sz w:val="24"/>
        </w:rPr>
        <w:t xml:space="preserve"> </w:t>
      </w:r>
      <w:r>
        <w:rPr>
          <w:color w:val="000080"/>
          <w:sz w:val="24"/>
        </w:rPr>
        <w:t>tốt.</w:t>
      </w:r>
    </w:p>
    <w:p w:rsidR="002579F8" w:rsidRDefault="002579F8">
      <w:pPr>
        <w:rPr>
          <w:sz w:val="24"/>
        </w:rPr>
        <w:sectPr w:rsidR="002579F8">
          <w:type w:val="continuous"/>
          <w:pgSz w:w="11910" w:h="16840"/>
          <w:pgMar w:top="1280" w:right="0" w:bottom="840" w:left="1680" w:header="720" w:footer="720" w:gutter="0"/>
          <w:cols w:space="720"/>
        </w:sectPr>
      </w:pPr>
    </w:p>
    <w:p w:rsidR="002579F8" w:rsidRDefault="00A85402">
      <w:pPr>
        <w:pStyle w:val="ListParagraph"/>
        <w:numPr>
          <w:ilvl w:val="1"/>
          <w:numId w:val="57"/>
        </w:numPr>
        <w:tabs>
          <w:tab w:val="left" w:pos="980"/>
        </w:tabs>
        <w:spacing w:before="118"/>
        <w:ind w:left="900" w:right="1724" w:hanging="60"/>
        <w:jc w:val="left"/>
        <w:rPr>
          <w:sz w:val="24"/>
        </w:rPr>
      </w:pPr>
      <w:r>
        <w:rPr>
          <w:color w:val="000080"/>
          <w:sz w:val="24"/>
        </w:rPr>
        <w:lastRenderedPageBreak/>
        <w:t>Giống chè trung du bị hại năngngj hơn các giống chè khác (Manipua, Atxam). Trong một năm có nhiều lứa bọ xít muỗi, nhưng hại nhiều vào 3 thời</w:t>
      </w:r>
      <w:r>
        <w:rPr>
          <w:color w:val="000080"/>
          <w:spacing w:val="-8"/>
          <w:sz w:val="24"/>
        </w:rPr>
        <w:t xml:space="preserve"> </w:t>
      </w:r>
      <w:r>
        <w:rPr>
          <w:color w:val="000080"/>
          <w:sz w:val="24"/>
        </w:rPr>
        <w:t>kỳ:</w:t>
      </w:r>
    </w:p>
    <w:p w:rsidR="002579F8" w:rsidRDefault="00A85402">
      <w:pPr>
        <w:pStyle w:val="ListParagraph"/>
        <w:numPr>
          <w:ilvl w:val="0"/>
          <w:numId w:val="50"/>
        </w:numPr>
        <w:tabs>
          <w:tab w:val="left" w:pos="1199"/>
          <w:tab w:val="left" w:pos="1200"/>
        </w:tabs>
        <w:spacing w:line="275" w:lineRule="exact"/>
        <w:ind w:hanging="361"/>
        <w:jc w:val="left"/>
        <w:rPr>
          <w:sz w:val="24"/>
        </w:rPr>
      </w:pPr>
      <w:r>
        <w:rPr>
          <w:color w:val="000080"/>
          <w:sz w:val="24"/>
        </w:rPr>
        <w:t>Tháng 4-5: phát sinh ít, hại</w:t>
      </w:r>
      <w:r>
        <w:rPr>
          <w:color w:val="000080"/>
          <w:spacing w:val="-5"/>
          <w:sz w:val="24"/>
        </w:rPr>
        <w:t xml:space="preserve"> </w:t>
      </w:r>
      <w:r>
        <w:rPr>
          <w:color w:val="000080"/>
          <w:sz w:val="24"/>
        </w:rPr>
        <w:t>ít.</w:t>
      </w:r>
    </w:p>
    <w:p w:rsidR="002579F8" w:rsidRDefault="00A85402">
      <w:pPr>
        <w:pStyle w:val="ListParagraph"/>
        <w:numPr>
          <w:ilvl w:val="0"/>
          <w:numId w:val="50"/>
        </w:numPr>
        <w:tabs>
          <w:tab w:val="left" w:pos="1199"/>
          <w:tab w:val="left" w:pos="1200"/>
        </w:tabs>
        <w:ind w:hanging="361"/>
        <w:jc w:val="left"/>
        <w:rPr>
          <w:sz w:val="24"/>
        </w:rPr>
      </w:pPr>
      <w:r>
        <w:rPr>
          <w:color w:val="000080"/>
          <w:sz w:val="24"/>
        </w:rPr>
        <w:t>Tháng 7-8: phát sinh nhiều, hại rất</w:t>
      </w:r>
      <w:r>
        <w:rPr>
          <w:color w:val="000080"/>
          <w:spacing w:val="-6"/>
          <w:sz w:val="24"/>
        </w:rPr>
        <w:t xml:space="preserve"> </w:t>
      </w:r>
      <w:r>
        <w:rPr>
          <w:color w:val="000080"/>
          <w:sz w:val="24"/>
        </w:rPr>
        <w:t>nặng.</w:t>
      </w:r>
    </w:p>
    <w:p w:rsidR="002579F8" w:rsidRDefault="00A85402">
      <w:pPr>
        <w:pStyle w:val="ListParagraph"/>
        <w:numPr>
          <w:ilvl w:val="0"/>
          <w:numId w:val="50"/>
        </w:numPr>
        <w:tabs>
          <w:tab w:val="left" w:pos="1199"/>
          <w:tab w:val="left" w:pos="1200"/>
        </w:tabs>
        <w:ind w:hanging="361"/>
        <w:jc w:val="left"/>
        <w:rPr>
          <w:sz w:val="24"/>
        </w:rPr>
      </w:pPr>
      <w:r>
        <w:rPr>
          <w:color w:val="000080"/>
          <w:sz w:val="24"/>
        </w:rPr>
        <w:t>Tháng 10-11: phát sinh nhiều, hại</w:t>
      </w:r>
      <w:r>
        <w:rPr>
          <w:color w:val="000080"/>
          <w:spacing w:val="-5"/>
          <w:sz w:val="24"/>
        </w:rPr>
        <w:t xml:space="preserve"> </w:t>
      </w:r>
      <w:r>
        <w:rPr>
          <w:color w:val="000080"/>
          <w:sz w:val="24"/>
        </w:rPr>
        <w:t>nặng.</w:t>
      </w:r>
    </w:p>
    <w:p w:rsidR="002579F8" w:rsidRDefault="00A85402">
      <w:pPr>
        <w:pStyle w:val="Heading5"/>
        <w:numPr>
          <w:ilvl w:val="0"/>
          <w:numId w:val="51"/>
        </w:numPr>
        <w:tabs>
          <w:tab w:val="left" w:pos="1161"/>
        </w:tabs>
        <w:ind w:left="1160" w:hanging="322"/>
        <w:jc w:val="left"/>
      </w:pPr>
      <w:r>
        <w:rPr>
          <w:color w:val="000080"/>
        </w:rPr>
        <w:t>Biện pháp phòng</w:t>
      </w:r>
      <w:r>
        <w:rPr>
          <w:color w:val="000080"/>
          <w:spacing w:val="-4"/>
        </w:rPr>
        <w:t xml:space="preserve"> </w:t>
      </w:r>
      <w:r>
        <w:rPr>
          <w:color w:val="000080"/>
        </w:rPr>
        <w:t>chống</w:t>
      </w:r>
    </w:p>
    <w:p w:rsidR="002579F8" w:rsidRDefault="00A85402">
      <w:pPr>
        <w:pStyle w:val="ListParagraph"/>
        <w:numPr>
          <w:ilvl w:val="1"/>
          <w:numId w:val="51"/>
        </w:numPr>
        <w:tabs>
          <w:tab w:val="left" w:pos="1560"/>
        </w:tabs>
        <w:spacing w:before="1"/>
        <w:ind w:left="1559" w:right="1002"/>
        <w:rPr>
          <w:sz w:val="24"/>
        </w:rPr>
      </w:pPr>
      <w:r>
        <w:rPr>
          <w:color w:val="000080"/>
          <w:sz w:val="24"/>
        </w:rPr>
        <w:t>Chăm sóc nương chè bằng cách xới xáo, làm cỏ, phát quang lau lách, bụi rậm quanh nương chè và các ký chủ khác của bọ xít</w:t>
      </w:r>
      <w:r>
        <w:rPr>
          <w:color w:val="000080"/>
          <w:spacing w:val="-5"/>
          <w:sz w:val="24"/>
        </w:rPr>
        <w:t xml:space="preserve"> </w:t>
      </w:r>
      <w:r>
        <w:rPr>
          <w:color w:val="000080"/>
          <w:sz w:val="24"/>
        </w:rPr>
        <w:t>muỗi.</w:t>
      </w:r>
    </w:p>
    <w:p w:rsidR="002579F8" w:rsidRDefault="00A85402">
      <w:pPr>
        <w:pStyle w:val="ListParagraph"/>
        <w:numPr>
          <w:ilvl w:val="1"/>
          <w:numId w:val="51"/>
        </w:numPr>
        <w:tabs>
          <w:tab w:val="left" w:pos="1560"/>
        </w:tabs>
        <w:ind w:left="1559" w:right="1004"/>
        <w:rPr>
          <w:sz w:val="24"/>
        </w:rPr>
      </w:pPr>
      <w:r>
        <w:rPr>
          <w:color w:val="000080"/>
          <w:sz w:val="24"/>
        </w:rPr>
        <w:t>Đốn đau, đốn lửng các lô chè bị bọ xít muỗi hại nặng vừa trừ bọ xítmuỗi, vừa giảm bệnh sùi cành</w:t>
      </w:r>
      <w:r>
        <w:rPr>
          <w:color w:val="000080"/>
          <w:spacing w:val="-2"/>
          <w:sz w:val="24"/>
        </w:rPr>
        <w:t xml:space="preserve"> </w:t>
      </w:r>
      <w:r>
        <w:rPr>
          <w:color w:val="000080"/>
          <w:sz w:val="24"/>
        </w:rPr>
        <w:t>chè.</w:t>
      </w:r>
    </w:p>
    <w:p w:rsidR="002579F8" w:rsidRDefault="00A85402">
      <w:pPr>
        <w:pStyle w:val="ListParagraph"/>
        <w:numPr>
          <w:ilvl w:val="1"/>
          <w:numId w:val="51"/>
        </w:numPr>
        <w:tabs>
          <w:tab w:val="left" w:pos="1560"/>
        </w:tabs>
        <w:ind w:left="1559" w:right="1002"/>
        <w:rPr>
          <w:sz w:val="24"/>
        </w:rPr>
      </w:pPr>
      <w:r>
        <w:rPr>
          <w:color w:val="000080"/>
          <w:sz w:val="24"/>
        </w:rPr>
        <w:t>Phun thuốc khi mật độ cao bằng các thuốc khuyến cáo dùng trên chè, trong đó có hợp chất Buprofezin (Applaud 10WP, Encofezin 10WP, Butyl 10WP), hợp chất Entofenprox (Trebon</w:t>
      </w:r>
      <w:r>
        <w:rPr>
          <w:color w:val="000080"/>
          <w:spacing w:val="-1"/>
          <w:sz w:val="24"/>
        </w:rPr>
        <w:t xml:space="preserve"> </w:t>
      </w:r>
      <w:r>
        <w:rPr>
          <w:color w:val="000080"/>
          <w:sz w:val="24"/>
        </w:rPr>
        <w:t>10EC).</w:t>
      </w:r>
    </w:p>
    <w:p w:rsidR="002579F8" w:rsidRDefault="002579F8">
      <w:pPr>
        <w:pStyle w:val="BodyText"/>
        <w:ind w:left="0"/>
        <w:jc w:val="left"/>
      </w:pPr>
    </w:p>
    <w:p w:rsidR="002579F8" w:rsidRDefault="00A85402">
      <w:pPr>
        <w:pStyle w:val="Heading5"/>
        <w:spacing w:before="1" w:line="275" w:lineRule="exact"/>
        <w:ind w:left="762" w:right="928"/>
        <w:jc w:val="center"/>
      </w:pPr>
      <w:bookmarkStart w:id="176" w:name="_TOC_250026"/>
      <w:bookmarkEnd w:id="176"/>
      <w:r>
        <w:rPr>
          <w:color w:val="000080"/>
        </w:rPr>
        <w:t>SÂU CHÙM</w:t>
      </w:r>
    </w:p>
    <w:p w:rsidR="002579F8" w:rsidRDefault="00A85402">
      <w:pPr>
        <w:ind w:left="3688" w:right="3854"/>
        <w:jc w:val="center"/>
        <w:rPr>
          <w:sz w:val="24"/>
        </w:rPr>
      </w:pPr>
      <w:r>
        <w:rPr>
          <w:i/>
          <w:color w:val="000080"/>
          <w:sz w:val="24"/>
        </w:rPr>
        <w:t xml:space="preserve">Andraca bipunctata </w:t>
      </w:r>
      <w:r>
        <w:rPr>
          <w:color w:val="000080"/>
          <w:sz w:val="24"/>
        </w:rPr>
        <w:t>Walker Họ Tằm dâu Bombycidae Bộ Cánh vảy Lepidoptera</w:t>
      </w:r>
    </w:p>
    <w:p w:rsidR="002579F8" w:rsidRDefault="002579F8">
      <w:pPr>
        <w:pStyle w:val="BodyText"/>
        <w:spacing w:before="11"/>
        <w:ind w:left="0"/>
        <w:jc w:val="left"/>
        <w:rPr>
          <w:sz w:val="23"/>
        </w:rPr>
      </w:pPr>
    </w:p>
    <w:p w:rsidR="002579F8" w:rsidRDefault="00A85402">
      <w:pPr>
        <w:pStyle w:val="Heading5"/>
        <w:numPr>
          <w:ilvl w:val="0"/>
          <w:numId w:val="49"/>
        </w:numPr>
        <w:tabs>
          <w:tab w:val="left" w:pos="1220"/>
        </w:tabs>
        <w:spacing w:line="275" w:lineRule="exact"/>
        <w:ind w:hanging="381"/>
        <w:jc w:val="both"/>
      </w:pPr>
      <w:r>
        <w:rPr>
          <w:color w:val="000080"/>
        </w:rPr>
        <w:t>Phân bố</w:t>
      </w:r>
    </w:p>
    <w:p w:rsidR="002579F8" w:rsidRDefault="00A85402">
      <w:pPr>
        <w:pStyle w:val="BodyText"/>
        <w:ind w:right="1004" w:firstLine="426"/>
      </w:pPr>
      <w:r>
        <w:rPr>
          <w:color w:val="000080"/>
        </w:rPr>
        <w:t>Sâu chùm phân bố ở các vùng chè ở nước ta và ở nhiều nước trên thế giới như: Trung Quốc, Ấn độ, Java, Nhật Bản,...</w:t>
      </w:r>
    </w:p>
    <w:p w:rsidR="002579F8" w:rsidRDefault="00A85402">
      <w:pPr>
        <w:pStyle w:val="Heading5"/>
        <w:numPr>
          <w:ilvl w:val="0"/>
          <w:numId w:val="49"/>
        </w:numPr>
        <w:tabs>
          <w:tab w:val="left" w:pos="1221"/>
        </w:tabs>
        <w:spacing w:line="275" w:lineRule="exact"/>
        <w:ind w:left="1220" w:hanging="382"/>
        <w:jc w:val="both"/>
      </w:pPr>
      <w:r>
        <w:rPr>
          <w:color w:val="000080"/>
        </w:rPr>
        <w:t>Ký chủ</w:t>
      </w:r>
    </w:p>
    <w:p w:rsidR="002579F8" w:rsidRDefault="00A85402">
      <w:pPr>
        <w:pStyle w:val="BodyText"/>
        <w:spacing w:line="275" w:lineRule="exact"/>
        <w:ind w:left="1320"/>
      </w:pPr>
      <w:r>
        <w:rPr>
          <w:color w:val="000080"/>
        </w:rPr>
        <w:t>Hại chủ yếu trên chè.</w:t>
      </w:r>
    </w:p>
    <w:p w:rsidR="002579F8" w:rsidRDefault="00A85402">
      <w:pPr>
        <w:pStyle w:val="Heading5"/>
        <w:numPr>
          <w:ilvl w:val="0"/>
          <w:numId w:val="49"/>
        </w:numPr>
        <w:tabs>
          <w:tab w:val="left" w:pos="1161"/>
        </w:tabs>
        <w:spacing w:before="3" w:line="275" w:lineRule="exact"/>
        <w:ind w:left="1160" w:hanging="322"/>
        <w:jc w:val="both"/>
      </w:pPr>
      <w:r>
        <w:rPr>
          <w:color w:val="000080"/>
        </w:rPr>
        <w:t>Triệu chứng và mức độ gây</w:t>
      </w:r>
      <w:r>
        <w:rPr>
          <w:color w:val="000080"/>
          <w:spacing w:val="-4"/>
        </w:rPr>
        <w:t xml:space="preserve"> </w:t>
      </w:r>
      <w:r>
        <w:rPr>
          <w:color w:val="000080"/>
        </w:rPr>
        <w:t>hại</w:t>
      </w:r>
    </w:p>
    <w:p w:rsidR="002579F8" w:rsidRDefault="00A85402">
      <w:pPr>
        <w:pStyle w:val="BodyText"/>
        <w:ind w:right="1003" w:firstLine="180"/>
      </w:pPr>
      <w:r>
        <w:rPr>
          <w:color w:val="000080"/>
        </w:rPr>
        <w:t>Sâu non tụ tập thành đám trên cành ăn lá non, lá già, mầm non. Khi phát sinh nhiều, chúng ăn trụi hết lá và các mầm non, làm ảnh hưởng nghiêm trọng đến sinh trưởng của cây chè, làm giảm rất lớn đến sản lượng chè, đặc biệt là chè đầu vụ xuân.</w:t>
      </w:r>
    </w:p>
    <w:p w:rsidR="002579F8" w:rsidRDefault="002579F8">
      <w:pPr>
        <w:pStyle w:val="BodyText"/>
        <w:ind w:left="0"/>
        <w:jc w:val="left"/>
      </w:pPr>
    </w:p>
    <w:p w:rsidR="002579F8" w:rsidRDefault="00A85402">
      <w:pPr>
        <w:pStyle w:val="Heading5"/>
        <w:numPr>
          <w:ilvl w:val="0"/>
          <w:numId w:val="49"/>
        </w:numPr>
        <w:tabs>
          <w:tab w:val="left" w:pos="1161"/>
        </w:tabs>
        <w:spacing w:line="275" w:lineRule="exact"/>
        <w:ind w:left="1160" w:hanging="322"/>
        <w:jc w:val="both"/>
      </w:pPr>
      <w:r>
        <w:rPr>
          <w:color w:val="000080"/>
        </w:rPr>
        <w:t>Hình</w:t>
      </w:r>
      <w:r>
        <w:rPr>
          <w:color w:val="000080"/>
          <w:spacing w:val="-1"/>
        </w:rPr>
        <w:t xml:space="preserve"> </w:t>
      </w:r>
      <w:r>
        <w:rPr>
          <w:color w:val="000080"/>
        </w:rPr>
        <w:t>thái</w:t>
      </w:r>
    </w:p>
    <w:p w:rsidR="002579F8" w:rsidRDefault="00A85402">
      <w:pPr>
        <w:pStyle w:val="ListParagraph"/>
        <w:numPr>
          <w:ilvl w:val="0"/>
          <w:numId w:val="48"/>
        </w:numPr>
        <w:tabs>
          <w:tab w:val="left" w:pos="1200"/>
        </w:tabs>
        <w:ind w:left="1199" w:right="1003"/>
        <w:rPr>
          <w:sz w:val="24"/>
        </w:rPr>
      </w:pPr>
      <w:r>
        <w:rPr>
          <w:color w:val="000080"/>
          <w:sz w:val="24"/>
        </w:rPr>
        <w:t>Trưởng thành có thân dài 14-20mm, sải cánh 40-60mm, màu cà phê. Đỉnh cánh trước nhô ra ngoài dạng móc câu. Cánh trước và cánh sau đều có các vân ngang dạng lượn sóng màu nâu</w:t>
      </w:r>
      <w:r>
        <w:rPr>
          <w:color w:val="000080"/>
          <w:spacing w:val="-1"/>
          <w:sz w:val="24"/>
        </w:rPr>
        <w:t xml:space="preserve"> </w:t>
      </w:r>
      <w:r>
        <w:rPr>
          <w:color w:val="000080"/>
          <w:sz w:val="24"/>
        </w:rPr>
        <w:t>tối.</w:t>
      </w:r>
    </w:p>
    <w:p w:rsidR="002579F8" w:rsidRDefault="00A85402">
      <w:pPr>
        <w:pStyle w:val="ListParagraph"/>
        <w:numPr>
          <w:ilvl w:val="0"/>
          <w:numId w:val="48"/>
        </w:numPr>
        <w:tabs>
          <w:tab w:val="left" w:pos="1200"/>
        </w:tabs>
        <w:ind w:left="1199" w:right="1003"/>
        <w:rPr>
          <w:sz w:val="24"/>
        </w:rPr>
      </w:pPr>
      <w:r>
        <w:rPr>
          <w:color w:val="000080"/>
          <w:sz w:val="24"/>
        </w:rPr>
        <w:t>Trứng hình bầu dục hơi tròn, đầu tiên màu vàng nhạt, sau chuyển màu vàng nâu. Trứng xếp thành ổ, có 3-5 hàng ở mặt dưới</w:t>
      </w:r>
      <w:r>
        <w:rPr>
          <w:color w:val="000080"/>
          <w:spacing w:val="-1"/>
          <w:sz w:val="24"/>
        </w:rPr>
        <w:t xml:space="preserve"> </w:t>
      </w:r>
      <w:r>
        <w:rPr>
          <w:color w:val="000080"/>
          <w:sz w:val="24"/>
        </w:rPr>
        <w:t>lá.</w:t>
      </w:r>
    </w:p>
    <w:p w:rsidR="002579F8" w:rsidRDefault="00A85402">
      <w:pPr>
        <w:pStyle w:val="ListParagraph"/>
        <w:numPr>
          <w:ilvl w:val="0"/>
          <w:numId w:val="48"/>
        </w:numPr>
        <w:tabs>
          <w:tab w:val="left" w:pos="1200"/>
        </w:tabs>
        <w:ind w:left="1199" w:right="1003"/>
        <w:rPr>
          <w:sz w:val="24"/>
        </w:rPr>
      </w:pPr>
      <w:r>
        <w:rPr>
          <w:color w:val="000080"/>
          <w:sz w:val="24"/>
        </w:rPr>
        <w:t>Sâu non tuổi nhỏ có đầu màu đen, mình màu vàng. Đẫy sức dài 55mm màu nâu hồng. Hai bên đường vạch lưng ở mỗi đốt có một đốm đen hình vuông. Trên thân có 11 đường vạch dọc màu trắng và mỗi đốt thân có 3 đường vạch trắng ngang đan chéo nhau tạo nên các ô vuông. Gần vạch lỗ thở có đốm đen, sau đốm này có đốm màu đỏ da</w:t>
      </w:r>
      <w:r>
        <w:rPr>
          <w:color w:val="000080"/>
          <w:spacing w:val="-2"/>
          <w:sz w:val="24"/>
        </w:rPr>
        <w:t xml:space="preserve"> </w:t>
      </w:r>
      <w:r>
        <w:rPr>
          <w:color w:val="000080"/>
          <w:sz w:val="24"/>
        </w:rPr>
        <w:t>cam</w:t>
      </w:r>
    </w:p>
    <w:p w:rsidR="002579F8" w:rsidRDefault="00A85402">
      <w:pPr>
        <w:pStyle w:val="ListParagraph"/>
        <w:numPr>
          <w:ilvl w:val="0"/>
          <w:numId w:val="48"/>
        </w:numPr>
        <w:tabs>
          <w:tab w:val="left" w:pos="1200"/>
        </w:tabs>
        <w:spacing w:line="292" w:lineRule="exact"/>
        <w:ind w:hanging="361"/>
        <w:rPr>
          <w:sz w:val="24"/>
        </w:rPr>
      </w:pPr>
      <w:r>
        <w:rPr>
          <w:color w:val="000080"/>
          <w:sz w:val="24"/>
        </w:rPr>
        <w:t>Nhộng dài 17-22mm, màu cà phê. Kén màu xám tro dính lá vụn hoặc đất</w:t>
      </w:r>
      <w:r>
        <w:rPr>
          <w:color w:val="000080"/>
          <w:spacing w:val="-5"/>
          <w:sz w:val="24"/>
        </w:rPr>
        <w:t xml:space="preserve"> </w:t>
      </w:r>
      <w:r>
        <w:rPr>
          <w:color w:val="000080"/>
          <w:sz w:val="24"/>
        </w:rPr>
        <w:t>vụn.</w:t>
      </w:r>
    </w:p>
    <w:p w:rsidR="002579F8" w:rsidRDefault="00A85402">
      <w:pPr>
        <w:pStyle w:val="Heading5"/>
        <w:numPr>
          <w:ilvl w:val="0"/>
          <w:numId w:val="49"/>
        </w:numPr>
        <w:tabs>
          <w:tab w:val="left" w:pos="1161"/>
        </w:tabs>
        <w:spacing w:line="275" w:lineRule="exact"/>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2" w:firstLine="240"/>
      </w:pPr>
      <w:r>
        <w:rPr>
          <w:color w:val="000080"/>
        </w:rPr>
        <w:t>Ngài thường vũ hoá lúc sáng sớm trước lúc mặt trời mọc. Ngài cái có cơ thể thô,  bay kém. Ngài đực cơ thể nhỏ hơn và bay nhanh. Ban ngày thường ẩn náu ở dưới lá chè. Khi đậu 4 cánh xoè ngang. Khi bò cánh đập đập nhẹ. Sau khi vũ hoá 2-3 giờ bắt đầu giao phối. Thời gian giao phối kéo dài 10-20 giờ. Thường chỉ giao phối một lần. Sau khi giao phối 4-8 giờ thì đẻ trứng. Mỗi ngài cái đẻ 8-278 quả trứng. Trứng xếp thành ổ ở mặt dưới lá chè. Trứng nở vào buổi sáng. Sâu non mới nở sống quần tụ thành đám mặt dưới lá. Sâu tuổi 3-5 tụ tập trên cành và thân cây. Sâu có tính giả chết, miệng</w:t>
      </w:r>
      <w:r>
        <w:rPr>
          <w:color w:val="000080"/>
          <w:spacing w:val="12"/>
        </w:rPr>
        <w:t xml:space="preserve"> </w:t>
      </w:r>
      <w:r>
        <w:rPr>
          <w:color w:val="000080"/>
        </w:rPr>
        <w:t>tiết</w:t>
      </w:r>
      <w:r>
        <w:rPr>
          <w:color w:val="000080"/>
          <w:spacing w:val="14"/>
        </w:rPr>
        <w:t xml:space="preserve"> </w:t>
      </w:r>
      <w:r>
        <w:rPr>
          <w:color w:val="000080"/>
        </w:rPr>
        <w:t>dịch</w:t>
      </w:r>
      <w:r>
        <w:rPr>
          <w:color w:val="000080"/>
          <w:spacing w:val="13"/>
        </w:rPr>
        <w:t xml:space="preserve"> </w:t>
      </w:r>
      <w:r>
        <w:rPr>
          <w:color w:val="000080"/>
        </w:rPr>
        <w:t>màu</w:t>
      </w:r>
      <w:r>
        <w:rPr>
          <w:color w:val="000080"/>
          <w:spacing w:val="13"/>
        </w:rPr>
        <w:t xml:space="preserve"> </w:t>
      </w:r>
      <w:r>
        <w:rPr>
          <w:color w:val="000080"/>
        </w:rPr>
        <w:t>xanh.</w:t>
      </w:r>
      <w:r>
        <w:rPr>
          <w:color w:val="000080"/>
          <w:spacing w:val="12"/>
        </w:rPr>
        <w:t xml:space="preserve"> </w:t>
      </w:r>
      <w:r>
        <w:rPr>
          <w:color w:val="000080"/>
        </w:rPr>
        <w:t>Sâu</w:t>
      </w:r>
      <w:r>
        <w:rPr>
          <w:color w:val="000080"/>
          <w:spacing w:val="13"/>
        </w:rPr>
        <w:t xml:space="preserve"> </w:t>
      </w:r>
      <w:r>
        <w:rPr>
          <w:color w:val="000080"/>
        </w:rPr>
        <w:t>ăn</w:t>
      </w:r>
      <w:r>
        <w:rPr>
          <w:color w:val="000080"/>
          <w:spacing w:val="12"/>
        </w:rPr>
        <w:t xml:space="preserve"> </w:t>
      </w:r>
      <w:r>
        <w:rPr>
          <w:color w:val="000080"/>
        </w:rPr>
        <w:t>suốt</w:t>
      </w:r>
      <w:r>
        <w:rPr>
          <w:color w:val="000080"/>
          <w:spacing w:val="13"/>
        </w:rPr>
        <w:t xml:space="preserve"> </w:t>
      </w:r>
      <w:r>
        <w:rPr>
          <w:color w:val="000080"/>
        </w:rPr>
        <w:t>ngày</w:t>
      </w:r>
      <w:r>
        <w:rPr>
          <w:color w:val="000080"/>
          <w:spacing w:val="13"/>
        </w:rPr>
        <w:t xml:space="preserve"> </w:t>
      </w:r>
      <w:r>
        <w:rPr>
          <w:color w:val="000080"/>
        </w:rPr>
        <w:t>đêm,</w:t>
      </w:r>
      <w:r>
        <w:rPr>
          <w:color w:val="000080"/>
          <w:spacing w:val="12"/>
        </w:rPr>
        <w:t xml:space="preserve"> </w:t>
      </w:r>
      <w:r>
        <w:rPr>
          <w:color w:val="000080"/>
        </w:rPr>
        <w:t>nhưng</w:t>
      </w:r>
      <w:r>
        <w:rPr>
          <w:color w:val="000080"/>
          <w:spacing w:val="13"/>
        </w:rPr>
        <w:t xml:space="preserve"> </w:t>
      </w:r>
      <w:r>
        <w:rPr>
          <w:color w:val="000080"/>
        </w:rPr>
        <w:t>ban</w:t>
      </w:r>
      <w:r>
        <w:rPr>
          <w:color w:val="000080"/>
          <w:spacing w:val="13"/>
        </w:rPr>
        <w:t xml:space="preserve"> </w:t>
      </w:r>
      <w:r>
        <w:rPr>
          <w:color w:val="000080"/>
        </w:rPr>
        <w:t>đêm</w:t>
      </w:r>
      <w:r>
        <w:rPr>
          <w:color w:val="000080"/>
          <w:spacing w:val="11"/>
        </w:rPr>
        <w:t xml:space="preserve"> </w:t>
      </w:r>
      <w:r>
        <w:rPr>
          <w:color w:val="000080"/>
        </w:rPr>
        <w:t>cắn</w:t>
      </w:r>
      <w:r>
        <w:rPr>
          <w:color w:val="000080"/>
          <w:spacing w:val="12"/>
        </w:rPr>
        <w:t xml:space="preserve"> </w:t>
      </w:r>
      <w:r>
        <w:rPr>
          <w:color w:val="000080"/>
        </w:rPr>
        <w:t>phá</w:t>
      </w:r>
      <w:r>
        <w:rPr>
          <w:color w:val="000080"/>
          <w:spacing w:val="13"/>
        </w:rPr>
        <w:t xml:space="preserve"> </w:t>
      </w:r>
      <w:r>
        <w:rPr>
          <w:color w:val="000080"/>
        </w:rPr>
        <w:t>nhiều</w:t>
      </w:r>
      <w:r>
        <w:rPr>
          <w:color w:val="000080"/>
          <w:spacing w:val="12"/>
        </w:rPr>
        <w:t xml:space="preserve"> </w:t>
      </w:r>
      <w:r>
        <w:rPr>
          <w:color w:val="000080"/>
        </w:rPr>
        <w:t>hơn.</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3"/>
      </w:pPr>
      <w:r>
        <w:rPr>
          <w:color w:val="000080"/>
        </w:rPr>
        <w:lastRenderedPageBreak/>
        <w:t>Sâu non đẫy sức xuống đất làm kén bằng đất và hoá nhộng trong kén đất. Thời gian phát dục của trứng 11-13 ngày, của sâu non 26-40 ngày, của nhộng 20-25 ngày, ngài sống 5-9 ngày. Vòng đời mùa hè 60-80 ngày, mùa đông 80-100</w:t>
      </w:r>
      <w:r>
        <w:rPr>
          <w:color w:val="000080"/>
          <w:spacing w:val="-15"/>
        </w:rPr>
        <w:t xml:space="preserve"> </w:t>
      </w:r>
      <w:r>
        <w:rPr>
          <w:color w:val="000080"/>
        </w:rPr>
        <w:t>ngày.</w:t>
      </w:r>
    </w:p>
    <w:p w:rsidR="002579F8" w:rsidRDefault="00A85402">
      <w:pPr>
        <w:pStyle w:val="BodyText"/>
        <w:spacing w:line="275" w:lineRule="exact"/>
        <w:ind w:left="1080"/>
      </w:pPr>
      <w:r>
        <w:rPr>
          <w:color w:val="000080"/>
        </w:rPr>
        <w:t>Quy luật phát sinh của sâu chùm phụ thuộc một số yếu tố sinh</w:t>
      </w:r>
      <w:r>
        <w:rPr>
          <w:color w:val="000080"/>
          <w:spacing w:val="-15"/>
        </w:rPr>
        <w:t xml:space="preserve"> </w:t>
      </w:r>
      <w:r>
        <w:rPr>
          <w:color w:val="000080"/>
        </w:rPr>
        <w:t>thái:</w:t>
      </w:r>
    </w:p>
    <w:p w:rsidR="002579F8" w:rsidRDefault="00A85402">
      <w:pPr>
        <w:pStyle w:val="ListParagraph"/>
        <w:numPr>
          <w:ilvl w:val="0"/>
          <w:numId w:val="50"/>
        </w:numPr>
        <w:tabs>
          <w:tab w:val="left" w:pos="1200"/>
        </w:tabs>
        <w:ind w:hanging="361"/>
        <w:rPr>
          <w:sz w:val="24"/>
        </w:rPr>
      </w:pPr>
      <w:r>
        <w:rPr>
          <w:color w:val="000080"/>
          <w:sz w:val="24"/>
        </w:rPr>
        <w:t>Thời tiết khô hạn không thuận lợi cho sâu phát</w:t>
      </w:r>
      <w:r>
        <w:rPr>
          <w:color w:val="000080"/>
          <w:spacing w:val="-4"/>
          <w:sz w:val="24"/>
        </w:rPr>
        <w:t xml:space="preserve"> </w:t>
      </w:r>
      <w:r>
        <w:rPr>
          <w:color w:val="000080"/>
          <w:sz w:val="24"/>
        </w:rPr>
        <w:t>sinh.</w:t>
      </w:r>
    </w:p>
    <w:p w:rsidR="002579F8" w:rsidRDefault="00A85402">
      <w:pPr>
        <w:pStyle w:val="ListParagraph"/>
        <w:numPr>
          <w:ilvl w:val="0"/>
          <w:numId w:val="50"/>
        </w:numPr>
        <w:tabs>
          <w:tab w:val="left" w:pos="1200"/>
        </w:tabs>
        <w:ind w:hanging="361"/>
        <w:rPr>
          <w:sz w:val="24"/>
        </w:rPr>
      </w:pPr>
      <w:r>
        <w:rPr>
          <w:color w:val="000080"/>
          <w:sz w:val="24"/>
        </w:rPr>
        <w:t>Nương chè nơi khuất nắng hay có trồng cây che nắng bị sâu gây hại nặng</w:t>
      </w:r>
      <w:r>
        <w:rPr>
          <w:color w:val="000080"/>
          <w:spacing w:val="-11"/>
          <w:sz w:val="24"/>
        </w:rPr>
        <w:t xml:space="preserve"> </w:t>
      </w:r>
      <w:r>
        <w:rPr>
          <w:color w:val="000080"/>
          <w:sz w:val="24"/>
        </w:rPr>
        <w:t>hơn.</w:t>
      </w:r>
    </w:p>
    <w:p w:rsidR="002579F8" w:rsidRDefault="00A85402">
      <w:pPr>
        <w:pStyle w:val="ListParagraph"/>
        <w:numPr>
          <w:ilvl w:val="0"/>
          <w:numId w:val="50"/>
        </w:numPr>
        <w:tabs>
          <w:tab w:val="left" w:pos="1200"/>
        </w:tabs>
        <w:ind w:left="1199" w:right="1003"/>
        <w:rPr>
          <w:sz w:val="24"/>
        </w:rPr>
      </w:pPr>
      <w:r>
        <w:rPr>
          <w:color w:val="000080"/>
          <w:sz w:val="24"/>
        </w:rPr>
        <w:t xml:space="preserve">Sâu chùm bị một số loài bọ xít và ong ký sinh như </w:t>
      </w:r>
      <w:r>
        <w:rPr>
          <w:i/>
          <w:color w:val="000080"/>
          <w:sz w:val="24"/>
        </w:rPr>
        <w:t xml:space="preserve">Tachina lavarum </w:t>
      </w:r>
      <w:r>
        <w:rPr>
          <w:color w:val="000080"/>
          <w:sz w:val="24"/>
        </w:rPr>
        <w:t xml:space="preserve">Linne, </w:t>
      </w:r>
      <w:r>
        <w:rPr>
          <w:i/>
          <w:color w:val="000080"/>
          <w:sz w:val="24"/>
        </w:rPr>
        <w:t xml:space="preserve">Crossocosomia </w:t>
      </w:r>
      <w:r>
        <w:rPr>
          <w:color w:val="000080"/>
          <w:sz w:val="24"/>
        </w:rPr>
        <w:t>sp. thuộc họ Ichneumonidae. Ngoài ra còn bị một số nấm và vi khuẩn gây bệnh.</w:t>
      </w:r>
    </w:p>
    <w:p w:rsidR="002579F8" w:rsidRDefault="00A85402">
      <w:pPr>
        <w:pStyle w:val="BodyText"/>
        <w:spacing w:line="275" w:lineRule="exact"/>
        <w:ind w:left="960"/>
      </w:pPr>
      <w:r>
        <w:rPr>
          <w:color w:val="000080"/>
        </w:rPr>
        <w:t>Hàng năm sâu chùm thường xuất hiện vào tháng 3-4 và tháng 10-11.</w:t>
      </w:r>
    </w:p>
    <w:p w:rsidR="002579F8" w:rsidRDefault="00A85402">
      <w:pPr>
        <w:pStyle w:val="Heading5"/>
        <w:numPr>
          <w:ilvl w:val="0"/>
          <w:numId w:val="49"/>
        </w:numPr>
        <w:tabs>
          <w:tab w:val="left" w:pos="1161"/>
        </w:tabs>
        <w:spacing w:before="3" w:line="275" w:lineRule="exact"/>
        <w:ind w:left="1160" w:hanging="322"/>
        <w:jc w:val="both"/>
      </w:pPr>
      <w:r>
        <w:rPr>
          <w:color w:val="000080"/>
        </w:rPr>
        <w:t>Biện pháp phòng</w:t>
      </w:r>
      <w:r>
        <w:rPr>
          <w:color w:val="000080"/>
          <w:spacing w:val="-12"/>
        </w:rPr>
        <w:t xml:space="preserve"> </w:t>
      </w:r>
      <w:r>
        <w:rPr>
          <w:color w:val="000080"/>
        </w:rPr>
        <w:t>chống</w:t>
      </w:r>
    </w:p>
    <w:p w:rsidR="002579F8" w:rsidRDefault="00A85402">
      <w:pPr>
        <w:pStyle w:val="ListParagraph"/>
        <w:numPr>
          <w:ilvl w:val="1"/>
          <w:numId w:val="49"/>
        </w:numPr>
        <w:tabs>
          <w:tab w:val="left" w:pos="1560"/>
        </w:tabs>
        <w:spacing w:line="291" w:lineRule="exact"/>
        <w:ind w:hanging="361"/>
        <w:rPr>
          <w:sz w:val="24"/>
        </w:rPr>
      </w:pPr>
      <w:r>
        <w:rPr>
          <w:color w:val="000080"/>
          <w:sz w:val="24"/>
        </w:rPr>
        <w:t>Bắt diệt sâu</w:t>
      </w:r>
      <w:r>
        <w:rPr>
          <w:color w:val="000080"/>
          <w:spacing w:val="-5"/>
          <w:sz w:val="24"/>
        </w:rPr>
        <w:t xml:space="preserve"> </w:t>
      </w:r>
      <w:r>
        <w:rPr>
          <w:color w:val="000080"/>
          <w:sz w:val="24"/>
        </w:rPr>
        <w:t>non.</w:t>
      </w:r>
    </w:p>
    <w:p w:rsidR="002579F8" w:rsidRDefault="00A85402">
      <w:pPr>
        <w:pStyle w:val="ListParagraph"/>
        <w:numPr>
          <w:ilvl w:val="1"/>
          <w:numId w:val="49"/>
        </w:numPr>
        <w:tabs>
          <w:tab w:val="left" w:pos="1560"/>
        </w:tabs>
        <w:spacing w:line="291" w:lineRule="exact"/>
        <w:ind w:hanging="361"/>
        <w:rPr>
          <w:sz w:val="24"/>
        </w:rPr>
      </w:pPr>
      <w:r>
        <w:rPr>
          <w:color w:val="000080"/>
          <w:sz w:val="24"/>
        </w:rPr>
        <w:t>Vệ</w:t>
      </w:r>
      <w:r>
        <w:rPr>
          <w:color w:val="000080"/>
          <w:spacing w:val="6"/>
          <w:sz w:val="24"/>
        </w:rPr>
        <w:t xml:space="preserve"> </w:t>
      </w:r>
      <w:r>
        <w:rPr>
          <w:color w:val="000080"/>
          <w:sz w:val="24"/>
        </w:rPr>
        <w:t>sinh,</w:t>
      </w:r>
      <w:r>
        <w:rPr>
          <w:color w:val="000080"/>
          <w:spacing w:val="7"/>
          <w:sz w:val="24"/>
        </w:rPr>
        <w:t xml:space="preserve"> </w:t>
      </w:r>
      <w:r>
        <w:rPr>
          <w:color w:val="000080"/>
          <w:sz w:val="24"/>
        </w:rPr>
        <w:t>chăm</w:t>
      </w:r>
      <w:r>
        <w:rPr>
          <w:color w:val="000080"/>
          <w:spacing w:val="6"/>
          <w:sz w:val="24"/>
        </w:rPr>
        <w:t xml:space="preserve"> </w:t>
      </w:r>
      <w:r>
        <w:rPr>
          <w:color w:val="000080"/>
          <w:sz w:val="24"/>
        </w:rPr>
        <w:t>sóc</w:t>
      </w:r>
      <w:r>
        <w:rPr>
          <w:color w:val="000080"/>
          <w:spacing w:val="7"/>
          <w:sz w:val="24"/>
        </w:rPr>
        <w:t xml:space="preserve"> </w:t>
      </w:r>
      <w:r>
        <w:rPr>
          <w:color w:val="000080"/>
          <w:sz w:val="24"/>
        </w:rPr>
        <w:t>đồi</w:t>
      </w:r>
      <w:r>
        <w:rPr>
          <w:color w:val="000080"/>
          <w:spacing w:val="7"/>
          <w:sz w:val="24"/>
        </w:rPr>
        <w:t xml:space="preserve"> </w:t>
      </w:r>
      <w:r>
        <w:rPr>
          <w:color w:val="000080"/>
          <w:sz w:val="24"/>
        </w:rPr>
        <w:t>chè,</w:t>
      </w:r>
      <w:r>
        <w:rPr>
          <w:color w:val="000080"/>
          <w:spacing w:val="6"/>
          <w:sz w:val="24"/>
        </w:rPr>
        <w:t xml:space="preserve"> </w:t>
      </w:r>
      <w:r>
        <w:rPr>
          <w:color w:val="000080"/>
          <w:sz w:val="24"/>
        </w:rPr>
        <w:t>làm</w:t>
      </w:r>
      <w:r>
        <w:rPr>
          <w:color w:val="000080"/>
          <w:spacing w:val="5"/>
          <w:sz w:val="24"/>
        </w:rPr>
        <w:t xml:space="preserve"> </w:t>
      </w:r>
      <w:r>
        <w:rPr>
          <w:color w:val="000080"/>
          <w:sz w:val="24"/>
        </w:rPr>
        <w:t>cỏ</w:t>
      </w:r>
      <w:r>
        <w:rPr>
          <w:color w:val="000080"/>
          <w:spacing w:val="6"/>
          <w:sz w:val="24"/>
        </w:rPr>
        <w:t xml:space="preserve"> </w:t>
      </w:r>
      <w:r>
        <w:rPr>
          <w:color w:val="000080"/>
          <w:sz w:val="24"/>
        </w:rPr>
        <w:t>xới</w:t>
      </w:r>
      <w:r>
        <w:rPr>
          <w:color w:val="000080"/>
          <w:spacing w:val="7"/>
          <w:sz w:val="24"/>
        </w:rPr>
        <w:t xml:space="preserve"> </w:t>
      </w:r>
      <w:r>
        <w:rPr>
          <w:color w:val="000080"/>
          <w:sz w:val="24"/>
        </w:rPr>
        <w:t>xáo</w:t>
      </w:r>
      <w:r>
        <w:rPr>
          <w:color w:val="000080"/>
          <w:spacing w:val="7"/>
          <w:sz w:val="24"/>
        </w:rPr>
        <w:t xml:space="preserve"> </w:t>
      </w:r>
      <w:r>
        <w:rPr>
          <w:color w:val="000080"/>
          <w:sz w:val="24"/>
        </w:rPr>
        <w:t>nương</w:t>
      </w:r>
      <w:r>
        <w:rPr>
          <w:color w:val="000080"/>
          <w:spacing w:val="6"/>
          <w:sz w:val="24"/>
        </w:rPr>
        <w:t xml:space="preserve"> </w:t>
      </w:r>
      <w:r>
        <w:rPr>
          <w:color w:val="000080"/>
          <w:sz w:val="24"/>
        </w:rPr>
        <w:t>chè</w:t>
      </w:r>
      <w:r>
        <w:rPr>
          <w:color w:val="000080"/>
          <w:spacing w:val="7"/>
          <w:sz w:val="24"/>
        </w:rPr>
        <w:t xml:space="preserve"> </w:t>
      </w:r>
      <w:r>
        <w:rPr>
          <w:color w:val="000080"/>
          <w:sz w:val="24"/>
        </w:rPr>
        <w:t>để</w:t>
      </w:r>
      <w:r>
        <w:rPr>
          <w:color w:val="000080"/>
          <w:spacing w:val="7"/>
          <w:sz w:val="24"/>
        </w:rPr>
        <w:t xml:space="preserve"> </w:t>
      </w:r>
      <w:r>
        <w:rPr>
          <w:color w:val="000080"/>
          <w:sz w:val="24"/>
        </w:rPr>
        <w:t>diệt</w:t>
      </w:r>
      <w:r>
        <w:rPr>
          <w:color w:val="000080"/>
          <w:spacing w:val="6"/>
          <w:sz w:val="24"/>
        </w:rPr>
        <w:t xml:space="preserve"> </w:t>
      </w:r>
      <w:r>
        <w:rPr>
          <w:color w:val="000080"/>
          <w:sz w:val="24"/>
        </w:rPr>
        <w:t>nhộng</w:t>
      </w:r>
      <w:r>
        <w:rPr>
          <w:color w:val="000080"/>
          <w:spacing w:val="7"/>
          <w:sz w:val="24"/>
        </w:rPr>
        <w:t xml:space="preserve"> </w:t>
      </w:r>
      <w:r>
        <w:rPr>
          <w:color w:val="000080"/>
          <w:sz w:val="24"/>
        </w:rPr>
        <w:t>trong</w:t>
      </w:r>
      <w:r>
        <w:rPr>
          <w:color w:val="000080"/>
          <w:spacing w:val="6"/>
          <w:sz w:val="24"/>
        </w:rPr>
        <w:t xml:space="preserve"> </w:t>
      </w:r>
      <w:r>
        <w:rPr>
          <w:color w:val="000080"/>
          <w:sz w:val="24"/>
        </w:rPr>
        <w:t>mùa</w:t>
      </w:r>
    </w:p>
    <w:p w:rsidR="002579F8" w:rsidRDefault="00A85402">
      <w:pPr>
        <w:pStyle w:val="BodyText"/>
        <w:spacing w:line="275" w:lineRule="exact"/>
        <w:ind w:left="1559"/>
        <w:jc w:val="left"/>
      </w:pPr>
      <w:r>
        <w:rPr>
          <w:color w:val="000080"/>
        </w:rPr>
        <w:t>đông.</w:t>
      </w:r>
    </w:p>
    <w:p w:rsidR="002579F8" w:rsidRDefault="00A85402">
      <w:pPr>
        <w:pStyle w:val="ListParagraph"/>
        <w:numPr>
          <w:ilvl w:val="1"/>
          <w:numId w:val="49"/>
        </w:numPr>
        <w:tabs>
          <w:tab w:val="left" w:pos="1560"/>
        </w:tabs>
        <w:spacing w:before="1"/>
        <w:ind w:left="1559" w:right="942"/>
        <w:rPr>
          <w:sz w:val="24"/>
        </w:rPr>
      </w:pPr>
      <w:r>
        <w:rPr>
          <w:color w:val="000080"/>
          <w:sz w:val="24"/>
        </w:rPr>
        <w:t>Phun thuốc trừ sâu khi cần thiết. Thuốc có thể dùng như hợp chất Etofenprox (Trebon 10EC), hợp chất Cartap (Padan 50SP, Padan 4G, Alfatap 50SP,  Cardan 50SP, Marpan 50SP, Tigidan 50BHN, Vicarp 50BHN), hợp chất Alpha-cypermethrin (Alfathrin 5EC, Alpha 5EC, Fastac 5EC, Tiper-Alpha 5Ec, Visca</w:t>
      </w:r>
      <w:r>
        <w:rPr>
          <w:color w:val="000080"/>
          <w:spacing w:val="-2"/>
          <w:sz w:val="24"/>
        </w:rPr>
        <w:t xml:space="preserve"> </w:t>
      </w:r>
      <w:r>
        <w:rPr>
          <w:color w:val="000080"/>
          <w:sz w:val="24"/>
        </w:rPr>
        <w:t>5EC,...).</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5"/>
        <w:spacing w:before="121"/>
        <w:ind w:left="763" w:right="928"/>
        <w:jc w:val="center"/>
      </w:pPr>
      <w:r>
        <w:rPr>
          <w:color w:val="000080"/>
        </w:rPr>
        <w:lastRenderedPageBreak/>
        <w:t>CÂU HỎI ÔN TẬP CHƯƠNG X</w:t>
      </w:r>
    </w:p>
    <w:p w:rsidR="002579F8" w:rsidRDefault="002579F8">
      <w:pPr>
        <w:pStyle w:val="BodyText"/>
        <w:spacing w:before="7"/>
        <w:ind w:left="0"/>
        <w:jc w:val="left"/>
        <w:rPr>
          <w:b/>
          <w:sz w:val="23"/>
        </w:rPr>
      </w:pPr>
    </w:p>
    <w:p w:rsidR="002579F8" w:rsidRDefault="00A85402">
      <w:pPr>
        <w:pStyle w:val="ListParagraph"/>
        <w:numPr>
          <w:ilvl w:val="0"/>
          <w:numId w:val="47"/>
        </w:numPr>
        <w:tabs>
          <w:tab w:val="left" w:pos="1480"/>
        </w:tabs>
        <w:spacing w:before="1"/>
        <w:ind w:hanging="361"/>
        <w:jc w:val="both"/>
        <w:rPr>
          <w:sz w:val="24"/>
        </w:rPr>
      </w:pPr>
      <w:r>
        <w:rPr>
          <w:color w:val="000080"/>
          <w:sz w:val="24"/>
        </w:rPr>
        <w:t>Trình bày khái quát tình hình sâu hại cây đậu</w:t>
      </w:r>
      <w:r>
        <w:rPr>
          <w:color w:val="000080"/>
          <w:spacing w:val="-9"/>
          <w:sz w:val="24"/>
        </w:rPr>
        <w:t xml:space="preserve"> </w:t>
      </w:r>
      <w:r>
        <w:rPr>
          <w:color w:val="000080"/>
          <w:sz w:val="24"/>
        </w:rPr>
        <w:t>tương.</w:t>
      </w:r>
    </w:p>
    <w:p w:rsidR="002579F8" w:rsidRDefault="00A85402">
      <w:pPr>
        <w:pStyle w:val="ListParagraph"/>
        <w:numPr>
          <w:ilvl w:val="0"/>
          <w:numId w:val="47"/>
        </w:numPr>
        <w:tabs>
          <w:tab w:val="left" w:pos="1480"/>
        </w:tabs>
        <w:ind w:right="1002"/>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cây đậu tương: giòi đục thân đậu tương, giòi đục lá đậu tương, sâu cuốn lá đậu tương, sâu đục quả đậu</w:t>
      </w:r>
      <w:r>
        <w:rPr>
          <w:color w:val="000080"/>
          <w:spacing w:val="-3"/>
          <w:sz w:val="24"/>
        </w:rPr>
        <w:t xml:space="preserve"> </w:t>
      </w:r>
      <w:r>
        <w:rPr>
          <w:color w:val="000080"/>
          <w:sz w:val="24"/>
        </w:rPr>
        <w:t>tương.</w:t>
      </w:r>
    </w:p>
    <w:p w:rsidR="002579F8" w:rsidRDefault="00A85402">
      <w:pPr>
        <w:pStyle w:val="ListParagraph"/>
        <w:numPr>
          <w:ilvl w:val="0"/>
          <w:numId w:val="47"/>
        </w:numPr>
        <w:tabs>
          <w:tab w:val="left" w:pos="1480"/>
        </w:tabs>
        <w:spacing w:before="119"/>
        <w:ind w:hanging="361"/>
        <w:jc w:val="both"/>
        <w:rPr>
          <w:sz w:val="24"/>
        </w:rPr>
      </w:pPr>
      <w:r>
        <w:rPr>
          <w:color w:val="000080"/>
          <w:sz w:val="24"/>
        </w:rPr>
        <w:t>Trình bày khái quát tình hình sâu hại cây</w:t>
      </w:r>
      <w:r>
        <w:rPr>
          <w:color w:val="000080"/>
          <w:spacing w:val="-10"/>
          <w:sz w:val="24"/>
        </w:rPr>
        <w:t xml:space="preserve"> </w:t>
      </w:r>
      <w:r>
        <w:rPr>
          <w:color w:val="000080"/>
          <w:sz w:val="24"/>
        </w:rPr>
        <w:t>lạc.</w:t>
      </w:r>
    </w:p>
    <w:p w:rsidR="002579F8" w:rsidRDefault="00A85402">
      <w:pPr>
        <w:pStyle w:val="ListParagraph"/>
        <w:numPr>
          <w:ilvl w:val="0"/>
          <w:numId w:val="47"/>
        </w:numPr>
        <w:tabs>
          <w:tab w:val="left" w:pos="1480"/>
        </w:tabs>
        <w:spacing w:before="120"/>
        <w:ind w:right="1002"/>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cây lạc: dế mèn lớn, rệp muội hại lạc, ban miêu đen sọc</w:t>
      </w:r>
      <w:r>
        <w:rPr>
          <w:color w:val="000080"/>
          <w:spacing w:val="-9"/>
          <w:sz w:val="24"/>
        </w:rPr>
        <w:t xml:space="preserve"> </w:t>
      </w:r>
      <w:r>
        <w:rPr>
          <w:color w:val="000080"/>
          <w:sz w:val="24"/>
        </w:rPr>
        <w:t>trắng.</w:t>
      </w:r>
    </w:p>
    <w:p w:rsidR="002579F8" w:rsidRDefault="00A85402">
      <w:pPr>
        <w:pStyle w:val="ListParagraph"/>
        <w:numPr>
          <w:ilvl w:val="0"/>
          <w:numId w:val="47"/>
        </w:numPr>
        <w:tabs>
          <w:tab w:val="left" w:pos="1480"/>
        </w:tabs>
        <w:ind w:hanging="361"/>
        <w:jc w:val="both"/>
        <w:rPr>
          <w:sz w:val="24"/>
        </w:rPr>
      </w:pPr>
      <w:r>
        <w:rPr>
          <w:color w:val="000080"/>
          <w:sz w:val="24"/>
        </w:rPr>
        <w:t>Trình bày khái quát tình hình sâu hại cây</w:t>
      </w:r>
      <w:r>
        <w:rPr>
          <w:color w:val="000080"/>
          <w:spacing w:val="-8"/>
          <w:sz w:val="24"/>
        </w:rPr>
        <w:t xml:space="preserve"> </w:t>
      </w:r>
      <w:r>
        <w:rPr>
          <w:color w:val="000080"/>
          <w:sz w:val="24"/>
        </w:rPr>
        <w:t>mía.</w:t>
      </w:r>
    </w:p>
    <w:p w:rsidR="002579F8" w:rsidRDefault="00A85402">
      <w:pPr>
        <w:pStyle w:val="ListParagraph"/>
        <w:numPr>
          <w:ilvl w:val="0"/>
          <w:numId w:val="47"/>
        </w:numPr>
        <w:tabs>
          <w:tab w:val="left" w:pos="1480"/>
        </w:tabs>
        <w:ind w:right="1002"/>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cây mía: rệp xơ trắng hại mía, sâu đục thân mía, bọ hung đen hại</w:t>
      </w:r>
      <w:r>
        <w:rPr>
          <w:color w:val="000080"/>
          <w:spacing w:val="-11"/>
          <w:sz w:val="24"/>
        </w:rPr>
        <w:t xml:space="preserve"> </w:t>
      </w:r>
      <w:r>
        <w:rPr>
          <w:color w:val="000080"/>
          <w:sz w:val="24"/>
        </w:rPr>
        <w:t>mía.</w:t>
      </w:r>
    </w:p>
    <w:p w:rsidR="002579F8" w:rsidRDefault="00A85402">
      <w:pPr>
        <w:pStyle w:val="ListParagraph"/>
        <w:numPr>
          <w:ilvl w:val="0"/>
          <w:numId w:val="47"/>
        </w:numPr>
        <w:tabs>
          <w:tab w:val="left" w:pos="1480"/>
        </w:tabs>
        <w:spacing w:before="120"/>
        <w:ind w:hanging="361"/>
        <w:jc w:val="both"/>
        <w:rPr>
          <w:sz w:val="24"/>
        </w:rPr>
      </w:pPr>
      <w:r>
        <w:rPr>
          <w:color w:val="000080"/>
          <w:sz w:val="24"/>
        </w:rPr>
        <w:t>Trình bày khái quát tình hình sâu hại cây</w:t>
      </w:r>
      <w:r>
        <w:rPr>
          <w:color w:val="000080"/>
          <w:spacing w:val="-8"/>
          <w:sz w:val="24"/>
        </w:rPr>
        <w:t xml:space="preserve"> </w:t>
      </w:r>
      <w:r>
        <w:rPr>
          <w:color w:val="000080"/>
          <w:sz w:val="24"/>
        </w:rPr>
        <w:t>bông.</w:t>
      </w:r>
    </w:p>
    <w:p w:rsidR="002579F8" w:rsidRDefault="00A85402">
      <w:pPr>
        <w:pStyle w:val="ListParagraph"/>
        <w:numPr>
          <w:ilvl w:val="0"/>
          <w:numId w:val="47"/>
        </w:numPr>
        <w:tabs>
          <w:tab w:val="left" w:pos="1480"/>
        </w:tabs>
        <w:spacing w:before="120"/>
        <w:ind w:right="1002"/>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cây bông: sâu loang vạch xanh, sâu đo xanh, sâu hồng bông, sâu</w:t>
      </w:r>
      <w:r>
        <w:rPr>
          <w:color w:val="000080"/>
          <w:spacing w:val="-18"/>
          <w:sz w:val="24"/>
        </w:rPr>
        <w:t xml:space="preserve"> </w:t>
      </w:r>
      <w:r>
        <w:rPr>
          <w:color w:val="000080"/>
          <w:sz w:val="24"/>
        </w:rPr>
        <w:t>xanh.</w:t>
      </w:r>
    </w:p>
    <w:p w:rsidR="002579F8" w:rsidRDefault="00A85402">
      <w:pPr>
        <w:pStyle w:val="ListParagraph"/>
        <w:numPr>
          <w:ilvl w:val="0"/>
          <w:numId w:val="47"/>
        </w:numPr>
        <w:tabs>
          <w:tab w:val="left" w:pos="1480"/>
        </w:tabs>
        <w:spacing w:line="275" w:lineRule="exact"/>
        <w:ind w:hanging="361"/>
        <w:jc w:val="both"/>
        <w:rPr>
          <w:sz w:val="24"/>
        </w:rPr>
      </w:pPr>
      <w:r>
        <w:rPr>
          <w:color w:val="000080"/>
          <w:sz w:val="24"/>
        </w:rPr>
        <w:t>Trình bày khái quát tình hình sâu hại cây cà</w:t>
      </w:r>
      <w:r>
        <w:rPr>
          <w:color w:val="000080"/>
          <w:spacing w:val="-8"/>
          <w:sz w:val="24"/>
        </w:rPr>
        <w:t xml:space="preserve"> </w:t>
      </w:r>
      <w:r>
        <w:rPr>
          <w:color w:val="000080"/>
          <w:sz w:val="24"/>
        </w:rPr>
        <w:t>phê.</w:t>
      </w:r>
    </w:p>
    <w:p w:rsidR="002579F8" w:rsidRDefault="00A85402">
      <w:pPr>
        <w:pStyle w:val="ListParagraph"/>
        <w:numPr>
          <w:ilvl w:val="0"/>
          <w:numId w:val="47"/>
        </w:numPr>
        <w:tabs>
          <w:tab w:val="left" w:pos="1480"/>
        </w:tabs>
        <w:ind w:right="1002"/>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cây cà phê: bore cà phê, mọt đục cành cà phê, sâu đục thân mình</w:t>
      </w:r>
      <w:r>
        <w:rPr>
          <w:color w:val="000080"/>
          <w:spacing w:val="-13"/>
          <w:sz w:val="24"/>
        </w:rPr>
        <w:t xml:space="preserve"> </w:t>
      </w:r>
      <w:r>
        <w:rPr>
          <w:color w:val="000080"/>
          <w:sz w:val="24"/>
        </w:rPr>
        <w:t>đỏ.</w:t>
      </w:r>
    </w:p>
    <w:p w:rsidR="002579F8" w:rsidRDefault="00A85402">
      <w:pPr>
        <w:pStyle w:val="ListParagraph"/>
        <w:numPr>
          <w:ilvl w:val="0"/>
          <w:numId w:val="47"/>
        </w:numPr>
        <w:tabs>
          <w:tab w:val="left" w:pos="1480"/>
        </w:tabs>
        <w:spacing w:before="120"/>
        <w:ind w:hanging="361"/>
        <w:jc w:val="both"/>
        <w:rPr>
          <w:sz w:val="24"/>
        </w:rPr>
      </w:pPr>
      <w:r>
        <w:rPr>
          <w:color w:val="000080"/>
          <w:sz w:val="24"/>
        </w:rPr>
        <w:t>Trình bày khái quát tình hình sâu hại cây</w:t>
      </w:r>
      <w:r>
        <w:rPr>
          <w:color w:val="000080"/>
          <w:spacing w:val="-8"/>
          <w:sz w:val="24"/>
        </w:rPr>
        <w:t xml:space="preserve"> </w:t>
      </w:r>
      <w:r>
        <w:rPr>
          <w:color w:val="000080"/>
          <w:sz w:val="24"/>
        </w:rPr>
        <w:t>chè.</w:t>
      </w:r>
    </w:p>
    <w:p w:rsidR="002579F8" w:rsidRDefault="00A85402">
      <w:pPr>
        <w:pStyle w:val="ListParagraph"/>
        <w:numPr>
          <w:ilvl w:val="0"/>
          <w:numId w:val="47"/>
        </w:numPr>
        <w:tabs>
          <w:tab w:val="left" w:pos="1480"/>
        </w:tabs>
        <w:ind w:right="1002"/>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cây chè: rầy xanh, bọ xít muỗi hại chè, sâu</w:t>
      </w:r>
      <w:r>
        <w:rPr>
          <w:color w:val="000080"/>
          <w:spacing w:val="-11"/>
          <w:sz w:val="24"/>
        </w:rPr>
        <w:t xml:space="preserve"> </w:t>
      </w:r>
      <w:r>
        <w:rPr>
          <w:color w:val="000080"/>
          <w:sz w:val="24"/>
        </w:rPr>
        <w:t>chùm.</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3"/>
        <w:spacing w:before="122" w:line="322" w:lineRule="exact"/>
      </w:pPr>
      <w:r>
        <w:rPr>
          <w:color w:val="000080"/>
        </w:rPr>
        <w:lastRenderedPageBreak/>
        <w:t>Chương XI</w:t>
      </w:r>
    </w:p>
    <w:p w:rsidR="002579F8" w:rsidRDefault="00A85402">
      <w:pPr>
        <w:ind w:left="765" w:right="928"/>
        <w:jc w:val="center"/>
        <w:rPr>
          <w:b/>
          <w:sz w:val="28"/>
        </w:rPr>
      </w:pPr>
      <w:r>
        <w:rPr>
          <w:b/>
          <w:color w:val="000080"/>
          <w:sz w:val="28"/>
        </w:rPr>
        <w:t>SÂU HẠI CÂY ĂN QUẢ</w:t>
      </w:r>
    </w:p>
    <w:p w:rsidR="002579F8" w:rsidRDefault="002579F8">
      <w:pPr>
        <w:pStyle w:val="BodyText"/>
        <w:spacing w:before="9"/>
        <w:ind w:left="0"/>
        <w:jc w:val="left"/>
        <w:rPr>
          <w:b/>
          <w:sz w:val="23"/>
        </w:rPr>
      </w:pPr>
    </w:p>
    <w:p w:rsidR="002579F8" w:rsidRDefault="00A85402">
      <w:pPr>
        <w:pStyle w:val="Heading5"/>
        <w:numPr>
          <w:ilvl w:val="0"/>
          <w:numId w:val="46"/>
        </w:numPr>
        <w:tabs>
          <w:tab w:val="left" w:pos="1200"/>
        </w:tabs>
        <w:spacing w:before="1"/>
        <w:jc w:val="both"/>
      </w:pPr>
      <w:bookmarkStart w:id="177" w:name="_TOC_250025"/>
      <w:r>
        <w:rPr>
          <w:color w:val="000080"/>
        </w:rPr>
        <w:t>SÂU HẠI CÂY CÓ</w:t>
      </w:r>
      <w:r>
        <w:rPr>
          <w:color w:val="000080"/>
          <w:spacing w:val="-2"/>
        </w:rPr>
        <w:t xml:space="preserve"> </w:t>
      </w:r>
      <w:bookmarkEnd w:id="177"/>
      <w:r>
        <w:rPr>
          <w:color w:val="000080"/>
        </w:rPr>
        <w:t>MÚI</w:t>
      </w:r>
    </w:p>
    <w:p w:rsidR="002579F8" w:rsidRDefault="00A85402">
      <w:pPr>
        <w:pStyle w:val="Heading5"/>
        <w:numPr>
          <w:ilvl w:val="1"/>
          <w:numId w:val="46"/>
        </w:numPr>
        <w:tabs>
          <w:tab w:val="left" w:pos="1261"/>
        </w:tabs>
        <w:spacing w:before="120"/>
        <w:jc w:val="both"/>
      </w:pPr>
      <w:bookmarkStart w:id="178" w:name="_TOC_250024"/>
      <w:r>
        <w:rPr>
          <w:color w:val="000080"/>
        </w:rPr>
        <w:t>Khái quát về sâu hại cây có</w:t>
      </w:r>
      <w:r>
        <w:rPr>
          <w:color w:val="000080"/>
          <w:spacing w:val="-2"/>
        </w:rPr>
        <w:t xml:space="preserve"> </w:t>
      </w:r>
      <w:bookmarkEnd w:id="178"/>
      <w:r>
        <w:rPr>
          <w:color w:val="000080"/>
        </w:rPr>
        <w:t>múi</w:t>
      </w:r>
    </w:p>
    <w:p w:rsidR="002579F8" w:rsidRDefault="00A85402">
      <w:pPr>
        <w:pStyle w:val="BodyText"/>
        <w:spacing w:before="116"/>
        <w:ind w:left="840" w:right="1002" w:firstLine="120"/>
      </w:pPr>
      <w:r>
        <w:rPr>
          <w:color w:val="000080"/>
        </w:rPr>
        <w:t>Trong số các cây có múi thì cam, quýt, chanh, bưởi là những cây ăn quả được trồng nhiều vì có giá trị kinh tế cao. Thành phần sâu hại những cây trồng này rất phong phú. Theo kết quả điều tra cơ bản côn trùng năm 1967-1968 (NXBHN,1976) và năm 1977- 1978 (NXBNN,1999), trên cây cam, chanh, quýt (Citrus spp.) ở nước ta phát hiện được hơn 100 loài sâu hại, trong số đó có những loài gây hại nghiêm trọng và phổ biến ở nhiều vùng sau</w:t>
      </w:r>
      <w:r>
        <w:rPr>
          <w:color w:val="000080"/>
          <w:spacing w:val="-4"/>
        </w:rPr>
        <w:t xml:space="preserve"> </w:t>
      </w:r>
      <w:r>
        <w:rPr>
          <w:color w:val="000080"/>
        </w:rPr>
        <w:t>đây:</w:t>
      </w:r>
    </w:p>
    <w:p w:rsidR="002579F8" w:rsidRDefault="002579F8">
      <w:pPr>
        <w:pStyle w:val="BodyText"/>
        <w:spacing w:before="10"/>
        <w:ind w:left="0"/>
        <w:jc w:val="left"/>
        <w:rPr>
          <w:sz w:val="23"/>
        </w:rPr>
      </w:pPr>
    </w:p>
    <w:p w:rsidR="002579F8" w:rsidRDefault="00A85402">
      <w:pPr>
        <w:spacing w:before="1"/>
        <w:ind w:left="840" w:right="3444"/>
        <w:rPr>
          <w:sz w:val="24"/>
        </w:rPr>
      </w:pPr>
      <w:r>
        <w:rPr>
          <w:i/>
          <w:color w:val="000080"/>
          <w:sz w:val="24"/>
        </w:rPr>
        <w:t xml:space="preserve">Aleurocanthus spinidens </w:t>
      </w:r>
      <w:r>
        <w:rPr>
          <w:color w:val="000080"/>
          <w:sz w:val="24"/>
        </w:rPr>
        <w:t xml:space="preserve">Quaintance - bọ phấn gai đen </w:t>
      </w:r>
      <w:r>
        <w:rPr>
          <w:i/>
          <w:color w:val="000080"/>
          <w:sz w:val="24"/>
        </w:rPr>
        <w:t xml:space="preserve">Anoplophora chinensis vitalisi </w:t>
      </w:r>
      <w:r>
        <w:rPr>
          <w:color w:val="000080"/>
          <w:sz w:val="24"/>
        </w:rPr>
        <w:t xml:space="preserve">Pic.- xén tóc đen khoang trắng </w:t>
      </w:r>
      <w:r>
        <w:rPr>
          <w:i/>
          <w:color w:val="000080"/>
          <w:sz w:val="24"/>
        </w:rPr>
        <w:t xml:space="preserve">Aonidiella aurantii </w:t>
      </w:r>
      <w:r>
        <w:rPr>
          <w:color w:val="000080"/>
          <w:sz w:val="24"/>
        </w:rPr>
        <w:t>Maskell - rệp sáp</w:t>
      </w:r>
    </w:p>
    <w:p w:rsidR="002579F8" w:rsidRDefault="00A85402">
      <w:pPr>
        <w:spacing w:line="275" w:lineRule="exact"/>
        <w:ind w:left="840"/>
        <w:rPr>
          <w:sz w:val="24"/>
        </w:rPr>
      </w:pPr>
      <w:r>
        <w:rPr>
          <w:i/>
          <w:color w:val="000080"/>
          <w:sz w:val="24"/>
        </w:rPr>
        <w:t xml:space="preserve">Aspongopus </w:t>
      </w:r>
      <w:r>
        <w:rPr>
          <w:color w:val="000080"/>
          <w:sz w:val="24"/>
        </w:rPr>
        <w:t>sp. - bọ xít mướp</w:t>
      </w:r>
    </w:p>
    <w:p w:rsidR="002579F8" w:rsidRDefault="00A85402">
      <w:pPr>
        <w:ind w:left="839" w:right="4568"/>
        <w:rPr>
          <w:sz w:val="24"/>
        </w:rPr>
      </w:pPr>
      <w:r>
        <w:rPr>
          <w:i/>
          <w:color w:val="000080"/>
          <w:sz w:val="24"/>
        </w:rPr>
        <w:t xml:space="preserve">Bactrocara correcta </w:t>
      </w:r>
      <w:r>
        <w:rPr>
          <w:color w:val="000080"/>
          <w:sz w:val="24"/>
        </w:rPr>
        <w:t xml:space="preserve">Bezzi - ruồi đục quả </w:t>
      </w:r>
      <w:r>
        <w:rPr>
          <w:i/>
          <w:color w:val="000080"/>
          <w:sz w:val="24"/>
        </w:rPr>
        <w:t xml:space="preserve">Bactrocera (Dacus) dorsalis </w:t>
      </w:r>
      <w:r>
        <w:rPr>
          <w:color w:val="000080"/>
          <w:sz w:val="24"/>
        </w:rPr>
        <w:t xml:space="preserve">H. - ruồi đục quả </w:t>
      </w:r>
      <w:r>
        <w:rPr>
          <w:i/>
          <w:color w:val="000080"/>
          <w:sz w:val="24"/>
        </w:rPr>
        <w:t xml:space="preserve">Cocaecia micaceana </w:t>
      </w:r>
      <w:r>
        <w:rPr>
          <w:color w:val="000080"/>
          <w:sz w:val="24"/>
        </w:rPr>
        <w:t xml:space="preserve">Walker – Sâu cuốn lá </w:t>
      </w:r>
      <w:r>
        <w:rPr>
          <w:i/>
          <w:color w:val="000080"/>
          <w:sz w:val="24"/>
        </w:rPr>
        <w:t xml:space="preserve">Ceroplastes rubens </w:t>
      </w:r>
      <w:r>
        <w:rPr>
          <w:color w:val="000080"/>
          <w:sz w:val="24"/>
        </w:rPr>
        <w:t xml:space="preserve">Maskell - rệp sáp </w:t>
      </w:r>
      <w:r>
        <w:rPr>
          <w:i/>
          <w:color w:val="000080"/>
          <w:sz w:val="24"/>
        </w:rPr>
        <w:t xml:space="preserve">Chelidonium argentatum </w:t>
      </w:r>
      <w:r>
        <w:rPr>
          <w:color w:val="000080"/>
          <w:sz w:val="24"/>
        </w:rPr>
        <w:t>Dalmann – xén tóc</w:t>
      </w:r>
      <w:r>
        <w:rPr>
          <w:color w:val="000080"/>
          <w:spacing w:val="-22"/>
          <w:sz w:val="24"/>
        </w:rPr>
        <w:t xml:space="preserve"> </w:t>
      </w:r>
      <w:r>
        <w:rPr>
          <w:color w:val="000080"/>
          <w:sz w:val="24"/>
        </w:rPr>
        <w:t>xanh</w:t>
      </w:r>
    </w:p>
    <w:p w:rsidR="002579F8" w:rsidRDefault="00A85402">
      <w:pPr>
        <w:ind w:left="839" w:right="4372"/>
        <w:rPr>
          <w:sz w:val="24"/>
        </w:rPr>
      </w:pPr>
      <w:r>
        <w:rPr>
          <w:i/>
          <w:color w:val="000080"/>
          <w:sz w:val="24"/>
        </w:rPr>
        <w:t xml:space="preserve">Chondracris rosea rosea </w:t>
      </w:r>
      <w:r>
        <w:rPr>
          <w:color w:val="000080"/>
          <w:sz w:val="24"/>
        </w:rPr>
        <w:t xml:space="preserve">(De Geer) – châu chấu voi </w:t>
      </w:r>
      <w:r>
        <w:rPr>
          <w:i/>
          <w:color w:val="000080"/>
          <w:sz w:val="24"/>
        </w:rPr>
        <w:t xml:space="preserve">Chrysomphalus ficus </w:t>
      </w:r>
      <w:r>
        <w:rPr>
          <w:color w:val="000080"/>
          <w:sz w:val="24"/>
        </w:rPr>
        <w:t xml:space="preserve">Ahmead - rệp sáp vảy nâu </w:t>
      </w:r>
      <w:r>
        <w:rPr>
          <w:i/>
          <w:color w:val="000080"/>
          <w:sz w:val="24"/>
        </w:rPr>
        <w:t xml:space="preserve">Clitea metallica </w:t>
      </w:r>
      <w:r>
        <w:rPr>
          <w:color w:val="000080"/>
          <w:sz w:val="24"/>
        </w:rPr>
        <w:t>Chen – sâu nhớt</w:t>
      </w:r>
    </w:p>
    <w:p w:rsidR="002579F8" w:rsidRDefault="00A85402">
      <w:pPr>
        <w:spacing w:line="275" w:lineRule="exact"/>
        <w:ind w:left="839"/>
        <w:rPr>
          <w:sz w:val="24"/>
        </w:rPr>
      </w:pPr>
      <w:r>
        <w:rPr>
          <w:i/>
          <w:color w:val="000080"/>
          <w:sz w:val="24"/>
        </w:rPr>
        <w:t xml:space="preserve">Coccus hesperidum </w:t>
      </w:r>
      <w:r>
        <w:rPr>
          <w:color w:val="000080"/>
          <w:sz w:val="24"/>
        </w:rPr>
        <w:t>Linnaeus - rệp sáp nâu mềm</w:t>
      </w:r>
    </w:p>
    <w:p w:rsidR="002579F8" w:rsidRDefault="00A85402">
      <w:pPr>
        <w:spacing w:line="275" w:lineRule="exact"/>
        <w:ind w:left="839"/>
        <w:rPr>
          <w:sz w:val="24"/>
        </w:rPr>
      </w:pPr>
      <w:r>
        <w:rPr>
          <w:i/>
          <w:color w:val="000080"/>
          <w:sz w:val="24"/>
        </w:rPr>
        <w:t xml:space="preserve">Coccus viridis </w:t>
      </w:r>
      <w:r>
        <w:rPr>
          <w:color w:val="000080"/>
          <w:sz w:val="24"/>
        </w:rPr>
        <w:t>Green - rệp sáp xanh</w:t>
      </w:r>
    </w:p>
    <w:p w:rsidR="002579F8" w:rsidRDefault="00A85402">
      <w:pPr>
        <w:ind w:left="839" w:right="4331"/>
        <w:rPr>
          <w:sz w:val="24"/>
        </w:rPr>
      </w:pPr>
      <w:r>
        <w:rPr>
          <w:i/>
          <w:color w:val="000080"/>
          <w:sz w:val="24"/>
        </w:rPr>
        <w:t xml:space="preserve">Diaphorina citri </w:t>
      </w:r>
      <w:r>
        <w:rPr>
          <w:color w:val="000080"/>
          <w:sz w:val="24"/>
        </w:rPr>
        <w:t xml:space="preserve">Kuwayama - rầy chổng cánh </w:t>
      </w:r>
      <w:r>
        <w:rPr>
          <w:i/>
          <w:color w:val="000080"/>
          <w:sz w:val="24"/>
        </w:rPr>
        <w:t xml:space="preserve">Hypomeces squamosus </w:t>
      </w:r>
      <w:r>
        <w:rPr>
          <w:color w:val="000080"/>
          <w:sz w:val="24"/>
        </w:rPr>
        <w:t xml:space="preserve">Fabricius – câu cấu xanh lớn </w:t>
      </w:r>
      <w:r>
        <w:rPr>
          <w:i/>
          <w:color w:val="000080"/>
          <w:sz w:val="24"/>
        </w:rPr>
        <w:t xml:space="preserve">Nadezhdiella cantori </w:t>
      </w:r>
      <w:r>
        <w:rPr>
          <w:color w:val="000080"/>
          <w:sz w:val="24"/>
        </w:rPr>
        <w:t xml:space="preserve">(Hope) – xén tóc đục cành </w:t>
      </w:r>
      <w:r>
        <w:rPr>
          <w:i/>
          <w:color w:val="000080"/>
          <w:sz w:val="24"/>
        </w:rPr>
        <w:t xml:space="preserve">Nezara viridula </w:t>
      </w:r>
      <w:r>
        <w:rPr>
          <w:color w:val="000080"/>
          <w:sz w:val="24"/>
        </w:rPr>
        <w:t>Linnaeus - bọ xít xanh</w:t>
      </w:r>
    </w:p>
    <w:p w:rsidR="002579F8" w:rsidRDefault="00A85402">
      <w:pPr>
        <w:spacing w:line="275" w:lineRule="exact"/>
        <w:ind w:left="839"/>
        <w:rPr>
          <w:sz w:val="24"/>
        </w:rPr>
      </w:pPr>
      <w:r>
        <w:rPr>
          <w:i/>
          <w:color w:val="000080"/>
          <w:sz w:val="24"/>
        </w:rPr>
        <w:t xml:space="preserve">Othreis fullonia </w:t>
      </w:r>
      <w:r>
        <w:rPr>
          <w:color w:val="000080"/>
          <w:sz w:val="24"/>
        </w:rPr>
        <w:t>Clerk (=Ophideres fullonica L.) - bướm hút quả</w:t>
      </w:r>
    </w:p>
    <w:p w:rsidR="002579F8" w:rsidRDefault="00A85402">
      <w:pPr>
        <w:ind w:left="839"/>
        <w:rPr>
          <w:sz w:val="24"/>
        </w:rPr>
      </w:pPr>
      <w:r>
        <w:rPr>
          <w:i/>
          <w:color w:val="000080"/>
          <w:sz w:val="24"/>
        </w:rPr>
        <w:t xml:space="preserve">Panonychus citri </w:t>
      </w:r>
      <w:r>
        <w:rPr>
          <w:color w:val="000080"/>
          <w:sz w:val="24"/>
        </w:rPr>
        <w:t>(Mc.Gregor) - nhện đỏ</w:t>
      </w:r>
    </w:p>
    <w:p w:rsidR="002579F8" w:rsidRDefault="00A85402">
      <w:pPr>
        <w:ind w:left="839"/>
        <w:rPr>
          <w:sz w:val="24"/>
        </w:rPr>
      </w:pPr>
      <w:r>
        <w:rPr>
          <w:i/>
          <w:color w:val="000080"/>
          <w:sz w:val="24"/>
        </w:rPr>
        <w:t xml:space="preserve">Papilio (Princeps) demoleus </w:t>
      </w:r>
      <w:r>
        <w:rPr>
          <w:color w:val="000080"/>
          <w:sz w:val="24"/>
        </w:rPr>
        <w:t>Linnaeus - bướn phượng vàng = b.p. cánh chấm đỏ</w:t>
      </w:r>
    </w:p>
    <w:p w:rsidR="002579F8" w:rsidRDefault="00A85402">
      <w:pPr>
        <w:ind w:left="839"/>
        <w:rPr>
          <w:sz w:val="24"/>
        </w:rPr>
      </w:pPr>
      <w:r>
        <w:rPr>
          <w:i/>
          <w:color w:val="000080"/>
          <w:sz w:val="24"/>
        </w:rPr>
        <w:t xml:space="preserve">Papilio polytes </w:t>
      </w:r>
      <w:r>
        <w:rPr>
          <w:color w:val="000080"/>
          <w:sz w:val="24"/>
        </w:rPr>
        <w:t>Linnaeus - bướm phượng đen=bướm phượng ngọc</w:t>
      </w:r>
    </w:p>
    <w:p w:rsidR="002579F8" w:rsidRDefault="00A85402">
      <w:pPr>
        <w:ind w:left="839" w:right="4579"/>
        <w:rPr>
          <w:sz w:val="24"/>
        </w:rPr>
      </w:pPr>
      <w:r>
        <w:rPr>
          <w:i/>
          <w:color w:val="000080"/>
          <w:sz w:val="24"/>
        </w:rPr>
        <w:t xml:space="preserve">Phyllocnistis citrella </w:t>
      </w:r>
      <w:r>
        <w:rPr>
          <w:color w:val="000080"/>
          <w:sz w:val="24"/>
        </w:rPr>
        <w:t xml:space="preserve">(Stainton) – sâu vẽ bùa </w:t>
      </w:r>
      <w:r>
        <w:rPr>
          <w:i/>
          <w:color w:val="000080"/>
          <w:sz w:val="24"/>
        </w:rPr>
        <w:t xml:space="preserve">Phyllocoptruta oleivora </w:t>
      </w:r>
      <w:r>
        <w:rPr>
          <w:color w:val="000080"/>
          <w:sz w:val="24"/>
        </w:rPr>
        <w:t xml:space="preserve">Ashmead - nhện rỉ sắt </w:t>
      </w:r>
      <w:r>
        <w:rPr>
          <w:i/>
          <w:color w:val="000080"/>
          <w:sz w:val="24"/>
        </w:rPr>
        <w:t xml:space="preserve">Planococcus citri </w:t>
      </w:r>
      <w:r>
        <w:rPr>
          <w:color w:val="000080"/>
          <w:sz w:val="24"/>
        </w:rPr>
        <w:t xml:space="preserve">Risso - rệp sáp mềm cam </w:t>
      </w:r>
      <w:r>
        <w:rPr>
          <w:i/>
          <w:color w:val="000080"/>
          <w:sz w:val="24"/>
        </w:rPr>
        <w:t xml:space="preserve">Platymycterus sieversi </w:t>
      </w:r>
      <w:r>
        <w:rPr>
          <w:color w:val="000080"/>
          <w:sz w:val="24"/>
        </w:rPr>
        <w:t xml:space="preserve">Reitter – câu cấu xanh nhỏ </w:t>
      </w:r>
      <w:r>
        <w:rPr>
          <w:i/>
          <w:color w:val="000080"/>
          <w:sz w:val="24"/>
        </w:rPr>
        <w:t xml:space="preserve">Pulvinaria aurantii </w:t>
      </w:r>
      <w:r>
        <w:rPr>
          <w:color w:val="000080"/>
          <w:sz w:val="24"/>
        </w:rPr>
        <w:t>Cockerell - rệp sáp hình rùa</w:t>
      </w:r>
    </w:p>
    <w:p w:rsidR="002579F8" w:rsidRDefault="00A85402">
      <w:pPr>
        <w:spacing w:line="274" w:lineRule="exact"/>
        <w:ind w:left="839"/>
        <w:rPr>
          <w:sz w:val="24"/>
        </w:rPr>
      </w:pPr>
      <w:r>
        <w:rPr>
          <w:i/>
          <w:color w:val="000080"/>
          <w:sz w:val="24"/>
        </w:rPr>
        <w:t xml:space="preserve">Rhynchocoris humeralis </w:t>
      </w:r>
      <w:r>
        <w:rPr>
          <w:color w:val="000080"/>
          <w:sz w:val="24"/>
        </w:rPr>
        <w:t>Thunberg - bọ xít xanh cam= bọ xít xanh vòi dài</w:t>
      </w:r>
    </w:p>
    <w:p w:rsidR="002579F8" w:rsidRDefault="00A85402">
      <w:pPr>
        <w:spacing w:line="275" w:lineRule="exact"/>
        <w:ind w:left="839"/>
        <w:rPr>
          <w:sz w:val="24"/>
        </w:rPr>
      </w:pPr>
      <w:r>
        <w:rPr>
          <w:i/>
          <w:color w:val="000080"/>
          <w:sz w:val="24"/>
        </w:rPr>
        <w:t xml:space="preserve">Toxoptera aurantii </w:t>
      </w:r>
      <w:r>
        <w:rPr>
          <w:color w:val="000080"/>
          <w:sz w:val="24"/>
        </w:rPr>
        <w:t>B de F - rệp muội đen</w:t>
      </w:r>
    </w:p>
    <w:p w:rsidR="002579F8" w:rsidRDefault="00A85402">
      <w:pPr>
        <w:ind w:left="839"/>
        <w:rPr>
          <w:sz w:val="24"/>
        </w:rPr>
      </w:pPr>
      <w:r>
        <w:rPr>
          <w:i/>
          <w:color w:val="000080"/>
          <w:sz w:val="24"/>
        </w:rPr>
        <w:t xml:space="preserve">Unaspis citri </w:t>
      </w:r>
      <w:r>
        <w:rPr>
          <w:color w:val="000080"/>
          <w:sz w:val="24"/>
        </w:rPr>
        <w:t>(Comstock) - rệp sáp vảy dài</w:t>
      </w:r>
    </w:p>
    <w:p w:rsidR="002579F8" w:rsidRDefault="002579F8">
      <w:pPr>
        <w:pStyle w:val="BodyText"/>
        <w:ind w:left="0"/>
        <w:jc w:val="left"/>
        <w:rPr>
          <w:sz w:val="26"/>
        </w:rPr>
      </w:pPr>
    </w:p>
    <w:p w:rsidR="002579F8" w:rsidRDefault="002579F8">
      <w:pPr>
        <w:pStyle w:val="BodyText"/>
        <w:spacing w:before="1"/>
        <w:ind w:left="0"/>
        <w:jc w:val="left"/>
        <w:rPr>
          <w:sz w:val="22"/>
        </w:rPr>
      </w:pPr>
    </w:p>
    <w:p w:rsidR="002579F8" w:rsidRDefault="00A85402">
      <w:pPr>
        <w:pStyle w:val="Heading5"/>
        <w:numPr>
          <w:ilvl w:val="1"/>
          <w:numId w:val="46"/>
        </w:numPr>
        <w:tabs>
          <w:tab w:val="left" w:pos="1260"/>
        </w:tabs>
        <w:jc w:val="both"/>
      </w:pPr>
      <w:bookmarkStart w:id="179" w:name="_TOC_250023"/>
      <w:r>
        <w:rPr>
          <w:color w:val="000080"/>
        </w:rPr>
        <w:t>Một số sâu hại cam quýt chủ</w:t>
      </w:r>
      <w:r>
        <w:rPr>
          <w:color w:val="000080"/>
          <w:spacing w:val="-4"/>
        </w:rPr>
        <w:t xml:space="preserve"> </w:t>
      </w:r>
      <w:bookmarkEnd w:id="179"/>
      <w:r>
        <w:rPr>
          <w:color w:val="000080"/>
        </w:rPr>
        <w:t>yếu:</w:t>
      </w:r>
    </w:p>
    <w:p w:rsidR="002579F8" w:rsidRDefault="002579F8">
      <w:pPr>
        <w:jc w:val="both"/>
        <w:sectPr w:rsidR="002579F8">
          <w:pgSz w:w="11910" w:h="16840"/>
          <w:pgMar w:top="1280" w:right="0" w:bottom="960" w:left="1680" w:header="722" w:footer="658" w:gutter="0"/>
          <w:cols w:space="720"/>
        </w:sectPr>
      </w:pPr>
    </w:p>
    <w:p w:rsidR="002579F8" w:rsidRDefault="002579F8">
      <w:pPr>
        <w:pStyle w:val="BodyText"/>
        <w:spacing w:before="8"/>
        <w:ind w:left="0"/>
        <w:jc w:val="left"/>
        <w:rPr>
          <w:b/>
          <w:sz w:val="26"/>
        </w:rPr>
      </w:pPr>
    </w:p>
    <w:p w:rsidR="002579F8" w:rsidRDefault="00A85402">
      <w:pPr>
        <w:pStyle w:val="Heading5"/>
        <w:spacing w:before="90" w:line="274" w:lineRule="exact"/>
        <w:ind w:left="763" w:right="928"/>
        <w:jc w:val="center"/>
      </w:pPr>
      <w:bookmarkStart w:id="180" w:name="_TOC_250022"/>
      <w:bookmarkEnd w:id="180"/>
      <w:r>
        <w:rPr>
          <w:color w:val="000080"/>
        </w:rPr>
        <w:t>SÂU VẼ BÙA</w:t>
      </w:r>
    </w:p>
    <w:p w:rsidR="002579F8" w:rsidRDefault="00A85402">
      <w:pPr>
        <w:ind w:left="3448" w:right="3602" w:firstLine="186"/>
        <w:rPr>
          <w:sz w:val="24"/>
        </w:rPr>
      </w:pPr>
      <w:r>
        <w:rPr>
          <w:i/>
          <w:color w:val="000080"/>
          <w:sz w:val="24"/>
        </w:rPr>
        <w:t xml:space="preserve">Phyllocnistis citrella </w:t>
      </w:r>
      <w:r>
        <w:rPr>
          <w:color w:val="000080"/>
          <w:sz w:val="24"/>
        </w:rPr>
        <w:t>Sainton Họ Ngài đục lá (Phyllocnistidae)</w:t>
      </w:r>
    </w:p>
    <w:p w:rsidR="002579F8" w:rsidRDefault="00A85402">
      <w:pPr>
        <w:pStyle w:val="BodyText"/>
        <w:ind w:left="3739"/>
        <w:jc w:val="left"/>
      </w:pPr>
      <w:r>
        <w:rPr>
          <w:color w:val="000080"/>
        </w:rPr>
        <w:t>Bộ cánh vảy (Lepidoptera)</w:t>
      </w:r>
    </w:p>
    <w:p w:rsidR="002579F8" w:rsidRDefault="00A85402">
      <w:pPr>
        <w:pStyle w:val="Heading5"/>
        <w:numPr>
          <w:ilvl w:val="0"/>
          <w:numId w:val="45"/>
        </w:numPr>
        <w:tabs>
          <w:tab w:val="left" w:pos="1160"/>
        </w:tabs>
        <w:spacing w:before="120"/>
      </w:pPr>
      <w:r>
        <w:rPr>
          <w:color w:val="000080"/>
        </w:rPr>
        <w:t>Phân bố</w:t>
      </w:r>
    </w:p>
    <w:p w:rsidR="002579F8" w:rsidRDefault="002579F8">
      <w:pPr>
        <w:pStyle w:val="BodyText"/>
        <w:spacing w:before="10"/>
        <w:ind w:left="0"/>
        <w:jc w:val="left"/>
        <w:rPr>
          <w:b/>
          <w:sz w:val="12"/>
        </w:rPr>
      </w:pPr>
    </w:p>
    <w:p w:rsidR="002579F8" w:rsidRDefault="00A85402">
      <w:pPr>
        <w:pStyle w:val="BodyText"/>
        <w:spacing w:before="90"/>
        <w:ind w:right="1003" w:firstLine="600"/>
      </w:pPr>
      <w:r>
        <w:rPr>
          <w:color w:val="000080"/>
        </w:rPr>
        <w:t>Phân bố tại Trung Quốc, Ấn Độ, Nêpan, Nhật Bản và Châu đại dương. Ở Việt Nam, tất cả các vùng trồng cây cam quýt đều có loại sâu này phá hại.</w:t>
      </w:r>
    </w:p>
    <w:p w:rsidR="002579F8" w:rsidRDefault="002579F8">
      <w:pPr>
        <w:pStyle w:val="BodyText"/>
        <w:ind w:left="0"/>
        <w:jc w:val="left"/>
        <w:rPr>
          <w:sz w:val="21"/>
        </w:rPr>
      </w:pPr>
    </w:p>
    <w:p w:rsidR="002579F8" w:rsidRDefault="00A85402">
      <w:pPr>
        <w:pStyle w:val="Heading5"/>
        <w:numPr>
          <w:ilvl w:val="0"/>
          <w:numId w:val="45"/>
        </w:numPr>
        <w:tabs>
          <w:tab w:val="left" w:pos="1221"/>
        </w:tabs>
        <w:ind w:left="1220" w:hanging="382"/>
      </w:pPr>
      <w:r>
        <w:rPr>
          <w:color w:val="000080"/>
        </w:rPr>
        <w:t>Ký chủ</w:t>
      </w:r>
    </w:p>
    <w:p w:rsidR="002579F8" w:rsidRDefault="002579F8">
      <w:pPr>
        <w:pStyle w:val="BodyText"/>
        <w:spacing w:before="7"/>
        <w:ind w:left="0"/>
        <w:jc w:val="left"/>
        <w:rPr>
          <w:b/>
          <w:sz w:val="20"/>
        </w:rPr>
      </w:pPr>
    </w:p>
    <w:p w:rsidR="002579F8" w:rsidRDefault="00A85402">
      <w:pPr>
        <w:pStyle w:val="BodyText"/>
        <w:ind w:right="1003" w:firstLine="600"/>
      </w:pPr>
      <w:r>
        <w:rPr>
          <w:color w:val="000080"/>
        </w:rPr>
        <w:t>Ngoài tất cả các giống cam, chanh, quýt, bưởi, phật thủ, sâu vẽ bùa còn phá hại một số loài cây dại thuộc họ cam như cây cam trời. Theo tài liệu Trung Quốc, sâu vẽ bùa có thể phá hại cả cây liễu (</w:t>
      </w:r>
      <w:r>
        <w:rPr>
          <w:i/>
          <w:color w:val="000080"/>
        </w:rPr>
        <w:t>Salicales</w:t>
      </w:r>
      <w:r>
        <w:rPr>
          <w:color w:val="000080"/>
        </w:rPr>
        <w:t>).</w:t>
      </w:r>
    </w:p>
    <w:p w:rsidR="002579F8" w:rsidRDefault="002579F8">
      <w:pPr>
        <w:pStyle w:val="BodyText"/>
        <w:ind w:left="0"/>
        <w:jc w:val="left"/>
        <w:rPr>
          <w:sz w:val="21"/>
        </w:rPr>
      </w:pPr>
    </w:p>
    <w:p w:rsidR="002579F8" w:rsidRDefault="00A85402">
      <w:pPr>
        <w:pStyle w:val="Heading5"/>
        <w:numPr>
          <w:ilvl w:val="0"/>
          <w:numId w:val="45"/>
        </w:numPr>
        <w:tabs>
          <w:tab w:val="left" w:pos="1161"/>
        </w:tabs>
        <w:ind w:left="1160" w:hanging="322"/>
      </w:pPr>
      <w:r>
        <w:rPr>
          <w:color w:val="000080"/>
        </w:rPr>
        <w:t>Triệu chứng và mức độ gây</w:t>
      </w:r>
      <w:r>
        <w:rPr>
          <w:color w:val="000080"/>
          <w:spacing w:val="-4"/>
        </w:rPr>
        <w:t xml:space="preserve"> </w:t>
      </w:r>
      <w:r>
        <w:rPr>
          <w:color w:val="000080"/>
        </w:rPr>
        <w:t>hại</w:t>
      </w:r>
    </w:p>
    <w:p w:rsidR="002579F8" w:rsidRDefault="002579F8">
      <w:pPr>
        <w:pStyle w:val="BodyText"/>
        <w:spacing w:before="8"/>
        <w:ind w:left="0"/>
        <w:jc w:val="left"/>
        <w:rPr>
          <w:b/>
          <w:sz w:val="20"/>
        </w:rPr>
      </w:pPr>
    </w:p>
    <w:p w:rsidR="002579F8" w:rsidRDefault="00A85402">
      <w:pPr>
        <w:pStyle w:val="BodyText"/>
        <w:ind w:right="5360" w:firstLine="540"/>
      </w:pPr>
      <w:r>
        <w:rPr>
          <w:noProof/>
          <w:lang w:val="en-US"/>
        </w:rPr>
        <w:drawing>
          <wp:anchor distT="0" distB="0" distL="0" distR="0" simplePos="0" relativeHeight="15751680" behindDoc="0" locked="0" layoutInCell="1" allowOverlap="1">
            <wp:simplePos x="0" y="0"/>
            <wp:positionH relativeFrom="page">
              <wp:posOffset>4267200</wp:posOffset>
            </wp:positionH>
            <wp:positionV relativeFrom="paragraph">
              <wp:posOffset>32551</wp:posOffset>
            </wp:positionV>
            <wp:extent cx="2844546" cy="3144012"/>
            <wp:effectExtent l="0" t="0" r="0" b="0"/>
            <wp:wrapNone/>
            <wp:docPr id="11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png"/>
                    <pic:cNvPicPr/>
                  </pic:nvPicPr>
                  <pic:blipFill>
                    <a:blip r:embed="rId76" cstate="print"/>
                    <a:stretch>
                      <a:fillRect/>
                    </a:stretch>
                  </pic:blipFill>
                  <pic:spPr>
                    <a:xfrm>
                      <a:off x="0" y="0"/>
                      <a:ext cx="2844546" cy="3144012"/>
                    </a:xfrm>
                    <a:prstGeom prst="rect">
                      <a:avLst/>
                    </a:prstGeom>
                  </pic:spPr>
                </pic:pic>
              </a:graphicData>
            </a:graphic>
          </wp:anchor>
        </w:drawing>
      </w:r>
      <w:r>
        <w:rPr>
          <w:color w:val="000080"/>
        </w:rPr>
        <w:t>Trong các loài sâu hại lá cam quýt, sâu vẽ bùa là loài nguy hiểm nhất. Sâu đục dưới biểu bì lá thành những đường dài ngoằn ngèo (như đường vẽ trên các lá bùa) và gặm ăn lớp tế bào nhu mô lá mang diệp lục. Lớp biểu bì khi mới bị tách khỏi nhu mô lá, thường trong bóng, dễ có thể nhầm lẫn với vệt chất nhầy của ốc sên để lại trên mặt lá. Sâu đục ăn tới đâu, đồng thời bài tiết phân tới đấy, nên vệt phân sau là đường liên tục như một sợi chỉ chạy dài theo đường đục của sâu  ở phía chính giữa. Phân sâu lúc đầu có màu xanh vàng, về sau chuyển sang màu nâu sẫm. Sâu vẽ bùa có thể phá hại trên cả hai mặt lá và cả trên bề mặt các chồi non. Sự phá hại của sâu làm cho lá cam quýt</w:t>
      </w:r>
      <w:r>
        <w:rPr>
          <w:color w:val="000080"/>
          <w:spacing w:val="23"/>
        </w:rPr>
        <w:t xml:space="preserve"> </w:t>
      </w:r>
      <w:r>
        <w:rPr>
          <w:color w:val="000080"/>
        </w:rPr>
        <w:t>co</w:t>
      </w:r>
      <w:r>
        <w:rPr>
          <w:color w:val="000080"/>
          <w:spacing w:val="24"/>
        </w:rPr>
        <w:t xml:space="preserve"> </w:t>
      </w:r>
      <w:r>
        <w:rPr>
          <w:color w:val="000080"/>
        </w:rPr>
        <w:t>rúm,</w:t>
      </w:r>
      <w:r>
        <w:rPr>
          <w:color w:val="000080"/>
          <w:spacing w:val="24"/>
        </w:rPr>
        <w:t xml:space="preserve"> </w:t>
      </w:r>
      <w:r>
        <w:rPr>
          <w:color w:val="000080"/>
        </w:rPr>
        <w:t>quăn</w:t>
      </w:r>
      <w:r>
        <w:rPr>
          <w:color w:val="000080"/>
          <w:spacing w:val="24"/>
        </w:rPr>
        <w:t xml:space="preserve"> </w:t>
      </w:r>
      <w:r>
        <w:rPr>
          <w:color w:val="000080"/>
        </w:rPr>
        <w:t>queo,</w:t>
      </w:r>
      <w:r>
        <w:rPr>
          <w:color w:val="000080"/>
          <w:spacing w:val="24"/>
        </w:rPr>
        <w:t xml:space="preserve"> </w:t>
      </w:r>
      <w:r>
        <w:rPr>
          <w:color w:val="000080"/>
        </w:rPr>
        <w:t>hạn</w:t>
      </w:r>
      <w:r>
        <w:rPr>
          <w:color w:val="000080"/>
          <w:spacing w:val="24"/>
        </w:rPr>
        <w:t xml:space="preserve"> </w:t>
      </w:r>
      <w:r>
        <w:rPr>
          <w:color w:val="000080"/>
        </w:rPr>
        <w:t>chế</w:t>
      </w:r>
      <w:r>
        <w:rPr>
          <w:color w:val="000080"/>
          <w:spacing w:val="24"/>
        </w:rPr>
        <w:t xml:space="preserve"> </w:t>
      </w:r>
      <w:r>
        <w:rPr>
          <w:color w:val="000080"/>
        </w:rPr>
        <w:t>rất</w:t>
      </w:r>
      <w:r>
        <w:rPr>
          <w:color w:val="000080"/>
          <w:spacing w:val="23"/>
        </w:rPr>
        <w:t xml:space="preserve"> </w:t>
      </w:r>
      <w:r>
        <w:rPr>
          <w:color w:val="000080"/>
        </w:rPr>
        <w:t>lớn</w:t>
      </w:r>
    </w:p>
    <w:p w:rsidR="002579F8" w:rsidRDefault="002579F8">
      <w:pPr>
        <w:sectPr w:rsidR="002579F8">
          <w:pgSz w:w="11910" w:h="16840"/>
          <w:pgMar w:top="1280" w:right="0" w:bottom="960" w:left="1680" w:header="722" w:footer="658" w:gutter="0"/>
          <w:cols w:space="720"/>
        </w:sectPr>
      </w:pPr>
    </w:p>
    <w:p w:rsidR="002579F8" w:rsidRDefault="00A85402">
      <w:pPr>
        <w:pStyle w:val="BodyText"/>
      </w:pPr>
      <w:r>
        <w:rPr>
          <w:color w:val="000080"/>
        </w:rPr>
        <w:lastRenderedPageBreak/>
        <w:t xml:space="preserve">sự quang hợp, các chồi non ngừng sinh trưởng. Nguy hại hơn, những vết thương cơ giới do sâu tạo nên trên bề mặt lá, chồi đã tạo điều kiện cho bệnh loét </w:t>
      </w:r>
      <w:r>
        <w:rPr>
          <w:color w:val="000080"/>
          <w:spacing w:val="-4"/>
        </w:rPr>
        <w:t xml:space="preserve">cam </w:t>
      </w:r>
      <w:r>
        <w:rPr>
          <w:color w:val="000080"/>
        </w:rPr>
        <w:t>(</w:t>
      </w:r>
      <w:r>
        <w:rPr>
          <w:i/>
          <w:color w:val="000080"/>
        </w:rPr>
        <w:t>Xanthomonas citri</w:t>
      </w:r>
      <w:r>
        <w:rPr>
          <w:color w:val="000080"/>
        </w:rPr>
        <w:t xml:space="preserve">) phát triển </w:t>
      </w:r>
      <w:r>
        <w:rPr>
          <w:color w:val="000080"/>
          <w:spacing w:val="-4"/>
        </w:rPr>
        <w:t>mạnh,</w:t>
      </w:r>
      <w:r>
        <w:rPr>
          <w:color w:val="000080"/>
          <w:spacing w:val="52"/>
        </w:rPr>
        <w:t xml:space="preserve"> </w:t>
      </w:r>
      <w:r>
        <w:rPr>
          <w:color w:val="000080"/>
        </w:rPr>
        <w:t>cuối cùng làm cho các chồi cam bị</w:t>
      </w:r>
      <w:r>
        <w:rPr>
          <w:color w:val="000080"/>
          <w:spacing w:val="25"/>
        </w:rPr>
        <w:t xml:space="preserve"> </w:t>
      </w:r>
      <w:r>
        <w:rPr>
          <w:color w:val="000080"/>
        </w:rPr>
        <w:t>huỷ</w:t>
      </w:r>
    </w:p>
    <w:p w:rsidR="002579F8" w:rsidRDefault="00A85402">
      <w:pPr>
        <w:pStyle w:val="BodyText"/>
        <w:spacing w:before="168" w:line="275" w:lineRule="exact"/>
        <w:ind w:left="212" w:right="885"/>
        <w:jc w:val="center"/>
        <w:rPr>
          <w:rFonts w:ascii="Arial" w:hAnsi="Arial"/>
        </w:rPr>
      </w:pPr>
      <w:r>
        <w:br w:type="column"/>
      </w:r>
      <w:r>
        <w:rPr>
          <w:rFonts w:ascii="Arial" w:hAnsi="Arial"/>
        </w:rPr>
        <w:lastRenderedPageBreak/>
        <w:t>Hình 11.1. Sâu vẽ bùa hại cam</w:t>
      </w:r>
    </w:p>
    <w:p w:rsidR="002579F8" w:rsidRDefault="00A85402">
      <w:pPr>
        <w:pStyle w:val="BodyText"/>
        <w:spacing w:line="275" w:lineRule="exact"/>
        <w:ind w:left="337"/>
        <w:jc w:val="left"/>
      </w:pPr>
      <w:r>
        <w:t>1. Trưởng thành; 2. Trứng; 3. Sâu non; 4.</w:t>
      </w:r>
    </w:p>
    <w:p w:rsidR="002579F8" w:rsidRDefault="00A85402">
      <w:pPr>
        <w:pStyle w:val="BodyText"/>
        <w:ind w:left="213" w:right="885"/>
        <w:jc w:val="center"/>
      </w:pPr>
      <w:r>
        <w:t>Nhộng (nhìn mặt lưng); 5. Nhộng (nhìn mặt bụng); 6. Triệu chứng gây hại</w:t>
      </w:r>
    </w:p>
    <w:p w:rsidR="002579F8" w:rsidRDefault="00A85402">
      <w:pPr>
        <w:pStyle w:val="BodyText"/>
        <w:spacing w:before="1"/>
        <w:ind w:left="212" w:right="885"/>
        <w:jc w:val="center"/>
        <w:rPr>
          <w:rFonts w:ascii="Arial" w:hAnsi="Arial"/>
        </w:rPr>
      </w:pPr>
      <w:r>
        <w:rPr>
          <w:rFonts w:ascii="Tahoma" w:hAnsi="Tahoma"/>
        </w:rPr>
        <w:t>(</w:t>
      </w:r>
      <w:r>
        <w:t>theo Đại học Nông nghiệp Triết Giang</w:t>
      </w:r>
      <w:r>
        <w:rPr>
          <w:rFonts w:ascii="Arial" w:hAnsi="Arial"/>
        </w:rPr>
        <w:t>)</w:t>
      </w:r>
    </w:p>
    <w:p w:rsidR="002579F8" w:rsidRDefault="002579F8">
      <w:pPr>
        <w:jc w:val="center"/>
        <w:rPr>
          <w:rFonts w:ascii="Arial" w:hAnsi="Arial"/>
        </w:rPr>
        <w:sectPr w:rsidR="002579F8">
          <w:type w:val="continuous"/>
          <w:pgSz w:w="11910" w:h="16840"/>
          <w:pgMar w:top="1280" w:right="0" w:bottom="840" w:left="1680" w:header="720" w:footer="720" w:gutter="0"/>
          <w:cols w:num="2" w:space="720" w:equalWidth="0">
            <w:col w:w="4862" w:space="40"/>
            <w:col w:w="5328"/>
          </w:cols>
        </w:sectPr>
      </w:pPr>
    </w:p>
    <w:p w:rsidR="002579F8" w:rsidRDefault="00A85402">
      <w:pPr>
        <w:pStyle w:val="BodyText"/>
        <w:ind w:right="1003"/>
      </w:pPr>
      <w:r>
        <w:rPr>
          <w:color w:val="000080"/>
        </w:rPr>
        <w:lastRenderedPageBreak/>
        <w:t>diệt. Các lá cam quýt co rúm, quăn queo do sâu vẽ bùa tạo nên còn là nơi ẩn nấp qua đông của nhiều loại sâu hại cam quýt khác như châu chấu, rệp bột tua ngắn, nhện đỏ... Do tính chất tác hại này, nên sự phá hại của sâu vẽ bùa gây hại nhiều đối với đợt lộc mùa xuân (đợt lộc ra hoa) và các chồi ghếp ở vườn ươm. Đối với cây làm gốc ghép (bưởi con), sự phá hại của sâu vẽ bùa làm cho căn cỗi, không đạt tiêu chuẩn làm gốc ghép.</w:t>
      </w:r>
    </w:p>
    <w:p w:rsidR="002579F8" w:rsidRDefault="002579F8">
      <w:pPr>
        <w:sectPr w:rsidR="002579F8">
          <w:type w:val="continuous"/>
          <w:pgSz w:w="11910" w:h="16840"/>
          <w:pgMar w:top="1280" w:right="0" w:bottom="840" w:left="1680" w:header="720" w:footer="720" w:gutter="0"/>
          <w:cols w:space="720"/>
        </w:sectPr>
      </w:pPr>
    </w:p>
    <w:p w:rsidR="002579F8" w:rsidRDefault="002579F8">
      <w:pPr>
        <w:pStyle w:val="BodyText"/>
        <w:ind w:left="0"/>
        <w:jc w:val="left"/>
        <w:rPr>
          <w:sz w:val="20"/>
        </w:rPr>
      </w:pPr>
    </w:p>
    <w:p w:rsidR="002579F8" w:rsidRDefault="002579F8">
      <w:pPr>
        <w:pStyle w:val="BodyText"/>
        <w:spacing w:before="6"/>
        <w:ind w:left="0"/>
        <w:jc w:val="left"/>
        <w:rPr>
          <w:sz w:val="27"/>
        </w:rPr>
      </w:pPr>
    </w:p>
    <w:p w:rsidR="002579F8" w:rsidRDefault="00A85402">
      <w:pPr>
        <w:pStyle w:val="Heading5"/>
        <w:numPr>
          <w:ilvl w:val="0"/>
          <w:numId w:val="45"/>
        </w:numPr>
        <w:tabs>
          <w:tab w:val="left" w:pos="1100"/>
        </w:tabs>
        <w:spacing w:before="90"/>
        <w:ind w:left="1099" w:hanging="260"/>
        <w:jc w:val="both"/>
      </w:pPr>
      <w:r>
        <w:rPr>
          <w:color w:val="000080"/>
        </w:rPr>
        <w:t>Hình</w:t>
      </w:r>
      <w:r>
        <w:rPr>
          <w:color w:val="000080"/>
          <w:spacing w:val="-2"/>
        </w:rPr>
        <w:t xml:space="preserve"> </w:t>
      </w:r>
      <w:r>
        <w:rPr>
          <w:color w:val="000080"/>
        </w:rPr>
        <w:t>thái</w:t>
      </w:r>
    </w:p>
    <w:p w:rsidR="002579F8" w:rsidRDefault="00A85402">
      <w:pPr>
        <w:pStyle w:val="BodyText"/>
        <w:spacing w:before="117"/>
        <w:ind w:right="1002"/>
      </w:pPr>
      <w:r>
        <w:rPr>
          <w:i/>
          <w:color w:val="000080"/>
        </w:rPr>
        <w:t xml:space="preserve">- </w:t>
      </w:r>
      <w:r>
        <w:rPr>
          <w:color w:val="000080"/>
        </w:rPr>
        <w:t>Trưởng thành là một loại ngài nhỏ, thân dài khoảng 2mm, sải cánh rộng 5mm. Toàn thân ngài có màu vàng nhạt phớt, ánh trắng bạc. Cánh trước có hình lá liễu, phần gốc màu xám nhạt, phần còn lại có màu bạc trắng, hơi vàng. Từ gốc cánh có 2 vân dọc  màu đen kéo dài đến giữa cánh. Khoảng 1/3 về phía mút cánh có một vân xiên tựa  hình chữ Y. Đỉnh mút cánh có một chấm đen lớn. Phía đầu mút cánh, lông mép cánh khá dài, màu đen ở mút lông, tạo nên 3 vạch vân xiên. Cánh sau dài hẹp tựa hình kim, màu xám đen, lông mép cánh rất dài, màu xám</w:t>
      </w:r>
      <w:r>
        <w:rPr>
          <w:color w:val="000080"/>
          <w:spacing w:val="-6"/>
        </w:rPr>
        <w:t xml:space="preserve"> </w:t>
      </w:r>
      <w:r>
        <w:rPr>
          <w:color w:val="000080"/>
        </w:rPr>
        <w:t>nhạt.</w:t>
      </w:r>
    </w:p>
    <w:p w:rsidR="002579F8" w:rsidRDefault="00A85402">
      <w:pPr>
        <w:pStyle w:val="ListParagraph"/>
        <w:numPr>
          <w:ilvl w:val="0"/>
          <w:numId w:val="44"/>
        </w:numPr>
        <w:tabs>
          <w:tab w:val="left" w:pos="1074"/>
        </w:tabs>
        <w:spacing w:line="275" w:lineRule="exact"/>
        <w:ind w:left="1073" w:hanging="235"/>
        <w:rPr>
          <w:sz w:val="24"/>
        </w:rPr>
      </w:pPr>
      <w:r>
        <w:rPr>
          <w:color w:val="000080"/>
          <w:sz w:val="24"/>
        </w:rPr>
        <w:t>Trứng</w:t>
      </w:r>
      <w:r>
        <w:rPr>
          <w:color w:val="000080"/>
          <w:spacing w:val="15"/>
          <w:sz w:val="24"/>
        </w:rPr>
        <w:t xml:space="preserve"> </w:t>
      </w:r>
      <w:r>
        <w:rPr>
          <w:color w:val="000080"/>
          <w:sz w:val="24"/>
        </w:rPr>
        <w:t>hình</w:t>
      </w:r>
      <w:r>
        <w:rPr>
          <w:color w:val="000080"/>
          <w:spacing w:val="16"/>
          <w:sz w:val="24"/>
        </w:rPr>
        <w:t xml:space="preserve"> </w:t>
      </w:r>
      <w:r>
        <w:rPr>
          <w:color w:val="000080"/>
          <w:sz w:val="24"/>
        </w:rPr>
        <w:t>bầu</w:t>
      </w:r>
      <w:r>
        <w:rPr>
          <w:color w:val="000080"/>
          <w:spacing w:val="15"/>
          <w:sz w:val="24"/>
        </w:rPr>
        <w:t xml:space="preserve"> </w:t>
      </w:r>
      <w:r>
        <w:rPr>
          <w:color w:val="000080"/>
          <w:sz w:val="24"/>
        </w:rPr>
        <w:t>dục,</w:t>
      </w:r>
      <w:r>
        <w:rPr>
          <w:color w:val="000080"/>
          <w:spacing w:val="17"/>
          <w:sz w:val="24"/>
        </w:rPr>
        <w:t xml:space="preserve"> </w:t>
      </w:r>
      <w:r>
        <w:rPr>
          <w:color w:val="000080"/>
          <w:sz w:val="24"/>
        </w:rPr>
        <w:t>dẹp,</w:t>
      </w:r>
      <w:r>
        <w:rPr>
          <w:color w:val="000080"/>
          <w:spacing w:val="15"/>
          <w:sz w:val="24"/>
        </w:rPr>
        <w:t xml:space="preserve"> </w:t>
      </w:r>
      <w:r>
        <w:rPr>
          <w:color w:val="000080"/>
          <w:sz w:val="24"/>
        </w:rPr>
        <w:t>rất</w:t>
      </w:r>
      <w:r>
        <w:rPr>
          <w:color w:val="000080"/>
          <w:spacing w:val="17"/>
          <w:sz w:val="24"/>
        </w:rPr>
        <w:t xml:space="preserve"> </w:t>
      </w:r>
      <w:r>
        <w:rPr>
          <w:color w:val="000080"/>
          <w:sz w:val="24"/>
        </w:rPr>
        <w:t>bé,</w:t>
      </w:r>
      <w:r>
        <w:rPr>
          <w:color w:val="000080"/>
          <w:spacing w:val="16"/>
          <w:sz w:val="24"/>
        </w:rPr>
        <w:t xml:space="preserve"> </w:t>
      </w:r>
      <w:r>
        <w:rPr>
          <w:color w:val="000080"/>
          <w:sz w:val="24"/>
        </w:rPr>
        <w:t>kích</w:t>
      </w:r>
      <w:r>
        <w:rPr>
          <w:color w:val="000080"/>
          <w:spacing w:val="15"/>
          <w:sz w:val="24"/>
        </w:rPr>
        <w:t xml:space="preserve"> </w:t>
      </w:r>
      <w:r>
        <w:rPr>
          <w:color w:val="000080"/>
          <w:sz w:val="24"/>
        </w:rPr>
        <w:t>thước</w:t>
      </w:r>
      <w:r>
        <w:rPr>
          <w:color w:val="000080"/>
          <w:spacing w:val="17"/>
          <w:sz w:val="24"/>
        </w:rPr>
        <w:t xml:space="preserve"> </w:t>
      </w:r>
      <w:r>
        <w:rPr>
          <w:color w:val="000080"/>
          <w:sz w:val="24"/>
        </w:rPr>
        <w:t>khoảng</w:t>
      </w:r>
      <w:r>
        <w:rPr>
          <w:color w:val="000080"/>
          <w:spacing w:val="16"/>
          <w:sz w:val="24"/>
        </w:rPr>
        <w:t xml:space="preserve"> </w:t>
      </w:r>
      <w:r>
        <w:rPr>
          <w:color w:val="000080"/>
          <w:sz w:val="24"/>
        </w:rPr>
        <w:t>0,29</w:t>
      </w:r>
      <w:r>
        <w:rPr>
          <w:color w:val="000080"/>
          <w:spacing w:val="17"/>
          <w:sz w:val="24"/>
        </w:rPr>
        <w:t xml:space="preserve"> </w:t>
      </w:r>
      <w:r>
        <w:rPr>
          <w:color w:val="000080"/>
          <w:sz w:val="24"/>
        </w:rPr>
        <w:t>–</w:t>
      </w:r>
      <w:r>
        <w:rPr>
          <w:color w:val="000080"/>
          <w:spacing w:val="16"/>
          <w:sz w:val="24"/>
        </w:rPr>
        <w:t xml:space="preserve"> </w:t>
      </w:r>
      <w:r>
        <w:rPr>
          <w:color w:val="000080"/>
          <w:sz w:val="24"/>
        </w:rPr>
        <w:t>0,35mm.</w:t>
      </w:r>
      <w:r>
        <w:rPr>
          <w:color w:val="000080"/>
          <w:spacing w:val="17"/>
          <w:sz w:val="24"/>
        </w:rPr>
        <w:t xml:space="preserve"> </w:t>
      </w:r>
      <w:r>
        <w:rPr>
          <w:color w:val="000080"/>
          <w:sz w:val="24"/>
        </w:rPr>
        <w:t>Trứng</w:t>
      </w:r>
      <w:r>
        <w:rPr>
          <w:color w:val="000080"/>
          <w:spacing w:val="18"/>
          <w:sz w:val="24"/>
        </w:rPr>
        <w:t xml:space="preserve"> </w:t>
      </w:r>
      <w:r>
        <w:rPr>
          <w:color w:val="000080"/>
          <w:sz w:val="24"/>
        </w:rPr>
        <w:t>mới</w:t>
      </w:r>
      <w:r>
        <w:rPr>
          <w:color w:val="000080"/>
          <w:spacing w:val="17"/>
          <w:sz w:val="24"/>
        </w:rPr>
        <w:t xml:space="preserve"> </w:t>
      </w:r>
      <w:r>
        <w:rPr>
          <w:color w:val="000080"/>
          <w:sz w:val="24"/>
        </w:rPr>
        <w:t>đẻ</w:t>
      </w:r>
    </w:p>
    <w:p w:rsidR="002579F8" w:rsidRDefault="00A85402">
      <w:pPr>
        <w:pStyle w:val="BodyText"/>
      </w:pPr>
      <w:r>
        <w:rPr>
          <w:color w:val="000080"/>
        </w:rPr>
        <w:t>trong suốt, khi sắp nở có màu trắng đục.</w:t>
      </w:r>
    </w:p>
    <w:p w:rsidR="002579F8" w:rsidRDefault="00A85402">
      <w:pPr>
        <w:pStyle w:val="ListParagraph"/>
        <w:numPr>
          <w:ilvl w:val="0"/>
          <w:numId w:val="44"/>
        </w:numPr>
        <w:tabs>
          <w:tab w:val="left" w:pos="1165"/>
        </w:tabs>
        <w:ind w:left="839" w:right="1002" w:firstLine="0"/>
        <w:rPr>
          <w:sz w:val="24"/>
        </w:rPr>
      </w:pPr>
      <w:r>
        <w:rPr>
          <w:color w:val="000080"/>
          <w:sz w:val="24"/>
        </w:rPr>
        <w:t>Sâu non mới nở dài khoảng 0,5mm; màu xanh nhạt, gần như trong suốt. Sâu đẫy dức dài tới 4mm, có màu vàng xanh, trong mờ. Mình sâu có 13 đốt, dẹt, hai đầu thon nhỏ, chân ngực và bụng đếu thoái hoá. Đầu nhỏ, nhọn, kiểu miệng trước. Mút sau cơ thể kéo dài như đuôi, chia làm 2 nhánh. Ở giai đoạn chuẩn bị nhộng, mình sâu chuyển sang dạng hình ống màu trắng vàng,</w:t>
      </w:r>
      <w:r>
        <w:rPr>
          <w:color w:val="000080"/>
          <w:spacing w:val="-5"/>
          <w:sz w:val="24"/>
        </w:rPr>
        <w:t xml:space="preserve"> </w:t>
      </w:r>
      <w:r>
        <w:rPr>
          <w:color w:val="000080"/>
          <w:sz w:val="24"/>
        </w:rPr>
        <w:t>đục.</w:t>
      </w:r>
    </w:p>
    <w:p w:rsidR="002579F8" w:rsidRDefault="00A85402">
      <w:pPr>
        <w:pStyle w:val="ListParagraph"/>
        <w:numPr>
          <w:ilvl w:val="0"/>
          <w:numId w:val="44"/>
        </w:numPr>
        <w:tabs>
          <w:tab w:val="left" w:pos="1198"/>
        </w:tabs>
        <w:ind w:left="839" w:right="1002" w:firstLine="0"/>
        <w:rPr>
          <w:sz w:val="24"/>
        </w:rPr>
      </w:pPr>
      <w:r>
        <w:rPr>
          <w:color w:val="000080"/>
          <w:sz w:val="24"/>
        </w:rPr>
        <w:t>Nhộng dài khoảng 2,1mm, hai đầu thon nhỏ, lúc đầu có màu vàng nhạt, về sau chuyển sang màu nâu vàng, cạnh bên mỗi đốt thân có một u lồi, trên đó có một sợi lông.</w:t>
      </w:r>
    </w:p>
    <w:p w:rsidR="002579F8" w:rsidRDefault="00A85402">
      <w:pPr>
        <w:pStyle w:val="Heading5"/>
        <w:numPr>
          <w:ilvl w:val="0"/>
          <w:numId w:val="45"/>
        </w:numPr>
        <w:tabs>
          <w:tab w:val="left" w:pos="1101"/>
        </w:tabs>
        <w:spacing w:before="120"/>
        <w:ind w:left="1100" w:hanging="26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7"/>
        <w:ind w:right="944" w:firstLine="720"/>
      </w:pPr>
      <w:r>
        <w:rPr>
          <w:color w:val="000080"/>
        </w:rPr>
        <w:t>Ban ngày, ngài ẩn nấp kín trong tán cây, sẩm tối ngài bay ra hoạt động đẻ trứng, nhưng mạnh nhất vào khoảng 18 giờ 30 đến 21 giờ, có xu tính yếu đối với ánh sáng. Ngài chỉ đẻ trứng trên những lá non (có độ dài từ 2-4cm), trứng có thể được đẻ cả trên hai mặt lá, phần lớn nằm 2 bên gân chính.</w:t>
      </w:r>
    </w:p>
    <w:p w:rsidR="002579F8" w:rsidRDefault="00A85402">
      <w:pPr>
        <w:pStyle w:val="BodyText"/>
        <w:ind w:right="1003" w:firstLine="720"/>
      </w:pPr>
      <w:r>
        <w:rPr>
          <w:color w:val="000080"/>
        </w:rPr>
        <w:t>Sâu non mởi nở đục ngay vào dưới biểu lá, đường đục kéo dài và lớn dần theo tuổi. Nói chung đường đục ngoằn ngèo khắp mặt lá, nhưng không bao giờ cắt ngang hoặc nhập chung vào những đường đục của những sâu vẽ bùa khác sống trên cùng một lá. Sâu non vẽ bùa chỉ có thể sống được trong điều kiện độ ẩm không khí bão hoà, nên khi mưa to, gió lớn làm rách lớp biểu bì trên đường đục, sâu sẽ chết sau một thời gian ngắn. Khi đẫy sức, sâu thường đục ra phía mép phiến lá, nhả tơ, dệt kén kéi gấp phiến lá lại che kín tổ kén. Tổ kén sâu vẽ bùa có màu gỉ sắt, sau khi vũ hoá, vỏ nhộng thường nhô một phần ra ngoài tổ kén.</w:t>
      </w:r>
    </w:p>
    <w:p w:rsidR="002579F8" w:rsidRDefault="00A85402">
      <w:pPr>
        <w:pStyle w:val="BodyText"/>
        <w:ind w:right="943" w:firstLine="720"/>
      </w:pPr>
      <w:r>
        <w:rPr>
          <w:color w:val="000080"/>
        </w:rPr>
        <w:t>Cho đến nay, việc tìm hiểu các tuổi của sâu vẽ bùa vẫn chưa được nghiên cứu đầy đủ. Trong điều kiện nhiệt độ ở Nghệ An 25,3 – 22,5</w:t>
      </w:r>
      <w:r>
        <w:rPr>
          <w:color w:val="000080"/>
          <w:vertAlign w:val="superscript"/>
        </w:rPr>
        <w:t>0</w:t>
      </w:r>
      <w:r>
        <w:rPr>
          <w:color w:val="000080"/>
        </w:rPr>
        <w:t>C (mùa thu), theo dõi ngoài đồng ruộng, vòng đời của sâu vẽ bùa khoảng 22 – 26 ngày. Theo kết quả nghiên cứu của Viện Nông học Hoa Nam (Trung Quốc), sâu vẽ bùa nuôi trong phòng mỗi năm có tới 10 lứa. Kết quả theo dõi ở nước ta cho thấy loài sâu này có thể phát sinh phá hại quanh năm. Tuy nhiên, mức độ tác hại còn phụ thuộc vào điều kiện thức ăn và thời tiết. Nhìn chung các giống bưởi chua trồng làm gốc có lá mỏng non mềm, mật độ túi tinh dầu cao như chanh Mayer thường ít bị hại hơn. Khi cam quýt đã lớn, sâu vẽ bùa  thường gây hại theo các đợt lộc của từng mùa. Ở Nghệ An, đợt lộc xuân và đầu hè bị hại nặng nhất, trong lúc đó ở vùng đồng bằng và trung du Bắc Bộ, sâu vẽ bùa lại gây thiệt hại cao nhất cho đợt lộc hè</w:t>
      </w:r>
      <w:r>
        <w:rPr>
          <w:color w:val="000080"/>
          <w:spacing w:val="-6"/>
        </w:rPr>
        <w:t xml:space="preserve"> </w:t>
      </w:r>
      <w:r>
        <w:rPr>
          <w:color w:val="000080"/>
        </w:rPr>
        <w:t>thu.</w:t>
      </w:r>
    </w:p>
    <w:p w:rsidR="002579F8" w:rsidRDefault="00A85402">
      <w:pPr>
        <w:pStyle w:val="BodyText"/>
        <w:ind w:right="1003" w:firstLine="720"/>
      </w:pPr>
      <w:r>
        <w:rPr>
          <w:color w:val="000080"/>
        </w:rPr>
        <w:t>Trong điều kiện nóng và khô như mùa hè ở Nghệ An, các chồi non cam quýt bị nung nóng và mất nước nhiều (bị héo tạm thời), tỷ lệ sâu non bị chết có thể lên tới 50%. Chính vì vậy, ở niềm nam khu 4 cũ, loại sâu này gây hại nặng nhất trong các tháng 3,4,5 (khi nhiệt độ chưa cao lắm và ảnh hưởng của gió Lào còn nhẹ). Về mùa đông, do ảnh hưởng của nhiệt độ thấp, tỷ lệ chết của sâu non và nhộng sâu vẽ bùa tăng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3"/>
      </w:pPr>
      <w:r>
        <w:rPr>
          <w:color w:val="000080"/>
        </w:rPr>
        <w:lastRenderedPageBreak/>
        <w:t>cao (nhộng chết tới 18 – 21%, sâu non chết tới 63%), mật độ sâu trên các chồi non giảm xuống rõ rệt. Ở những vườn ươm, gốc ghép được chăm sóc tốt, chồi non có tốc độ tăng trưởng lớn có thể lấn át được một phần tác hại của sâu vẽ bùa. Với những vườn cam lớn, nếu được chăm sóc đúng kỹ thuật, các đợt lộc ra tập trung và chóng thành thục cũng hạn chế được tác hại của sâu vẽ</w:t>
      </w:r>
      <w:r>
        <w:rPr>
          <w:color w:val="000080"/>
          <w:spacing w:val="-5"/>
        </w:rPr>
        <w:t xml:space="preserve"> </w:t>
      </w:r>
      <w:r>
        <w:rPr>
          <w:color w:val="000080"/>
        </w:rPr>
        <w:t>bùa.</w:t>
      </w:r>
    </w:p>
    <w:p w:rsidR="002579F8" w:rsidRDefault="00A85402">
      <w:pPr>
        <w:pStyle w:val="BodyText"/>
        <w:ind w:right="1002" w:firstLine="720"/>
      </w:pPr>
      <w:r>
        <w:rPr>
          <w:color w:val="000080"/>
        </w:rPr>
        <w:t>Ở nước ta, sâu vẽ bùa bị một số loài ong thuộc các họ Encyrtidae và Eulophidae ký sinh ở giai đoạn sâu non và nhộng với tỷ lệ khá cao, có khi lên tới 70%. Nhưng lực lượng này cần được nghiên cứu để bảo</w:t>
      </w:r>
      <w:r>
        <w:rPr>
          <w:color w:val="000080"/>
          <w:spacing w:val="-2"/>
        </w:rPr>
        <w:t xml:space="preserve"> </w:t>
      </w:r>
      <w:r>
        <w:rPr>
          <w:color w:val="000080"/>
        </w:rPr>
        <w:t>vệ.</w:t>
      </w:r>
    </w:p>
    <w:p w:rsidR="002579F8" w:rsidRDefault="00A85402">
      <w:pPr>
        <w:pStyle w:val="Heading5"/>
        <w:numPr>
          <w:ilvl w:val="0"/>
          <w:numId w:val="45"/>
        </w:numPr>
        <w:tabs>
          <w:tab w:val="left" w:pos="1160"/>
        </w:tabs>
        <w:spacing w:before="120"/>
        <w:ind w:hanging="321"/>
        <w:jc w:val="both"/>
      </w:pPr>
      <w:r>
        <w:rPr>
          <w:color w:val="000080"/>
        </w:rPr>
        <w:t>Biện pháp phòng</w:t>
      </w:r>
      <w:r>
        <w:rPr>
          <w:color w:val="000080"/>
          <w:spacing w:val="-4"/>
        </w:rPr>
        <w:t xml:space="preserve"> </w:t>
      </w:r>
      <w:r>
        <w:rPr>
          <w:color w:val="000080"/>
        </w:rPr>
        <w:t>chống</w:t>
      </w:r>
    </w:p>
    <w:p w:rsidR="002579F8" w:rsidRDefault="00A85402">
      <w:pPr>
        <w:pStyle w:val="BodyText"/>
        <w:spacing w:before="118"/>
        <w:ind w:right="1004" w:firstLine="180"/>
      </w:pPr>
      <w:r>
        <w:rPr>
          <w:color w:val="000080"/>
        </w:rPr>
        <w:t>Sâu vẽ bùa hại dưới biểu bì lá nên cần sử dụng các loại thuốc có tính thấm sâu hoặc nội hấp như:</w:t>
      </w:r>
    </w:p>
    <w:p w:rsidR="002579F8" w:rsidRDefault="00A85402">
      <w:pPr>
        <w:pStyle w:val="ListParagraph"/>
        <w:numPr>
          <w:ilvl w:val="0"/>
          <w:numId w:val="43"/>
        </w:numPr>
        <w:tabs>
          <w:tab w:val="left" w:pos="1199"/>
          <w:tab w:val="left" w:pos="1200"/>
        </w:tabs>
        <w:spacing w:line="275" w:lineRule="exact"/>
        <w:ind w:hanging="361"/>
        <w:jc w:val="left"/>
        <w:rPr>
          <w:sz w:val="24"/>
        </w:rPr>
      </w:pPr>
      <w:r>
        <w:rPr>
          <w:color w:val="000080"/>
          <w:sz w:val="24"/>
        </w:rPr>
        <w:t>Bitox 40EC, nồng độ 0,1 –</w:t>
      </w:r>
      <w:r>
        <w:rPr>
          <w:color w:val="000080"/>
          <w:spacing w:val="-1"/>
          <w:sz w:val="24"/>
        </w:rPr>
        <w:t xml:space="preserve"> </w:t>
      </w:r>
      <w:r>
        <w:rPr>
          <w:color w:val="000080"/>
          <w:sz w:val="24"/>
        </w:rPr>
        <w:t>0,15%</w:t>
      </w:r>
    </w:p>
    <w:p w:rsidR="002579F8" w:rsidRDefault="00A85402">
      <w:pPr>
        <w:pStyle w:val="ListParagraph"/>
        <w:numPr>
          <w:ilvl w:val="0"/>
          <w:numId w:val="43"/>
        </w:numPr>
        <w:tabs>
          <w:tab w:val="left" w:pos="1199"/>
          <w:tab w:val="left" w:pos="1200"/>
        </w:tabs>
        <w:spacing w:line="275" w:lineRule="exact"/>
        <w:ind w:hanging="361"/>
        <w:jc w:val="left"/>
        <w:rPr>
          <w:sz w:val="24"/>
        </w:rPr>
      </w:pPr>
      <w:r>
        <w:rPr>
          <w:color w:val="000080"/>
          <w:sz w:val="24"/>
        </w:rPr>
        <w:t>Ofatox 400 EC, nồng độ 0,1 –</w:t>
      </w:r>
      <w:r>
        <w:rPr>
          <w:color w:val="000080"/>
          <w:spacing w:val="-8"/>
          <w:sz w:val="24"/>
        </w:rPr>
        <w:t xml:space="preserve"> </w:t>
      </w:r>
      <w:r>
        <w:rPr>
          <w:color w:val="000080"/>
          <w:sz w:val="24"/>
        </w:rPr>
        <w:t>0,2%</w:t>
      </w:r>
    </w:p>
    <w:p w:rsidR="002579F8" w:rsidRDefault="00A85402">
      <w:pPr>
        <w:pStyle w:val="ListParagraph"/>
        <w:numPr>
          <w:ilvl w:val="0"/>
          <w:numId w:val="43"/>
        </w:numPr>
        <w:tabs>
          <w:tab w:val="left" w:pos="1199"/>
          <w:tab w:val="left" w:pos="1200"/>
        </w:tabs>
        <w:spacing w:line="277" w:lineRule="exact"/>
        <w:ind w:hanging="361"/>
        <w:jc w:val="left"/>
        <w:rPr>
          <w:sz w:val="24"/>
        </w:rPr>
      </w:pPr>
      <w:r>
        <w:rPr>
          <w:color w:val="000080"/>
          <w:sz w:val="24"/>
        </w:rPr>
        <w:t>Trebon 10 EC, nồng độ 0,05 –</w:t>
      </w:r>
      <w:r>
        <w:rPr>
          <w:color w:val="000080"/>
          <w:spacing w:val="-1"/>
          <w:sz w:val="24"/>
        </w:rPr>
        <w:t xml:space="preserve"> </w:t>
      </w:r>
      <w:r>
        <w:rPr>
          <w:color w:val="000080"/>
          <w:sz w:val="24"/>
        </w:rPr>
        <w:t>0,1%</w:t>
      </w:r>
    </w:p>
    <w:p w:rsidR="002579F8" w:rsidRDefault="00A85402">
      <w:pPr>
        <w:pStyle w:val="BodyText"/>
        <w:ind w:right="1002" w:firstLine="240"/>
      </w:pPr>
      <w:r>
        <w:rPr>
          <w:color w:val="000080"/>
        </w:rPr>
        <w:t>Do sâu chỉ gây hại trên các lá non nên việc phun thuốc chỉ tiến hành theo các đợt lộc hoặc trên các vườn ươm ghép. Cần phun thuốc khi chồi mới nhú khoảng 1cm, sau đó phun định kỳ mỗi tuần một lần cho đến khi chồi hết lá non. Việc chăm bón cho cây sinh trưởng tốt, các đợt lộc ra tập trung, chóng thành thục cũng có tác dụng hạn chế tác hại của sâu vẽ bùa.</w:t>
      </w:r>
    </w:p>
    <w:p w:rsidR="002579F8" w:rsidRDefault="002579F8">
      <w:pPr>
        <w:pStyle w:val="BodyText"/>
        <w:spacing w:before="3"/>
        <w:ind w:left="0"/>
        <w:jc w:val="left"/>
        <w:rPr>
          <w:sz w:val="16"/>
        </w:rPr>
      </w:pPr>
    </w:p>
    <w:p w:rsidR="002579F8" w:rsidRDefault="002579F8">
      <w:pPr>
        <w:rPr>
          <w:sz w:val="16"/>
        </w:rPr>
        <w:sectPr w:rsidR="002579F8">
          <w:pgSz w:w="11910" w:h="16840"/>
          <w:pgMar w:top="1280" w:right="0" w:bottom="960" w:left="1680" w:header="722" w:footer="658" w:gutter="0"/>
          <w:cols w:space="720"/>
        </w:sectPr>
      </w:pPr>
    </w:p>
    <w:p w:rsidR="002579F8" w:rsidRDefault="00A85402">
      <w:pPr>
        <w:pStyle w:val="Heading5"/>
        <w:spacing w:before="90" w:line="275" w:lineRule="exact"/>
        <w:ind w:left="2009"/>
        <w:jc w:val="left"/>
      </w:pPr>
      <w:bookmarkStart w:id="181" w:name="_TOC_250021"/>
      <w:bookmarkEnd w:id="181"/>
      <w:r>
        <w:rPr>
          <w:color w:val="000080"/>
        </w:rPr>
        <w:lastRenderedPageBreak/>
        <w:t>SÂU NHỚT</w:t>
      </w:r>
    </w:p>
    <w:p w:rsidR="002579F8" w:rsidRDefault="00A85402">
      <w:pPr>
        <w:spacing w:line="274" w:lineRule="exact"/>
        <w:ind w:left="1579"/>
        <w:rPr>
          <w:sz w:val="24"/>
        </w:rPr>
      </w:pPr>
      <w:r>
        <w:rPr>
          <w:i/>
          <w:color w:val="000080"/>
          <w:sz w:val="24"/>
        </w:rPr>
        <w:t xml:space="preserve">Clitea metallica </w:t>
      </w:r>
      <w:r>
        <w:rPr>
          <w:color w:val="000080"/>
          <w:sz w:val="24"/>
        </w:rPr>
        <w:t>Chen</w:t>
      </w:r>
    </w:p>
    <w:p w:rsidR="002579F8" w:rsidRDefault="00A85402">
      <w:pPr>
        <w:pStyle w:val="BodyText"/>
        <w:ind w:left="1511" w:right="245" w:hanging="102"/>
        <w:jc w:val="left"/>
      </w:pPr>
      <w:r>
        <w:rPr>
          <w:color w:val="000080"/>
        </w:rPr>
        <w:t>Họ ánh kim (Chrysomelidae) Bộ cánh cứng (Coleoptera)</w:t>
      </w:r>
    </w:p>
    <w:p w:rsidR="002579F8" w:rsidRDefault="00A85402">
      <w:pPr>
        <w:pStyle w:val="Heading5"/>
        <w:numPr>
          <w:ilvl w:val="0"/>
          <w:numId w:val="42"/>
        </w:numPr>
        <w:tabs>
          <w:tab w:val="left" w:pos="1160"/>
        </w:tabs>
        <w:spacing w:before="122"/>
        <w:ind w:hanging="321"/>
      </w:pPr>
      <w:r>
        <w:rPr>
          <w:color w:val="000080"/>
        </w:rPr>
        <w:t>Phân</w:t>
      </w:r>
      <w:r>
        <w:rPr>
          <w:color w:val="000080"/>
          <w:spacing w:val="-1"/>
        </w:rPr>
        <w:t xml:space="preserve"> </w:t>
      </w:r>
      <w:r>
        <w:rPr>
          <w:color w:val="000080"/>
        </w:rPr>
        <w:t>bố</w:t>
      </w:r>
    </w:p>
    <w:p w:rsidR="002579F8" w:rsidRDefault="002579F8">
      <w:pPr>
        <w:pStyle w:val="BodyText"/>
        <w:spacing w:before="8"/>
        <w:ind w:left="0"/>
        <w:jc w:val="left"/>
        <w:rPr>
          <w:b/>
          <w:sz w:val="20"/>
        </w:rPr>
      </w:pPr>
    </w:p>
    <w:p w:rsidR="002579F8" w:rsidRDefault="00A85402">
      <w:pPr>
        <w:pStyle w:val="BodyText"/>
        <w:ind w:firstLine="660"/>
        <w:jc w:val="left"/>
      </w:pPr>
      <w:r>
        <w:rPr>
          <w:color w:val="000080"/>
        </w:rPr>
        <w:t>Sâu nhớt phân bố rộng ở các nước Đông Nam Á.</w:t>
      </w:r>
    </w:p>
    <w:p w:rsidR="002579F8" w:rsidRDefault="002579F8">
      <w:pPr>
        <w:pStyle w:val="BodyText"/>
        <w:spacing w:before="11"/>
        <w:ind w:left="0"/>
        <w:jc w:val="left"/>
        <w:rPr>
          <w:sz w:val="20"/>
        </w:rPr>
      </w:pPr>
    </w:p>
    <w:p w:rsidR="002579F8" w:rsidRDefault="00A85402">
      <w:pPr>
        <w:pStyle w:val="Heading5"/>
        <w:numPr>
          <w:ilvl w:val="0"/>
          <w:numId w:val="42"/>
        </w:numPr>
        <w:tabs>
          <w:tab w:val="left" w:pos="1221"/>
        </w:tabs>
        <w:ind w:left="1220" w:hanging="382"/>
      </w:pPr>
      <w:r>
        <w:rPr>
          <w:color w:val="000080"/>
        </w:rPr>
        <w:t>Ký</w:t>
      </w:r>
      <w:r>
        <w:rPr>
          <w:color w:val="000080"/>
          <w:spacing w:val="-1"/>
        </w:rPr>
        <w:t xml:space="preserve"> </w:t>
      </w:r>
      <w:r>
        <w:rPr>
          <w:color w:val="000080"/>
        </w:rPr>
        <w:t>chủ</w:t>
      </w:r>
    </w:p>
    <w:p w:rsidR="002579F8" w:rsidRDefault="002579F8">
      <w:pPr>
        <w:pStyle w:val="BodyText"/>
        <w:spacing w:before="8"/>
        <w:ind w:left="0"/>
        <w:jc w:val="left"/>
        <w:rPr>
          <w:b/>
          <w:sz w:val="20"/>
        </w:rPr>
      </w:pPr>
    </w:p>
    <w:p w:rsidR="002579F8" w:rsidRDefault="00A85402">
      <w:pPr>
        <w:pStyle w:val="BodyText"/>
        <w:ind w:left="1320"/>
        <w:jc w:val="left"/>
      </w:pPr>
      <w:r>
        <w:rPr>
          <w:color w:val="000080"/>
        </w:rPr>
        <w:t>Hại</w:t>
      </w:r>
      <w:r>
        <w:rPr>
          <w:color w:val="000080"/>
          <w:spacing w:val="-2"/>
        </w:rPr>
        <w:t xml:space="preserve"> </w:t>
      </w:r>
      <w:r>
        <w:rPr>
          <w:color w:val="000080"/>
        </w:rPr>
        <w:t>cam.</w:t>
      </w:r>
    </w:p>
    <w:p w:rsidR="002579F8" w:rsidRDefault="002579F8">
      <w:pPr>
        <w:pStyle w:val="BodyText"/>
        <w:spacing w:before="1"/>
        <w:ind w:left="0"/>
        <w:jc w:val="left"/>
        <w:rPr>
          <w:sz w:val="21"/>
        </w:rPr>
      </w:pPr>
    </w:p>
    <w:p w:rsidR="002579F8" w:rsidRDefault="00A85402">
      <w:pPr>
        <w:pStyle w:val="Heading5"/>
        <w:numPr>
          <w:ilvl w:val="0"/>
          <w:numId w:val="42"/>
        </w:numPr>
        <w:tabs>
          <w:tab w:val="left" w:pos="1161"/>
        </w:tabs>
        <w:ind w:left="1160" w:hanging="322"/>
      </w:pPr>
      <w:r>
        <w:rPr>
          <w:color w:val="000080"/>
        </w:rPr>
        <w:t>Triệu chứng và mức độ gây</w:t>
      </w:r>
      <w:r>
        <w:rPr>
          <w:color w:val="000080"/>
          <w:spacing w:val="-11"/>
        </w:rPr>
        <w:t xml:space="preserve"> </w:t>
      </w:r>
      <w:r>
        <w:rPr>
          <w:color w:val="000080"/>
        </w:rPr>
        <w:t>hại</w:t>
      </w:r>
    </w:p>
    <w:p w:rsidR="002579F8" w:rsidRDefault="002579F8">
      <w:pPr>
        <w:pStyle w:val="BodyText"/>
        <w:spacing w:before="7"/>
        <w:ind w:left="0"/>
        <w:jc w:val="left"/>
        <w:rPr>
          <w:b/>
          <w:sz w:val="20"/>
        </w:rPr>
      </w:pPr>
    </w:p>
    <w:p w:rsidR="002579F8" w:rsidRDefault="00A85402">
      <w:pPr>
        <w:pStyle w:val="BodyText"/>
        <w:ind w:right="50" w:firstLine="480"/>
      </w:pPr>
      <w:r>
        <w:rPr>
          <w:color w:val="000080"/>
        </w:rPr>
        <w:t>Ở nước ta, loài sâu hại này có nhiều ở các nông trường cam vùng Nghĩa Đàn (Nghệ An) và gây hại nặng trong những năm thập kỷ 70,</w:t>
      </w:r>
    </w:p>
    <w:p w:rsidR="002579F8" w:rsidRDefault="00A85402">
      <w:pPr>
        <w:pStyle w:val="BodyText"/>
      </w:pPr>
      <w:r>
        <w:rPr>
          <w:color w:val="000080"/>
        </w:rPr>
        <w:t xml:space="preserve">80. Năm 1971, tại nông trường Cờ Đỏ, sâu nhớt đã làm mất trắng 25 ha cam (năm trước có sản lượng tới 400 tấn). Loài sâu hại này có thể căn phá tất cả các bộ phận: lộc, nụ, hoa và quả non. Khi quả đã lớn, sâu vẫn có thể gặm vỏ quả, gây nên những </w:t>
      </w:r>
      <w:r>
        <w:rPr>
          <w:color w:val="000080"/>
          <w:spacing w:val="-4"/>
        </w:rPr>
        <w:t xml:space="preserve">vết </w:t>
      </w:r>
      <w:r>
        <w:rPr>
          <w:color w:val="000080"/>
        </w:rPr>
        <w:t>sẹo làm giảm giá trị thương phẩm, cam không thể xuất khẩu</w:t>
      </w:r>
      <w:r>
        <w:rPr>
          <w:color w:val="000080"/>
          <w:spacing w:val="-5"/>
        </w:rPr>
        <w:t xml:space="preserve"> </w:t>
      </w:r>
      <w:r>
        <w:rPr>
          <w:color w:val="000080"/>
        </w:rPr>
        <w:t>được.</w:t>
      </w:r>
    </w:p>
    <w:p w:rsidR="002579F8" w:rsidRDefault="00A85402">
      <w:pPr>
        <w:pStyle w:val="BodyText"/>
        <w:spacing w:before="4"/>
        <w:ind w:left="0"/>
        <w:jc w:val="left"/>
        <w:rPr>
          <w:sz w:val="4"/>
        </w:rPr>
      </w:pPr>
      <w:r>
        <w:br w:type="column"/>
      </w:r>
    </w:p>
    <w:p w:rsidR="002579F8" w:rsidRDefault="00A85402">
      <w:pPr>
        <w:pStyle w:val="BodyText"/>
        <w:ind w:left="99"/>
        <w:jc w:val="left"/>
        <w:rPr>
          <w:sz w:val="20"/>
        </w:rPr>
      </w:pPr>
      <w:r>
        <w:rPr>
          <w:noProof/>
          <w:sz w:val="20"/>
          <w:lang w:val="en-US"/>
        </w:rPr>
        <w:drawing>
          <wp:inline distT="0" distB="0" distL="0" distR="0">
            <wp:extent cx="2742643" cy="4179951"/>
            <wp:effectExtent l="0" t="0" r="0" b="0"/>
            <wp:docPr id="11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png"/>
                    <pic:cNvPicPr/>
                  </pic:nvPicPr>
                  <pic:blipFill>
                    <a:blip r:embed="rId77" cstate="print"/>
                    <a:stretch>
                      <a:fillRect/>
                    </a:stretch>
                  </pic:blipFill>
                  <pic:spPr>
                    <a:xfrm>
                      <a:off x="0" y="0"/>
                      <a:ext cx="2742643" cy="4179951"/>
                    </a:xfrm>
                    <a:prstGeom prst="rect">
                      <a:avLst/>
                    </a:prstGeom>
                  </pic:spPr>
                </pic:pic>
              </a:graphicData>
            </a:graphic>
          </wp:inline>
        </w:drawing>
      </w:r>
    </w:p>
    <w:p w:rsidR="002579F8" w:rsidRDefault="00A85402">
      <w:pPr>
        <w:pStyle w:val="BodyText"/>
        <w:spacing w:before="47" w:line="275" w:lineRule="exact"/>
        <w:ind w:left="196" w:right="1014"/>
        <w:jc w:val="center"/>
        <w:rPr>
          <w:rFonts w:ascii="Arial" w:hAnsi="Arial"/>
        </w:rPr>
      </w:pPr>
      <w:r>
        <w:rPr>
          <w:rFonts w:ascii="Arial" w:hAnsi="Arial"/>
        </w:rPr>
        <w:t>Hình 11.2. Sâu nhớt</w:t>
      </w:r>
    </w:p>
    <w:p w:rsidR="002579F8" w:rsidRDefault="00A85402">
      <w:pPr>
        <w:pStyle w:val="ListParagraph"/>
        <w:numPr>
          <w:ilvl w:val="0"/>
          <w:numId w:val="41"/>
        </w:numPr>
        <w:tabs>
          <w:tab w:val="left" w:pos="586"/>
        </w:tabs>
        <w:spacing w:line="275" w:lineRule="exact"/>
        <w:ind w:hanging="223"/>
        <w:rPr>
          <w:sz w:val="24"/>
        </w:rPr>
      </w:pPr>
      <w:r>
        <w:rPr>
          <w:spacing w:val="-6"/>
          <w:sz w:val="24"/>
        </w:rPr>
        <w:t>Trưởng</w:t>
      </w:r>
      <w:r>
        <w:rPr>
          <w:spacing w:val="-12"/>
          <w:sz w:val="24"/>
        </w:rPr>
        <w:t xml:space="preserve"> </w:t>
      </w:r>
      <w:r>
        <w:rPr>
          <w:spacing w:val="-5"/>
          <w:sz w:val="24"/>
        </w:rPr>
        <w:t>thành;</w:t>
      </w:r>
      <w:r>
        <w:rPr>
          <w:spacing w:val="-12"/>
          <w:sz w:val="24"/>
        </w:rPr>
        <w:t xml:space="preserve"> </w:t>
      </w:r>
      <w:r>
        <w:rPr>
          <w:spacing w:val="-3"/>
          <w:sz w:val="24"/>
        </w:rPr>
        <w:t>2.</w:t>
      </w:r>
      <w:r>
        <w:rPr>
          <w:spacing w:val="-12"/>
          <w:sz w:val="24"/>
        </w:rPr>
        <w:t xml:space="preserve"> </w:t>
      </w:r>
      <w:r>
        <w:rPr>
          <w:spacing w:val="-5"/>
          <w:sz w:val="24"/>
        </w:rPr>
        <w:t>Trứng</w:t>
      </w:r>
      <w:r>
        <w:rPr>
          <w:spacing w:val="-12"/>
          <w:sz w:val="24"/>
        </w:rPr>
        <w:t xml:space="preserve"> </w:t>
      </w:r>
      <w:r>
        <w:rPr>
          <w:spacing w:val="-3"/>
          <w:sz w:val="24"/>
        </w:rPr>
        <w:t>đẻ</w:t>
      </w:r>
      <w:r>
        <w:rPr>
          <w:spacing w:val="-12"/>
          <w:sz w:val="24"/>
        </w:rPr>
        <w:t xml:space="preserve"> </w:t>
      </w:r>
      <w:r>
        <w:rPr>
          <w:spacing w:val="-5"/>
          <w:sz w:val="24"/>
        </w:rPr>
        <w:t>trên</w:t>
      </w:r>
      <w:r>
        <w:rPr>
          <w:spacing w:val="-11"/>
          <w:sz w:val="24"/>
        </w:rPr>
        <w:t xml:space="preserve"> </w:t>
      </w:r>
      <w:r>
        <w:rPr>
          <w:spacing w:val="-4"/>
          <w:sz w:val="24"/>
        </w:rPr>
        <w:t>búp</w:t>
      </w:r>
      <w:r>
        <w:rPr>
          <w:spacing w:val="-12"/>
          <w:sz w:val="24"/>
        </w:rPr>
        <w:t xml:space="preserve"> </w:t>
      </w:r>
      <w:r>
        <w:rPr>
          <w:spacing w:val="-5"/>
          <w:sz w:val="24"/>
        </w:rPr>
        <w:t>cam;</w:t>
      </w:r>
      <w:r>
        <w:rPr>
          <w:spacing w:val="-12"/>
          <w:sz w:val="24"/>
        </w:rPr>
        <w:t xml:space="preserve"> </w:t>
      </w:r>
      <w:r>
        <w:rPr>
          <w:spacing w:val="-6"/>
          <w:sz w:val="24"/>
        </w:rPr>
        <w:t>3.</w:t>
      </w:r>
    </w:p>
    <w:p w:rsidR="002579F8" w:rsidRDefault="00A85402">
      <w:pPr>
        <w:pStyle w:val="BodyText"/>
        <w:ind w:left="196" w:right="1015"/>
        <w:jc w:val="center"/>
      </w:pPr>
      <w:r>
        <w:rPr>
          <w:spacing w:val="-6"/>
        </w:rPr>
        <w:t xml:space="preserve">Trứng; </w:t>
      </w:r>
      <w:r>
        <w:rPr>
          <w:spacing w:val="-3"/>
        </w:rPr>
        <w:t xml:space="preserve">4. </w:t>
      </w:r>
      <w:r>
        <w:rPr>
          <w:spacing w:val="-5"/>
        </w:rPr>
        <w:t xml:space="preserve">Sâu non; </w:t>
      </w:r>
      <w:r>
        <w:rPr>
          <w:spacing w:val="-3"/>
        </w:rPr>
        <w:t xml:space="preserve">5. </w:t>
      </w:r>
      <w:r>
        <w:rPr>
          <w:spacing w:val="-6"/>
        </w:rPr>
        <w:t xml:space="preserve">Nhộng; </w:t>
      </w:r>
      <w:r>
        <w:rPr>
          <w:spacing w:val="-3"/>
        </w:rPr>
        <w:t xml:space="preserve">6. </w:t>
      </w:r>
      <w:r>
        <w:rPr>
          <w:spacing w:val="-5"/>
        </w:rPr>
        <w:t xml:space="preserve">Triệu </w:t>
      </w:r>
      <w:r>
        <w:rPr>
          <w:spacing w:val="-6"/>
        </w:rPr>
        <w:t xml:space="preserve">chứng gây </w:t>
      </w:r>
      <w:r>
        <w:rPr>
          <w:spacing w:val="-4"/>
        </w:rPr>
        <w:t>hại</w:t>
      </w:r>
    </w:p>
    <w:p w:rsidR="002579F8" w:rsidRDefault="00A85402">
      <w:pPr>
        <w:pStyle w:val="BodyText"/>
        <w:ind w:left="196" w:right="1014"/>
        <w:jc w:val="center"/>
      </w:pPr>
      <w:r>
        <w:t>(theo Đại học Nông nghiệp Triết Giang)</w:t>
      </w:r>
    </w:p>
    <w:p w:rsidR="002579F8" w:rsidRDefault="002579F8">
      <w:pPr>
        <w:jc w:val="center"/>
        <w:sectPr w:rsidR="002579F8">
          <w:type w:val="continuous"/>
          <w:pgSz w:w="11910" w:h="16840"/>
          <w:pgMar w:top="1280" w:right="0" w:bottom="840" w:left="1680" w:header="720" w:footer="720" w:gutter="0"/>
          <w:cols w:num="2" w:space="720" w:equalWidth="0">
            <w:col w:w="4481" w:space="40"/>
            <w:col w:w="5709"/>
          </w:cols>
        </w:sectPr>
      </w:pPr>
    </w:p>
    <w:p w:rsidR="002579F8" w:rsidRDefault="002579F8">
      <w:pPr>
        <w:pStyle w:val="BodyText"/>
        <w:ind w:left="0"/>
        <w:jc w:val="left"/>
        <w:rPr>
          <w:sz w:val="20"/>
        </w:rPr>
      </w:pPr>
    </w:p>
    <w:p w:rsidR="002579F8" w:rsidRDefault="002579F8">
      <w:pPr>
        <w:pStyle w:val="BodyText"/>
        <w:spacing w:before="6"/>
        <w:ind w:left="0"/>
        <w:jc w:val="left"/>
        <w:rPr>
          <w:sz w:val="27"/>
        </w:rPr>
      </w:pPr>
    </w:p>
    <w:p w:rsidR="002579F8" w:rsidRDefault="00A85402">
      <w:pPr>
        <w:pStyle w:val="Heading5"/>
        <w:numPr>
          <w:ilvl w:val="0"/>
          <w:numId w:val="42"/>
        </w:numPr>
        <w:tabs>
          <w:tab w:val="left" w:pos="1221"/>
        </w:tabs>
        <w:spacing w:before="90"/>
        <w:ind w:left="1220" w:hanging="381"/>
        <w:jc w:val="both"/>
      </w:pPr>
      <w:r>
        <w:rPr>
          <w:color w:val="000080"/>
        </w:rPr>
        <w:t>Hình</w:t>
      </w:r>
      <w:r>
        <w:rPr>
          <w:color w:val="000080"/>
          <w:spacing w:val="-1"/>
        </w:rPr>
        <w:t xml:space="preserve"> </w:t>
      </w:r>
      <w:r>
        <w:rPr>
          <w:color w:val="000080"/>
        </w:rPr>
        <w:t>thái</w:t>
      </w:r>
    </w:p>
    <w:p w:rsidR="002579F8" w:rsidRDefault="00A85402">
      <w:pPr>
        <w:pStyle w:val="ListParagraph"/>
        <w:numPr>
          <w:ilvl w:val="1"/>
          <w:numId w:val="41"/>
        </w:numPr>
        <w:tabs>
          <w:tab w:val="left" w:pos="1089"/>
        </w:tabs>
        <w:spacing w:before="117"/>
        <w:ind w:left="839" w:right="1002" w:firstLine="0"/>
        <w:rPr>
          <w:sz w:val="24"/>
        </w:rPr>
      </w:pPr>
      <w:r>
        <w:rPr>
          <w:color w:val="000080"/>
          <w:sz w:val="24"/>
        </w:rPr>
        <w:t>Trưởng thành là một bọ cánh cứng nhỏ, con cái dài 3 – 3,8mm; rộng 1,7 – 2mm. Con đực dài 2,6 – 3mm; rộng 1,5 – 1,8mm. Cơ thể hình bầu dục, mặt lưng có màu nâu. Đầu hướng về phiá trước, mắt kép đen, lồi ra ngoài với hình bán cầu. Râu đầu có 11 đốt, đốt 1-5 màu vàng nâu, đốt 6 – 11 màu nâu sẫm hơn. Bộ phận miệng có màu vàng nâu. Trên mảnh lưng ngực trước và trên cánh cứng có nhiều chấm đen nhỏ ở mặt lưng cánh. Các chấm nhỏ này xếp thành 10 rãnh dọc nhỏ, ở gốc mỗi cánh cứng có một phiến tam giác màu xanh đen. Ba đôi chân màu vàng nâu, đôi chân sau tương đối dài hơn.</w:t>
      </w:r>
    </w:p>
    <w:p w:rsidR="002579F8" w:rsidRDefault="00A85402">
      <w:pPr>
        <w:pStyle w:val="ListParagraph"/>
        <w:numPr>
          <w:ilvl w:val="1"/>
          <w:numId w:val="41"/>
        </w:numPr>
        <w:tabs>
          <w:tab w:val="left" w:pos="1001"/>
        </w:tabs>
        <w:ind w:left="839" w:right="1001" w:firstLine="0"/>
        <w:rPr>
          <w:sz w:val="24"/>
        </w:rPr>
      </w:pPr>
      <w:r>
        <w:rPr>
          <w:color w:val="000080"/>
          <w:sz w:val="24"/>
        </w:rPr>
        <w:t>Trứng hình bầu dục có kích thước 0,6 – 0,68mm. Trứng mới đẻ có màu trắng ngà, sâu chuyển sang màu xám, khi gần nở có màu nâu nhạt. Vỏ trứng có vân hình mạng lưới.</w:t>
      </w:r>
    </w:p>
    <w:p w:rsidR="002579F8" w:rsidRDefault="00A85402">
      <w:pPr>
        <w:pStyle w:val="ListParagraph"/>
        <w:numPr>
          <w:ilvl w:val="1"/>
          <w:numId w:val="41"/>
        </w:numPr>
        <w:tabs>
          <w:tab w:val="left" w:pos="989"/>
        </w:tabs>
        <w:ind w:left="839" w:right="1003" w:firstLine="0"/>
        <w:rPr>
          <w:sz w:val="24"/>
        </w:rPr>
      </w:pPr>
      <w:r>
        <w:rPr>
          <w:color w:val="000080"/>
          <w:sz w:val="24"/>
        </w:rPr>
        <w:t>Sâu non đẫy sức dài tới 6mm. đầu màu đen, ngực và bụng có màu vàng xanh. Riêng mảnh lưng ngực trước có màu nâu, chia làm 2 mảnh bởi một sọc chính giữa. Hai bên đốt ngực giữa và sau có 2 bướu lồi nhỏ màu</w:t>
      </w:r>
      <w:r>
        <w:rPr>
          <w:color w:val="000080"/>
          <w:spacing w:val="-7"/>
          <w:sz w:val="24"/>
        </w:rPr>
        <w:t xml:space="preserve"> </w:t>
      </w:r>
      <w:r>
        <w:rPr>
          <w:color w:val="000080"/>
          <w:sz w:val="24"/>
        </w:rPr>
        <w:t>đen.</w:t>
      </w:r>
    </w:p>
    <w:p w:rsidR="002579F8" w:rsidRDefault="00A85402">
      <w:pPr>
        <w:pStyle w:val="ListParagraph"/>
        <w:numPr>
          <w:ilvl w:val="1"/>
          <w:numId w:val="41"/>
        </w:numPr>
        <w:tabs>
          <w:tab w:val="left" w:pos="995"/>
        </w:tabs>
        <w:ind w:left="839" w:right="1004" w:firstLine="0"/>
        <w:rPr>
          <w:sz w:val="24"/>
        </w:rPr>
      </w:pPr>
      <w:r>
        <w:rPr>
          <w:color w:val="000080"/>
          <w:sz w:val="24"/>
        </w:rPr>
        <w:t>Nhộng hình bầu dục, dài 2,7mm màu trắng vàng; đầu cúi về mặt bụng, mặt lưng có thể có nhiều lông</w:t>
      </w:r>
      <w:r>
        <w:rPr>
          <w:color w:val="000080"/>
          <w:spacing w:val="-3"/>
          <w:sz w:val="24"/>
        </w:rPr>
        <w:t xml:space="preserve"> </w:t>
      </w:r>
      <w:r>
        <w:rPr>
          <w:color w:val="000080"/>
          <w:sz w:val="24"/>
        </w:rPr>
        <w:t>cứng.</w:t>
      </w:r>
    </w:p>
    <w:p w:rsidR="002579F8" w:rsidRDefault="00A85402">
      <w:pPr>
        <w:pStyle w:val="Heading5"/>
        <w:numPr>
          <w:ilvl w:val="0"/>
          <w:numId w:val="42"/>
        </w:numPr>
        <w:tabs>
          <w:tab w:val="left" w:pos="1161"/>
        </w:tabs>
        <w:spacing w:before="119"/>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7"/>
        <w:ind w:right="1002" w:firstLine="180"/>
      </w:pPr>
      <w:r>
        <w:rPr>
          <w:color w:val="000080"/>
        </w:rPr>
        <w:t>Trưởng thành thường hại lá non, cắn khuyến mép lá hoặc làm thủng lỗ chỗ, sâu còn gặm ăn trên bề mặt chồi non và cỏ quả non, tạo nên những vết sẹo màu nâu. Khi bị khua động, sâu có tính giả chết rơi xuống đất. Bọ trưởng thành đẻ trứng trên chồi non cam quýt, trứng được đẻ thành từng cặp ở mặt trên các lá non gần phía mép lá hoặc chóp lá. Sâu non sống tập trung trên lá non, có thể tới 10 con trên một lá, gặm ăn nhu mô lá. Đặc biệt chất dính do cơ thể sâu tiết ra trên bề mặt lá, làm lá bị thâm đen, khoảng 3-4 ngày sau, lá bị khô cong và rụng. Khi đẫy sức, sâu non bò xuống đất hoá nhộng. Các kén bằng đất của nhộng thường tập trung ở lớp đất mặt (độ sâu từ 1 – 1,5cm) xung quanh gốc cây với bán kính khoảng 15cm. Cũng có lúc sâu hoá nhộng trong khe nứt của thân cây, trong chất mùn hữu cơ đọng ở nách thân cành hoặc ngay trong các tổ lá do sâu cuốn lá, sâu vẽ bùa tạo nên.</w:t>
      </w:r>
    </w:p>
    <w:p w:rsidR="002579F8" w:rsidRDefault="00A85402">
      <w:pPr>
        <w:pStyle w:val="BodyText"/>
        <w:ind w:right="1002" w:firstLine="240"/>
      </w:pPr>
      <w:r>
        <w:rPr>
          <w:color w:val="000080"/>
        </w:rPr>
        <w:t>Tại Nghĩa Đàn (Nghệ An), hàng năm sâu phát sinh 6 lứa, trong đó lứa đầu tiên gây hại nặng nhất (đợt lộc xuân, cây ra nụ, hoa và quả non). Vào khoảng trong tuần tháng 2, trưởng thành xuất hiện rộ và đẻ trứng tập trung vào cuối tháng. Sâu non xuất hiện nhiều vào cuối tháng 2 và đầu tháng 3, lúc đợt lộc xuân dài khoảng 3 – 4cm. Đến giữa tháng 3, sâu non của lứa 1 đã vào</w:t>
      </w:r>
      <w:r>
        <w:rPr>
          <w:color w:val="000080"/>
          <w:spacing w:val="-6"/>
        </w:rPr>
        <w:t xml:space="preserve"> </w:t>
      </w:r>
      <w:r>
        <w:rPr>
          <w:color w:val="000080"/>
        </w:rPr>
        <w:t>nhộng.</w:t>
      </w:r>
    </w:p>
    <w:p w:rsidR="002579F8" w:rsidRDefault="00A85402">
      <w:pPr>
        <w:pStyle w:val="Heading5"/>
        <w:numPr>
          <w:ilvl w:val="0"/>
          <w:numId w:val="42"/>
        </w:numPr>
        <w:tabs>
          <w:tab w:val="left" w:pos="1160"/>
        </w:tabs>
        <w:spacing w:before="120"/>
        <w:ind w:hanging="321"/>
        <w:jc w:val="both"/>
      </w:pPr>
      <w:r>
        <w:rPr>
          <w:color w:val="000080"/>
        </w:rPr>
        <w:t>Biện pháp phòng</w:t>
      </w:r>
      <w:r>
        <w:rPr>
          <w:color w:val="000080"/>
          <w:spacing w:val="-12"/>
        </w:rPr>
        <w:t xml:space="preserve"> </w:t>
      </w:r>
      <w:r>
        <w:rPr>
          <w:color w:val="000080"/>
        </w:rPr>
        <w:t>chống</w:t>
      </w:r>
    </w:p>
    <w:p w:rsidR="002579F8" w:rsidRDefault="00A85402">
      <w:pPr>
        <w:pStyle w:val="ListParagraph"/>
        <w:numPr>
          <w:ilvl w:val="1"/>
          <w:numId w:val="41"/>
        </w:numPr>
        <w:tabs>
          <w:tab w:val="left" w:pos="1045"/>
        </w:tabs>
        <w:spacing w:before="117"/>
        <w:ind w:left="839" w:right="1003" w:firstLine="0"/>
        <w:rPr>
          <w:sz w:val="24"/>
        </w:rPr>
      </w:pPr>
      <w:r>
        <w:rPr>
          <w:color w:val="000080"/>
          <w:sz w:val="24"/>
        </w:rPr>
        <w:t>Hàng năm, cần tỉa cành tạo hình cho cây, loại bỏ các cành khô, kết hợp việc quét vôi hoặc dung dịch boocđô lên thân cây, để hạn chế rêu và địa y là nơi sâu ẩn nấp qua đông.</w:t>
      </w:r>
    </w:p>
    <w:p w:rsidR="002579F8" w:rsidRDefault="00A85402">
      <w:pPr>
        <w:pStyle w:val="ListParagraph"/>
        <w:numPr>
          <w:ilvl w:val="1"/>
          <w:numId w:val="41"/>
        </w:numPr>
        <w:tabs>
          <w:tab w:val="left" w:pos="1044"/>
        </w:tabs>
        <w:spacing w:line="275" w:lineRule="exact"/>
        <w:ind w:left="1044" w:hanging="205"/>
        <w:rPr>
          <w:sz w:val="24"/>
        </w:rPr>
      </w:pPr>
      <w:r>
        <w:rPr>
          <w:color w:val="000080"/>
          <w:sz w:val="24"/>
        </w:rPr>
        <w:t>Dùng thuốc bột Padan 95SP bón một lượng nhỏ vào lớp đất mặt xung quanh gốc</w:t>
      </w:r>
      <w:r>
        <w:rPr>
          <w:color w:val="000080"/>
          <w:spacing w:val="21"/>
          <w:sz w:val="24"/>
        </w:rPr>
        <w:t xml:space="preserve"> </w:t>
      </w:r>
      <w:r>
        <w:rPr>
          <w:color w:val="000080"/>
          <w:sz w:val="24"/>
        </w:rPr>
        <w:t>cây</w:t>
      </w:r>
    </w:p>
    <w:p w:rsidR="002579F8" w:rsidRDefault="00A85402">
      <w:pPr>
        <w:pStyle w:val="BodyText"/>
      </w:pPr>
      <w:r>
        <w:rPr>
          <w:color w:val="000080"/>
        </w:rPr>
        <w:t>để tiêu diệt sâu non hoá nhộng ở đấy.</w:t>
      </w:r>
    </w:p>
    <w:p w:rsidR="002579F8" w:rsidRDefault="00A85402">
      <w:pPr>
        <w:pStyle w:val="ListParagraph"/>
        <w:numPr>
          <w:ilvl w:val="1"/>
          <w:numId w:val="41"/>
        </w:numPr>
        <w:tabs>
          <w:tab w:val="left" w:pos="1108"/>
        </w:tabs>
        <w:ind w:left="839" w:right="1005" w:firstLine="0"/>
        <w:rPr>
          <w:sz w:val="24"/>
        </w:rPr>
      </w:pPr>
      <w:r>
        <w:rPr>
          <w:color w:val="000080"/>
          <w:sz w:val="24"/>
        </w:rPr>
        <w:t>Điều tra theo dõi thời kỳ phát sinh của sâu vào mùa xuân để tổ chức phòng trừ đồng loạt và kịp</w:t>
      </w:r>
      <w:r>
        <w:rPr>
          <w:color w:val="000080"/>
          <w:spacing w:val="-2"/>
          <w:sz w:val="24"/>
        </w:rPr>
        <w:t xml:space="preserve"> </w:t>
      </w:r>
      <w:r>
        <w:rPr>
          <w:color w:val="000080"/>
          <w:sz w:val="24"/>
        </w:rPr>
        <w:t>thời.</w:t>
      </w:r>
    </w:p>
    <w:p w:rsidR="002579F8" w:rsidRDefault="00A85402">
      <w:pPr>
        <w:pStyle w:val="BodyText"/>
        <w:ind w:right="1003" w:firstLine="180"/>
      </w:pPr>
      <w:r>
        <w:rPr>
          <w:color w:val="000080"/>
        </w:rPr>
        <w:t>Theo kinh nghiệm của nước ngoài, lúc điều tra thấy trứng nở được 40 – 50%, có thể dùng thuốc Ofatox 400EC nồng độ 0,1 – 0,2%; Trebon 10EC nồng độ 0,1 – 0,15% hoặc Polytrin P 440EC nồng độ 0,1% cho hiệu quả rất tốt. Ở nước ta, để hạn chế rõ rệt</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5"/>
        <w:jc w:val="left"/>
      </w:pPr>
      <w:r>
        <w:rPr>
          <w:color w:val="000080"/>
        </w:rPr>
        <w:lastRenderedPageBreak/>
        <w:t>tác hại của sâu nhớt, cần phun thuốc định kỳ vào 3 thời điểm: lộc xuân mới nhú bằng hạt gạo, lộc dài khoảng 3 – 4cm và khi quả non mới hình thành.</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7"/>
        </w:rPr>
      </w:pPr>
    </w:p>
    <w:p w:rsidR="002579F8" w:rsidRDefault="00A85402">
      <w:pPr>
        <w:pStyle w:val="Heading5"/>
        <w:spacing w:before="90"/>
        <w:ind w:left="824" w:right="630"/>
        <w:jc w:val="center"/>
      </w:pPr>
      <w:bookmarkStart w:id="182" w:name="_TOC_250020"/>
      <w:bookmarkEnd w:id="182"/>
      <w:r>
        <w:rPr>
          <w:color w:val="000080"/>
        </w:rPr>
        <w:t>SÂU BƯỚM PHƯỢNG HẠI CAM QUÝT</w:t>
      </w:r>
    </w:p>
    <w:p w:rsidR="002579F8" w:rsidRDefault="002579F8">
      <w:pPr>
        <w:pStyle w:val="BodyText"/>
        <w:spacing w:before="10"/>
        <w:ind w:left="0"/>
        <w:jc w:val="left"/>
        <w:rPr>
          <w:b/>
          <w:sz w:val="20"/>
        </w:rPr>
      </w:pPr>
    </w:p>
    <w:p w:rsidR="002579F8" w:rsidRDefault="00A85402">
      <w:pPr>
        <w:ind w:left="840"/>
        <w:rPr>
          <w:b/>
          <w:sz w:val="24"/>
        </w:rPr>
      </w:pPr>
      <w:r>
        <w:rPr>
          <w:b/>
          <w:color w:val="000080"/>
          <w:sz w:val="24"/>
        </w:rPr>
        <w:t>1. Phân bố</w:t>
      </w:r>
    </w:p>
    <w:p w:rsidR="002579F8" w:rsidRDefault="00A85402">
      <w:pPr>
        <w:pStyle w:val="BodyText"/>
        <w:spacing w:before="118"/>
        <w:ind w:right="1003" w:firstLine="720"/>
      </w:pPr>
      <w:r>
        <w:rPr>
          <w:color w:val="000080"/>
        </w:rPr>
        <w:t>Các loài bướm phượng hại cam quýt rất phổ biến ở các nước Đông Nam á. Ở nước ta, tất cả các vùng trồng cam quýt đều phát hiện thấy các loài sâu này. Qua điều tra sơ bộ, đã xác định được 3 loài bướm phượng thuộc họ Bướm phượng (Papilionidae), Bộ Cánh vảy (Lepidoptera):</w:t>
      </w:r>
    </w:p>
    <w:p w:rsidR="002579F8" w:rsidRDefault="00A85402">
      <w:pPr>
        <w:pStyle w:val="ListParagraph"/>
        <w:numPr>
          <w:ilvl w:val="1"/>
          <w:numId w:val="41"/>
        </w:numPr>
        <w:tabs>
          <w:tab w:val="left" w:pos="1101"/>
        </w:tabs>
        <w:spacing w:line="275" w:lineRule="exact"/>
        <w:ind w:left="1100" w:hanging="262"/>
        <w:jc w:val="left"/>
        <w:rPr>
          <w:sz w:val="24"/>
        </w:rPr>
      </w:pPr>
      <w:r>
        <w:rPr>
          <w:color w:val="000080"/>
          <w:sz w:val="24"/>
        </w:rPr>
        <w:t xml:space="preserve">Bướm phượng vàng </w:t>
      </w:r>
      <w:r>
        <w:rPr>
          <w:i/>
          <w:color w:val="000080"/>
          <w:sz w:val="24"/>
        </w:rPr>
        <w:t>Papilio demoleus</w:t>
      </w:r>
      <w:r>
        <w:rPr>
          <w:i/>
          <w:color w:val="000080"/>
          <w:spacing w:val="-4"/>
          <w:sz w:val="24"/>
        </w:rPr>
        <w:t xml:space="preserve"> </w:t>
      </w:r>
      <w:r>
        <w:rPr>
          <w:color w:val="000080"/>
          <w:sz w:val="24"/>
        </w:rPr>
        <w:t>L.</w:t>
      </w:r>
    </w:p>
    <w:p w:rsidR="002579F8" w:rsidRDefault="00A85402">
      <w:pPr>
        <w:pStyle w:val="ListParagraph"/>
        <w:numPr>
          <w:ilvl w:val="1"/>
          <w:numId w:val="41"/>
        </w:numPr>
        <w:tabs>
          <w:tab w:val="left" w:pos="1101"/>
        </w:tabs>
        <w:ind w:left="1100" w:hanging="262"/>
        <w:jc w:val="left"/>
        <w:rPr>
          <w:sz w:val="24"/>
        </w:rPr>
      </w:pPr>
      <w:r>
        <w:rPr>
          <w:color w:val="000080"/>
          <w:sz w:val="24"/>
        </w:rPr>
        <w:t xml:space="preserve">Bướm phượng đen (=bướm phượng ngọc) </w:t>
      </w:r>
      <w:r>
        <w:rPr>
          <w:i/>
          <w:color w:val="000080"/>
          <w:sz w:val="24"/>
        </w:rPr>
        <w:t>Papilio polytes</w:t>
      </w:r>
      <w:r>
        <w:rPr>
          <w:i/>
          <w:color w:val="000080"/>
          <w:spacing w:val="-7"/>
          <w:sz w:val="24"/>
        </w:rPr>
        <w:t xml:space="preserve"> </w:t>
      </w:r>
      <w:r>
        <w:rPr>
          <w:color w:val="000080"/>
          <w:sz w:val="24"/>
        </w:rPr>
        <w:t>L.</w:t>
      </w:r>
    </w:p>
    <w:p w:rsidR="002579F8" w:rsidRDefault="00A85402">
      <w:pPr>
        <w:pStyle w:val="ListParagraph"/>
        <w:numPr>
          <w:ilvl w:val="1"/>
          <w:numId w:val="41"/>
        </w:numPr>
        <w:tabs>
          <w:tab w:val="left" w:pos="1101"/>
        </w:tabs>
        <w:ind w:left="1100" w:hanging="262"/>
        <w:jc w:val="left"/>
        <w:rPr>
          <w:sz w:val="24"/>
        </w:rPr>
      </w:pPr>
      <w:r>
        <w:rPr>
          <w:color w:val="000080"/>
          <w:sz w:val="24"/>
        </w:rPr>
        <w:t xml:space="preserve">Bướm phượng lớn </w:t>
      </w:r>
      <w:r>
        <w:rPr>
          <w:i/>
          <w:color w:val="000080"/>
          <w:sz w:val="24"/>
        </w:rPr>
        <w:t>Papilio memnon</w:t>
      </w:r>
      <w:r>
        <w:rPr>
          <w:i/>
          <w:color w:val="000080"/>
          <w:spacing w:val="-4"/>
          <w:sz w:val="24"/>
        </w:rPr>
        <w:t xml:space="preserve"> </w:t>
      </w:r>
      <w:r>
        <w:rPr>
          <w:color w:val="000080"/>
          <w:sz w:val="24"/>
        </w:rPr>
        <w:t>Seilz</w:t>
      </w:r>
    </w:p>
    <w:p w:rsidR="002579F8" w:rsidRDefault="00A85402">
      <w:pPr>
        <w:pStyle w:val="BodyText"/>
        <w:ind w:left="1020"/>
        <w:jc w:val="left"/>
      </w:pPr>
      <w:r>
        <w:rPr>
          <w:color w:val="000080"/>
        </w:rPr>
        <w:t>Trong 3 loài này, chỉ có 2 loài đầu là phổ biến và gây tác hạih rõ rệt.</w:t>
      </w:r>
    </w:p>
    <w:p w:rsidR="002579F8" w:rsidRDefault="00A85402">
      <w:pPr>
        <w:pStyle w:val="Heading5"/>
        <w:numPr>
          <w:ilvl w:val="0"/>
          <w:numId w:val="40"/>
        </w:numPr>
        <w:tabs>
          <w:tab w:val="left" w:pos="1221"/>
        </w:tabs>
        <w:spacing w:before="1" w:line="275" w:lineRule="exact"/>
        <w:ind w:hanging="382"/>
      </w:pPr>
      <w:r>
        <w:rPr>
          <w:color w:val="000080"/>
        </w:rPr>
        <w:t>Ký chủ</w:t>
      </w:r>
    </w:p>
    <w:p w:rsidR="002579F8" w:rsidRDefault="00A85402">
      <w:pPr>
        <w:pStyle w:val="BodyText"/>
        <w:ind w:right="1217" w:firstLine="780"/>
        <w:jc w:val="left"/>
      </w:pPr>
      <w:r>
        <w:rPr>
          <w:color w:val="000080"/>
        </w:rPr>
        <w:t>Ngoài các loại cam, chanh, quýt, bưởi, phật thủ, các loài bướm phượng còn phá hại trên một số cây dại thuộc họ cam trời, cây bưởi</w:t>
      </w:r>
      <w:r>
        <w:rPr>
          <w:color w:val="000080"/>
          <w:spacing w:val="-8"/>
        </w:rPr>
        <w:t xml:space="preserve"> </w:t>
      </w:r>
      <w:r>
        <w:rPr>
          <w:color w:val="000080"/>
        </w:rPr>
        <w:t>bung.</w:t>
      </w:r>
    </w:p>
    <w:p w:rsidR="002579F8" w:rsidRDefault="00A85402">
      <w:pPr>
        <w:pStyle w:val="Heading5"/>
        <w:numPr>
          <w:ilvl w:val="0"/>
          <w:numId w:val="40"/>
        </w:numPr>
        <w:tabs>
          <w:tab w:val="left" w:pos="1279"/>
          <w:tab w:val="left" w:pos="1281"/>
        </w:tabs>
        <w:spacing w:before="1" w:line="275" w:lineRule="exact"/>
        <w:ind w:left="1280" w:hanging="442"/>
      </w:pPr>
      <w:r>
        <w:rPr>
          <w:color w:val="000080"/>
        </w:rPr>
        <w:t>Triệu chứng và mức độ gây</w:t>
      </w:r>
      <w:r>
        <w:rPr>
          <w:color w:val="000080"/>
          <w:spacing w:val="-4"/>
        </w:rPr>
        <w:t xml:space="preserve"> </w:t>
      </w:r>
      <w:r>
        <w:rPr>
          <w:color w:val="000080"/>
        </w:rPr>
        <w:t>hại</w:t>
      </w:r>
    </w:p>
    <w:p w:rsidR="002579F8" w:rsidRDefault="00A85402">
      <w:pPr>
        <w:pStyle w:val="BodyText"/>
        <w:ind w:right="1001" w:firstLine="720"/>
      </w:pPr>
      <w:r>
        <w:rPr>
          <w:color w:val="000080"/>
        </w:rPr>
        <w:t>Sâu non bướmn phượng lúc còn nhỏ gặm khuyết các phiến lá non ở ngọn chồi, song ở tuổi đẫy sức, thích ăn các lá bánh tẻ. Khi thiếu thức ăn, sâu cắn trụi cả lá già, lá non và cả phần non của thân chồi, lúc này trên các chồi chỉ còn lại gai và thân chính của lá. Ở các vườn cam lớn, tác hại của sâu bướm phượng không rõ lắm, nhưng ở  vườn ươm, do sức ăn của sâu lớn, sâu có thể cắn trụi lá của cây làm gốc ghép và các chồi ghép, gây thiệt hại</w:t>
      </w:r>
      <w:r>
        <w:rPr>
          <w:color w:val="000080"/>
          <w:spacing w:val="-2"/>
        </w:rPr>
        <w:t xml:space="preserve"> </w:t>
      </w:r>
      <w:r>
        <w:rPr>
          <w:color w:val="000080"/>
        </w:rPr>
        <w:t>lớn.</w:t>
      </w:r>
    </w:p>
    <w:p w:rsidR="002579F8" w:rsidRDefault="00A85402">
      <w:pPr>
        <w:pStyle w:val="Heading5"/>
        <w:numPr>
          <w:ilvl w:val="0"/>
          <w:numId w:val="40"/>
        </w:numPr>
        <w:tabs>
          <w:tab w:val="left" w:pos="1400"/>
        </w:tabs>
        <w:spacing w:before="119"/>
        <w:ind w:left="1399" w:hanging="561"/>
        <w:jc w:val="both"/>
      </w:pPr>
      <w:r>
        <w:rPr>
          <w:color w:val="000080"/>
        </w:rPr>
        <w:t>Hình thái</w:t>
      </w:r>
    </w:p>
    <w:p w:rsidR="002579F8" w:rsidRDefault="002579F8">
      <w:pPr>
        <w:pStyle w:val="BodyText"/>
        <w:spacing w:before="10"/>
        <w:ind w:left="0"/>
        <w:jc w:val="left"/>
        <w:rPr>
          <w:b/>
          <w:sz w:val="20"/>
        </w:rPr>
      </w:pPr>
    </w:p>
    <w:p w:rsidR="002579F8" w:rsidRDefault="00A85402">
      <w:pPr>
        <w:pStyle w:val="ListParagraph"/>
        <w:numPr>
          <w:ilvl w:val="0"/>
          <w:numId w:val="39"/>
        </w:numPr>
        <w:tabs>
          <w:tab w:val="left" w:pos="1080"/>
        </w:tabs>
        <w:ind w:hanging="241"/>
        <w:jc w:val="both"/>
        <w:rPr>
          <w:b/>
          <w:i/>
          <w:sz w:val="24"/>
        </w:rPr>
      </w:pPr>
      <w:r>
        <w:rPr>
          <w:b/>
          <w:color w:val="000080"/>
          <w:sz w:val="24"/>
        </w:rPr>
        <w:t>Bướm phượng</w:t>
      </w:r>
      <w:r>
        <w:rPr>
          <w:b/>
          <w:color w:val="000080"/>
          <w:spacing w:val="-2"/>
          <w:sz w:val="24"/>
        </w:rPr>
        <w:t xml:space="preserve"> </w:t>
      </w:r>
      <w:r>
        <w:rPr>
          <w:b/>
          <w:color w:val="000080"/>
          <w:sz w:val="24"/>
        </w:rPr>
        <w:t>vàng</w:t>
      </w:r>
      <w:r>
        <w:rPr>
          <w:b/>
          <w:i/>
          <w:color w:val="000080"/>
          <w:sz w:val="24"/>
        </w:rPr>
        <w:t>.</w:t>
      </w:r>
    </w:p>
    <w:p w:rsidR="002579F8" w:rsidRDefault="00A85402">
      <w:pPr>
        <w:pStyle w:val="ListParagraph"/>
        <w:numPr>
          <w:ilvl w:val="1"/>
          <w:numId w:val="41"/>
        </w:numPr>
        <w:tabs>
          <w:tab w:val="left" w:pos="1111"/>
        </w:tabs>
        <w:spacing w:before="118"/>
        <w:ind w:left="839" w:right="1003" w:firstLine="0"/>
        <w:rPr>
          <w:sz w:val="24"/>
        </w:rPr>
      </w:pPr>
      <w:r>
        <w:rPr>
          <w:color w:val="000080"/>
          <w:sz w:val="24"/>
        </w:rPr>
        <w:t>Trưởng thành là một loài bướm khá lớn, thân dài khoảng 2,8 – 3,2cm, sải cánh rộng 9 – 10cm. Nền cánh màu nâu hoặc đen, trên đó phân bố đầy các đốm màu vàng tươi, kích thước không đều nhau. Ậ cánh sau gần góc mông có một chấm lớn hình bầu dục màu đỏ nâu. Cũng có lúc ở chấm này có thêm quầng xanh sẫm và xanh lơ. Tuy ở họ bướm phượng, những loài này đuôi cánh không rõ. Nhìn chung, có thể bướm cái lớn hơn bướm đực, nhất là bộ phận bụng, màu sắc kém sặc sỡ</w:t>
      </w:r>
      <w:r>
        <w:rPr>
          <w:color w:val="000080"/>
          <w:spacing w:val="-5"/>
          <w:sz w:val="24"/>
        </w:rPr>
        <w:t xml:space="preserve"> </w:t>
      </w:r>
      <w:r>
        <w:rPr>
          <w:color w:val="000080"/>
          <w:sz w:val="24"/>
        </w:rPr>
        <w:t>hơn.</w:t>
      </w:r>
    </w:p>
    <w:p w:rsidR="002579F8" w:rsidRDefault="00A85402">
      <w:pPr>
        <w:pStyle w:val="ListParagraph"/>
        <w:numPr>
          <w:ilvl w:val="1"/>
          <w:numId w:val="41"/>
        </w:numPr>
        <w:tabs>
          <w:tab w:val="left" w:pos="1023"/>
        </w:tabs>
        <w:ind w:left="839" w:right="1004" w:firstLine="0"/>
        <w:rPr>
          <w:sz w:val="24"/>
        </w:rPr>
      </w:pPr>
      <w:r>
        <w:rPr>
          <w:color w:val="000080"/>
          <w:sz w:val="24"/>
        </w:rPr>
        <w:t>Trứng hình cầu, đường kính khoảng 1mm. Trứng mới đẻ có màu trắng sữa, sau chuyển sang màu vàng sáp rồi vàng xám, trước lúc nở chuyển sang màu</w:t>
      </w:r>
      <w:r>
        <w:rPr>
          <w:color w:val="000080"/>
          <w:spacing w:val="-9"/>
          <w:sz w:val="24"/>
        </w:rPr>
        <w:t xml:space="preserve"> </w:t>
      </w:r>
      <w:r>
        <w:rPr>
          <w:color w:val="000080"/>
          <w:sz w:val="24"/>
        </w:rPr>
        <w:t>xám.</w:t>
      </w:r>
    </w:p>
    <w:p w:rsidR="002579F8" w:rsidRDefault="00A85402">
      <w:pPr>
        <w:pStyle w:val="ListParagraph"/>
        <w:numPr>
          <w:ilvl w:val="1"/>
          <w:numId w:val="41"/>
        </w:numPr>
        <w:tabs>
          <w:tab w:val="left" w:pos="995"/>
        </w:tabs>
        <w:ind w:left="839" w:right="1002" w:firstLine="0"/>
        <w:rPr>
          <w:sz w:val="24"/>
        </w:rPr>
      </w:pPr>
      <w:r>
        <w:rPr>
          <w:color w:val="000080"/>
          <w:sz w:val="24"/>
        </w:rPr>
        <w:t>Sâu non vừa mới nở có màu nâu sẫm, do có nhiều gai thịt trong xù xì như sâu róm. Về sau, trên bề mặt có thể xuất hiện thêm những vệt trắng. Cho đến sau lần lột xác thứ 3, sâu chuyển sang màu xanh vàng hoặc xanh lá cây. Mặt lưng và mặt bên cơ thể có nhiều vệt, chấm màu đen. Khi đẫy sức, mình sâu có thể dài đến 5,5cm. Cũng như sâu non</w:t>
      </w:r>
      <w:r>
        <w:rPr>
          <w:color w:val="000080"/>
          <w:spacing w:val="26"/>
          <w:sz w:val="24"/>
        </w:rPr>
        <w:t xml:space="preserve"> </w:t>
      </w:r>
      <w:r>
        <w:rPr>
          <w:color w:val="000080"/>
          <w:sz w:val="24"/>
        </w:rPr>
        <w:t>họ</w:t>
      </w:r>
      <w:r>
        <w:rPr>
          <w:color w:val="000080"/>
          <w:spacing w:val="26"/>
          <w:sz w:val="24"/>
        </w:rPr>
        <w:t xml:space="preserve"> </w:t>
      </w:r>
      <w:r>
        <w:rPr>
          <w:color w:val="000080"/>
          <w:sz w:val="24"/>
        </w:rPr>
        <w:t>bướm</w:t>
      </w:r>
      <w:r>
        <w:rPr>
          <w:color w:val="000080"/>
          <w:spacing w:val="24"/>
          <w:sz w:val="24"/>
        </w:rPr>
        <w:t xml:space="preserve"> </w:t>
      </w:r>
      <w:r>
        <w:rPr>
          <w:color w:val="000080"/>
          <w:sz w:val="24"/>
        </w:rPr>
        <w:t>phượng</w:t>
      </w:r>
      <w:r>
        <w:rPr>
          <w:color w:val="000080"/>
          <w:spacing w:val="27"/>
          <w:sz w:val="24"/>
        </w:rPr>
        <w:t xml:space="preserve"> </w:t>
      </w:r>
      <w:r>
        <w:rPr>
          <w:color w:val="000080"/>
          <w:sz w:val="24"/>
        </w:rPr>
        <w:t>nói</w:t>
      </w:r>
      <w:r>
        <w:rPr>
          <w:color w:val="000080"/>
          <w:spacing w:val="26"/>
          <w:sz w:val="24"/>
        </w:rPr>
        <w:t xml:space="preserve"> </w:t>
      </w:r>
      <w:r>
        <w:rPr>
          <w:color w:val="000080"/>
          <w:sz w:val="24"/>
        </w:rPr>
        <w:t>chung,</w:t>
      </w:r>
      <w:r>
        <w:rPr>
          <w:color w:val="000080"/>
          <w:spacing w:val="26"/>
          <w:sz w:val="24"/>
        </w:rPr>
        <w:t xml:space="preserve"> </w:t>
      </w:r>
      <w:r>
        <w:rPr>
          <w:color w:val="000080"/>
          <w:sz w:val="24"/>
        </w:rPr>
        <w:t>tại</w:t>
      </w:r>
      <w:r>
        <w:rPr>
          <w:color w:val="000080"/>
          <w:spacing w:val="27"/>
          <w:sz w:val="24"/>
        </w:rPr>
        <w:t xml:space="preserve"> </w:t>
      </w:r>
      <w:r>
        <w:rPr>
          <w:color w:val="000080"/>
          <w:sz w:val="24"/>
        </w:rPr>
        <w:t>mặt</w:t>
      </w:r>
      <w:r>
        <w:rPr>
          <w:color w:val="000080"/>
          <w:spacing w:val="28"/>
          <w:sz w:val="24"/>
        </w:rPr>
        <w:t xml:space="preserve"> </w:t>
      </w:r>
      <w:r>
        <w:rPr>
          <w:color w:val="000080"/>
          <w:sz w:val="24"/>
        </w:rPr>
        <w:t>lưng</w:t>
      </w:r>
      <w:r>
        <w:rPr>
          <w:color w:val="000080"/>
          <w:spacing w:val="26"/>
          <w:sz w:val="24"/>
        </w:rPr>
        <w:t xml:space="preserve"> </w:t>
      </w:r>
      <w:r>
        <w:rPr>
          <w:color w:val="000080"/>
          <w:sz w:val="24"/>
        </w:rPr>
        <w:t>đốt</w:t>
      </w:r>
      <w:r>
        <w:rPr>
          <w:color w:val="000080"/>
          <w:spacing w:val="26"/>
          <w:sz w:val="24"/>
        </w:rPr>
        <w:t xml:space="preserve"> </w:t>
      </w:r>
      <w:r>
        <w:rPr>
          <w:color w:val="000080"/>
          <w:sz w:val="24"/>
        </w:rPr>
        <w:t>ngực</w:t>
      </w:r>
      <w:r>
        <w:rPr>
          <w:color w:val="000080"/>
          <w:spacing w:val="27"/>
          <w:sz w:val="24"/>
        </w:rPr>
        <w:t xml:space="preserve"> </w:t>
      </w:r>
      <w:r>
        <w:rPr>
          <w:color w:val="000080"/>
          <w:sz w:val="24"/>
        </w:rPr>
        <w:t>thứ</w:t>
      </w:r>
      <w:r>
        <w:rPr>
          <w:color w:val="000080"/>
          <w:spacing w:val="27"/>
          <w:sz w:val="24"/>
        </w:rPr>
        <w:t xml:space="preserve"> </w:t>
      </w:r>
      <w:r>
        <w:rPr>
          <w:color w:val="000080"/>
          <w:sz w:val="24"/>
        </w:rPr>
        <w:t>nhất</w:t>
      </w:r>
      <w:r>
        <w:rPr>
          <w:color w:val="000080"/>
          <w:spacing w:val="27"/>
          <w:sz w:val="24"/>
        </w:rPr>
        <w:t xml:space="preserve"> </w:t>
      </w:r>
      <w:r>
        <w:rPr>
          <w:color w:val="000080"/>
          <w:sz w:val="24"/>
        </w:rPr>
        <w:t>của</w:t>
      </w:r>
      <w:r>
        <w:rPr>
          <w:color w:val="000080"/>
          <w:spacing w:val="26"/>
          <w:sz w:val="24"/>
        </w:rPr>
        <w:t xml:space="preserve"> </w:t>
      </w:r>
      <w:r>
        <w:rPr>
          <w:color w:val="000080"/>
          <w:sz w:val="24"/>
        </w:rPr>
        <w:t>sâu</w:t>
      </w:r>
      <w:r>
        <w:rPr>
          <w:color w:val="000080"/>
          <w:spacing w:val="26"/>
          <w:sz w:val="24"/>
        </w:rPr>
        <w:t xml:space="preserve"> </w:t>
      </w:r>
      <w:r>
        <w:rPr>
          <w:color w:val="000080"/>
          <w:sz w:val="24"/>
        </w:rPr>
        <w:t>non</w:t>
      </w:r>
      <w:r>
        <w:rPr>
          <w:color w:val="000080"/>
          <w:spacing w:val="27"/>
          <w:sz w:val="24"/>
        </w:rPr>
        <w:t xml:space="preserve"> </w:t>
      </w:r>
      <w:r>
        <w:rPr>
          <w:color w:val="000080"/>
          <w:sz w:val="24"/>
        </w:rPr>
        <w:t>bướm</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BodyText"/>
        <w:spacing w:before="118"/>
        <w:ind w:right="1003"/>
      </w:pPr>
      <w:r>
        <w:rPr>
          <w:color w:val="000080"/>
        </w:rPr>
        <w:lastRenderedPageBreak/>
        <w:t>phượng vàng có một đôi tuyến hôi, có thể phóng ra ngoài dưới dạng một đôi râu thịt màu đỏ hình chữ V, tuyến tiết ra mùi ngọt hắc.</w:t>
      </w:r>
    </w:p>
    <w:p w:rsidR="002579F8" w:rsidRDefault="00A85402">
      <w:pPr>
        <w:pStyle w:val="ListParagraph"/>
        <w:numPr>
          <w:ilvl w:val="1"/>
          <w:numId w:val="41"/>
        </w:numPr>
        <w:tabs>
          <w:tab w:val="left" w:pos="1079"/>
        </w:tabs>
        <w:ind w:left="839" w:right="1002" w:firstLine="0"/>
        <w:rPr>
          <w:sz w:val="24"/>
        </w:rPr>
      </w:pPr>
      <w:r>
        <w:rPr>
          <w:color w:val="000080"/>
          <w:sz w:val="24"/>
        </w:rPr>
        <w:t>Nhộng có hình rất đặc biệt, mút đầu phân làm 2 nhánh như sừng, phần bụng cong vồng ra phía trước, đồng thời nhô rộng sang hai bên thành 2 góc. Mình nhộng bám chắc vào cành cây nhờ túm tơ ở mút bụng và sơi tơ treo vòng ngang lưng. Mình nhộng có nhiều màu sắc, phần lớn màu xanh nhạt, có lúc màu nâu xám hoặc nâu</w:t>
      </w:r>
      <w:r>
        <w:rPr>
          <w:color w:val="000080"/>
          <w:spacing w:val="-7"/>
          <w:sz w:val="24"/>
        </w:rPr>
        <w:t xml:space="preserve"> </w:t>
      </w:r>
      <w:r>
        <w:rPr>
          <w:color w:val="000080"/>
          <w:sz w:val="24"/>
        </w:rPr>
        <w:t>vàng.</w:t>
      </w:r>
    </w:p>
    <w:p w:rsidR="002579F8" w:rsidRDefault="00A85402">
      <w:pPr>
        <w:pStyle w:val="Heading5"/>
        <w:numPr>
          <w:ilvl w:val="0"/>
          <w:numId w:val="39"/>
        </w:numPr>
        <w:tabs>
          <w:tab w:val="left" w:pos="1094"/>
        </w:tabs>
        <w:spacing w:before="122"/>
        <w:ind w:left="1093" w:hanging="255"/>
        <w:jc w:val="both"/>
      </w:pPr>
      <w:r>
        <w:rPr>
          <w:noProof/>
          <w:lang w:val="en-US"/>
        </w:rPr>
        <w:drawing>
          <wp:anchor distT="0" distB="0" distL="0" distR="0" simplePos="0" relativeHeight="46" behindDoc="0" locked="0" layoutInCell="1" allowOverlap="1">
            <wp:simplePos x="0" y="0"/>
            <wp:positionH relativeFrom="page">
              <wp:posOffset>2001773</wp:posOffset>
            </wp:positionH>
            <wp:positionV relativeFrom="paragraph">
              <wp:posOffset>333287</wp:posOffset>
            </wp:positionV>
            <wp:extent cx="4939738" cy="3089529"/>
            <wp:effectExtent l="0" t="0" r="0" b="0"/>
            <wp:wrapTopAndBottom/>
            <wp:docPr id="11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png"/>
                    <pic:cNvPicPr/>
                  </pic:nvPicPr>
                  <pic:blipFill>
                    <a:blip r:embed="rId78" cstate="print"/>
                    <a:stretch>
                      <a:fillRect/>
                    </a:stretch>
                  </pic:blipFill>
                  <pic:spPr>
                    <a:xfrm>
                      <a:off x="0" y="0"/>
                      <a:ext cx="4939738" cy="3089529"/>
                    </a:xfrm>
                    <a:prstGeom prst="rect">
                      <a:avLst/>
                    </a:prstGeom>
                  </pic:spPr>
                </pic:pic>
              </a:graphicData>
            </a:graphic>
          </wp:anchor>
        </w:drawing>
      </w:r>
      <w:r>
        <w:rPr>
          <w:color w:val="000080"/>
        </w:rPr>
        <w:t>Bướm phượng</w:t>
      </w:r>
      <w:r>
        <w:rPr>
          <w:color w:val="000080"/>
          <w:spacing w:val="-2"/>
        </w:rPr>
        <w:t xml:space="preserve"> </w:t>
      </w:r>
      <w:r>
        <w:rPr>
          <w:color w:val="000080"/>
        </w:rPr>
        <w:t>đen.</w:t>
      </w:r>
    </w:p>
    <w:p w:rsidR="002579F8" w:rsidRDefault="00A85402">
      <w:pPr>
        <w:pStyle w:val="BodyText"/>
        <w:spacing w:line="209" w:lineRule="exact"/>
        <w:ind w:left="824" w:right="329"/>
        <w:jc w:val="center"/>
        <w:rPr>
          <w:rFonts w:ascii="Arial" w:hAnsi="Arial"/>
        </w:rPr>
      </w:pPr>
      <w:r>
        <w:rPr>
          <w:rFonts w:ascii="Arial" w:hAnsi="Arial"/>
        </w:rPr>
        <w:t>Hình 11.3. Bướm phượng đen</w:t>
      </w:r>
    </w:p>
    <w:p w:rsidR="002579F8" w:rsidRDefault="00A85402">
      <w:pPr>
        <w:pStyle w:val="ListParagraph"/>
        <w:numPr>
          <w:ilvl w:val="1"/>
          <w:numId w:val="39"/>
        </w:numPr>
        <w:tabs>
          <w:tab w:val="left" w:pos="1840"/>
        </w:tabs>
        <w:ind w:right="1102" w:hanging="3070"/>
        <w:rPr>
          <w:sz w:val="24"/>
        </w:rPr>
      </w:pPr>
      <w:r>
        <w:rPr>
          <w:sz w:val="24"/>
        </w:rPr>
        <w:t>Trưởng thành đực; 2. Trưởng thành cái (loại hình Polytes); 3. Trứng; 4. Sâu non; 5.</w:t>
      </w:r>
      <w:r>
        <w:rPr>
          <w:spacing w:val="-3"/>
          <w:sz w:val="24"/>
        </w:rPr>
        <w:t xml:space="preserve"> </w:t>
      </w:r>
      <w:r>
        <w:rPr>
          <w:sz w:val="24"/>
        </w:rPr>
        <w:t>Nhộng</w:t>
      </w:r>
    </w:p>
    <w:p w:rsidR="002579F8" w:rsidRDefault="00A85402">
      <w:pPr>
        <w:ind w:left="824" w:right="331"/>
        <w:jc w:val="center"/>
        <w:rPr>
          <w:rFonts w:ascii="Tahoma" w:hAnsi="Tahoma"/>
          <w:sz w:val="20"/>
        </w:rPr>
      </w:pPr>
      <w:r>
        <w:rPr>
          <w:rFonts w:ascii="Tahoma" w:hAnsi="Tahoma"/>
          <w:sz w:val="20"/>
        </w:rPr>
        <w:t>(theo Đại học Nông nghiệp Hoa Nam)</w:t>
      </w:r>
    </w:p>
    <w:p w:rsidR="002579F8" w:rsidRDefault="00A85402">
      <w:pPr>
        <w:pStyle w:val="BodyText"/>
        <w:spacing w:before="78"/>
        <w:ind w:right="943" w:firstLine="180"/>
      </w:pPr>
      <w:r>
        <w:rPr>
          <w:color w:val="000080"/>
        </w:rPr>
        <w:t>Trưởng thành là một loại bướm lớn như bướm phượng vàng, đuôi cánh kép dài rõ rệt. Bướm đực có màu đen như nhung, mép ngoài cánh trước có 9 chấm màu trắng vàng và giữa cánh sau có 7 chấm màu trắng vàng xếp gần như hình vòng cung. Ở loài bướm này giống cái có hai loại</w:t>
      </w:r>
      <w:r>
        <w:rPr>
          <w:color w:val="000080"/>
          <w:spacing w:val="-6"/>
        </w:rPr>
        <w:t xml:space="preserve"> </w:t>
      </w:r>
      <w:r>
        <w:rPr>
          <w:color w:val="000080"/>
        </w:rPr>
        <w:t>hình:</w:t>
      </w:r>
    </w:p>
    <w:p w:rsidR="002579F8" w:rsidRDefault="00A85402">
      <w:pPr>
        <w:pStyle w:val="BodyText"/>
        <w:ind w:right="1002"/>
      </w:pPr>
      <w:r>
        <w:rPr>
          <w:color w:val="000080"/>
        </w:rPr>
        <w:t>+ Loại hình Cyrus: màu sức tương tự như bướm đực, song kém rực rỡ hơn và ở mép ngoài cánh sau có thêm vài vệt đỏ nâu hình bán nguyện, hoặc trên góc mông cánh sau có thêm một vệt đỏ nâu hình bầu dục.</w:t>
      </w:r>
    </w:p>
    <w:p w:rsidR="002579F8" w:rsidRDefault="00A85402">
      <w:pPr>
        <w:pStyle w:val="BodyText"/>
        <w:ind w:right="1003"/>
      </w:pPr>
      <w:r>
        <w:rPr>
          <w:color w:val="000080"/>
        </w:rPr>
        <w:t>+ Loại hình Polytes: nền cánh có màu xám nâu, mép ngoài cánh sau có vệt đỏ nhạt hình bán nguyệt, giữa cánh có 5 đốm lớn màu hồng nhạt, xếp hình vết chân</w:t>
      </w:r>
      <w:r>
        <w:rPr>
          <w:color w:val="000080"/>
          <w:spacing w:val="-14"/>
        </w:rPr>
        <w:t xml:space="preserve"> </w:t>
      </w:r>
      <w:r>
        <w:rPr>
          <w:color w:val="000080"/>
        </w:rPr>
        <w:t>mèo.</w:t>
      </w:r>
    </w:p>
    <w:p w:rsidR="002579F8" w:rsidRDefault="00A85402">
      <w:pPr>
        <w:pStyle w:val="ListParagraph"/>
        <w:numPr>
          <w:ilvl w:val="1"/>
          <w:numId w:val="41"/>
        </w:numPr>
        <w:tabs>
          <w:tab w:val="left" w:pos="981"/>
        </w:tabs>
        <w:spacing w:line="275" w:lineRule="exact"/>
        <w:ind w:left="980" w:hanging="142"/>
        <w:rPr>
          <w:sz w:val="24"/>
        </w:rPr>
      </w:pPr>
      <w:r>
        <w:rPr>
          <w:color w:val="000080"/>
          <w:sz w:val="24"/>
        </w:rPr>
        <w:t>Trứng tương tự như trứng bướm phượng</w:t>
      </w:r>
      <w:r>
        <w:rPr>
          <w:color w:val="000080"/>
          <w:spacing w:val="-5"/>
          <w:sz w:val="24"/>
        </w:rPr>
        <w:t xml:space="preserve"> </w:t>
      </w:r>
      <w:r>
        <w:rPr>
          <w:color w:val="000080"/>
          <w:sz w:val="24"/>
        </w:rPr>
        <w:t>vàng</w:t>
      </w:r>
    </w:p>
    <w:p w:rsidR="002579F8" w:rsidRDefault="00A85402">
      <w:pPr>
        <w:pStyle w:val="ListParagraph"/>
        <w:numPr>
          <w:ilvl w:val="1"/>
          <w:numId w:val="41"/>
        </w:numPr>
        <w:tabs>
          <w:tab w:val="left" w:pos="990"/>
        </w:tabs>
        <w:ind w:left="839" w:right="1003" w:firstLine="0"/>
        <w:rPr>
          <w:sz w:val="24"/>
        </w:rPr>
      </w:pPr>
      <w:r>
        <w:rPr>
          <w:color w:val="000080"/>
          <w:sz w:val="24"/>
        </w:rPr>
        <w:t>Sâu non mới nở màu trắng vàng, sâu tuổi 2 màu nâu vàng, sâu tuổi 3 màu nâu càng. Nhìn chung ít xù xì hơn sâu non bướm phượng vàng. Từ tuổi 4 sâu non có màu xanh lá cây, các vệt trên mặt lưng và mặt bên cơ thể ít hơn và thường có màu xám nâu. So với sâu non bướm phượng vàng, ở sâu non bướm phượng đen có bộ phận ngực lớn</w:t>
      </w:r>
      <w:r>
        <w:rPr>
          <w:color w:val="000080"/>
          <w:spacing w:val="-14"/>
          <w:sz w:val="24"/>
        </w:rPr>
        <w:t xml:space="preserve"> </w:t>
      </w:r>
      <w:r>
        <w:rPr>
          <w:color w:val="000080"/>
          <w:sz w:val="24"/>
        </w:rPr>
        <w:t>hơn.</w:t>
      </w:r>
    </w:p>
    <w:p w:rsidR="002579F8" w:rsidRDefault="00A85402">
      <w:pPr>
        <w:pStyle w:val="BodyText"/>
        <w:ind w:right="1002"/>
      </w:pPr>
      <w:r>
        <w:rPr>
          <w:i/>
          <w:color w:val="000080"/>
        </w:rPr>
        <w:t xml:space="preserve">- </w:t>
      </w:r>
      <w:r>
        <w:rPr>
          <w:color w:val="000080"/>
        </w:rPr>
        <w:t>Nhộng hình dạng và màu sức tương tự như nhộng bướm phượng vàng, tuy nhiên có thể phân biệt được qua các đặc điểm sau: ở nhộng bướm phượng đen 2 nhánh ở đầu kéo dài hơn, phần bụng cong hơn và nhô rộng sang 2 bên nhiều hơn.</w:t>
      </w:r>
    </w:p>
    <w:p w:rsidR="002579F8" w:rsidRDefault="00A85402">
      <w:pPr>
        <w:pStyle w:val="Heading5"/>
        <w:numPr>
          <w:ilvl w:val="0"/>
          <w:numId w:val="40"/>
        </w:numPr>
        <w:tabs>
          <w:tab w:val="left" w:pos="1281"/>
        </w:tabs>
        <w:spacing w:line="275" w:lineRule="exact"/>
        <w:ind w:left="1280" w:hanging="44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ind w:right="1003" w:firstLine="180"/>
      </w:pPr>
      <w:r>
        <w:rPr>
          <w:color w:val="000080"/>
        </w:rPr>
        <w:t>Tập quán sinh sống của 2 loài bướm phượng trên rất giống nhau, ở đây có thể nói chung cho cả 2 loài. Nhộng bướm phượng hoá trưởng thành rộ vào sáng sớm. Khi đã cứng cáp, bướm liền bay đi tìm phôi giao phối. Các hoạt động giao phối và đẻ trứng</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2"/>
      </w:pPr>
      <w:r>
        <w:rPr>
          <w:color w:val="000080"/>
        </w:rPr>
        <w:lastRenderedPageBreak/>
        <w:t>mạnh nhất vào khoảng 8 – 10 giờ sáng, một phần vào lúc chiều mát. Trong những ngày hè trời nắng to, hoặc ban trưa, bướm thường đậu yên trong các tán cây râm mát. Khi đẻ trứng, bướm cái thường bay lượn trên các chồi non và đẻ rải rác từng quả trên các lá non ở ngọn. Lúc còn nhỏ, sâu non chỉ ăn các lá non, thường gặm khuyết mép lá. Khi đã lớn, sâu thích ăn lá bánh tẻ, nếu thiếu thức ăn có thể ăn cả lá già, thân chồi. Từ tuổi 4 sâu không nằm trên mặt lá mà thường ẩn nấp vào trong các cành lá, lúc ăn mới bò lên các chồi lá. Nói chung sâu hoạt động rất chậm chạp. Sâu có đặc tính nhả tơ trên bề mặt lá để dễ bám. Khi đẫy sức, sâu nhả tơ treo mình hoá nhộng trên cành cây, thường ở phía dưới chỗ sâu dã sinh</w:t>
      </w:r>
      <w:r>
        <w:rPr>
          <w:color w:val="000080"/>
          <w:spacing w:val="-5"/>
        </w:rPr>
        <w:t xml:space="preserve"> </w:t>
      </w:r>
      <w:r>
        <w:rPr>
          <w:color w:val="000080"/>
        </w:rPr>
        <w:t>sống.</w:t>
      </w:r>
    </w:p>
    <w:p w:rsidR="002579F8" w:rsidRDefault="00A85402">
      <w:pPr>
        <w:pStyle w:val="BodyText"/>
        <w:ind w:right="1002" w:firstLine="180"/>
      </w:pPr>
      <w:r>
        <w:rPr>
          <w:color w:val="000080"/>
        </w:rPr>
        <w:t>Ở nước ta, có thể thấy sâu bướm phượng phát sinh phá hại quanh năm, song nhiều nhất vào các tháng 5,6,7 và 8. Về mùa đông vẫn có thể tìm thấy một số sâu non và nhộng bướm phượng trên cam quýt. Tuy nhiên với mật độ rất thấp không đán kể. Sâu non bướm phượng đẫy sức thường bị một loài ong đen dài khoảng 2mm ký sinh. Ong đẻ rất nhiều trứng vào cơ thể sâu non, sâu vẫn có khả nắng hoá nhộng như thường, nhưng nhộng không vũ hoá được, vì sau một thời gian ong vũ hoá, đục thủng vỏ nhộng chui ra ngoài với số lượng có tới hàng trăm con.</w:t>
      </w:r>
    </w:p>
    <w:p w:rsidR="002579F8" w:rsidRDefault="00A85402">
      <w:pPr>
        <w:pStyle w:val="BodyText"/>
        <w:spacing w:line="274" w:lineRule="exact"/>
        <w:ind w:left="1020"/>
      </w:pPr>
      <w:r>
        <w:rPr>
          <w:color w:val="000080"/>
        </w:rPr>
        <w:t>Theo một số tài liệu Trung Quốc, sâu non bướm phượng thường bị hai loài ong</w:t>
      </w:r>
    </w:p>
    <w:p w:rsidR="002579F8" w:rsidRDefault="00A85402">
      <w:pPr>
        <w:spacing w:line="275" w:lineRule="exact"/>
        <w:ind w:left="839"/>
        <w:jc w:val="both"/>
        <w:rPr>
          <w:sz w:val="24"/>
        </w:rPr>
      </w:pPr>
      <w:r>
        <w:rPr>
          <w:i/>
          <w:color w:val="000080"/>
          <w:sz w:val="24"/>
        </w:rPr>
        <w:t xml:space="preserve">Pteromalus puparum </w:t>
      </w:r>
      <w:r>
        <w:rPr>
          <w:color w:val="000080"/>
          <w:sz w:val="24"/>
        </w:rPr>
        <w:t xml:space="preserve">L., </w:t>
      </w:r>
      <w:r>
        <w:rPr>
          <w:i/>
          <w:color w:val="000080"/>
          <w:sz w:val="24"/>
        </w:rPr>
        <w:t xml:space="preserve">Brachymeria obseurata </w:t>
      </w:r>
      <w:r>
        <w:rPr>
          <w:color w:val="000080"/>
          <w:sz w:val="24"/>
        </w:rPr>
        <w:t>Wek. Ký sinh.</w:t>
      </w:r>
    </w:p>
    <w:p w:rsidR="002579F8" w:rsidRDefault="00A85402">
      <w:pPr>
        <w:pStyle w:val="Heading5"/>
        <w:numPr>
          <w:ilvl w:val="0"/>
          <w:numId w:val="40"/>
        </w:numPr>
        <w:tabs>
          <w:tab w:val="left" w:pos="1280"/>
          <w:tab w:val="left" w:pos="1281"/>
        </w:tabs>
        <w:spacing w:line="275" w:lineRule="exact"/>
        <w:ind w:left="1280" w:hanging="442"/>
      </w:pPr>
      <w:r>
        <w:rPr>
          <w:color w:val="000080"/>
        </w:rPr>
        <w:t>Biện pháp phòng</w:t>
      </w:r>
      <w:r>
        <w:rPr>
          <w:color w:val="000080"/>
          <w:spacing w:val="-1"/>
        </w:rPr>
        <w:t xml:space="preserve"> </w:t>
      </w:r>
      <w:r>
        <w:rPr>
          <w:color w:val="000080"/>
        </w:rPr>
        <w:t>chống</w:t>
      </w:r>
    </w:p>
    <w:p w:rsidR="002579F8" w:rsidRDefault="00A85402">
      <w:pPr>
        <w:pStyle w:val="ListParagraph"/>
        <w:numPr>
          <w:ilvl w:val="0"/>
          <w:numId w:val="38"/>
        </w:numPr>
        <w:tabs>
          <w:tab w:val="left" w:pos="993"/>
        </w:tabs>
        <w:ind w:left="839" w:right="1003" w:firstLine="0"/>
        <w:jc w:val="left"/>
        <w:rPr>
          <w:sz w:val="24"/>
        </w:rPr>
      </w:pPr>
      <w:r>
        <w:rPr>
          <w:color w:val="000080"/>
          <w:sz w:val="24"/>
        </w:rPr>
        <w:t>Thường xuyên tìm bắt trứng, sâu non và nhộng trên các chồi cam quýt, vì chúng rất dễ phát hiện. Cần chú ý bắt diệt lứa sâu mùa đông đẻ giảm nguồn sâu năm</w:t>
      </w:r>
      <w:r>
        <w:rPr>
          <w:color w:val="000080"/>
          <w:spacing w:val="-13"/>
          <w:sz w:val="24"/>
        </w:rPr>
        <w:t xml:space="preserve"> </w:t>
      </w:r>
      <w:r>
        <w:rPr>
          <w:color w:val="000080"/>
          <w:sz w:val="24"/>
        </w:rPr>
        <w:t>sau.</w:t>
      </w:r>
    </w:p>
    <w:p w:rsidR="002579F8" w:rsidRDefault="00A85402">
      <w:pPr>
        <w:pStyle w:val="ListParagraph"/>
        <w:numPr>
          <w:ilvl w:val="0"/>
          <w:numId w:val="38"/>
        </w:numPr>
        <w:tabs>
          <w:tab w:val="left" w:pos="994"/>
        </w:tabs>
        <w:ind w:left="839" w:right="1004" w:firstLine="0"/>
        <w:jc w:val="left"/>
        <w:rPr>
          <w:sz w:val="24"/>
        </w:rPr>
      </w:pPr>
      <w:r>
        <w:rPr>
          <w:color w:val="000080"/>
          <w:sz w:val="24"/>
        </w:rPr>
        <w:t>Cần tổ chức phòng trừ đồng loạt và kịp thời khi sâu non của lứa đầu tiên trong năm xuất hiện. Có thể dùng các loại thuốc như để phòng trừ các loài sâu ăn</w:t>
      </w:r>
      <w:r>
        <w:rPr>
          <w:color w:val="000080"/>
          <w:spacing w:val="-11"/>
          <w:sz w:val="24"/>
        </w:rPr>
        <w:t xml:space="preserve"> </w:t>
      </w:r>
      <w:r>
        <w:rPr>
          <w:color w:val="000080"/>
          <w:sz w:val="24"/>
        </w:rPr>
        <w:t>lá.</w:t>
      </w:r>
    </w:p>
    <w:p w:rsidR="002579F8" w:rsidRDefault="002579F8">
      <w:pPr>
        <w:pStyle w:val="BodyText"/>
        <w:ind w:left="0"/>
        <w:jc w:val="left"/>
        <w:rPr>
          <w:sz w:val="20"/>
        </w:rPr>
      </w:pPr>
    </w:p>
    <w:p w:rsidR="002579F8" w:rsidRDefault="002579F8">
      <w:pPr>
        <w:pStyle w:val="BodyText"/>
        <w:spacing w:before="3"/>
        <w:ind w:left="0"/>
        <w:jc w:val="left"/>
        <w:rPr>
          <w:sz w:val="20"/>
        </w:rPr>
      </w:pPr>
    </w:p>
    <w:p w:rsidR="002579F8" w:rsidRDefault="002579F8">
      <w:pPr>
        <w:rPr>
          <w:sz w:val="20"/>
        </w:rPr>
        <w:sectPr w:rsidR="002579F8">
          <w:pgSz w:w="11910" w:h="16840"/>
          <w:pgMar w:top="1280" w:right="0" w:bottom="840" w:left="1680" w:header="722" w:footer="658" w:gutter="0"/>
          <w:cols w:space="720"/>
        </w:sect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spacing w:before="1"/>
        <w:ind w:left="0"/>
        <w:jc w:val="left"/>
        <w:rPr>
          <w:sz w:val="36"/>
        </w:rPr>
      </w:pPr>
    </w:p>
    <w:p w:rsidR="002579F8" w:rsidRDefault="00A85402">
      <w:pPr>
        <w:pStyle w:val="Heading5"/>
        <w:numPr>
          <w:ilvl w:val="0"/>
          <w:numId w:val="37"/>
        </w:numPr>
        <w:tabs>
          <w:tab w:val="left" w:pos="1279"/>
          <w:tab w:val="left" w:pos="1280"/>
        </w:tabs>
        <w:spacing w:before="1"/>
        <w:ind w:hanging="441"/>
      </w:pPr>
      <w:r>
        <w:rPr>
          <w:color w:val="000080"/>
        </w:rPr>
        <w:t>Phân</w:t>
      </w:r>
      <w:r>
        <w:rPr>
          <w:color w:val="000080"/>
          <w:spacing w:val="-1"/>
        </w:rPr>
        <w:t xml:space="preserve"> </w:t>
      </w:r>
      <w:r>
        <w:rPr>
          <w:color w:val="000080"/>
        </w:rPr>
        <w:t>bố</w:t>
      </w:r>
    </w:p>
    <w:p w:rsidR="002579F8" w:rsidRDefault="00A85402">
      <w:pPr>
        <w:pStyle w:val="Heading5"/>
        <w:spacing w:before="90" w:line="275" w:lineRule="exact"/>
        <w:ind w:left="823" w:right="3204"/>
        <w:jc w:val="center"/>
      </w:pPr>
      <w:bookmarkStart w:id="183" w:name="_TOC_250019"/>
      <w:r>
        <w:rPr>
          <w:b w:val="0"/>
        </w:rPr>
        <w:br w:type="column"/>
      </w:r>
      <w:bookmarkEnd w:id="183"/>
      <w:r>
        <w:rPr>
          <w:color w:val="000080"/>
        </w:rPr>
        <w:lastRenderedPageBreak/>
        <w:t>RỆP VẢY ỐC (= Rệp sáp vảy nâu)</w:t>
      </w:r>
    </w:p>
    <w:p w:rsidR="002579F8" w:rsidRDefault="00A85402">
      <w:pPr>
        <w:ind w:left="1305" w:right="3684"/>
        <w:jc w:val="center"/>
        <w:rPr>
          <w:sz w:val="24"/>
        </w:rPr>
      </w:pPr>
      <w:r>
        <w:rPr>
          <w:i/>
          <w:color w:val="000080"/>
          <w:sz w:val="24"/>
        </w:rPr>
        <w:t xml:space="preserve">Chrysomphalus ficus </w:t>
      </w:r>
      <w:r>
        <w:rPr>
          <w:color w:val="000080"/>
          <w:sz w:val="24"/>
        </w:rPr>
        <w:t>Ashm Họ rệp vảy (Diaspididae) Bộ cánh đều (Homoptera)</w:t>
      </w:r>
    </w:p>
    <w:p w:rsidR="002579F8" w:rsidRDefault="002579F8">
      <w:pPr>
        <w:jc w:val="center"/>
        <w:rPr>
          <w:sz w:val="24"/>
        </w:rPr>
        <w:sectPr w:rsidR="002579F8">
          <w:type w:val="continuous"/>
          <w:pgSz w:w="11910" w:h="16840"/>
          <w:pgMar w:top="1280" w:right="0" w:bottom="840" w:left="1680" w:header="720" w:footer="720" w:gutter="0"/>
          <w:cols w:num="2" w:space="720" w:equalWidth="0">
            <w:col w:w="2167" w:space="411"/>
            <w:col w:w="7652"/>
          </w:cols>
        </w:sectPr>
      </w:pPr>
    </w:p>
    <w:p w:rsidR="002579F8" w:rsidRDefault="00A85402">
      <w:pPr>
        <w:pStyle w:val="BodyText"/>
        <w:spacing w:before="117"/>
        <w:ind w:right="6072" w:firstLine="720"/>
      </w:pPr>
      <w:r>
        <w:rPr>
          <w:noProof/>
          <w:lang w:val="en-US"/>
        </w:rPr>
        <w:lastRenderedPageBreak/>
        <w:drawing>
          <wp:anchor distT="0" distB="0" distL="0" distR="0" simplePos="0" relativeHeight="15752704" behindDoc="0" locked="0" layoutInCell="1" allowOverlap="1">
            <wp:simplePos x="0" y="0"/>
            <wp:positionH relativeFrom="page">
              <wp:posOffset>3822953</wp:posOffset>
            </wp:positionH>
            <wp:positionV relativeFrom="paragraph">
              <wp:posOffset>-249007</wp:posOffset>
            </wp:positionV>
            <wp:extent cx="3295116" cy="3556250"/>
            <wp:effectExtent l="0" t="0" r="0" b="0"/>
            <wp:wrapNone/>
            <wp:docPr id="11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png"/>
                    <pic:cNvPicPr/>
                  </pic:nvPicPr>
                  <pic:blipFill>
                    <a:blip r:embed="rId79" cstate="print"/>
                    <a:stretch>
                      <a:fillRect/>
                    </a:stretch>
                  </pic:blipFill>
                  <pic:spPr>
                    <a:xfrm>
                      <a:off x="0" y="0"/>
                      <a:ext cx="3295116" cy="3556250"/>
                    </a:xfrm>
                    <a:prstGeom prst="rect">
                      <a:avLst/>
                    </a:prstGeom>
                  </pic:spPr>
                </pic:pic>
              </a:graphicData>
            </a:graphic>
          </wp:anchor>
        </w:drawing>
      </w:r>
      <w:r>
        <w:rPr>
          <w:color w:val="000080"/>
        </w:rPr>
        <w:t>Loài rệp này phân bố khá rộng, đã phát hiện thấy ở Mỹ, Châu Phi, Trung Quốc, Ấn Độ, Nhật Bản... Ở Việt Nam, là loài phổ biến ở các vùng trồng cam.</w:t>
      </w:r>
    </w:p>
    <w:p w:rsidR="002579F8" w:rsidRDefault="00A85402">
      <w:pPr>
        <w:pStyle w:val="Heading5"/>
        <w:numPr>
          <w:ilvl w:val="0"/>
          <w:numId w:val="37"/>
        </w:numPr>
        <w:tabs>
          <w:tab w:val="left" w:pos="1221"/>
        </w:tabs>
        <w:spacing w:before="1" w:line="275" w:lineRule="exact"/>
        <w:ind w:left="1220" w:hanging="382"/>
        <w:jc w:val="both"/>
      </w:pPr>
      <w:r>
        <w:rPr>
          <w:color w:val="000080"/>
        </w:rPr>
        <w:t>Ký chủ</w:t>
      </w:r>
    </w:p>
    <w:p w:rsidR="002579F8" w:rsidRDefault="00A85402">
      <w:pPr>
        <w:pStyle w:val="BodyText"/>
        <w:ind w:right="6014" w:firstLine="720"/>
      </w:pPr>
      <w:r>
        <w:rPr>
          <w:color w:val="000080"/>
        </w:rPr>
        <w:t>Ngoài các cây trng họ cam, rệp vảy ốc còn phá hại trên chè, tường vi, nho, sơn trà và đu đủ.</w:t>
      </w:r>
    </w:p>
    <w:p w:rsidR="002579F8" w:rsidRDefault="00A85402">
      <w:pPr>
        <w:pStyle w:val="Heading5"/>
        <w:numPr>
          <w:ilvl w:val="0"/>
          <w:numId w:val="37"/>
        </w:numPr>
        <w:tabs>
          <w:tab w:val="left" w:pos="1264"/>
        </w:tabs>
        <w:spacing w:before="1"/>
        <w:ind w:left="839" w:right="6075" w:firstLine="0"/>
        <w:jc w:val="both"/>
      </w:pPr>
      <w:r>
        <w:rPr>
          <w:color w:val="000080"/>
        </w:rPr>
        <w:t>Triệu chứng và mức độ gây hại</w:t>
      </w:r>
    </w:p>
    <w:p w:rsidR="002579F8" w:rsidRDefault="002579F8">
      <w:pPr>
        <w:jc w:val="both"/>
        <w:sectPr w:rsidR="002579F8">
          <w:type w:val="continuous"/>
          <w:pgSz w:w="11910" w:h="16840"/>
          <w:pgMar w:top="1280" w:right="0" w:bottom="840" w:left="1680" w:header="720" w:footer="720" w:gutter="0"/>
          <w:cols w:space="720"/>
        </w:sectPr>
      </w:pPr>
    </w:p>
    <w:p w:rsidR="002579F8" w:rsidRDefault="00A85402">
      <w:pPr>
        <w:pStyle w:val="BodyText"/>
        <w:ind w:firstLine="660"/>
      </w:pPr>
      <w:r>
        <w:rPr>
          <w:color w:val="000080"/>
        </w:rPr>
        <w:lastRenderedPageBreak/>
        <w:t xml:space="preserve">Loài sâu này có thể phá </w:t>
      </w:r>
      <w:r>
        <w:rPr>
          <w:color w:val="000080"/>
          <w:spacing w:val="-5"/>
        </w:rPr>
        <w:t xml:space="preserve">hại </w:t>
      </w:r>
      <w:r>
        <w:rPr>
          <w:color w:val="000080"/>
        </w:rPr>
        <w:t xml:space="preserve">trên nhiều bộ phận của cây </w:t>
      </w:r>
      <w:r>
        <w:rPr>
          <w:color w:val="000080"/>
          <w:spacing w:val="-5"/>
        </w:rPr>
        <w:t xml:space="preserve">như </w:t>
      </w:r>
      <w:r>
        <w:rPr>
          <w:color w:val="000080"/>
        </w:rPr>
        <w:t xml:space="preserve">thân, cành, lá và quả. Là một loài sâu chích hút và thường tích </w:t>
      </w:r>
      <w:r>
        <w:rPr>
          <w:color w:val="000080"/>
          <w:spacing w:val="-5"/>
        </w:rPr>
        <w:t xml:space="preserve">luỹ </w:t>
      </w:r>
      <w:r>
        <w:rPr>
          <w:color w:val="000080"/>
        </w:rPr>
        <w:t xml:space="preserve">trên cây với mật độ rất lớn, nên sự phá hại của rệp vảy ốc thường làm cho cam quýt sinh trưởng </w:t>
      </w:r>
      <w:r>
        <w:rPr>
          <w:color w:val="000080"/>
          <w:spacing w:val="-5"/>
        </w:rPr>
        <w:t xml:space="preserve">còi </w:t>
      </w:r>
      <w:r>
        <w:rPr>
          <w:color w:val="000080"/>
        </w:rPr>
        <w:t>cọc,</w:t>
      </w:r>
      <w:r>
        <w:rPr>
          <w:color w:val="000080"/>
          <w:spacing w:val="42"/>
        </w:rPr>
        <w:t xml:space="preserve"> </w:t>
      </w:r>
      <w:r>
        <w:rPr>
          <w:color w:val="000080"/>
        </w:rPr>
        <w:t>cành</w:t>
      </w:r>
      <w:r>
        <w:rPr>
          <w:color w:val="000080"/>
          <w:spacing w:val="43"/>
        </w:rPr>
        <w:t xml:space="preserve"> </w:t>
      </w:r>
      <w:r>
        <w:rPr>
          <w:color w:val="000080"/>
        </w:rPr>
        <w:t>lá</w:t>
      </w:r>
      <w:r>
        <w:rPr>
          <w:color w:val="000080"/>
          <w:spacing w:val="43"/>
        </w:rPr>
        <w:t xml:space="preserve"> </w:t>
      </w:r>
      <w:r>
        <w:rPr>
          <w:color w:val="000080"/>
        </w:rPr>
        <w:t>úa</w:t>
      </w:r>
      <w:r>
        <w:rPr>
          <w:color w:val="000080"/>
          <w:spacing w:val="43"/>
        </w:rPr>
        <w:t xml:space="preserve"> </w:t>
      </w:r>
      <w:r>
        <w:rPr>
          <w:color w:val="000080"/>
        </w:rPr>
        <w:t>vàng,</w:t>
      </w:r>
      <w:r>
        <w:rPr>
          <w:color w:val="000080"/>
          <w:spacing w:val="43"/>
        </w:rPr>
        <w:t xml:space="preserve"> </w:t>
      </w:r>
      <w:r>
        <w:rPr>
          <w:color w:val="000080"/>
        </w:rPr>
        <w:t>cây</w:t>
      </w:r>
      <w:r>
        <w:rPr>
          <w:color w:val="000080"/>
          <w:spacing w:val="43"/>
        </w:rPr>
        <w:t xml:space="preserve"> </w:t>
      </w:r>
      <w:r>
        <w:rPr>
          <w:color w:val="000080"/>
        </w:rPr>
        <w:t>bị</w:t>
      </w:r>
      <w:r>
        <w:rPr>
          <w:color w:val="000080"/>
          <w:spacing w:val="43"/>
        </w:rPr>
        <w:t xml:space="preserve"> </w:t>
      </w:r>
      <w:r>
        <w:rPr>
          <w:color w:val="000080"/>
          <w:spacing w:val="-5"/>
        </w:rPr>
        <w:t>hại</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spacing w:before="1"/>
        <w:ind w:left="0"/>
        <w:jc w:val="left"/>
        <w:rPr>
          <w:sz w:val="28"/>
        </w:rPr>
      </w:pPr>
    </w:p>
    <w:p w:rsidR="002579F8" w:rsidRDefault="00A85402">
      <w:pPr>
        <w:ind w:left="851" w:right="1075"/>
        <w:jc w:val="center"/>
        <w:rPr>
          <w:rFonts w:ascii="Arial" w:hAnsi="Arial"/>
          <w:sz w:val="24"/>
        </w:rPr>
      </w:pPr>
      <w:r>
        <w:rPr>
          <w:rFonts w:ascii="Arial" w:hAnsi="Arial"/>
          <w:sz w:val="24"/>
        </w:rPr>
        <w:t xml:space="preserve">Hình 11.4. Rệp vảy ốc </w:t>
      </w:r>
      <w:r>
        <w:rPr>
          <w:rFonts w:ascii="Arial" w:hAnsi="Arial"/>
          <w:i/>
          <w:sz w:val="24"/>
        </w:rPr>
        <w:t xml:space="preserve">Chrysomphalus ficus </w:t>
      </w:r>
      <w:r>
        <w:rPr>
          <w:rFonts w:ascii="Arial" w:hAnsi="Arial"/>
          <w:sz w:val="24"/>
        </w:rPr>
        <w:t>Ashm</w:t>
      </w:r>
    </w:p>
    <w:p w:rsidR="002579F8" w:rsidRDefault="00A85402">
      <w:pPr>
        <w:pStyle w:val="BodyText"/>
        <w:spacing w:line="276" w:lineRule="exact"/>
        <w:ind w:left="851" w:right="1074"/>
        <w:jc w:val="center"/>
        <w:rPr>
          <w:rFonts w:ascii="Arial" w:hAnsi="Arial"/>
        </w:rPr>
      </w:pPr>
      <w:r>
        <w:rPr>
          <w:rFonts w:ascii="Arial" w:hAnsi="Arial"/>
        </w:rPr>
        <w:lastRenderedPageBreak/>
        <w:t>(</w:t>
      </w:r>
      <w:r>
        <w:t>theo Trần Đức Hà</w:t>
      </w:r>
      <w:r>
        <w:rPr>
          <w:rFonts w:ascii="Arial" w:hAnsi="Arial"/>
        </w:rPr>
        <w:t>)</w:t>
      </w:r>
    </w:p>
    <w:p w:rsidR="002579F8" w:rsidRDefault="002579F8">
      <w:pPr>
        <w:spacing w:line="276" w:lineRule="exact"/>
        <w:jc w:val="center"/>
        <w:rPr>
          <w:rFonts w:ascii="Arial" w:hAnsi="Arial"/>
        </w:rPr>
        <w:sectPr w:rsidR="002579F8">
          <w:type w:val="continuous"/>
          <w:pgSz w:w="11910" w:h="16840"/>
          <w:pgMar w:top="1280" w:right="0" w:bottom="840" w:left="1680" w:header="720" w:footer="720" w:gutter="0"/>
          <w:cols w:num="2" w:space="720" w:equalWidth="0">
            <w:col w:w="4150" w:space="40"/>
            <w:col w:w="6040"/>
          </w:cols>
        </w:sectPr>
      </w:pPr>
    </w:p>
    <w:p w:rsidR="002579F8" w:rsidRDefault="00A85402">
      <w:pPr>
        <w:pStyle w:val="BodyText"/>
        <w:spacing w:before="118"/>
        <w:ind w:right="1003"/>
      </w:pPr>
      <w:r>
        <w:rPr>
          <w:color w:val="000080"/>
        </w:rPr>
        <w:lastRenderedPageBreak/>
        <w:t>nặng có thể chết khô. Vì là một đối tượng kiểm dịch, nên sự tồn tại của rệp trên vỏ quả đã cản trở khả năng xuất khẩu cam, chanh, quýt, bưởi của nước ta ra nhiều nước trên thế giới.</w:t>
      </w:r>
    </w:p>
    <w:p w:rsidR="002579F8" w:rsidRDefault="002579F8">
      <w:pPr>
        <w:pStyle w:val="BodyText"/>
        <w:ind w:left="0"/>
        <w:jc w:val="left"/>
        <w:rPr>
          <w:sz w:val="26"/>
        </w:rPr>
      </w:pPr>
    </w:p>
    <w:p w:rsidR="002579F8" w:rsidRDefault="002579F8">
      <w:pPr>
        <w:pStyle w:val="BodyText"/>
        <w:spacing w:before="1"/>
        <w:ind w:left="0"/>
        <w:jc w:val="left"/>
        <w:rPr>
          <w:sz w:val="22"/>
        </w:rPr>
      </w:pPr>
    </w:p>
    <w:p w:rsidR="002579F8" w:rsidRDefault="00A85402">
      <w:pPr>
        <w:pStyle w:val="Heading5"/>
        <w:numPr>
          <w:ilvl w:val="0"/>
          <w:numId w:val="37"/>
        </w:numPr>
        <w:tabs>
          <w:tab w:val="left" w:pos="1280"/>
        </w:tabs>
        <w:spacing w:before="1" w:line="275" w:lineRule="exact"/>
        <w:ind w:hanging="441"/>
        <w:jc w:val="both"/>
      </w:pPr>
      <w:r>
        <w:rPr>
          <w:color w:val="000080"/>
        </w:rPr>
        <w:t>Hình</w:t>
      </w:r>
      <w:r>
        <w:rPr>
          <w:color w:val="000080"/>
          <w:spacing w:val="-1"/>
        </w:rPr>
        <w:t xml:space="preserve"> </w:t>
      </w:r>
      <w:r>
        <w:rPr>
          <w:color w:val="000080"/>
        </w:rPr>
        <w:t>thái</w:t>
      </w:r>
    </w:p>
    <w:p w:rsidR="002579F8" w:rsidRDefault="00A85402">
      <w:pPr>
        <w:pStyle w:val="BodyText"/>
        <w:ind w:right="943" w:firstLine="180"/>
      </w:pPr>
      <w:r>
        <w:rPr>
          <w:color w:val="000080"/>
        </w:rPr>
        <w:t>Vỏ sáp trên cơ thể có hình nón dẹt, tròn đường kính khoảng 2mm với nhiều đường đồng tâm rõ ràng. Lớp vỏ sáp này khá cứng chắc có màu nâu tối, nhạt dần về phía mép. Rìa của vỏ sáp rất mỏng, dính sát vào bề mặt của giá thể. Cơ thể rệp cái có hình trứng, dài khoảng 1,1mm có màu vàng mọng. Phần cuối cơ thể có 3 đôi thuỳ. Đôi thứ nhất không lớn lắm, chiều dài tương đương với chiều rộng. Rìa ngoài của thuỳ có vết lõm khong lớn nhưng rõ ràng, đỉnh thuỳ là một đoạn cong. Đôi thuỳ thứ 2 – 3 tương tự như đôi thứ nhất, nhưng nhỏ hơn. Giữa đôi thuỳ thứ nhất và giữa thuỳ 1 và 2 có 2 vật hình lược lớn. Giữa thuỳ thứ 2 và thứ 3 có 3 vật hình ranưg lược. Sau thuỳ thứ 3 còn 3 – 4 vật hình răng lược nữa. Do cấu tạo này, mép cuối cơ thể rệp có hình răng cưa và hoá cứng.</w:t>
      </w:r>
    </w:p>
    <w:p w:rsidR="002579F8" w:rsidRDefault="00A85402">
      <w:pPr>
        <w:pStyle w:val="BodyText"/>
        <w:ind w:left="840" w:right="1003" w:firstLine="180"/>
      </w:pPr>
      <w:r>
        <w:rPr>
          <w:color w:val="000080"/>
        </w:rPr>
        <w:t>Rệp đực cũng có vỏ sáp tương tự như rệp cái nhưng nhỏ hơn, cơ thể rệp màu da cam, riêng râu đầu, chân và mặt ngực có màu nâu. Rệp có một đôi cánh trong, dài 0,7mm.</w:t>
      </w:r>
    </w:p>
    <w:p w:rsidR="002579F8" w:rsidRDefault="00A85402">
      <w:pPr>
        <w:pStyle w:val="BodyText"/>
        <w:spacing w:line="275" w:lineRule="exact"/>
        <w:ind w:left="840"/>
      </w:pPr>
      <w:r>
        <w:rPr>
          <w:i/>
          <w:color w:val="000080"/>
        </w:rPr>
        <w:t xml:space="preserve">- </w:t>
      </w:r>
      <w:r>
        <w:rPr>
          <w:color w:val="000080"/>
        </w:rPr>
        <w:t>Trứng có hình bầu dục dài, màu vàng da cam.</w:t>
      </w:r>
    </w:p>
    <w:p w:rsidR="002579F8" w:rsidRDefault="00A85402">
      <w:pPr>
        <w:pStyle w:val="ListParagraph"/>
        <w:numPr>
          <w:ilvl w:val="0"/>
          <w:numId w:val="36"/>
        </w:numPr>
        <w:tabs>
          <w:tab w:val="left" w:pos="986"/>
        </w:tabs>
        <w:ind w:right="1003" w:firstLine="0"/>
        <w:rPr>
          <w:sz w:val="24"/>
        </w:rPr>
      </w:pPr>
      <w:r>
        <w:rPr>
          <w:color w:val="000080"/>
          <w:sz w:val="24"/>
        </w:rPr>
        <w:t>Rệp non cơ thể có hình trứng, chỗ rộng nhất ở đôi chân thứ 2. Râu đầu dài, 3 đốt gốc chia đốt rõ, đốt thứ 1 rất lớn, đốt thứ 3 rất ngắn, nhưng đốt thứ 4 rất dài và không có vân vòng. Vòi khá dài, vượt quá mút cuối cơ</w:t>
      </w:r>
      <w:r>
        <w:rPr>
          <w:color w:val="000080"/>
          <w:spacing w:val="-1"/>
          <w:sz w:val="24"/>
        </w:rPr>
        <w:t xml:space="preserve"> </w:t>
      </w:r>
      <w:r>
        <w:rPr>
          <w:color w:val="000080"/>
          <w:sz w:val="24"/>
        </w:rPr>
        <w:t>thể.</w:t>
      </w:r>
    </w:p>
    <w:p w:rsidR="002579F8" w:rsidRDefault="00A85402">
      <w:pPr>
        <w:pStyle w:val="Heading5"/>
        <w:numPr>
          <w:ilvl w:val="0"/>
          <w:numId w:val="37"/>
        </w:numPr>
        <w:tabs>
          <w:tab w:val="left" w:pos="1281"/>
        </w:tabs>
        <w:spacing w:before="118"/>
        <w:ind w:left="1280" w:hanging="441"/>
        <w:jc w:val="both"/>
      </w:pPr>
      <w:r>
        <w:rPr>
          <w:color w:val="000080"/>
        </w:rPr>
        <w:t>Tập tính sinh sống và quy luật phát sinh gây</w:t>
      </w:r>
      <w:r>
        <w:rPr>
          <w:color w:val="000080"/>
          <w:spacing w:val="-7"/>
        </w:rPr>
        <w:t xml:space="preserve"> </w:t>
      </w:r>
      <w:r>
        <w:rPr>
          <w:color w:val="000080"/>
        </w:rPr>
        <w:t>hại</w:t>
      </w:r>
    </w:p>
    <w:p w:rsidR="002579F8" w:rsidRDefault="002579F8">
      <w:pPr>
        <w:pStyle w:val="BodyText"/>
        <w:spacing w:before="7"/>
        <w:ind w:left="0"/>
        <w:jc w:val="left"/>
        <w:rPr>
          <w:b/>
          <w:sz w:val="20"/>
        </w:rPr>
      </w:pPr>
    </w:p>
    <w:p w:rsidR="002579F8" w:rsidRDefault="00A85402">
      <w:pPr>
        <w:pStyle w:val="BodyText"/>
        <w:ind w:left="840" w:right="1003" w:firstLine="540"/>
      </w:pPr>
      <w:r>
        <w:rPr>
          <w:noProof/>
          <w:lang w:val="en-US"/>
        </w:rPr>
        <w:drawing>
          <wp:anchor distT="0" distB="0" distL="0" distR="0" simplePos="0" relativeHeight="15753216" behindDoc="0" locked="0" layoutInCell="1" allowOverlap="1">
            <wp:simplePos x="0" y="0"/>
            <wp:positionH relativeFrom="page">
              <wp:posOffset>4498656</wp:posOffset>
            </wp:positionH>
            <wp:positionV relativeFrom="paragraph">
              <wp:posOffset>342685</wp:posOffset>
            </wp:positionV>
            <wp:extent cx="2347989" cy="3170681"/>
            <wp:effectExtent l="0" t="0" r="0" b="0"/>
            <wp:wrapNone/>
            <wp:docPr id="11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png"/>
                    <pic:cNvPicPr/>
                  </pic:nvPicPr>
                  <pic:blipFill>
                    <a:blip r:embed="rId80" cstate="print"/>
                    <a:stretch>
                      <a:fillRect/>
                    </a:stretch>
                  </pic:blipFill>
                  <pic:spPr>
                    <a:xfrm>
                      <a:off x="0" y="0"/>
                      <a:ext cx="2347989" cy="3170681"/>
                    </a:xfrm>
                    <a:prstGeom prst="rect">
                      <a:avLst/>
                    </a:prstGeom>
                  </pic:spPr>
                </pic:pic>
              </a:graphicData>
            </a:graphic>
          </wp:anchor>
        </w:drawing>
      </w:r>
      <w:r>
        <w:rPr>
          <w:color w:val="000080"/>
        </w:rPr>
        <w:t>Rệp cái đẻ trứng ngay sau lớp vỏ sáp, sau 2 –3 ngày trứng nở. Rệp non mới nở rất</w:t>
      </w:r>
      <w:r>
        <w:rPr>
          <w:color w:val="000080"/>
          <w:spacing w:val="37"/>
        </w:rPr>
        <w:t xml:space="preserve"> </w:t>
      </w:r>
      <w:r>
        <w:rPr>
          <w:color w:val="000080"/>
        </w:rPr>
        <w:t>hoạt</w:t>
      </w:r>
      <w:r>
        <w:rPr>
          <w:color w:val="000080"/>
          <w:spacing w:val="39"/>
        </w:rPr>
        <w:t xml:space="preserve"> </w:t>
      </w:r>
      <w:r>
        <w:rPr>
          <w:color w:val="000080"/>
        </w:rPr>
        <w:t>dộng,</w:t>
      </w:r>
      <w:r>
        <w:rPr>
          <w:color w:val="000080"/>
          <w:spacing w:val="38"/>
        </w:rPr>
        <w:t xml:space="preserve"> </w:t>
      </w:r>
      <w:r>
        <w:rPr>
          <w:color w:val="000080"/>
        </w:rPr>
        <w:t>chui</w:t>
      </w:r>
      <w:r>
        <w:rPr>
          <w:color w:val="000080"/>
          <w:spacing w:val="38"/>
        </w:rPr>
        <w:t xml:space="preserve"> </w:t>
      </w:r>
      <w:r>
        <w:rPr>
          <w:color w:val="000080"/>
        </w:rPr>
        <w:t>khỏi</w:t>
      </w:r>
      <w:r>
        <w:rPr>
          <w:color w:val="000080"/>
          <w:spacing w:val="37"/>
        </w:rPr>
        <w:t xml:space="preserve"> </w:t>
      </w:r>
      <w:r>
        <w:rPr>
          <w:color w:val="000080"/>
        </w:rPr>
        <w:t>vỏ</w:t>
      </w:r>
      <w:r>
        <w:rPr>
          <w:color w:val="000080"/>
          <w:spacing w:val="38"/>
        </w:rPr>
        <w:t xml:space="preserve"> </w:t>
      </w:r>
      <w:r>
        <w:rPr>
          <w:color w:val="000080"/>
        </w:rPr>
        <w:t>sáp</w:t>
      </w:r>
      <w:r>
        <w:rPr>
          <w:color w:val="000080"/>
          <w:spacing w:val="37"/>
        </w:rPr>
        <w:t xml:space="preserve"> </w:t>
      </w:r>
      <w:r>
        <w:rPr>
          <w:color w:val="000080"/>
        </w:rPr>
        <w:t>và</w:t>
      </w:r>
      <w:r>
        <w:rPr>
          <w:color w:val="000080"/>
          <w:spacing w:val="38"/>
        </w:rPr>
        <w:t xml:space="preserve"> </w:t>
      </w:r>
      <w:r>
        <w:rPr>
          <w:color w:val="000080"/>
        </w:rPr>
        <w:t>bò</w:t>
      </w:r>
      <w:r>
        <w:rPr>
          <w:color w:val="000080"/>
          <w:spacing w:val="38"/>
        </w:rPr>
        <w:t xml:space="preserve"> </w:t>
      </w:r>
      <w:r>
        <w:rPr>
          <w:color w:val="000080"/>
        </w:rPr>
        <w:t>ra</w:t>
      </w:r>
    </w:p>
    <w:p w:rsidR="002579F8" w:rsidRDefault="00A85402">
      <w:pPr>
        <w:pStyle w:val="BodyText"/>
        <w:ind w:right="5235"/>
      </w:pPr>
      <w:r>
        <w:rPr>
          <w:color w:val="000080"/>
        </w:rPr>
        <w:t>xung quanh. Lúc này khả năng phát tán của rệp phụ thuộc nhiều vào gió. Sau vài giờ, rệp non bắt đầu cắm vòi vào mô cây để hút thức ăn và cũng từ đây, chúng bước vào thời kỳ sống cố định. Cơ thể rệp bắt đầu tiết ra vỏ sáp, và sau khi lột xác, chân, râu đầu đều tiêu biến. Ở rệp đực, rệp non sau lần lột xác thứ nhất biến thành dạng “trước nhộng”, sau lần lột xác thứ 2 chuyển thành nhộng, và sau lần lột xác thứ 3 mới hoá trưởng thành. Ở rệp cái, rệp non sau 2 lần lột xác thì hoá trưởng  thành, sống cố định dưới lớp vỏ sáp cho đến chết. Rệp cái cần qua giao phối mới đẻ trứng, trứng đẻ rải rác từ 1 đến 8 tuần. Số lượng trứng rệp phụ thuộc vào loại thức ăn. Chẳng hạn rệp sống trên vỏ quả trung bình đẻ</w:t>
      </w:r>
      <w:r>
        <w:rPr>
          <w:color w:val="000080"/>
          <w:spacing w:val="10"/>
        </w:rPr>
        <w:t xml:space="preserve"> </w:t>
      </w:r>
      <w:r>
        <w:rPr>
          <w:color w:val="000080"/>
        </w:rPr>
        <w:t>140</w:t>
      </w:r>
      <w:r>
        <w:rPr>
          <w:color w:val="000080"/>
          <w:spacing w:val="10"/>
        </w:rPr>
        <w:t xml:space="preserve"> </w:t>
      </w:r>
      <w:r>
        <w:rPr>
          <w:color w:val="000080"/>
        </w:rPr>
        <w:t>trứng,</w:t>
      </w:r>
      <w:r>
        <w:rPr>
          <w:color w:val="000080"/>
          <w:spacing w:val="10"/>
        </w:rPr>
        <w:t xml:space="preserve"> </w:t>
      </w:r>
      <w:r>
        <w:rPr>
          <w:color w:val="000080"/>
        </w:rPr>
        <w:t>trong</w:t>
      </w:r>
      <w:r>
        <w:rPr>
          <w:color w:val="000080"/>
          <w:spacing w:val="10"/>
        </w:rPr>
        <w:t xml:space="preserve"> </w:t>
      </w:r>
      <w:r>
        <w:rPr>
          <w:color w:val="000080"/>
        </w:rPr>
        <w:t>lúc</w:t>
      </w:r>
      <w:r>
        <w:rPr>
          <w:color w:val="000080"/>
          <w:spacing w:val="8"/>
        </w:rPr>
        <w:t xml:space="preserve"> </w:t>
      </w:r>
      <w:r>
        <w:rPr>
          <w:color w:val="000080"/>
        </w:rPr>
        <w:t>đó</w:t>
      </w:r>
      <w:r>
        <w:rPr>
          <w:color w:val="000080"/>
          <w:spacing w:val="10"/>
        </w:rPr>
        <w:t xml:space="preserve"> </w:t>
      </w:r>
      <w:r>
        <w:rPr>
          <w:color w:val="000080"/>
        </w:rPr>
        <w:t>rệp</w:t>
      </w:r>
      <w:r>
        <w:rPr>
          <w:color w:val="000080"/>
          <w:spacing w:val="10"/>
        </w:rPr>
        <w:t xml:space="preserve"> </w:t>
      </w:r>
      <w:r>
        <w:rPr>
          <w:color w:val="000080"/>
        </w:rPr>
        <w:t>sống</w:t>
      </w:r>
      <w:r>
        <w:rPr>
          <w:color w:val="000080"/>
          <w:spacing w:val="9"/>
        </w:rPr>
        <w:t xml:space="preserve"> </w:t>
      </w:r>
      <w:r>
        <w:rPr>
          <w:color w:val="000080"/>
        </w:rPr>
        <w:t>trên</w:t>
      </w:r>
      <w:r>
        <w:rPr>
          <w:color w:val="000080"/>
          <w:spacing w:val="9"/>
        </w:rPr>
        <w:t xml:space="preserve"> </w:t>
      </w:r>
      <w:r>
        <w:rPr>
          <w:color w:val="000080"/>
        </w:rPr>
        <w:t>lá</w:t>
      </w:r>
    </w:p>
    <w:p w:rsidR="002579F8" w:rsidRDefault="002579F8">
      <w:pPr>
        <w:sectPr w:rsidR="002579F8">
          <w:pgSz w:w="11910" w:h="16840"/>
          <w:pgMar w:top="1280" w:right="0" w:bottom="960" w:left="1680" w:header="722" w:footer="658" w:gutter="0"/>
          <w:cols w:space="720"/>
        </w:sectPr>
      </w:pPr>
    </w:p>
    <w:p w:rsidR="002579F8" w:rsidRDefault="00A85402">
      <w:pPr>
        <w:pStyle w:val="BodyText"/>
        <w:jc w:val="left"/>
      </w:pPr>
      <w:r>
        <w:rPr>
          <w:color w:val="000080"/>
        </w:rPr>
        <w:lastRenderedPageBreak/>
        <w:t>chỉ đẻ được 80 trứng. Do thời  gian  đẻ trứng của rệp cái kéo dài, nên thời gian xuất hiện của các lứa rệp rất khó phân biệt. Trong điều kiện khí hậu nước ta, có thể</w:t>
      </w:r>
      <w:r>
        <w:rPr>
          <w:color w:val="000080"/>
          <w:spacing w:val="-4"/>
        </w:rPr>
        <w:t xml:space="preserve"> </w:t>
      </w:r>
      <w:r>
        <w:rPr>
          <w:color w:val="000080"/>
        </w:rPr>
        <w:t>thấy</w:t>
      </w:r>
    </w:p>
    <w:p w:rsidR="002579F8" w:rsidRDefault="00A85402">
      <w:pPr>
        <w:pStyle w:val="BodyText"/>
        <w:ind w:left="1082" w:right="1468" w:hanging="621"/>
        <w:jc w:val="left"/>
        <w:rPr>
          <w:rFonts w:ascii="Arial" w:hAnsi="Arial"/>
        </w:rPr>
      </w:pPr>
      <w:r>
        <w:br w:type="column"/>
      </w:r>
      <w:r>
        <w:rPr>
          <w:rFonts w:ascii="Arial" w:hAnsi="Arial"/>
        </w:rPr>
        <w:lastRenderedPageBreak/>
        <w:t>Hình 11.5. Rệp sáp nâu mềm (</w:t>
      </w:r>
      <w:r>
        <w:t>theo Trần Đức Hà</w:t>
      </w:r>
      <w:r>
        <w:rPr>
          <w:rFonts w:ascii="Arial" w:hAnsi="Arial"/>
        </w:rPr>
        <w:t>)</w:t>
      </w:r>
    </w:p>
    <w:p w:rsidR="002579F8" w:rsidRDefault="002579F8">
      <w:pPr>
        <w:rPr>
          <w:rFonts w:ascii="Arial" w:hAnsi="Arial"/>
        </w:rPr>
        <w:sectPr w:rsidR="002579F8">
          <w:type w:val="continuous"/>
          <w:pgSz w:w="11910" w:h="16840"/>
          <w:pgMar w:top="1280" w:right="0" w:bottom="840" w:left="1680" w:header="720" w:footer="720" w:gutter="0"/>
          <w:cols w:num="2" w:space="720" w:equalWidth="0">
            <w:col w:w="5105" w:space="40"/>
            <w:col w:w="5085"/>
          </w:cols>
        </w:sectPr>
      </w:pPr>
    </w:p>
    <w:p w:rsidR="002579F8" w:rsidRDefault="00A85402">
      <w:pPr>
        <w:pStyle w:val="BodyText"/>
        <w:spacing w:before="118"/>
        <w:ind w:right="1003"/>
      </w:pPr>
      <w:r>
        <w:rPr>
          <w:color w:val="000080"/>
        </w:rPr>
        <w:lastRenderedPageBreak/>
        <w:t>loài rệp này phát sinh phá hại quanh năm, tuy nhiên mật độ cao nhất thường thấy vào mùa thu. Do khả năng phát tán của rệp bị hạn chế, nên trong tự nhiên thường thấy sự tích luỹ số lượng rệp với mức độ khủng khiếp tại một số “ổ” nhất định.</w:t>
      </w:r>
    </w:p>
    <w:p w:rsidR="002579F8" w:rsidRDefault="002579F8">
      <w:pPr>
        <w:pStyle w:val="BodyText"/>
        <w:spacing w:before="9"/>
        <w:ind w:left="0"/>
        <w:jc w:val="left"/>
        <w:rPr>
          <w:sz w:val="20"/>
        </w:rPr>
      </w:pPr>
    </w:p>
    <w:p w:rsidR="002579F8" w:rsidRDefault="00A85402">
      <w:pPr>
        <w:pStyle w:val="BodyText"/>
        <w:ind w:right="1002" w:firstLine="540"/>
        <w:rPr>
          <w:i/>
        </w:rPr>
      </w:pPr>
      <w:r>
        <w:rPr>
          <w:color w:val="000080"/>
        </w:rPr>
        <w:t xml:space="preserve">Ở miền Bắc nước ta, sự phát sinh phát triển của loài rệp này bị khống chế mạnh mẽ bởi sự hoạt động của một số loài thiên dịch, trong đó chủ yếu là ong </w:t>
      </w:r>
      <w:r>
        <w:rPr>
          <w:i/>
          <w:color w:val="000080"/>
        </w:rPr>
        <w:t>Aphitis sp</w:t>
      </w:r>
      <w:r>
        <w:rPr>
          <w:color w:val="000080"/>
        </w:rPr>
        <w:t xml:space="preserve">. (Aphelinidae) và một số loài bọ rùa thuộc giống </w:t>
      </w:r>
      <w:r>
        <w:rPr>
          <w:i/>
          <w:color w:val="000080"/>
        </w:rPr>
        <w:t>Cholocorus.</w:t>
      </w:r>
    </w:p>
    <w:p w:rsidR="002579F8" w:rsidRDefault="002579F8">
      <w:pPr>
        <w:pStyle w:val="BodyText"/>
        <w:ind w:left="0"/>
        <w:jc w:val="left"/>
        <w:rPr>
          <w:i/>
          <w:sz w:val="20"/>
        </w:rPr>
      </w:pPr>
    </w:p>
    <w:p w:rsidR="002579F8" w:rsidRDefault="002579F8">
      <w:pPr>
        <w:pStyle w:val="BodyText"/>
        <w:spacing w:before="7"/>
        <w:ind w:left="0"/>
        <w:jc w:val="left"/>
        <w:rPr>
          <w:i/>
          <w:sz w:val="27"/>
        </w:rPr>
      </w:pPr>
    </w:p>
    <w:p w:rsidR="002579F8" w:rsidRDefault="00A85402">
      <w:pPr>
        <w:pStyle w:val="Heading5"/>
        <w:spacing w:before="90" w:line="275" w:lineRule="exact"/>
        <w:ind w:left="763" w:right="928"/>
        <w:jc w:val="center"/>
      </w:pPr>
      <w:bookmarkStart w:id="184" w:name="_TOC_250018"/>
      <w:bookmarkEnd w:id="184"/>
      <w:r>
        <w:rPr>
          <w:color w:val="000080"/>
        </w:rPr>
        <w:t>RỆP SÁP NÂU MỀM (= Rệp sáp hình rùa)</w:t>
      </w:r>
    </w:p>
    <w:p w:rsidR="002579F8" w:rsidRDefault="00A85402">
      <w:pPr>
        <w:spacing w:line="275" w:lineRule="exact"/>
        <w:ind w:left="3838"/>
        <w:rPr>
          <w:i/>
          <w:sz w:val="24"/>
        </w:rPr>
      </w:pPr>
      <w:r>
        <w:rPr>
          <w:i/>
          <w:color w:val="000080"/>
          <w:sz w:val="24"/>
        </w:rPr>
        <w:t>Pulvinaria aurantii Ckll.</w:t>
      </w:r>
    </w:p>
    <w:p w:rsidR="002579F8" w:rsidRDefault="00A85402">
      <w:pPr>
        <w:pStyle w:val="BodyText"/>
        <w:ind w:left="3778" w:right="3932" w:firstLine="172"/>
        <w:jc w:val="left"/>
      </w:pPr>
      <w:r>
        <w:rPr>
          <w:color w:val="000080"/>
        </w:rPr>
        <w:t>Họ rệp sáp (Coccidae) Bộ cánh đều (Homoptera)</w:t>
      </w:r>
    </w:p>
    <w:p w:rsidR="002579F8" w:rsidRDefault="00A85402">
      <w:pPr>
        <w:pStyle w:val="Heading5"/>
        <w:numPr>
          <w:ilvl w:val="0"/>
          <w:numId w:val="35"/>
        </w:numPr>
        <w:tabs>
          <w:tab w:val="left" w:pos="1160"/>
        </w:tabs>
        <w:spacing w:before="122"/>
        <w:ind w:hanging="321"/>
      </w:pPr>
      <w:r>
        <w:rPr>
          <w:color w:val="000080"/>
        </w:rPr>
        <w:t>Phân bố</w:t>
      </w:r>
    </w:p>
    <w:p w:rsidR="002579F8" w:rsidRDefault="002579F8">
      <w:pPr>
        <w:pStyle w:val="BodyText"/>
        <w:spacing w:before="8"/>
        <w:ind w:left="0"/>
        <w:jc w:val="left"/>
        <w:rPr>
          <w:b/>
          <w:sz w:val="12"/>
        </w:rPr>
      </w:pPr>
    </w:p>
    <w:p w:rsidR="002579F8" w:rsidRDefault="00A85402">
      <w:pPr>
        <w:pStyle w:val="BodyText"/>
        <w:spacing w:before="90"/>
        <w:ind w:right="1005" w:firstLine="720"/>
        <w:jc w:val="left"/>
      </w:pPr>
      <w:r>
        <w:rPr>
          <w:color w:val="000080"/>
        </w:rPr>
        <w:t>Loài rệp này phân bố khá rộng, đã được phát hiện ở nhiều vùng trồng cam quút trên thế giới. Ở nước ta phổ biến ở các vùng trồng cam quýt,</w:t>
      </w:r>
    </w:p>
    <w:p w:rsidR="002579F8" w:rsidRDefault="002579F8">
      <w:pPr>
        <w:pStyle w:val="BodyText"/>
        <w:spacing w:before="1"/>
        <w:ind w:left="0"/>
        <w:jc w:val="left"/>
        <w:rPr>
          <w:sz w:val="21"/>
        </w:rPr>
      </w:pPr>
    </w:p>
    <w:p w:rsidR="002579F8" w:rsidRDefault="00A85402">
      <w:pPr>
        <w:pStyle w:val="Heading5"/>
        <w:numPr>
          <w:ilvl w:val="0"/>
          <w:numId w:val="35"/>
        </w:numPr>
        <w:tabs>
          <w:tab w:val="left" w:pos="1281"/>
        </w:tabs>
        <w:ind w:left="1280" w:hanging="442"/>
        <w:jc w:val="both"/>
      </w:pPr>
      <w:r>
        <w:rPr>
          <w:color w:val="000080"/>
        </w:rPr>
        <w:t>Ký chủ</w:t>
      </w:r>
    </w:p>
    <w:p w:rsidR="002579F8" w:rsidRDefault="002579F8">
      <w:pPr>
        <w:pStyle w:val="BodyText"/>
        <w:spacing w:before="8"/>
        <w:ind w:left="0"/>
        <w:jc w:val="left"/>
        <w:rPr>
          <w:b/>
          <w:sz w:val="20"/>
        </w:rPr>
      </w:pPr>
    </w:p>
    <w:p w:rsidR="002579F8" w:rsidRDefault="00A85402">
      <w:pPr>
        <w:pStyle w:val="BodyText"/>
        <w:ind w:left="1380"/>
        <w:jc w:val="left"/>
      </w:pPr>
      <w:r>
        <w:rPr>
          <w:color w:val="000080"/>
        </w:rPr>
        <w:t>Hại cam, chanh, quýt, bưởi, ổi và một số cây ăn quả khác.</w:t>
      </w:r>
    </w:p>
    <w:p w:rsidR="002579F8" w:rsidRDefault="002579F8">
      <w:pPr>
        <w:pStyle w:val="BodyText"/>
        <w:spacing w:before="1"/>
        <w:ind w:left="0"/>
        <w:jc w:val="left"/>
        <w:rPr>
          <w:sz w:val="21"/>
        </w:rPr>
      </w:pPr>
    </w:p>
    <w:p w:rsidR="002579F8" w:rsidRDefault="00A85402">
      <w:pPr>
        <w:pStyle w:val="Heading5"/>
        <w:numPr>
          <w:ilvl w:val="0"/>
          <w:numId w:val="35"/>
        </w:numPr>
        <w:tabs>
          <w:tab w:val="left" w:pos="1221"/>
        </w:tabs>
        <w:ind w:left="1220" w:hanging="382"/>
        <w:jc w:val="both"/>
      </w:pPr>
      <w:r>
        <w:rPr>
          <w:color w:val="000080"/>
        </w:rPr>
        <w:t>Triệu chứng và mức độ gây</w:t>
      </w:r>
      <w:r>
        <w:rPr>
          <w:color w:val="000080"/>
          <w:spacing w:val="-4"/>
        </w:rPr>
        <w:t xml:space="preserve"> </w:t>
      </w:r>
      <w:r>
        <w:rPr>
          <w:color w:val="000080"/>
        </w:rPr>
        <w:t>hại</w:t>
      </w:r>
    </w:p>
    <w:p w:rsidR="002579F8" w:rsidRDefault="002579F8">
      <w:pPr>
        <w:pStyle w:val="BodyText"/>
        <w:spacing w:before="6"/>
        <w:ind w:left="0"/>
        <w:jc w:val="left"/>
        <w:rPr>
          <w:b/>
          <w:sz w:val="20"/>
        </w:rPr>
      </w:pPr>
    </w:p>
    <w:p w:rsidR="002579F8" w:rsidRDefault="00A85402">
      <w:pPr>
        <w:pStyle w:val="BodyText"/>
        <w:ind w:right="1002" w:firstLine="540"/>
      </w:pPr>
      <w:r>
        <w:rPr>
          <w:color w:val="000080"/>
        </w:rPr>
        <w:t>Khác với loài rệp vảy ốc, rệp non và rệp trưởng thành của loài này chỉ phá hại trên các chồi cam quýt, chủ yếu là các chồi bánh tẻ. Do rệp sinh snr mạnh nên số  lượng cá thể trên cành lá rất lớn, thường phủ kín bề mặt thân chồi bánh tẻ, có khi chồng lợp lên nhau. Sự phá hại của rệp làm cho các chồi cam quýt co rúm, quăn queo, cây sinh trưởng còi cọc rồi chết dần mòn. Đặc biệt loài rệp này bài tiết rất nhiều sương mật, thường làm cho các cành lá phía dưới bị ướt đẫm, tạo điều kiện thuận lợi cho bệnh muội đen phát triển mạnh. Hiện tượng này có ảnh hưởng xấu đến hoạt động quang hợp của cây, càng làm cho cây thêm suy</w:t>
      </w:r>
      <w:r>
        <w:rPr>
          <w:color w:val="000080"/>
          <w:spacing w:val="-7"/>
        </w:rPr>
        <w:t xml:space="preserve"> </w:t>
      </w:r>
      <w:r>
        <w:rPr>
          <w:color w:val="000080"/>
        </w:rPr>
        <w:t>yếu.</w:t>
      </w:r>
    </w:p>
    <w:p w:rsidR="002579F8" w:rsidRDefault="002579F8">
      <w:pPr>
        <w:pStyle w:val="BodyText"/>
        <w:ind w:left="0"/>
        <w:jc w:val="left"/>
        <w:rPr>
          <w:sz w:val="21"/>
        </w:rPr>
      </w:pPr>
    </w:p>
    <w:p w:rsidR="002579F8" w:rsidRDefault="00A85402">
      <w:pPr>
        <w:pStyle w:val="Heading5"/>
        <w:numPr>
          <w:ilvl w:val="0"/>
          <w:numId w:val="35"/>
        </w:numPr>
        <w:tabs>
          <w:tab w:val="left" w:pos="1161"/>
        </w:tabs>
        <w:ind w:left="1160" w:hanging="322"/>
        <w:jc w:val="both"/>
      </w:pPr>
      <w:r>
        <w:rPr>
          <w:color w:val="000080"/>
        </w:rPr>
        <w:t>Hình</w:t>
      </w:r>
      <w:r>
        <w:rPr>
          <w:color w:val="000080"/>
          <w:spacing w:val="-1"/>
        </w:rPr>
        <w:t xml:space="preserve"> </w:t>
      </w:r>
      <w:r>
        <w:rPr>
          <w:color w:val="000080"/>
        </w:rPr>
        <w:t>thái</w:t>
      </w:r>
    </w:p>
    <w:p w:rsidR="002579F8" w:rsidRDefault="00A85402">
      <w:pPr>
        <w:pStyle w:val="BodyText"/>
        <w:spacing w:before="118"/>
        <w:ind w:right="1002" w:firstLine="180"/>
      </w:pPr>
      <w:r>
        <w:rPr>
          <w:color w:val="000080"/>
        </w:rPr>
        <w:t>Khác với loài rệp nẻ mông nâu, rệp cái trưởng thành của loài này cơ thể có hình bầu dục tương đối đều đặn (gần như đối xứng hai bên) và có màu nâu sẫm, hơi ánh xanh tối. Mặt lưng rệp vồng lên, nhất là khi rệp mang trứng, cơ thể rệp căng mọng, mặt lưng láng bóng. Ở mút cuối cơ thể rệp có một kẽ nứt nhỏ, song mảnh che hậu môn không rõ như ở loài rệp nẻ mông nâu. ở loài rệp này trứng được đẻ trong một bọc tơ sáp màu trắng gắn liền với phần sau cơ thể rệp cái. Ổ trứng rệp rất xốp và mịn, có 3 – 4 rãnh dọc thẳng và nhiều mép gờ ngang lượn sóng. Ổ trứng rệp lớn dần theo số lượng trứng được đẻ ra, kích thước thường lớn gấp 1,5 lần về chiều ngang; 2 – 2,5 lần về chiều dọc so với cơ thể rệp mẹ. Khi đã đẻ hết trứng, rệp mẹ chết, xác kho tóp và che lấy miệng ổ trứng. Lúc này viền quanh cơ thể rệp mẹ cũng có một lớp tua sáp màu</w:t>
      </w:r>
      <w:r>
        <w:rPr>
          <w:color w:val="000080"/>
          <w:spacing w:val="-14"/>
        </w:rPr>
        <w:t xml:space="preserve"> </w:t>
      </w:r>
      <w:r>
        <w:rPr>
          <w:color w:val="000080"/>
        </w:rPr>
        <w:t>trắng.</w:t>
      </w:r>
    </w:p>
    <w:p w:rsidR="002579F8" w:rsidRDefault="00A85402">
      <w:pPr>
        <w:pStyle w:val="BodyText"/>
        <w:ind w:right="942" w:firstLine="240"/>
      </w:pPr>
      <w:r>
        <w:rPr>
          <w:color w:val="000080"/>
        </w:rPr>
        <w:t>Rệp non mới nở rất nhỏ, dài khoảng 0,1mm; có màu xanh nhạt, lúc này có thể thấy rõ một đôi râu đầu và 3 đôi chân, chưa phân biệt được đực, cái. Sau 2 lần lột xác, rệp đực bước vào giai đoạn nhộng. Vỏ sáp phủ trên mình nhộng có hình bầu dục, trong mờ, trên đó có một đường vòng đồng tâm và một số đường ngang màu trắng đục. Có khi nhìn thấy phần mút 2 sợi sáp ở cuối bụng nhộng thò ra ngoài vỏ sáp. Rệp đực có một đôi cánh và một đôi đuôi sáp dài, hoạt động rất chậm</w:t>
      </w:r>
      <w:r>
        <w:rPr>
          <w:color w:val="000080"/>
          <w:spacing w:val="-9"/>
        </w:rPr>
        <w:t xml:space="preserve"> </w:t>
      </w:r>
      <w:r>
        <w:rPr>
          <w:color w:val="000080"/>
        </w:rPr>
        <w:t>chạp.</w:t>
      </w:r>
    </w:p>
    <w:p w:rsidR="002579F8" w:rsidRDefault="002579F8">
      <w:pPr>
        <w:sectPr w:rsidR="002579F8">
          <w:pgSz w:w="11910" w:h="16840"/>
          <w:pgMar w:top="1280" w:right="0" w:bottom="960" w:left="1680" w:header="722" w:footer="658" w:gutter="0"/>
          <w:cols w:space="720"/>
        </w:sectPr>
      </w:pPr>
    </w:p>
    <w:p w:rsidR="002579F8" w:rsidRDefault="00A85402">
      <w:pPr>
        <w:pStyle w:val="Heading5"/>
        <w:numPr>
          <w:ilvl w:val="0"/>
          <w:numId w:val="35"/>
        </w:numPr>
        <w:tabs>
          <w:tab w:val="left" w:pos="1161"/>
        </w:tabs>
        <w:spacing w:before="121"/>
        <w:ind w:left="1160" w:hanging="321"/>
        <w:jc w:val="both"/>
      </w:pPr>
      <w:r>
        <w:rPr>
          <w:color w:val="000080"/>
        </w:rPr>
        <w:lastRenderedPageBreak/>
        <w:t>Tập tính sinh sống và quy luật phát sinh gây</w:t>
      </w:r>
      <w:r>
        <w:rPr>
          <w:color w:val="000080"/>
          <w:spacing w:val="-7"/>
        </w:rPr>
        <w:t xml:space="preserve"> </w:t>
      </w:r>
      <w:r>
        <w:rPr>
          <w:color w:val="000080"/>
        </w:rPr>
        <w:t>hại</w:t>
      </w:r>
    </w:p>
    <w:p w:rsidR="002579F8" w:rsidRDefault="002579F8">
      <w:pPr>
        <w:pStyle w:val="BodyText"/>
        <w:spacing w:before="7"/>
        <w:ind w:left="0"/>
        <w:jc w:val="left"/>
        <w:rPr>
          <w:b/>
          <w:sz w:val="20"/>
        </w:rPr>
      </w:pPr>
    </w:p>
    <w:p w:rsidR="002579F8" w:rsidRDefault="00A85402">
      <w:pPr>
        <w:pStyle w:val="BodyText"/>
        <w:ind w:left="840" w:right="1001" w:firstLine="180"/>
      </w:pPr>
      <w:r>
        <w:rPr>
          <w:color w:val="000080"/>
        </w:rPr>
        <w:t>Khác với loài rệp vảy ốc, rệp sáp nâu mềm có khả năng di chuyển không những ở thời kỳ rệp non mới nở, mà cả ở giai đoạn chuẩn bị đẻ trứng. Song cần thấy rằng, ở giai đoạn này rệp chỉ phát tán với một khoảng cách ngắn, đến các cành lá, quả gần nơi rệp đã sinh sống. Do thời giai đẻ trứng của rệp kéo dài, nên trên cây có thể thấy đủ các pha phát triển của rệp. Điều đặc biệt là rệp đực tuổi nhỏ sống ở mặt dưới lá và chúng thường tập trung ở một số lá nhất định, trên các lá khác rất</w:t>
      </w:r>
      <w:r>
        <w:rPr>
          <w:color w:val="000080"/>
          <w:spacing w:val="-6"/>
        </w:rPr>
        <w:t xml:space="preserve"> </w:t>
      </w:r>
      <w:r>
        <w:rPr>
          <w:color w:val="000080"/>
        </w:rPr>
        <w:t>ít.</w:t>
      </w:r>
    </w:p>
    <w:p w:rsidR="002579F8" w:rsidRDefault="002579F8">
      <w:pPr>
        <w:pStyle w:val="BodyText"/>
        <w:spacing w:before="10"/>
        <w:ind w:left="0"/>
        <w:jc w:val="left"/>
        <w:rPr>
          <w:sz w:val="20"/>
        </w:rPr>
      </w:pPr>
    </w:p>
    <w:p w:rsidR="002579F8" w:rsidRDefault="00A85402">
      <w:pPr>
        <w:pStyle w:val="Heading5"/>
        <w:numPr>
          <w:ilvl w:val="0"/>
          <w:numId w:val="35"/>
        </w:numPr>
        <w:tabs>
          <w:tab w:val="left" w:pos="1160"/>
        </w:tabs>
        <w:ind w:hanging="321"/>
        <w:jc w:val="both"/>
      </w:pPr>
      <w:r>
        <w:rPr>
          <w:color w:val="000080"/>
        </w:rPr>
        <w:t>Biện pháp phòng chống chung đối với các loài rệp cam</w:t>
      </w:r>
      <w:r>
        <w:rPr>
          <w:color w:val="000080"/>
          <w:spacing w:val="-11"/>
        </w:rPr>
        <w:t xml:space="preserve"> </w:t>
      </w:r>
      <w:r>
        <w:rPr>
          <w:color w:val="000080"/>
        </w:rPr>
        <w:t>quýt</w:t>
      </w:r>
    </w:p>
    <w:p w:rsidR="002579F8" w:rsidRDefault="00A85402">
      <w:pPr>
        <w:pStyle w:val="BodyText"/>
        <w:spacing w:before="118"/>
        <w:ind w:right="1002" w:firstLine="180"/>
      </w:pPr>
      <w:r>
        <w:rPr>
          <w:color w:val="000080"/>
        </w:rPr>
        <w:t>Trong các vườn cam quýt, các loài rệp hại thường phân bố tại một số “ổ” nhất định, cần điều tra phát hiện kiph thời để loại trừ nguồn rệp ngay từ đầu bằng cách cắt bỏ những cành lá nhiều rệp. Việc tiêu diệt rệp trên cành, lá, tốt nhất là dùng các loại thuốc lân hữu cơ nội hấp như Bitox 40EC với nồng độ 0,1% hoặc tẩm vào cành ở nồng dộ 1%. Có thể phun Ofatox 400EC ở nồng độ 0,1 – 0,2%.</w:t>
      </w:r>
    </w:p>
    <w:p w:rsidR="002579F8" w:rsidRDefault="00A85402">
      <w:pPr>
        <w:pStyle w:val="ListParagraph"/>
        <w:numPr>
          <w:ilvl w:val="0"/>
          <w:numId w:val="36"/>
        </w:numPr>
        <w:tabs>
          <w:tab w:val="left" w:pos="1104"/>
        </w:tabs>
        <w:ind w:left="839" w:right="1003" w:firstLine="0"/>
        <w:rPr>
          <w:sz w:val="24"/>
        </w:rPr>
      </w:pPr>
      <w:r>
        <w:rPr>
          <w:color w:val="000080"/>
          <w:sz w:val="24"/>
        </w:rPr>
        <w:t>Dùng dung dịch vôi – lưu huỳnh với nồng độ 0,5 – 1 độ bômê về mùa đông và 0,3 – 0,5 độ bômê về mùa</w:t>
      </w:r>
      <w:r>
        <w:rPr>
          <w:color w:val="000080"/>
          <w:spacing w:val="-1"/>
          <w:sz w:val="24"/>
        </w:rPr>
        <w:t xml:space="preserve"> </w:t>
      </w:r>
      <w:r>
        <w:rPr>
          <w:color w:val="000080"/>
          <w:sz w:val="24"/>
        </w:rPr>
        <w:t>hè.</w:t>
      </w:r>
    </w:p>
    <w:p w:rsidR="002579F8" w:rsidRDefault="00A85402">
      <w:pPr>
        <w:pStyle w:val="ListParagraph"/>
        <w:numPr>
          <w:ilvl w:val="0"/>
          <w:numId w:val="36"/>
        </w:numPr>
        <w:tabs>
          <w:tab w:val="left" w:pos="1079"/>
        </w:tabs>
        <w:ind w:left="839" w:right="1005" w:firstLine="0"/>
        <w:rPr>
          <w:sz w:val="24"/>
        </w:rPr>
      </w:pPr>
      <w:r>
        <w:rPr>
          <w:color w:val="000080"/>
          <w:sz w:val="24"/>
        </w:rPr>
        <w:t>Dùng hỗn hợp dầu thông và NaOH theo tỷ lệ 3 : 2, màu hè pha loãng 20 – 25 lần nước, mùa đông 8 – 12 lần</w:t>
      </w:r>
      <w:r>
        <w:rPr>
          <w:color w:val="000080"/>
          <w:spacing w:val="-1"/>
          <w:sz w:val="24"/>
        </w:rPr>
        <w:t xml:space="preserve"> </w:t>
      </w:r>
      <w:r>
        <w:rPr>
          <w:color w:val="000080"/>
          <w:sz w:val="24"/>
        </w:rPr>
        <w:t>nước.</w:t>
      </w:r>
    </w:p>
    <w:p w:rsidR="002579F8" w:rsidRDefault="00A85402">
      <w:pPr>
        <w:pStyle w:val="BodyText"/>
        <w:ind w:right="1002" w:firstLine="180"/>
      </w:pPr>
      <w:r>
        <w:rPr>
          <w:color w:val="000080"/>
        </w:rPr>
        <w:t>Để bảo vệ tốt tập đoàn thiên địch của rệp hại cam quýt, cần điều tra theo dõi nắm chắc quy luật phát sinh phát triển của chúng, chỉ nên áp dụng các biện pháp hoá học khi lực lượng thiên địch không đủ sức khống chế sâu hại. Việc sử dụng thuốc nên tiến hành vào lúc thiên địch ít hoạt</w:t>
      </w:r>
      <w:r>
        <w:rPr>
          <w:color w:val="000080"/>
          <w:spacing w:val="-1"/>
        </w:rPr>
        <w:t xml:space="preserve"> </w:t>
      </w:r>
      <w:r>
        <w:rPr>
          <w:color w:val="000080"/>
        </w:rPr>
        <w:t>động.</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spacing w:before="8"/>
        <w:ind w:left="0"/>
        <w:jc w:val="left"/>
        <w:rPr>
          <w:sz w:val="37"/>
        </w:rPr>
      </w:pPr>
    </w:p>
    <w:p w:rsidR="002579F8" w:rsidRDefault="00A85402">
      <w:pPr>
        <w:pStyle w:val="Heading5"/>
        <w:spacing w:line="275" w:lineRule="exact"/>
        <w:ind w:left="1873"/>
        <w:jc w:val="left"/>
      </w:pPr>
      <w:r>
        <w:rPr>
          <w:noProof/>
          <w:lang w:val="en-US"/>
        </w:rPr>
        <w:drawing>
          <wp:anchor distT="0" distB="0" distL="0" distR="0" simplePos="0" relativeHeight="483643392" behindDoc="1" locked="0" layoutInCell="1" allowOverlap="1">
            <wp:simplePos x="0" y="0"/>
            <wp:positionH relativeFrom="page">
              <wp:posOffset>4701049</wp:posOffset>
            </wp:positionH>
            <wp:positionV relativeFrom="paragraph">
              <wp:posOffset>-116038</wp:posOffset>
            </wp:positionV>
            <wp:extent cx="2502137" cy="3592067"/>
            <wp:effectExtent l="0" t="0" r="0" b="0"/>
            <wp:wrapNone/>
            <wp:docPr id="12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7.jpeg"/>
                    <pic:cNvPicPr/>
                  </pic:nvPicPr>
                  <pic:blipFill>
                    <a:blip r:embed="rId81" cstate="print"/>
                    <a:stretch>
                      <a:fillRect/>
                    </a:stretch>
                  </pic:blipFill>
                  <pic:spPr>
                    <a:xfrm>
                      <a:off x="0" y="0"/>
                      <a:ext cx="2502137" cy="3592067"/>
                    </a:xfrm>
                    <a:prstGeom prst="rect">
                      <a:avLst/>
                    </a:prstGeom>
                  </pic:spPr>
                </pic:pic>
              </a:graphicData>
            </a:graphic>
          </wp:anchor>
        </w:drawing>
      </w:r>
      <w:bookmarkStart w:id="185" w:name="_TOC_250017"/>
      <w:bookmarkEnd w:id="185"/>
      <w:r>
        <w:rPr>
          <w:color w:val="000080"/>
        </w:rPr>
        <w:t>XÉN TÓC HẠI CAM</w:t>
      </w:r>
    </w:p>
    <w:p w:rsidR="002579F8" w:rsidRDefault="00A85402">
      <w:pPr>
        <w:pStyle w:val="BodyText"/>
        <w:ind w:left="1660" w:right="5902" w:hanging="2"/>
      </w:pPr>
      <w:r>
        <w:rPr>
          <w:color w:val="000080"/>
        </w:rPr>
        <w:t>Họ xén tóc (Cerambycidae) Bộ Cánh cứng (Coleoptera)</w:t>
      </w:r>
    </w:p>
    <w:p w:rsidR="002579F8" w:rsidRDefault="00A85402">
      <w:pPr>
        <w:pStyle w:val="Heading5"/>
        <w:spacing w:before="121"/>
        <w:ind w:left="839"/>
      </w:pPr>
      <w:r>
        <w:rPr>
          <w:color w:val="000080"/>
        </w:rPr>
        <w:t>1. Phân bố</w:t>
      </w:r>
    </w:p>
    <w:p w:rsidR="002579F8" w:rsidRDefault="00A85402">
      <w:pPr>
        <w:pStyle w:val="BodyText"/>
        <w:spacing w:before="116"/>
        <w:ind w:right="5081" w:firstLine="360"/>
      </w:pPr>
      <w:r>
        <w:rPr>
          <w:color w:val="000080"/>
        </w:rPr>
        <w:t>Theo một số tài liệu nước ngoài, xén tóc hại cam quýt có rất nhiều loài. Ở nước ta đã xác định được 3 loài chủ yếu sau đây:</w:t>
      </w:r>
    </w:p>
    <w:p w:rsidR="002579F8" w:rsidRDefault="00A85402">
      <w:pPr>
        <w:pStyle w:val="ListParagraph"/>
        <w:numPr>
          <w:ilvl w:val="0"/>
          <w:numId w:val="36"/>
        </w:numPr>
        <w:tabs>
          <w:tab w:val="left" w:pos="990"/>
        </w:tabs>
        <w:spacing w:before="1"/>
        <w:ind w:left="989" w:hanging="151"/>
        <w:jc w:val="left"/>
        <w:rPr>
          <w:i/>
          <w:sz w:val="24"/>
        </w:rPr>
      </w:pPr>
      <w:r>
        <w:rPr>
          <w:color w:val="000080"/>
          <w:sz w:val="24"/>
        </w:rPr>
        <w:t xml:space="preserve">Xén tóc xanh lục </w:t>
      </w:r>
      <w:r>
        <w:rPr>
          <w:i/>
          <w:color w:val="000080"/>
          <w:sz w:val="24"/>
        </w:rPr>
        <w:t>Chelidonium</w:t>
      </w:r>
      <w:r>
        <w:rPr>
          <w:i/>
          <w:color w:val="000080"/>
          <w:spacing w:val="46"/>
          <w:sz w:val="24"/>
        </w:rPr>
        <w:t xml:space="preserve"> </w:t>
      </w:r>
      <w:r>
        <w:rPr>
          <w:i/>
          <w:color w:val="000080"/>
          <w:sz w:val="24"/>
        </w:rPr>
        <w:t>argentatum</w:t>
      </w:r>
    </w:p>
    <w:p w:rsidR="002579F8" w:rsidRDefault="00A85402">
      <w:pPr>
        <w:pStyle w:val="BodyText"/>
        <w:spacing w:line="275" w:lineRule="exact"/>
        <w:jc w:val="left"/>
      </w:pPr>
      <w:r>
        <w:rPr>
          <w:color w:val="000080"/>
        </w:rPr>
        <w:t>(Dalman)</w:t>
      </w:r>
    </w:p>
    <w:p w:rsidR="002579F8" w:rsidRDefault="00A85402">
      <w:pPr>
        <w:pStyle w:val="ListParagraph"/>
        <w:numPr>
          <w:ilvl w:val="0"/>
          <w:numId w:val="36"/>
        </w:numPr>
        <w:tabs>
          <w:tab w:val="left" w:pos="1059"/>
        </w:tabs>
        <w:spacing w:line="275" w:lineRule="exact"/>
        <w:ind w:left="1058" w:hanging="220"/>
        <w:jc w:val="left"/>
        <w:rPr>
          <w:i/>
          <w:sz w:val="24"/>
        </w:rPr>
      </w:pPr>
      <w:r>
        <w:rPr>
          <w:color w:val="000080"/>
          <w:sz w:val="24"/>
        </w:rPr>
        <w:t>Xén</w:t>
      </w:r>
      <w:r>
        <w:rPr>
          <w:color w:val="000080"/>
          <w:spacing w:val="17"/>
          <w:sz w:val="24"/>
        </w:rPr>
        <w:t xml:space="preserve"> </w:t>
      </w:r>
      <w:r>
        <w:rPr>
          <w:color w:val="000080"/>
          <w:sz w:val="24"/>
        </w:rPr>
        <w:t>tóc</w:t>
      </w:r>
      <w:r>
        <w:rPr>
          <w:color w:val="000080"/>
          <w:spacing w:val="18"/>
          <w:sz w:val="24"/>
        </w:rPr>
        <w:t xml:space="preserve"> </w:t>
      </w:r>
      <w:r>
        <w:rPr>
          <w:color w:val="000080"/>
          <w:sz w:val="24"/>
        </w:rPr>
        <w:t>nâu</w:t>
      </w:r>
      <w:r>
        <w:rPr>
          <w:color w:val="000080"/>
          <w:spacing w:val="18"/>
          <w:sz w:val="24"/>
        </w:rPr>
        <w:t xml:space="preserve"> </w:t>
      </w:r>
      <w:r>
        <w:rPr>
          <w:color w:val="000080"/>
          <w:sz w:val="24"/>
        </w:rPr>
        <w:t>sẫm</w:t>
      </w:r>
      <w:r>
        <w:rPr>
          <w:color w:val="000080"/>
          <w:spacing w:val="17"/>
          <w:sz w:val="24"/>
        </w:rPr>
        <w:t xml:space="preserve"> </w:t>
      </w:r>
      <w:r>
        <w:rPr>
          <w:i/>
          <w:color w:val="000080"/>
          <w:sz w:val="24"/>
        </w:rPr>
        <w:t>Nadezhdiella</w:t>
      </w:r>
      <w:r>
        <w:rPr>
          <w:i/>
          <w:color w:val="000080"/>
          <w:spacing w:val="19"/>
          <w:sz w:val="24"/>
        </w:rPr>
        <w:t xml:space="preserve"> </w:t>
      </w:r>
      <w:r>
        <w:rPr>
          <w:i/>
          <w:color w:val="000080"/>
          <w:sz w:val="24"/>
        </w:rPr>
        <w:t>cantori</w:t>
      </w:r>
    </w:p>
    <w:p w:rsidR="002579F8" w:rsidRDefault="00A85402">
      <w:pPr>
        <w:pStyle w:val="BodyText"/>
        <w:jc w:val="left"/>
      </w:pPr>
      <w:r>
        <w:rPr>
          <w:color w:val="000080"/>
        </w:rPr>
        <w:t>Hope</w:t>
      </w:r>
    </w:p>
    <w:p w:rsidR="002579F8" w:rsidRDefault="00A85402">
      <w:pPr>
        <w:pStyle w:val="ListParagraph"/>
        <w:numPr>
          <w:ilvl w:val="0"/>
          <w:numId w:val="36"/>
        </w:numPr>
        <w:tabs>
          <w:tab w:val="left" w:pos="980"/>
        </w:tabs>
        <w:ind w:left="980" w:hanging="141"/>
        <w:jc w:val="left"/>
        <w:rPr>
          <w:sz w:val="24"/>
        </w:rPr>
      </w:pPr>
      <w:r>
        <w:rPr>
          <w:color w:val="000080"/>
          <w:sz w:val="24"/>
        </w:rPr>
        <w:t xml:space="preserve">Xén tóc sao </w:t>
      </w:r>
      <w:r>
        <w:rPr>
          <w:i/>
          <w:color w:val="000080"/>
          <w:sz w:val="24"/>
        </w:rPr>
        <w:t>Anoplophora chinensis</w:t>
      </w:r>
      <w:r>
        <w:rPr>
          <w:i/>
          <w:color w:val="000080"/>
          <w:spacing w:val="-4"/>
          <w:sz w:val="24"/>
        </w:rPr>
        <w:t xml:space="preserve"> </w:t>
      </w:r>
      <w:r>
        <w:rPr>
          <w:color w:val="000080"/>
          <w:sz w:val="24"/>
        </w:rPr>
        <w:t>Forster</w:t>
      </w:r>
    </w:p>
    <w:p w:rsidR="002579F8" w:rsidRDefault="002579F8">
      <w:pPr>
        <w:pStyle w:val="BodyText"/>
        <w:spacing w:before="2"/>
        <w:ind w:left="0"/>
        <w:jc w:val="left"/>
        <w:rPr>
          <w:sz w:val="16"/>
        </w:rPr>
      </w:pPr>
    </w:p>
    <w:p w:rsidR="002579F8" w:rsidRDefault="002579F8">
      <w:pPr>
        <w:rPr>
          <w:sz w:val="16"/>
        </w:rPr>
        <w:sectPr w:rsidR="002579F8">
          <w:pgSz w:w="11910" w:h="16840"/>
          <w:pgMar w:top="1280" w:right="0" w:bottom="960" w:left="1680" w:header="722" w:footer="658" w:gutter="0"/>
          <w:cols w:space="720"/>
        </w:sectPr>
      </w:pPr>
    </w:p>
    <w:p w:rsidR="002579F8" w:rsidRDefault="00A85402">
      <w:pPr>
        <w:spacing w:before="90"/>
        <w:ind w:left="839" w:right="57" w:firstLine="420"/>
        <w:jc w:val="both"/>
        <w:rPr>
          <w:sz w:val="24"/>
        </w:rPr>
      </w:pPr>
      <w:r>
        <w:rPr>
          <w:color w:val="000080"/>
          <w:sz w:val="24"/>
        </w:rPr>
        <w:lastRenderedPageBreak/>
        <w:t xml:space="preserve">Trong 3 loài trên thì xén tóc xanh lục </w:t>
      </w:r>
      <w:r>
        <w:rPr>
          <w:i/>
          <w:color w:val="000080"/>
          <w:sz w:val="24"/>
        </w:rPr>
        <w:t xml:space="preserve">Chelidonium argentatum </w:t>
      </w:r>
      <w:r>
        <w:rPr>
          <w:color w:val="000080"/>
          <w:sz w:val="24"/>
        </w:rPr>
        <w:t>(Dalman) là loài phổ biến và gây tác hại nặng nhất</w:t>
      </w:r>
    </w:p>
    <w:p w:rsidR="002579F8" w:rsidRDefault="00A85402">
      <w:pPr>
        <w:pStyle w:val="Heading5"/>
        <w:numPr>
          <w:ilvl w:val="0"/>
          <w:numId w:val="34"/>
        </w:numPr>
        <w:tabs>
          <w:tab w:val="left" w:pos="1220"/>
        </w:tabs>
        <w:spacing w:before="1" w:line="275" w:lineRule="exact"/>
        <w:ind w:hanging="381"/>
        <w:jc w:val="both"/>
      </w:pPr>
      <w:r>
        <w:rPr>
          <w:color w:val="000080"/>
        </w:rPr>
        <w:t>Phân</w:t>
      </w:r>
      <w:r>
        <w:rPr>
          <w:color w:val="000080"/>
          <w:spacing w:val="-1"/>
        </w:rPr>
        <w:t xml:space="preserve"> </w:t>
      </w:r>
      <w:r>
        <w:rPr>
          <w:color w:val="000080"/>
        </w:rPr>
        <w:t>bố</w:t>
      </w:r>
    </w:p>
    <w:p w:rsidR="002579F8" w:rsidRDefault="00A85402">
      <w:pPr>
        <w:pStyle w:val="BodyText"/>
        <w:spacing w:line="275" w:lineRule="exact"/>
        <w:ind w:left="1320"/>
      </w:pPr>
      <w:r>
        <w:rPr>
          <w:color w:val="000080"/>
        </w:rPr>
        <w:t>Phân bố rộng ở Châu Á.</w:t>
      </w:r>
    </w:p>
    <w:p w:rsidR="002579F8" w:rsidRDefault="00A85402">
      <w:pPr>
        <w:pStyle w:val="Heading5"/>
        <w:numPr>
          <w:ilvl w:val="0"/>
          <w:numId w:val="34"/>
        </w:numPr>
        <w:tabs>
          <w:tab w:val="left" w:pos="1281"/>
        </w:tabs>
        <w:spacing w:before="2" w:line="274" w:lineRule="exact"/>
        <w:ind w:left="1280" w:hanging="442"/>
        <w:jc w:val="both"/>
      </w:pPr>
      <w:r>
        <w:rPr>
          <w:color w:val="000080"/>
        </w:rPr>
        <w:t>Ký chủ</w:t>
      </w:r>
    </w:p>
    <w:p w:rsidR="002579F8" w:rsidRDefault="00A85402">
      <w:pPr>
        <w:pStyle w:val="BodyText"/>
        <w:spacing w:line="274" w:lineRule="exact"/>
        <w:ind w:left="1320"/>
      </w:pPr>
      <w:r>
        <w:rPr>
          <w:color w:val="000080"/>
        </w:rPr>
        <w:t>Các cây có múi và nhiều cây thân gỗ.</w:t>
      </w:r>
    </w:p>
    <w:p w:rsidR="002579F8" w:rsidRDefault="00A85402">
      <w:pPr>
        <w:pStyle w:val="Heading5"/>
        <w:numPr>
          <w:ilvl w:val="0"/>
          <w:numId w:val="34"/>
        </w:numPr>
        <w:tabs>
          <w:tab w:val="left" w:pos="1281"/>
        </w:tabs>
        <w:spacing w:before="3" w:line="275" w:lineRule="exact"/>
        <w:ind w:left="1280" w:hanging="442"/>
        <w:jc w:val="both"/>
      </w:pPr>
      <w:r>
        <w:rPr>
          <w:color w:val="000080"/>
        </w:rPr>
        <w:t>Triệu chứng và mức độ gây</w:t>
      </w:r>
      <w:r>
        <w:rPr>
          <w:color w:val="000080"/>
          <w:spacing w:val="-6"/>
        </w:rPr>
        <w:t xml:space="preserve"> </w:t>
      </w:r>
      <w:r>
        <w:rPr>
          <w:color w:val="000080"/>
        </w:rPr>
        <w:t>hại</w:t>
      </w:r>
    </w:p>
    <w:p w:rsidR="002579F8" w:rsidRDefault="00A85402">
      <w:pPr>
        <w:pStyle w:val="BodyText"/>
        <w:ind w:firstLine="540"/>
      </w:pPr>
      <w:r>
        <w:rPr>
          <w:color w:val="000080"/>
        </w:rPr>
        <w:t>Các loài xén tóc tuy không phát sinh với số lượng nhiều như các loài sâu hại khác,</w:t>
      </w:r>
    </w:p>
    <w:p w:rsidR="002579F8" w:rsidRDefault="00A85402">
      <w:pPr>
        <w:pStyle w:val="BodyText"/>
        <w:ind w:left="0"/>
        <w:jc w:val="left"/>
        <w:rPr>
          <w:sz w:val="26"/>
        </w:rPr>
      </w:pPr>
      <w:r>
        <w:br w:type="column"/>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BodyText"/>
        <w:spacing w:before="197"/>
        <w:ind w:left="765"/>
        <w:jc w:val="left"/>
        <w:rPr>
          <w:rFonts w:ascii="Arial" w:hAnsi="Arial"/>
        </w:rPr>
      </w:pPr>
      <w:r>
        <w:rPr>
          <w:rFonts w:ascii="Arial" w:hAnsi="Arial"/>
        </w:rPr>
        <w:t>Hình 11.6. Xén tóc xanh lục</w:t>
      </w:r>
    </w:p>
    <w:p w:rsidR="002579F8" w:rsidRDefault="00A85402">
      <w:pPr>
        <w:pStyle w:val="ListParagraph"/>
        <w:numPr>
          <w:ilvl w:val="0"/>
          <w:numId w:val="33"/>
        </w:numPr>
        <w:tabs>
          <w:tab w:val="left" w:pos="430"/>
        </w:tabs>
        <w:spacing w:line="242" w:lineRule="auto"/>
        <w:ind w:right="710" w:hanging="59"/>
        <w:rPr>
          <w:sz w:val="24"/>
        </w:rPr>
      </w:pPr>
      <w:r>
        <w:rPr>
          <w:spacing w:val="-6"/>
          <w:sz w:val="24"/>
        </w:rPr>
        <w:t>Trưởng</w:t>
      </w:r>
      <w:r>
        <w:rPr>
          <w:spacing w:val="-12"/>
          <w:sz w:val="24"/>
        </w:rPr>
        <w:t xml:space="preserve"> </w:t>
      </w:r>
      <w:r>
        <w:rPr>
          <w:spacing w:val="-5"/>
          <w:sz w:val="24"/>
        </w:rPr>
        <w:t>thành;</w:t>
      </w:r>
      <w:r>
        <w:rPr>
          <w:spacing w:val="-11"/>
          <w:sz w:val="24"/>
        </w:rPr>
        <w:t xml:space="preserve"> </w:t>
      </w:r>
      <w:r>
        <w:rPr>
          <w:spacing w:val="-4"/>
          <w:sz w:val="24"/>
        </w:rPr>
        <w:t>2.</w:t>
      </w:r>
      <w:r>
        <w:rPr>
          <w:spacing w:val="-11"/>
          <w:sz w:val="24"/>
        </w:rPr>
        <w:t xml:space="preserve"> </w:t>
      </w:r>
      <w:r>
        <w:rPr>
          <w:spacing w:val="-5"/>
          <w:sz w:val="24"/>
        </w:rPr>
        <w:t>Sâu</w:t>
      </w:r>
      <w:r>
        <w:rPr>
          <w:spacing w:val="-12"/>
          <w:sz w:val="24"/>
        </w:rPr>
        <w:t xml:space="preserve"> </w:t>
      </w:r>
      <w:r>
        <w:rPr>
          <w:spacing w:val="-6"/>
          <w:sz w:val="24"/>
        </w:rPr>
        <w:t>non;</w:t>
      </w:r>
      <w:r>
        <w:rPr>
          <w:spacing w:val="-12"/>
          <w:sz w:val="24"/>
        </w:rPr>
        <w:t xml:space="preserve"> </w:t>
      </w:r>
      <w:r>
        <w:rPr>
          <w:spacing w:val="-4"/>
          <w:sz w:val="24"/>
        </w:rPr>
        <w:t>3.</w:t>
      </w:r>
      <w:r>
        <w:rPr>
          <w:spacing w:val="-11"/>
          <w:sz w:val="24"/>
        </w:rPr>
        <w:t xml:space="preserve"> </w:t>
      </w:r>
      <w:r>
        <w:rPr>
          <w:spacing w:val="-5"/>
          <w:sz w:val="24"/>
        </w:rPr>
        <w:t>Đầu</w:t>
      </w:r>
      <w:r>
        <w:rPr>
          <w:spacing w:val="-12"/>
          <w:sz w:val="24"/>
        </w:rPr>
        <w:t xml:space="preserve"> </w:t>
      </w:r>
      <w:r>
        <w:rPr>
          <w:spacing w:val="-5"/>
          <w:sz w:val="24"/>
        </w:rPr>
        <w:t>sâu</w:t>
      </w:r>
      <w:r>
        <w:rPr>
          <w:spacing w:val="-11"/>
          <w:sz w:val="24"/>
        </w:rPr>
        <w:t xml:space="preserve"> </w:t>
      </w:r>
      <w:r>
        <w:rPr>
          <w:spacing w:val="-7"/>
          <w:sz w:val="24"/>
        </w:rPr>
        <w:t xml:space="preserve">non. </w:t>
      </w:r>
      <w:r>
        <w:rPr>
          <w:sz w:val="24"/>
        </w:rPr>
        <w:t>(theo Học viện Nông nghiệp Quảng</w:t>
      </w:r>
      <w:r>
        <w:rPr>
          <w:spacing w:val="-11"/>
          <w:sz w:val="24"/>
        </w:rPr>
        <w:t xml:space="preserve"> </w:t>
      </w:r>
      <w:r>
        <w:rPr>
          <w:sz w:val="24"/>
        </w:rPr>
        <w:t>Tây)</w:t>
      </w:r>
    </w:p>
    <w:p w:rsidR="002579F8" w:rsidRDefault="002579F8">
      <w:pPr>
        <w:spacing w:line="242" w:lineRule="auto"/>
        <w:rPr>
          <w:sz w:val="24"/>
        </w:rPr>
        <w:sectPr w:rsidR="002579F8">
          <w:type w:val="continuous"/>
          <w:pgSz w:w="11910" w:h="16840"/>
          <w:pgMar w:top="1280" w:right="0" w:bottom="840" w:left="1680" w:header="720" w:footer="720" w:gutter="0"/>
          <w:cols w:num="2" w:space="720" w:equalWidth="0">
            <w:col w:w="5201" w:space="40"/>
            <w:col w:w="4989"/>
          </w:cols>
        </w:sectPr>
      </w:pPr>
    </w:p>
    <w:p w:rsidR="002579F8" w:rsidRDefault="00A85402">
      <w:pPr>
        <w:pStyle w:val="BodyText"/>
        <w:spacing w:before="118"/>
        <w:ind w:right="1002"/>
      </w:pPr>
      <w:r>
        <w:rPr>
          <w:color w:val="000080"/>
        </w:rPr>
        <w:lastRenderedPageBreak/>
        <w:t>nhưng gây tác hại nghiêm trọng, nhất là các vùng trồng cam lâu năm và ở các vườn cam nhiều tuổi. Sâu non xén tóc đục ruỗng thân, cành, cây cam quýt bị còi cọc và suy yếu rất nhanh, sản lượng giải rất nhiều (cây ra ít quả, quả bé và rất dễ rụng hoặc chín ép). Nếu bị hại nặng, thân, cành cam quýt rất dễ bị đổ gẫy khi có mưa gió, hoặc bị chết khô sau một vài năm.</w:t>
      </w:r>
    </w:p>
    <w:p w:rsidR="002579F8" w:rsidRDefault="00A85402">
      <w:pPr>
        <w:pStyle w:val="ListParagraph"/>
        <w:numPr>
          <w:ilvl w:val="0"/>
          <w:numId w:val="34"/>
        </w:numPr>
        <w:tabs>
          <w:tab w:val="left" w:pos="1161"/>
        </w:tabs>
        <w:spacing w:before="119"/>
        <w:ind w:left="1160" w:hanging="322"/>
        <w:jc w:val="both"/>
        <w:rPr>
          <w:sz w:val="24"/>
        </w:rPr>
      </w:pPr>
      <w:r>
        <w:rPr>
          <w:b/>
          <w:color w:val="000080"/>
          <w:sz w:val="24"/>
        </w:rPr>
        <w:t xml:space="preserve">Hình thái của </w:t>
      </w:r>
      <w:r>
        <w:rPr>
          <w:i/>
          <w:color w:val="000080"/>
          <w:sz w:val="24"/>
        </w:rPr>
        <w:t>Chelidonium argentatum</w:t>
      </w:r>
      <w:r>
        <w:rPr>
          <w:i/>
          <w:color w:val="000080"/>
          <w:spacing w:val="-2"/>
          <w:sz w:val="24"/>
        </w:rPr>
        <w:t xml:space="preserve"> </w:t>
      </w:r>
      <w:r>
        <w:rPr>
          <w:color w:val="000080"/>
          <w:sz w:val="24"/>
        </w:rPr>
        <w:t>(Dalman)</w:t>
      </w:r>
    </w:p>
    <w:p w:rsidR="002579F8" w:rsidRDefault="00A85402">
      <w:pPr>
        <w:pStyle w:val="BodyText"/>
        <w:spacing w:before="120"/>
        <w:ind w:right="1002"/>
      </w:pPr>
      <w:r>
        <w:rPr>
          <w:color w:val="000080"/>
        </w:rPr>
        <w:t>- Trưởng thành là một loại xén tóc trung bình, cơ thể gầy, dài khoảng 28 – 35mm. Mặt lưng có màu xanh lục óng ánh như màu lông đuôi gà sống, mặt bụng phủ một lớp lông mịn trắng bạc, hơi xanh. Giữa khu trán và đỉnh dầu có một ngấn lõm rất rõ. Đốt chân râu phình to, trên đó có nhiều chấm nhỏ. Ba đôi chân khá dài, nhất là đôi chân sau. Đốt đùi chân trước và chân giữa phình to, có hình ống tròn, ở chân sau dài và dẹt như hình bơi chèo. Nhìn chung xén tóc cái lớn hơn xén tóc đực, nhìn phía mặt bụng coi cái có thể đếm được 6 đốt, ở con đực thấy có 5 đốt.</w:t>
      </w:r>
    </w:p>
    <w:p w:rsidR="002579F8" w:rsidRDefault="00A85402">
      <w:pPr>
        <w:pStyle w:val="BodyText"/>
        <w:ind w:right="1002"/>
      </w:pPr>
      <w:r>
        <w:rPr>
          <w:i/>
          <w:color w:val="000080"/>
        </w:rPr>
        <w:t xml:space="preserve">- </w:t>
      </w:r>
      <w:r>
        <w:rPr>
          <w:color w:val="000080"/>
        </w:rPr>
        <w:t>Trứng màu vàng xanh trong mờ, trên bề mặt có vỏ vân hình tổ ong. Trứng hình bầu dục, dẹt, nhưng khi bám vào cành cây thường uốn cong hình yên ngựa.</w:t>
      </w:r>
    </w:p>
    <w:p w:rsidR="002579F8" w:rsidRDefault="00A85402">
      <w:pPr>
        <w:pStyle w:val="ListParagraph"/>
        <w:numPr>
          <w:ilvl w:val="0"/>
          <w:numId w:val="32"/>
        </w:numPr>
        <w:tabs>
          <w:tab w:val="left" w:pos="991"/>
        </w:tabs>
        <w:ind w:left="839" w:right="1003" w:firstLine="0"/>
        <w:rPr>
          <w:sz w:val="24"/>
        </w:rPr>
      </w:pPr>
      <w:r>
        <w:rPr>
          <w:color w:val="000080"/>
          <w:sz w:val="24"/>
        </w:rPr>
        <w:t>Sâu non có hình dạng chung của sâu no xén tóc. Cơ thể có màu vàng nhạt, đầu nhỏ, nhọn, môi trên màu nâu, hàm trên màu đen. Gần mép trước mảnh lưng ngực trước có 2 vết màu nâu. Bụng có 10 đốt, lỗ hậu môn có hình chữ</w:t>
      </w:r>
      <w:r>
        <w:rPr>
          <w:color w:val="000080"/>
          <w:spacing w:val="-7"/>
          <w:sz w:val="24"/>
        </w:rPr>
        <w:t xml:space="preserve"> </w:t>
      </w:r>
      <w:r>
        <w:rPr>
          <w:color w:val="000080"/>
          <w:sz w:val="24"/>
        </w:rPr>
        <w:t>Y.</w:t>
      </w:r>
    </w:p>
    <w:p w:rsidR="002579F8" w:rsidRDefault="00A85402">
      <w:pPr>
        <w:pStyle w:val="ListParagraph"/>
        <w:numPr>
          <w:ilvl w:val="0"/>
          <w:numId w:val="32"/>
        </w:numPr>
        <w:tabs>
          <w:tab w:val="left" w:pos="991"/>
        </w:tabs>
        <w:ind w:left="839" w:right="1003" w:firstLine="0"/>
        <w:rPr>
          <w:sz w:val="24"/>
        </w:rPr>
      </w:pPr>
      <w:r>
        <w:rPr>
          <w:color w:val="000080"/>
          <w:sz w:val="24"/>
        </w:rPr>
        <w:t>Nhộng màu vàng, đầu dài và cúi gập xuồn mặt bụng. Mút râu đầu cuộn tròn về phía mặt bụng cơ thể. Mầm đôi cánh trên kéo đến đốt bụng thứ 3. Mặt lưng cơ thể có nhiều lông cứng màu</w:t>
      </w:r>
      <w:r>
        <w:rPr>
          <w:color w:val="000080"/>
          <w:spacing w:val="-1"/>
          <w:sz w:val="24"/>
        </w:rPr>
        <w:t xml:space="preserve"> </w:t>
      </w:r>
      <w:r>
        <w:rPr>
          <w:color w:val="000080"/>
          <w:sz w:val="24"/>
        </w:rPr>
        <w:t>nâu.</w:t>
      </w:r>
    </w:p>
    <w:p w:rsidR="002579F8" w:rsidRDefault="00A85402">
      <w:pPr>
        <w:pStyle w:val="ListParagraph"/>
        <w:numPr>
          <w:ilvl w:val="0"/>
          <w:numId w:val="34"/>
        </w:numPr>
        <w:tabs>
          <w:tab w:val="left" w:pos="1124"/>
        </w:tabs>
        <w:spacing w:before="118" w:line="275" w:lineRule="exact"/>
        <w:ind w:left="1123" w:hanging="285"/>
        <w:jc w:val="both"/>
        <w:rPr>
          <w:i/>
          <w:sz w:val="24"/>
        </w:rPr>
      </w:pPr>
      <w:r>
        <w:rPr>
          <w:b/>
          <w:color w:val="000080"/>
          <w:sz w:val="24"/>
        </w:rPr>
        <w:t>Tập</w:t>
      </w:r>
      <w:r>
        <w:rPr>
          <w:b/>
          <w:color w:val="000080"/>
          <w:spacing w:val="21"/>
          <w:sz w:val="24"/>
        </w:rPr>
        <w:t xml:space="preserve"> </w:t>
      </w:r>
      <w:r>
        <w:rPr>
          <w:b/>
          <w:color w:val="000080"/>
          <w:sz w:val="24"/>
        </w:rPr>
        <w:t>tính</w:t>
      </w:r>
      <w:r>
        <w:rPr>
          <w:b/>
          <w:color w:val="000080"/>
          <w:spacing w:val="21"/>
          <w:sz w:val="24"/>
        </w:rPr>
        <w:t xml:space="preserve"> </w:t>
      </w:r>
      <w:r>
        <w:rPr>
          <w:b/>
          <w:color w:val="000080"/>
          <w:sz w:val="24"/>
        </w:rPr>
        <w:t>sinh</w:t>
      </w:r>
      <w:r>
        <w:rPr>
          <w:b/>
          <w:color w:val="000080"/>
          <w:spacing w:val="21"/>
          <w:sz w:val="24"/>
        </w:rPr>
        <w:t xml:space="preserve"> </w:t>
      </w:r>
      <w:r>
        <w:rPr>
          <w:b/>
          <w:color w:val="000080"/>
          <w:sz w:val="24"/>
        </w:rPr>
        <w:t>sống</w:t>
      </w:r>
      <w:r>
        <w:rPr>
          <w:b/>
          <w:color w:val="000080"/>
          <w:spacing w:val="22"/>
          <w:sz w:val="24"/>
        </w:rPr>
        <w:t xml:space="preserve"> </w:t>
      </w:r>
      <w:r>
        <w:rPr>
          <w:b/>
          <w:color w:val="000080"/>
          <w:sz w:val="24"/>
        </w:rPr>
        <w:t>và</w:t>
      </w:r>
      <w:r>
        <w:rPr>
          <w:b/>
          <w:color w:val="000080"/>
          <w:spacing w:val="21"/>
          <w:sz w:val="24"/>
        </w:rPr>
        <w:t xml:space="preserve"> </w:t>
      </w:r>
      <w:r>
        <w:rPr>
          <w:b/>
          <w:color w:val="000080"/>
          <w:sz w:val="24"/>
        </w:rPr>
        <w:t>quy</w:t>
      </w:r>
      <w:r>
        <w:rPr>
          <w:b/>
          <w:color w:val="000080"/>
          <w:spacing w:val="21"/>
          <w:sz w:val="24"/>
        </w:rPr>
        <w:t xml:space="preserve"> </w:t>
      </w:r>
      <w:r>
        <w:rPr>
          <w:b/>
          <w:color w:val="000080"/>
          <w:sz w:val="24"/>
        </w:rPr>
        <w:t>luật</w:t>
      </w:r>
      <w:r>
        <w:rPr>
          <w:b/>
          <w:color w:val="000080"/>
          <w:spacing w:val="21"/>
          <w:sz w:val="24"/>
        </w:rPr>
        <w:t xml:space="preserve"> </w:t>
      </w:r>
      <w:r>
        <w:rPr>
          <w:b/>
          <w:color w:val="000080"/>
          <w:sz w:val="24"/>
        </w:rPr>
        <w:t>phát</w:t>
      </w:r>
      <w:r>
        <w:rPr>
          <w:b/>
          <w:color w:val="000080"/>
          <w:spacing w:val="22"/>
          <w:sz w:val="24"/>
        </w:rPr>
        <w:t xml:space="preserve"> </w:t>
      </w:r>
      <w:r>
        <w:rPr>
          <w:b/>
          <w:color w:val="000080"/>
          <w:sz w:val="24"/>
        </w:rPr>
        <w:t>sinh</w:t>
      </w:r>
      <w:r>
        <w:rPr>
          <w:b/>
          <w:color w:val="000080"/>
          <w:spacing w:val="21"/>
          <w:sz w:val="24"/>
        </w:rPr>
        <w:t xml:space="preserve"> </w:t>
      </w:r>
      <w:r>
        <w:rPr>
          <w:b/>
          <w:color w:val="000080"/>
          <w:sz w:val="24"/>
        </w:rPr>
        <w:t>gây</w:t>
      </w:r>
      <w:r>
        <w:rPr>
          <w:b/>
          <w:color w:val="000080"/>
          <w:spacing w:val="21"/>
          <w:sz w:val="24"/>
        </w:rPr>
        <w:t xml:space="preserve"> </w:t>
      </w:r>
      <w:r>
        <w:rPr>
          <w:b/>
          <w:color w:val="000080"/>
          <w:sz w:val="24"/>
        </w:rPr>
        <w:t>hại</w:t>
      </w:r>
      <w:r>
        <w:rPr>
          <w:b/>
          <w:color w:val="000080"/>
          <w:spacing w:val="22"/>
          <w:sz w:val="24"/>
        </w:rPr>
        <w:t xml:space="preserve"> </w:t>
      </w:r>
      <w:r>
        <w:rPr>
          <w:b/>
          <w:color w:val="000080"/>
          <w:sz w:val="24"/>
        </w:rPr>
        <w:t>của</w:t>
      </w:r>
      <w:r>
        <w:rPr>
          <w:b/>
          <w:color w:val="000080"/>
          <w:spacing w:val="21"/>
          <w:sz w:val="24"/>
        </w:rPr>
        <w:t xml:space="preserve"> </w:t>
      </w:r>
      <w:r>
        <w:rPr>
          <w:i/>
          <w:color w:val="000080"/>
          <w:sz w:val="24"/>
        </w:rPr>
        <w:t>Chelidonium</w:t>
      </w:r>
      <w:r>
        <w:rPr>
          <w:i/>
          <w:color w:val="000080"/>
          <w:spacing w:val="15"/>
          <w:sz w:val="24"/>
        </w:rPr>
        <w:t xml:space="preserve"> </w:t>
      </w:r>
      <w:r>
        <w:rPr>
          <w:i/>
          <w:color w:val="000080"/>
          <w:sz w:val="24"/>
        </w:rPr>
        <w:t>argentatum</w:t>
      </w:r>
    </w:p>
    <w:p w:rsidR="002579F8" w:rsidRDefault="00A85402">
      <w:pPr>
        <w:pStyle w:val="BodyText"/>
        <w:spacing w:line="275" w:lineRule="exact"/>
        <w:jc w:val="left"/>
      </w:pPr>
      <w:r>
        <w:rPr>
          <w:color w:val="000080"/>
        </w:rPr>
        <w:t>(Dalman)</w:t>
      </w:r>
    </w:p>
    <w:p w:rsidR="002579F8" w:rsidRDefault="002579F8">
      <w:pPr>
        <w:pStyle w:val="BodyText"/>
        <w:spacing w:before="10"/>
        <w:ind w:left="0"/>
        <w:jc w:val="left"/>
        <w:rPr>
          <w:sz w:val="20"/>
        </w:rPr>
      </w:pPr>
    </w:p>
    <w:p w:rsidR="002579F8" w:rsidRDefault="00A85402">
      <w:pPr>
        <w:pStyle w:val="BodyText"/>
        <w:ind w:right="1002" w:firstLine="180"/>
      </w:pPr>
      <w:r>
        <w:rPr>
          <w:color w:val="000080"/>
        </w:rPr>
        <w:t>Loài sâu này mỗi năm phát sinh một lứa. Trưởng thành bắt đầu xuất hiện vào đầu tháng 4, rộ nhất trong khoảng cuối tháng 5, đầu tháng 6 và có thể kéo dài đến tháng 7. Vào lúc sáng sớm, rất dễ bắt gặp loài sâu này nằm yên trên mặt lá ở ngang tầm tay, lúc đang ghép đôi giao phối. Trưởng thành có tính ăn thêm, chúng gặm ăn lá bưởi và nhất là là bàng. Các hoạt động ăn thêm của chúng thường tiến hành vào các buổi sáng, vào lúc này có thể thấy nhiều xén tóc loài này bay trên ngọn bàng. Xén tóc cái đẻ trứng mạnh nhất vào những ngày hè nắng to và nóng, chúng thích đẻ trưúng vào buổi trưa và đầu buổi chiều. Trứng thường được đẻ vào nách các cành nhỏ có đường kính 0,5 – 1cm. Khoảng 8 ngày trứng nở ra sâu non. Sâu non mới nở đục ngay vào phía trong gặm ăn phần thịt vỏ, khoảng 15 ngày sau mới đục ăn phần gỗ. Chúng tiện lớp gỗ dưới vỏ thành một đường xoắn ốc đi lên, khi đường tiện đủ một vòng thì sâu mới đục sâu vào cành. Đường đục của sâu bao giờ cũng lên phía trên khoảng 4 – 7 cm rồi quay trở lại đục xuống phía dưới, đục chuyển sang các cành lớn. Chỗ sâu non mới đục vào bao giờ cũng chảy gôm lẫn với mùn gỗ trắng, nên rất dễ phát hiện. Khi sâu non đã tiện quanh lớp gỗ dưới vỏ, cành bọ héo khô, rụng lá. Đây là lúc thực hiện biện pháp phòng trừ có hiệu quả nhất bằng cách cắt hết các cành héo mang đi đốt. Tuổi sâu càng lớn, sâu càng đục xuống phía dưới và đường đục lớn dần, tiết diện đường đục thường có hình bầu dục. Trên đường đục sâu xuống phía dưới, cách một quãng sâu lại trổ một lỗ trên bề mặt vỏ (thường ở mặt dưới cành) để đùn phân ra ngoài, phân sâu nhiều như mùn cưa. Khi đã đẫy sức, sâu đục một đường ra sát vỏ cây, song vẫn trừ lại một lớp vỏ mỏng, đó là lỗ vũ hoá sau này. Sau đó sâu đục lên phía trên xây kén nổi và háo nhộng trong đó. Phần lớn lỗ vũ hoá của sâu tìm thấy ở cành cấp 2, một ít ở cành cấp 1, rất ít khi thấy ở thân. Trong các loài cam quýt, xét tóc xanh lục rất thích phá hại trên bưởi và chanh.</w:t>
      </w:r>
    </w:p>
    <w:p w:rsidR="002579F8" w:rsidRDefault="002579F8">
      <w:pPr>
        <w:sectPr w:rsidR="002579F8">
          <w:pgSz w:w="11910" w:h="16840"/>
          <w:pgMar w:top="1280" w:right="0" w:bottom="960" w:left="1680" w:header="722" w:footer="658" w:gutter="0"/>
          <w:cols w:space="720"/>
        </w:sectPr>
      </w:pPr>
    </w:p>
    <w:p w:rsidR="002579F8" w:rsidRDefault="00A85402">
      <w:pPr>
        <w:pStyle w:val="Heading5"/>
        <w:numPr>
          <w:ilvl w:val="0"/>
          <w:numId w:val="34"/>
        </w:numPr>
        <w:tabs>
          <w:tab w:val="left" w:pos="1160"/>
        </w:tabs>
        <w:spacing w:before="121"/>
        <w:ind w:left="1159" w:hanging="320"/>
        <w:jc w:val="both"/>
      </w:pPr>
      <w:r>
        <w:rPr>
          <w:color w:val="000080"/>
        </w:rPr>
        <w:lastRenderedPageBreak/>
        <w:t>Biện pháp phòng</w:t>
      </w:r>
      <w:r>
        <w:rPr>
          <w:color w:val="000080"/>
          <w:spacing w:val="-4"/>
        </w:rPr>
        <w:t xml:space="preserve"> </w:t>
      </w:r>
      <w:r>
        <w:rPr>
          <w:color w:val="000080"/>
        </w:rPr>
        <w:t>chống</w:t>
      </w:r>
    </w:p>
    <w:p w:rsidR="002579F8" w:rsidRDefault="00A85402">
      <w:pPr>
        <w:pStyle w:val="BodyText"/>
        <w:spacing w:before="117"/>
        <w:ind w:left="840" w:right="1002" w:firstLine="660"/>
      </w:pPr>
      <w:r>
        <w:rPr>
          <w:color w:val="000080"/>
        </w:rPr>
        <w:t>Để hạn chế một cách có hiệu quả sự phá hại của loài xén tóc xanh lục (và cũng chung cho các loài xén tóc), điều căn bản là phải phòng chống trước khi sâu đục vào thân.</w:t>
      </w:r>
    </w:p>
    <w:p w:rsidR="002579F8" w:rsidRDefault="00A85402">
      <w:pPr>
        <w:pStyle w:val="ListParagraph"/>
        <w:numPr>
          <w:ilvl w:val="0"/>
          <w:numId w:val="32"/>
        </w:numPr>
        <w:tabs>
          <w:tab w:val="left" w:pos="984"/>
        </w:tabs>
        <w:ind w:left="839" w:right="1003" w:firstLine="0"/>
        <w:rPr>
          <w:sz w:val="24"/>
        </w:rPr>
      </w:pPr>
      <w:r>
        <w:rPr>
          <w:color w:val="000080"/>
          <w:sz w:val="24"/>
        </w:rPr>
        <w:t>Hàng năm, vào cuối mùa xuân đầu màu hè, nên tổ chức bắt diệt xén tóc trưởng thành vào sáng</w:t>
      </w:r>
      <w:r>
        <w:rPr>
          <w:color w:val="000080"/>
          <w:spacing w:val="-1"/>
          <w:sz w:val="24"/>
        </w:rPr>
        <w:t xml:space="preserve"> </w:t>
      </w:r>
      <w:r>
        <w:rPr>
          <w:color w:val="000080"/>
          <w:sz w:val="24"/>
        </w:rPr>
        <w:t>sớm.</w:t>
      </w:r>
    </w:p>
    <w:p w:rsidR="002579F8" w:rsidRDefault="00A85402">
      <w:pPr>
        <w:pStyle w:val="ListParagraph"/>
        <w:numPr>
          <w:ilvl w:val="0"/>
          <w:numId w:val="32"/>
        </w:numPr>
        <w:tabs>
          <w:tab w:val="left" w:pos="1006"/>
        </w:tabs>
        <w:ind w:left="839" w:right="1005" w:firstLine="0"/>
        <w:rPr>
          <w:sz w:val="24"/>
        </w:rPr>
      </w:pPr>
      <w:r>
        <w:rPr>
          <w:color w:val="000080"/>
          <w:sz w:val="24"/>
        </w:rPr>
        <w:t>Vào mùa xén tóc đẻ trứng, tường xuyên kiểm tra vườn cây, cắt bỏ kịp thời những cành mới héo do sâu non xén tóc tuổi nhỏ gây</w:t>
      </w:r>
      <w:r>
        <w:rPr>
          <w:color w:val="000080"/>
          <w:spacing w:val="-3"/>
          <w:sz w:val="24"/>
        </w:rPr>
        <w:t xml:space="preserve"> </w:t>
      </w:r>
      <w:r>
        <w:rPr>
          <w:color w:val="000080"/>
          <w:sz w:val="24"/>
        </w:rPr>
        <w:t>nên.</w:t>
      </w:r>
    </w:p>
    <w:p w:rsidR="002579F8" w:rsidRDefault="00A85402">
      <w:pPr>
        <w:pStyle w:val="ListParagraph"/>
        <w:numPr>
          <w:ilvl w:val="0"/>
          <w:numId w:val="32"/>
        </w:numPr>
        <w:tabs>
          <w:tab w:val="left" w:pos="999"/>
        </w:tabs>
        <w:ind w:left="839" w:right="1003" w:firstLine="0"/>
        <w:rPr>
          <w:sz w:val="24"/>
        </w:rPr>
      </w:pPr>
      <w:r>
        <w:rPr>
          <w:color w:val="000080"/>
          <w:sz w:val="24"/>
        </w:rPr>
        <w:t>Đối với sâu tuổi lớn (đã đục vào cành) dùng thuốc Padan 95SP nhào kỹ với đất sét dẻo theo tỷ lệ 1/20 miết sâu và kỹ vào tất cả các lỗ đục của sâu vào trên bề mặt vỏ</w:t>
      </w:r>
      <w:r>
        <w:rPr>
          <w:color w:val="000080"/>
          <w:spacing w:val="-16"/>
          <w:sz w:val="24"/>
        </w:rPr>
        <w:t xml:space="preserve"> </w:t>
      </w:r>
      <w:r>
        <w:rPr>
          <w:color w:val="000080"/>
          <w:sz w:val="24"/>
        </w:rPr>
        <w:t>cây.</w:t>
      </w:r>
    </w:p>
    <w:p w:rsidR="002579F8" w:rsidRDefault="00A85402">
      <w:pPr>
        <w:pStyle w:val="ListParagraph"/>
        <w:numPr>
          <w:ilvl w:val="0"/>
          <w:numId w:val="32"/>
        </w:numPr>
        <w:tabs>
          <w:tab w:val="left" w:pos="1000"/>
        </w:tabs>
        <w:ind w:left="839" w:right="1002" w:firstLine="0"/>
        <w:rPr>
          <w:sz w:val="24"/>
        </w:rPr>
      </w:pPr>
      <w:r>
        <w:rPr>
          <w:color w:val="000080"/>
          <w:sz w:val="24"/>
        </w:rPr>
        <w:t>Với những cây bị sâu hại quá nặng không thể hồi phục được, nên cưa tận gốc, nếu dùng làm củi phải đun hết trước màu xuân. Nếu sử dụng vào việc khác, nhất thiết phải ngâm nước một thời gian để diệt hết sâu non và nhộng trong đó, vì trong các cây đã chết, sâu non và nhộng của loài sâu này vẫn có thể tiếp tục phát triển, hoá trưởng thành và bay ra ngoài đẻ</w:t>
      </w:r>
      <w:r>
        <w:rPr>
          <w:color w:val="000080"/>
          <w:spacing w:val="-2"/>
          <w:sz w:val="24"/>
        </w:rPr>
        <w:t xml:space="preserve"> </w:t>
      </w:r>
      <w:r>
        <w:rPr>
          <w:color w:val="000080"/>
          <w:sz w:val="24"/>
        </w:rPr>
        <w:t>trứng.</w:t>
      </w: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1"/>
        <w:ind w:left="0"/>
        <w:jc w:val="left"/>
        <w:rPr>
          <w:sz w:val="17"/>
        </w:rPr>
      </w:pPr>
    </w:p>
    <w:p w:rsidR="002579F8" w:rsidRDefault="00A85402">
      <w:pPr>
        <w:pStyle w:val="Heading5"/>
        <w:spacing w:before="90" w:line="275" w:lineRule="exact"/>
        <w:ind w:left="764" w:right="928"/>
        <w:jc w:val="center"/>
      </w:pPr>
      <w:bookmarkStart w:id="186" w:name="_TOC_250016"/>
      <w:bookmarkEnd w:id="186"/>
      <w:r>
        <w:rPr>
          <w:color w:val="000080"/>
        </w:rPr>
        <w:t>BỌ XÍT XANH VÒI DÀI HẠI QUẢ</w:t>
      </w:r>
    </w:p>
    <w:p w:rsidR="002579F8" w:rsidRDefault="00A85402">
      <w:pPr>
        <w:ind w:left="3334" w:right="3489" w:firstLine="181"/>
        <w:rPr>
          <w:sz w:val="24"/>
        </w:rPr>
      </w:pPr>
      <w:r>
        <w:rPr>
          <w:i/>
          <w:color w:val="000080"/>
          <w:sz w:val="24"/>
        </w:rPr>
        <w:t xml:space="preserve">Rhynchocoris humeralis </w:t>
      </w:r>
      <w:r>
        <w:rPr>
          <w:color w:val="000080"/>
          <w:sz w:val="24"/>
        </w:rPr>
        <w:t>Thunb Họ Bọ xít 5 đốt râu (Pentatomidae)</w:t>
      </w:r>
    </w:p>
    <w:p w:rsidR="002579F8" w:rsidRDefault="00A85402">
      <w:pPr>
        <w:pStyle w:val="BodyText"/>
        <w:ind w:left="3807"/>
        <w:jc w:val="left"/>
      </w:pPr>
      <w:r>
        <w:rPr>
          <w:color w:val="000080"/>
        </w:rPr>
        <w:t>Bộ cánh nửa (Hemiptera)</w:t>
      </w:r>
    </w:p>
    <w:p w:rsidR="002579F8" w:rsidRDefault="00A85402">
      <w:pPr>
        <w:pStyle w:val="Heading5"/>
        <w:numPr>
          <w:ilvl w:val="0"/>
          <w:numId w:val="31"/>
        </w:numPr>
        <w:tabs>
          <w:tab w:val="left" w:pos="1279"/>
          <w:tab w:val="left" w:pos="1280"/>
        </w:tabs>
        <w:spacing w:before="120"/>
        <w:ind w:hanging="441"/>
      </w:pPr>
      <w:r>
        <w:rPr>
          <w:color w:val="000080"/>
        </w:rPr>
        <w:t>Phân bố</w:t>
      </w:r>
    </w:p>
    <w:p w:rsidR="002579F8" w:rsidRDefault="00A85402">
      <w:pPr>
        <w:pStyle w:val="BodyText"/>
        <w:spacing w:before="118"/>
        <w:ind w:right="1003" w:firstLine="720"/>
      </w:pPr>
      <w:r>
        <w:rPr>
          <w:color w:val="000080"/>
        </w:rPr>
        <w:t>Phân bố ở Ấn Độ, Srilanca, Miến Điện, Trung Quốc, Indonesia và Châu Đại dương. Ở nước ta, các vùng trồng cam quýt đều phát hiện thấy loài sâu này, nhiều nhất là các vùng trồng cam ở trung du và miền núi.</w:t>
      </w:r>
    </w:p>
    <w:p w:rsidR="002579F8" w:rsidRDefault="00A85402">
      <w:pPr>
        <w:pStyle w:val="Heading5"/>
        <w:numPr>
          <w:ilvl w:val="0"/>
          <w:numId w:val="31"/>
        </w:numPr>
        <w:tabs>
          <w:tab w:val="left" w:pos="1281"/>
        </w:tabs>
        <w:spacing w:before="2" w:line="274" w:lineRule="exact"/>
        <w:ind w:left="1280" w:hanging="442"/>
        <w:jc w:val="both"/>
      </w:pPr>
      <w:r>
        <w:rPr>
          <w:color w:val="000080"/>
        </w:rPr>
        <w:t>Ký chủ</w:t>
      </w:r>
    </w:p>
    <w:p w:rsidR="002579F8" w:rsidRDefault="00A85402">
      <w:pPr>
        <w:pStyle w:val="BodyText"/>
        <w:spacing w:line="274" w:lineRule="exact"/>
        <w:ind w:left="810" w:right="5752"/>
        <w:jc w:val="right"/>
      </w:pPr>
      <w:r>
        <w:rPr>
          <w:color w:val="000080"/>
        </w:rPr>
        <w:t>Các cây cvó múi (cam, bưởi...).</w:t>
      </w:r>
    </w:p>
    <w:p w:rsidR="002579F8" w:rsidRDefault="00A85402">
      <w:pPr>
        <w:pStyle w:val="Heading5"/>
        <w:numPr>
          <w:ilvl w:val="0"/>
          <w:numId w:val="31"/>
        </w:numPr>
        <w:tabs>
          <w:tab w:val="left" w:pos="381"/>
        </w:tabs>
        <w:spacing w:before="2" w:line="275" w:lineRule="exact"/>
        <w:ind w:left="1220" w:right="5808" w:hanging="1221"/>
        <w:jc w:val="right"/>
      </w:pPr>
      <w:r>
        <w:rPr>
          <w:color w:val="000080"/>
        </w:rPr>
        <w:t>Triệu chứng và mức độ gây</w:t>
      </w:r>
      <w:r>
        <w:rPr>
          <w:color w:val="000080"/>
          <w:spacing w:val="-11"/>
        </w:rPr>
        <w:t xml:space="preserve"> </w:t>
      </w:r>
      <w:r>
        <w:rPr>
          <w:color w:val="000080"/>
        </w:rPr>
        <w:t>hại</w:t>
      </w:r>
    </w:p>
    <w:p w:rsidR="002579F8" w:rsidRDefault="00A85402">
      <w:pPr>
        <w:pStyle w:val="BodyText"/>
        <w:ind w:right="1003" w:firstLine="600"/>
      </w:pPr>
      <w:r>
        <w:rPr>
          <w:color w:val="000080"/>
        </w:rPr>
        <w:t>Bọ xít non và trưởng thành dùng ngòi châm chích sâu vào ruột quả cam, chanh, quýt, bưởi để hút dịch quả, để lại những vết châm trên vỏ quả, đó là những u nhỏ màu vàng nâu. Quả bị hại rất dễ rụng, nếu không rụng thì vỉ bị sần cứng, khó bóc, múi rất ít nước, hạt bị lép, nêu, nói chung phẩm chất quả rất kém. Theo E. Laville (1973), bọ xít khi chọc vào quả đã mang theo nấm Nematospora, loại nấm này phá hại trong quả, gây nên các hiện tượng kể trên.</w:t>
      </w:r>
    </w:p>
    <w:p w:rsidR="002579F8" w:rsidRDefault="00A85402">
      <w:pPr>
        <w:pStyle w:val="BodyText"/>
        <w:ind w:right="944" w:firstLine="720"/>
      </w:pPr>
      <w:r>
        <w:rPr>
          <w:color w:val="000080"/>
        </w:rPr>
        <w:t>Hàng năm thiệt hại do loài sâu này tại các nông trường trồng cam ở nước ta rất lớn. Năm 1970, đội Lê Lợi (nông trường Tây Hiếu – Nghệ An) mất khoảng 200 tấn quả. Năm 1970, ở đội Tân Xuân (nông trường Sông Con – Nghệ An) tỷ lệ cam bị u sần do bọ xít gây nên, không xuất khẩu được tới 68,4%. Năm 1973, Nông trường Cờ Đỏ (Nghệ An) dã phải thuê nhiều nhân công để bắt bọ xít. Theo tính toán của nông trường, một con bọ xít cái trong một vụ cam, có thể làm hại từ 50 – 70 quả</w:t>
      </w:r>
      <w:r>
        <w:rPr>
          <w:color w:val="000080"/>
          <w:spacing w:val="-16"/>
        </w:rPr>
        <w:t xml:space="preserve"> </w:t>
      </w:r>
      <w:r>
        <w:rPr>
          <w:color w:val="000080"/>
        </w:rPr>
        <w:t>cam.</w:t>
      </w:r>
    </w:p>
    <w:p w:rsidR="002579F8" w:rsidRDefault="00A85402">
      <w:pPr>
        <w:pStyle w:val="Heading5"/>
        <w:numPr>
          <w:ilvl w:val="0"/>
          <w:numId w:val="31"/>
        </w:numPr>
        <w:tabs>
          <w:tab w:val="left" w:pos="1100"/>
        </w:tabs>
        <w:spacing w:before="120"/>
        <w:ind w:left="1099" w:hanging="261"/>
        <w:jc w:val="both"/>
      </w:pPr>
      <w:r>
        <w:rPr>
          <w:color w:val="000080"/>
        </w:rPr>
        <w:t>Hình thái</w:t>
      </w:r>
    </w:p>
    <w:p w:rsidR="002579F8" w:rsidRDefault="00A85402">
      <w:pPr>
        <w:pStyle w:val="BodyText"/>
        <w:spacing w:before="116"/>
        <w:ind w:right="1003"/>
      </w:pPr>
      <w:r>
        <w:rPr>
          <w:i/>
          <w:color w:val="000080"/>
        </w:rPr>
        <w:t xml:space="preserve">- </w:t>
      </w:r>
      <w:r>
        <w:rPr>
          <w:color w:val="000080"/>
        </w:rPr>
        <w:t>Bọ xít trưởng thành có màu xanh lá cây, bóng. Hai góc vai của mảnh lưng ngực trước nhô dài sang hai bên và cong về phía sau trông tựa như súng. Loại bọ xít này thuộc cỡ</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left="840" w:right="1004"/>
      </w:pPr>
      <w:r>
        <w:rPr>
          <w:color w:val="000080"/>
        </w:rPr>
        <w:lastRenderedPageBreak/>
        <w:t>lớn, con cái dài 23mm, con đực bé hơn, dài khoảng 21mm. Mép bên của bụng có hình răng cưa. Vòi dài tới mút bụng, chính giữa mặt bụng có một sống dọc nổi lên rõ rệt.</w:t>
      </w:r>
    </w:p>
    <w:p w:rsidR="002579F8" w:rsidRDefault="00A85402">
      <w:pPr>
        <w:pStyle w:val="BodyText"/>
        <w:ind w:right="1003"/>
      </w:pPr>
      <w:r>
        <w:rPr>
          <w:color w:val="000080"/>
        </w:rPr>
        <w:t>- Bọ xít non có 5 tuổi. Sâu tuổi 1 dài 2,5 – 3mm, cơ thể hình bầu dục, màu vàng nhạt, hai bên bụng mỗi bên có 8 điểm đen, vòi dài cuộn lại dưới ngực. Sâu tuổi 2 dài khoảng 6mm, đã phân biệt được ngực và bụng, trên mặt lưng bộ phận bụng có 3 điểm đen. Sâu tuổi 3 dài khoảng 8mm, màu vàng tươi, mắt kép lồi ra hai bên. Sâu tuổi 4 dài khoảng 18mm màu vàng xanh. Sâu tuổi 5 xanh lá mạ, đầu và ngực màu xanh đậm hơn, 2 mầm cánh đã xuất hiện rõ.</w:t>
      </w:r>
    </w:p>
    <w:p w:rsidR="002579F8" w:rsidRDefault="00A85402">
      <w:pPr>
        <w:pStyle w:val="BodyText"/>
        <w:ind w:right="1003"/>
      </w:pPr>
      <w:r>
        <w:rPr>
          <w:i/>
          <w:color w:val="000080"/>
        </w:rPr>
        <w:t xml:space="preserve">- </w:t>
      </w:r>
      <w:r>
        <w:rPr>
          <w:color w:val="000080"/>
        </w:rPr>
        <w:t>Trứng được đẻ thanh ổ gồm 13 – 14 trứng xếp thành 2 – 3 hàng ngay ngắn, lúc mới đẻ trứng có màu trắng trong, sau đó chuyển thành trắng đục. Khi sắp nở có màu sẫm hơn.</w:t>
      </w:r>
    </w:p>
    <w:p w:rsidR="002579F8" w:rsidRDefault="00A85402">
      <w:pPr>
        <w:pStyle w:val="Heading5"/>
        <w:numPr>
          <w:ilvl w:val="0"/>
          <w:numId w:val="31"/>
        </w:numPr>
        <w:tabs>
          <w:tab w:val="left" w:pos="1101"/>
        </w:tabs>
        <w:spacing w:before="121"/>
        <w:ind w:left="1100" w:hanging="26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6"/>
        <w:ind w:right="945" w:firstLine="240"/>
      </w:pPr>
      <w:r>
        <w:rPr>
          <w:color w:val="000080"/>
        </w:rPr>
        <w:t>Bọ xít trưởng thành rất ít hoạt động, nhất là vào lúc sáng sớm chưa tan sương, sâu thường đậu yên trên cây, cử động chậm chạp. Nói chung khi có cánh nắng, sương tan, sâu mới bắt đầu các hoạt động giao phối, đẻ trứng. Chúng thường giao phối buổi sáng hay chiều, 1 – 2 ngày sau mới đẻ trứng. Khi ăn, sâu thường đậu yên trên quả, tuy nhiên, nếu bị khua động, chúng bay đi rất xa. Loài bọ xít này thích sống ở những vườn cam um tùm, rập rạp, nhất kà ở những lô gần rừng. Trong những ngày nắng to, nhiệt độ cao quá 30</w:t>
      </w:r>
      <w:r>
        <w:rPr>
          <w:color w:val="000080"/>
          <w:vertAlign w:val="superscript"/>
        </w:rPr>
        <w:t>0</w:t>
      </w:r>
      <w:r>
        <w:rPr>
          <w:color w:val="000080"/>
        </w:rPr>
        <w:t>C, sâu ít hoạt động, thường ẩn nấp trong các cành lá rậm rạp, hoặc nấp ở phần quả không bị chiếu nắng. Sâu non mới nở sống tập trung một thời gian, đến tuổi 2 mới bắt đầu phân tán đến các quả để hút dịch. Khi lột xác, sâu phải cắm vòi vào quả, vì vậy, trên vỏ quả có thể thấy xác lột của sâu non các tuổi. Thời gian phát dục của sâu non  kéo dài trong khoảng 29 – 37</w:t>
      </w:r>
      <w:r>
        <w:rPr>
          <w:color w:val="000080"/>
          <w:spacing w:val="-1"/>
        </w:rPr>
        <w:t xml:space="preserve"> </w:t>
      </w:r>
      <w:r>
        <w:rPr>
          <w:color w:val="000080"/>
        </w:rPr>
        <w:t>ngày.</w:t>
      </w:r>
    </w:p>
    <w:p w:rsidR="002579F8" w:rsidRDefault="00A85402">
      <w:pPr>
        <w:pStyle w:val="BodyText"/>
        <w:ind w:left="840" w:right="1002" w:firstLine="180"/>
      </w:pPr>
      <w:r>
        <w:rPr>
          <w:color w:val="000080"/>
        </w:rPr>
        <w:t>Ở nước ta, mỗi năm bọ xít xanh hại quả phát sinh 2 lứa, lứa 1 từ tháng 5 – 7, lứa 2 từ tháng 8 – 10.</w:t>
      </w:r>
    </w:p>
    <w:p w:rsidR="002579F8" w:rsidRDefault="00A85402">
      <w:pPr>
        <w:pStyle w:val="BodyText"/>
        <w:ind w:right="1002" w:firstLine="180"/>
      </w:pPr>
      <w:r>
        <w:rPr>
          <w:color w:val="000080"/>
        </w:rPr>
        <w:t>Theo kết quả nghiên cứu của Trạm Xuân Mai, thời gian xuất hiện của sâu trưởng thành lứa 1 sớm hay muộn tuỳ htuộc vào nhiệt độ của các tháng đầu hè. Nếu nhiệt độ trung bình của tháng 4 khoảng 24 – 25</w:t>
      </w:r>
      <w:r>
        <w:rPr>
          <w:color w:val="000080"/>
          <w:vertAlign w:val="superscript"/>
        </w:rPr>
        <w:t>0</w:t>
      </w:r>
      <w:r>
        <w:rPr>
          <w:color w:val="000080"/>
        </w:rPr>
        <w:t xml:space="preserve">C, thì bọ xít trưởng thành sẽ xuất hiện vào đầu tháng 5. Nếu nhiệt độ trung bình thấp hơn, khoảng 22 </w:t>
      </w:r>
      <w:r>
        <w:rPr>
          <w:color w:val="000080"/>
          <w:vertAlign w:val="superscript"/>
        </w:rPr>
        <w:t>0</w:t>
      </w:r>
      <w:r>
        <w:rPr>
          <w:color w:val="000080"/>
        </w:rPr>
        <w:t>C, chúng sẽ xuất hiện vào giữa hoặc cuối tháng 5. Như vậy, trong mỗi năm sâu phá hại liên tục từ tháng 5 đến tháng</w:t>
      </w:r>
    </w:p>
    <w:p w:rsidR="002579F8" w:rsidRDefault="00A85402">
      <w:pPr>
        <w:pStyle w:val="BodyText"/>
        <w:ind w:right="1004"/>
      </w:pPr>
      <w:r>
        <w:rPr>
          <w:color w:val="000080"/>
        </w:rPr>
        <w:t>10. Từ tháng 10 trở đi, khi cam bắt đầu chín rộ thì mật độ sâu giảm dần. Lúc này bọ xít trưởng thành bước vào thời kỳ qua đông.</w:t>
      </w:r>
    </w:p>
    <w:p w:rsidR="002579F8" w:rsidRDefault="00A85402">
      <w:pPr>
        <w:pStyle w:val="BodyText"/>
        <w:ind w:right="1005"/>
      </w:pPr>
      <w:r>
        <w:rPr>
          <w:color w:val="000080"/>
        </w:rPr>
        <w:t xml:space="preserve">Kết quả điều tra ở nước ta cho thấy, trứng của loài sâu hại này bị ong </w:t>
      </w:r>
      <w:r>
        <w:rPr>
          <w:i/>
          <w:color w:val="000080"/>
        </w:rPr>
        <w:t xml:space="preserve">Anastatus sp. </w:t>
      </w:r>
      <w:r>
        <w:rPr>
          <w:color w:val="000080"/>
        </w:rPr>
        <w:t>với tỷ lệ khá cao. Đây là một loài thiên dịch có tác dụng lớn, cần được nghiên cứu để bảo vệ và sử dụng.</w:t>
      </w:r>
    </w:p>
    <w:p w:rsidR="002579F8" w:rsidRDefault="00A85402">
      <w:pPr>
        <w:pStyle w:val="Heading5"/>
        <w:numPr>
          <w:ilvl w:val="0"/>
          <w:numId w:val="31"/>
        </w:numPr>
        <w:tabs>
          <w:tab w:val="left" w:pos="1160"/>
        </w:tabs>
        <w:spacing w:before="118"/>
        <w:ind w:left="1159" w:hanging="321"/>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0"/>
          <w:numId w:val="30"/>
        </w:numPr>
        <w:tabs>
          <w:tab w:val="left" w:pos="981"/>
        </w:tabs>
        <w:spacing w:before="118" w:line="275" w:lineRule="exact"/>
        <w:ind w:left="980" w:hanging="142"/>
        <w:jc w:val="left"/>
        <w:rPr>
          <w:sz w:val="24"/>
        </w:rPr>
      </w:pPr>
      <w:r>
        <w:rPr>
          <w:color w:val="000080"/>
          <w:sz w:val="24"/>
        </w:rPr>
        <w:t>Tìm diệt bọ xít trưởng thành tại ví trí qua</w:t>
      </w:r>
      <w:r>
        <w:rPr>
          <w:color w:val="000080"/>
          <w:spacing w:val="-4"/>
          <w:sz w:val="24"/>
        </w:rPr>
        <w:t xml:space="preserve"> </w:t>
      </w:r>
      <w:r>
        <w:rPr>
          <w:color w:val="000080"/>
          <w:sz w:val="24"/>
        </w:rPr>
        <w:t>đông.</w:t>
      </w:r>
    </w:p>
    <w:p w:rsidR="002579F8" w:rsidRDefault="00A85402">
      <w:pPr>
        <w:pStyle w:val="ListParagraph"/>
        <w:numPr>
          <w:ilvl w:val="0"/>
          <w:numId w:val="30"/>
        </w:numPr>
        <w:tabs>
          <w:tab w:val="left" w:pos="996"/>
        </w:tabs>
        <w:ind w:left="839" w:right="1004" w:firstLine="0"/>
        <w:jc w:val="left"/>
        <w:rPr>
          <w:sz w:val="24"/>
        </w:rPr>
      </w:pPr>
      <w:r>
        <w:rPr>
          <w:color w:val="000080"/>
          <w:sz w:val="24"/>
        </w:rPr>
        <w:t>Vào mùa bọ xít hoạt động, dùng vợt bắt bọ xít vào sáng sớm, kết hợp với việc ngắt bỏ các ổ</w:t>
      </w:r>
      <w:r>
        <w:rPr>
          <w:color w:val="000080"/>
          <w:spacing w:val="-1"/>
          <w:sz w:val="24"/>
        </w:rPr>
        <w:t xml:space="preserve"> </w:t>
      </w:r>
      <w:r>
        <w:rPr>
          <w:color w:val="000080"/>
          <w:sz w:val="24"/>
        </w:rPr>
        <w:t>trứng.</w:t>
      </w:r>
    </w:p>
    <w:p w:rsidR="002579F8" w:rsidRDefault="00A85402">
      <w:pPr>
        <w:pStyle w:val="ListParagraph"/>
        <w:numPr>
          <w:ilvl w:val="0"/>
          <w:numId w:val="30"/>
        </w:numPr>
        <w:tabs>
          <w:tab w:val="left" w:pos="984"/>
        </w:tabs>
        <w:ind w:left="839" w:right="1004" w:firstLine="0"/>
        <w:jc w:val="left"/>
        <w:rPr>
          <w:sz w:val="24"/>
        </w:rPr>
      </w:pPr>
      <w:r>
        <w:rPr>
          <w:color w:val="000080"/>
          <w:sz w:val="24"/>
        </w:rPr>
        <w:t>Phun Ofatox 400EC nồng độ 0,1 – 0,2%, Trebon nồng độ 0,1 – 0,15% hoặc Dipterex nồng độ 0,2% lúc trưởng thành của lứa 1 xuất hiện</w:t>
      </w:r>
      <w:r>
        <w:rPr>
          <w:color w:val="000080"/>
          <w:spacing w:val="-4"/>
          <w:sz w:val="24"/>
        </w:rPr>
        <w:t xml:space="preserve"> </w:t>
      </w:r>
      <w:r>
        <w:rPr>
          <w:color w:val="000080"/>
          <w:sz w:val="24"/>
        </w:rPr>
        <w:t>rộ.</w:t>
      </w:r>
    </w:p>
    <w:p w:rsidR="002579F8" w:rsidRDefault="00A85402">
      <w:pPr>
        <w:pStyle w:val="ListParagraph"/>
        <w:numPr>
          <w:ilvl w:val="0"/>
          <w:numId w:val="30"/>
        </w:numPr>
        <w:tabs>
          <w:tab w:val="left" w:pos="980"/>
        </w:tabs>
        <w:spacing w:line="275" w:lineRule="exact"/>
        <w:ind w:left="979"/>
        <w:jc w:val="left"/>
        <w:rPr>
          <w:i/>
          <w:sz w:val="24"/>
        </w:rPr>
      </w:pPr>
      <w:r>
        <w:rPr>
          <w:color w:val="000080"/>
          <w:sz w:val="24"/>
        </w:rPr>
        <w:t>Nên nghiên cứu biện pháp bảo vệ và sử dụng ong ký sinh</w:t>
      </w:r>
      <w:r>
        <w:rPr>
          <w:color w:val="000080"/>
          <w:spacing w:val="-5"/>
          <w:sz w:val="24"/>
        </w:rPr>
        <w:t xml:space="preserve"> </w:t>
      </w:r>
      <w:r>
        <w:rPr>
          <w:i/>
          <w:color w:val="000080"/>
          <w:sz w:val="24"/>
        </w:rPr>
        <w:t>Anastatus.</w:t>
      </w:r>
    </w:p>
    <w:p w:rsidR="002579F8" w:rsidRDefault="00A85402">
      <w:pPr>
        <w:pStyle w:val="ListParagraph"/>
        <w:numPr>
          <w:ilvl w:val="0"/>
          <w:numId w:val="30"/>
        </w:numPr>
        <w:tabs>
          <w:tab w:val="left" w:pos="982"/>
        </w:tabs>
        <w:ind w:left="839" w:right="1004" w:firstLine="0"/>
        <w:jc w:val="left"/>
        <w:rPr>
          <w:sz w:val="24"/>
        </w:rPr>
      </w:pPr>
      <w:r>
        <w:rPr>
          <w:color w:val="000080"/>
          <w:sz w:val="24"/>
        </w:rPr>
        <w:t xml:space="preserve">Theo kinh nghiệm của nông dân Quảng Đông, có thể cấy các ổ kiến vàng </w:t>
      </w:r>
      <w:r>
        <w:rPr>
          <w:i/>
          <w:color w:val="000080"/>
          <w:sz w:val="24"/>
        </w:rPr>
        <w:t xml:space="preserve">Oecophylla smaragdina </w:t>
      </w:r>
      <w:r>
        <w:rPr>
          <w:color w:val="000080"/>
          <w:sz w:val="24"/>
        </w:rPr>
        <w:t>lên cây để chống bọ xít, rất có hiệu</w:t>
      </w:r>
      <w:r>
        <w:rPr>
          <w:color w:val="000080"/>
          <w:spacing w:val="-4"/>
          <w:sz w:val="24"/>
        </w:rPr>
        <w:t xml:space="preserve"> </w:t>
      </w:r>
      <w:r>
        <w:rPr>
          <w:color w:val="000080"/>
          <w:sz w:val="24"/>
        </w:rPr>
        <w:t>quả.</w:t>
      </w:r>
    </w:p>
    <w:p w:rsidR="002579F8" w:rsidRDefault="002579F8">
      <w:pPr>
        <w:rPr>
          <w:sz w:val="24"/>
        </w:rPr>
        <w:sectPr w:rsidR="002579F8">
          <w:pgSz w:w="11910" w:h="16840"/>
          <w:pgMar w:top="1280" w:right="0" w:bottom="960" w:left="1680" w:header="722" w:footer="658" w:gutter="0"/>
          <w:cols w:space="720"/>
        </w:sectPr>
      </w:pPr>
    </w:p>
    <w:p w:rsidR="002579F8" w:rsidRDefault="00A85402">
      <w:pPr>
        <w:pStyle w:val="Heading5"/>
        <w:spacing w:before="121" w:line="275" w:lineRule="exact"/>
        <w:ind w:left="764" w:right="928"/>
        <w:jc w:val="center"/>
      </w:pPr>
      <w:bookmarkStart w:id="187" w:name="_TOC_250015"/>
      <w:bookmarkEnd w:id="187"/>
      <w:r>
        <w:rPr>
          <w:color w:val="000080"/>
        </w:rPr>
        <w:lastRenderedPageBreak/>
        <w:t>RUỒI ĐỤC QUẢ</w:t>
      </w:r>
    </w:p>
    <w:p w:rsidR="002579F8" w:rsidRDefault="00A85402">
      <w:pPr>
        <w:ind w:left="3422" w:right="3575" w:firstLine="272"/>
        <w:rPr>
          <w:sz w:val="24"/>
        </w:rPr>
      </w:pPr>
      <w:r>
        <w:rPr>
          <w:i/>
          <w:color w:val="000080"/>
          <w:sz w:val="24"/>
        </w:rPr>
        <w:t xml:space="preserve">Bactrocera dorsalis </w:t>
      </w:r>
      <w:r>
        <w:rPr>
          <w:color w:val="000080"/>
          <w:sz w:val="24"/>
        </w:rPr>
        <w:t xml:space="preserve">Hendel Tên khác: </w:t>
      </w:r>
      <w:r>
        <w:rPr>
          <w:i/>
          <w:color w:val="000080"/>
          <w:sz w:val="24"/>
        </w:rPr>
        <w:t xml:space="preserve">Dacus dorsalis </w:t>
      </w:r>
      <w:r>
        <w:rPr>
          <w:color w:val="000080"/>
          <w:sz w:val="24"/>
        </w:rPr>
        <w:t>Hendel</w:t>
      </w:r>
    </w:p>
    <w:p w:rsidR="002579F8" w:rsidRDefault="00A85402">
      <w:pPr>
        <w:pStyle w:val="BodyText"/>
        <w:ind w:left="3985" w:right="3775" w:hanging="363"/>
        <w:jc w:val="left"/>
      </w:pPr>
      <w:r>
        <w:rPr>
          <w:color w:val="000080"/>
        </w:rPr>
        <w:t>Họ ruồi đục quả (Trypetidae) Bộ hai cánh (Diptera)</w:t>
      </w:r>
    </w:p>
    <w:p w:rsidR="002579F8" w:rsidRDefault="00A85402">
      <w:pPr>
        <w:pStyle w:val="Heading5"/>
        <w:numPr>
          <w:ilvl w:val="0"/>
          <w:numId w:val="29"/>
        </w:numPr>
        <w:tabs>
          <w:tab w:val="left" w:pos="1279"/>
          <w:tab w:val="left" w:pos="1280"/>
        </w:tabs>
        <w:spacing w:before="120"/>
        <w:ind w:hanging="441"/>
      </w:pPr>
      <w:r>
        <w:rPr>
          <w:color w:val="000080"/>
        </w:rPr>
        <w:t>Phân bố</w:t>
      </w:r>
    </w:p>
    <w:p w:rsidR="002579F8" w:rsidRDefault="002579F8">
      <w:pPr>
        <w:pStyle w:val="BodyText"/>
        <w:spacing w:before="9"/>
        <w:ind w:left="0"/>
        <w:jc w:val="left"/>
        <w:rPr>
          <w:b/>
          <w:sz w:val="12"/>
        </w:rPr>
      </w:pPr>
    </w:p>
    <w:p w:rsidR="002579F8" w:rsidRDefault="00A85402">
      <w:pPr>
        <w:pStyle w:val="BodyText"/>
        <w:spacing w:before="90"/>
        <w:ind w:right="1002" w:firstLine="660"/>
      </w:pPr>
      <w:r>
        <w:rPr>
          <w:color w:val="000080"/>
        </w:rPr>
        <w:t>Loài ruồi này phân bố chủ yếu tại các vùng Đông Nam á. Ở nước ta, hầu hết các vùng trồng cam đều phát hiện thấy loài sâu hại này.</w:t>
      </w:r>
    </w:p>
    <w:p w:rsidR="002579F8" w:rsidRDefault="002579F8">
      <w:pPr>
        <w:pStyle w:val="BodyText"/>
        <w:ind w:left="0"/>
        <w:jc w:val="left"/>
        <w:rPr>
          <w:sz w:val="21"/>
        </w:rPr>
      </w:pPr>
    </w:p>
    <w:p w:rsidR="002579F8" w:rsidRDefault="00A85402">
      <w:pPr>
        <w:pStyle w:val="Heading5"/>
        <w:numPr>
          <w:ilvl w:val="0"/>
          <w:numId w:val="29"/>
        </w:numPr>
        <w:tabs>
          <w:tab w:val="left" w:pos="1221"/>
        </w:tabs>
        <w:ind w:left="1220" w:hanging="382"/>
        <w:jc w:val="both"/>
      </w:pPr>
      <w:r>
        <w:rPr>
          <w:color w:val="000080"/>
        </w:rPr>
        <w:t>Ký chủ</w:t>
      </w:r>
    </w:p>
    <w:p w:rsidR="002579F8" w:rsidRDefault="002579F8">
      <w:pPr>
        <w:pStyle w:val="BodyText"/>
        <w:spacing w:before="8"/>
        <w:ind w:left="0"/>
        <w:jc w:val="left"/>
        <w:rPr>
          <w:b/>
          <w:sz w:val="20"/>
        </w:rPr>
      </w:pPr>
    </w:p>
    <w:p w:rsidR="002579F8" w:rsidRDefault="00A85402">
      <w:pPr>
        <w:ind w:left="839" w:right="1003" w:firstLine="600"/>
        <w:jc w:val="both"/>
        <w:rPr>
          <w:b/>
          <w:sz w:val="24"/>
        </w:rPr>
      </w:pPr>
      <w:r>
        <w:rPr>
          <w:color w:val="000080"/>
          <w:sz w:val="24"/>
        </w:rPr>
        <w:t xml:space="preserve">Ngoài cam, chanh, quýt, bưởi, loài ruồi này còn phá hại thị, mít, ổi, nhãn, vải, hồng bì... </w:t>
      </w:r>
      <w:r>
        <w:rPr>
          <w:b/>
          <w:color w:val="000080"/>
          <w:sz w:val="24"/>
        </w:rPr>
        <w:t>3) Triệu chứng và mức độ gây hại</w:t>
      </w:r>
    </w:p>
    <w:p w:rsidR="002579F8" w:rsidRDefault="002579F8">
      <w:pPr>
        <w:pStyle w:val="BodyText"/>
        <w:spacing w:before="10"/>
        <w:ind w:left="0"/>
        <w:jc w:val="left"/>
        <w:rPr>
          <w:b/>
          <w:sz w:val="20"/>
        </w:rPr>
      </w:pPr>
    </w:p>
    <w:p w:rsidR="002579F8" w:rsidRDefault="00A85402">
      <w:pPr>
        <w:pStyle w:val="BodyText"/>
        <w:ind w:right="1002" w:firstLine="600"/>
      </w:pPr>
      <w:r>
        <w:rPr>
          <w:color w:val="000080"/>
        </w:rPr>
        <w:t>Ruồi cái đẻ trứng vào quả, giòi nở ra đục phá làm cho quả bị thối, rụng, sản lượng quả hàng năm giảm từ 10 – 15%. Là một đối tượng kiểm dịch quốc tế, sự phá hại của loại ruồi này đã gây trở ngại cho việc xuất khẩu cam quýt của nước</w:t>
      </w:r>
      <w:r>
        <w:rPr>
          <w:color w:val="000080"/>
          <w:spacing w:val="-13"/>
        </w:rPr>
        <w:t xml:space="preserve"> </w:t>
      </w:r>
      <w:r>
        <w:rPr>
          <w:color w:val="000080"/>
        </w:rPr>
        <w:t>ta.</w:t>
      </w:r>
    </w:p>
    <w:p w:rsidR="002579F8" w:rsidRDefault="002579F8">
      <w:pPr>
        <w:pStyle w:val="BodyText"/>
        <w:spacing w:before="11"/>
        <w:ind w:left="0"/>
        <w:jc w:val="left"/>
        <w:rPr>
          <w:sz w:val="20"/>
        </w:rPr>
      </w:pPr>
    </w:p>
    <w:p w:rsidR="002579F8" w:rsidRDefault="00A85402">
      <w:pPr>
        <w:pStyle w:val="Heading5"/>
        <w:numPr>
          <w:ilvl w:val="0"/>
          <w:numId w:val="28"/>
        </w:numPr>
        <w:tabs>
          <w:tab w:val="left" w:pos="1221"/>
        </w:tabs>
        <w:jc w:val="both"/>
      </w:pPr>
      <w:r>
        <w:rPr>
          <w:color w:val="000080"/>
        </w:rPr>
        <w:t>Hình</w:t>
      </w:r>
      <w:r>
        <w:rPr>
          <w:color w:val="000080"/>
          <w:spacing w:val="-1"/>
        </w:rPr>
        <w:t xml:space="preserve"> </w:t>
      </w:r>
      <w:r>
        <w:rPr>
          <w:color w:val="000080"/>
        </w:rPr>
        <w:t>thái</w:t>
      </w:r>
    </w:p>
    <w:p w:rsidR="002579F8" w:rsidRDefault="00A85402">
      <w:pPr>
        <w:pStyle w:val="BodyText"/>
        <w:spacing w:before="118"/>
        <w:ind w:right="1005" w:firstLine="540"/>
      </w:pPr>
      <w:r>
        <w:rPr>
          <w:color w:val="000080"/>
        </w:rPr>
        <w:t>Cơ thể ruồi khoảng 7mm, sải cánh rộng khoảng 13mm. Đầu tựa hình bán cầu, mặt trước có màu nâu đỏ</w:t>
      </w:r>
      <w:r>
        <w:rPr>
          <w:color w:val="000080"/>
          <w:spacing w:val="48"/>
        </w:rPr>
        <w:t xml:space="preserve"> </w:t>
      </w:r>
      <w:r>
        <w:rPr>
          <w:color w:val="000080"/>
        </w:rPr>
        <w:t>với</w:t>
      </w:r>
    </w:p>
    <w:p w:rsidR="002579F8" w:rsidRDefault="00A85402">
      <w:pPr>
        <w:pStyle w:val="BodyText"/>
        <w:ind w:right="6201"/>
      </w:pPr>
      <w:r>
        <w:rPr>
          <w:noProof/>
          <w:lang w:val="en-US"/>
        </w:rPr>
        <w:drawing>
          <wp:anchor distT="0" distB="0" distL="0" distR="0" simplePos="0" relativeHeight="15754240" behindDoc="0" locked="0" layoutInCell="1" allowOverlap="1">
            <wp:simplePos x="0" y="0"/>
            <wp:positionH relativeFrom="page">
              <wp:posOffset>3806444</wp:posOffset>
            </wp:positionH>
            <wp:positionV relativeFrom="paragraph">
              <wp:posOffset>50331</wp:posOffset>
            </wp:positionV>
            <wp:extent cx="2996692" cy="2728975"/>
            <wp:effectExtent l="0" t="0" r="0" b="0"/>
            <wp:wrapNone/>
            <wp:docPr id="12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png"/>
                    <pic:cNvPicPr/>
                  </pic:nvPicPr>
                  <pic:blipFill>
                    <a:blip r:embed="rId82" cstate="print"/>
                    <a:stretch>
                      <a:fillRect/>
                    </a:stretch>
                  </pic:blipFill>
                  <pic:spPr>
                    <a:xfrm>
                      <a:off x="0" y="0"/>
                      <a:ext cx="2996692" cy="2728975"/>
                    </a:xfrm>
                    <a:prstGeom prst="rect">
                      <a:avLst/>
                    </a:prstGeom>
                  </pic:spPr>
                </pic:pic>
              </a:graphicData>
            </a:graphic>
          </wp:anchor>
        </w:drawing>
      </w:r>
      <w:r>
        <w:rPr>
          <w:color w:val="000080"/>
        </w:rPr>
        <w:t xml:space="preserve">nhiều vệt đen nhỏ, phía sau đầu có nhiều lồng nhỏ. Bộ </w:t>
      </w:r>
      <w:r>
        <w:rPr>
          <w:color w:val="000080"/>
          <w:spacing w:val="-3"/>
        </w:rPr>
        <w:t xml:space="preserve">phận  </w:t>
      </w:r>
      <w:r>
        <w:rPr>
          <w:color w:val="000080"/>
        </w:rPr>
        <w:t xml:space="preserve">ngực có màu nâu đỏ hoặc màu nâu tối, mặt lưng có một vân vàng hình chữ U. Ở 3 đôi chân, đốt đùi cũng có màu nâu đỏ, song đốt chày và bàn chân </w:t>
      </w:r>
      <w:r>
        <w:rPr>
          <w:color w:val="000080"/>
          <w:spacing w:val="-6"/>
        </w:rPr>
        <w:t xml:space="preserve">có </w:t>
      </w:r>
      <w:r>
        <w:rPr>
          <w:color w:val="000080"/>
        </w:rPr>
        <w:t xml:space="preserve">màu vàng. Nói chung ruồi </w:t>
      </w:r>
      <w:r>
        <w:rPr>
          <w:color w:val="000080"/>
          <w:spacing w:val="-4"/>
        </w:rPr>
        <w:t xml:space="preserve">cái </w:t>
      </w:r>
      <w:r>
        <w:rPr>
          <w:color w:val="000080"/>
        </w:rPr>
        <w:t>lớn hơn ruồi đực, phân biệt dễ dàng bởi ống để trứng kéo</w:t>
      </w:r>
      <w:r>
        <w:rPr>
          <w:color w:val="000080"/>
          <w:spacing w:val="-3"/>
        </w:rPr>
        <w:t xml:space="preserve"> </w:t>
      </w:r>
      <w:r>
        <w:rPr>
          <w:color w:val="000080"/>
        </w:rPr>
        <w:t>dài.</w:t>
      </w:r>
    </w:p>
    <w:p w:rsidR="002579F8" w:rsidRDefault="00A85402">
      <w:pPr>
        <w:pStyle w:val="ListParagraph"/>
        <w:numPr>
          <w:ilvl w:val="0"/>
          <w:numId w:val="30"/>
        </w:numPr>
        <w:tabs>
          <w:tab w:val="left" w:pos="1029"/>
        </w:tabs>
        <w:ind w:left="839" w:right="6201" w:firstLine="0"/>
        <w:rPr>
          <w:sz w:val="24"/>
        </w:rPr>
      </w:pPr>
      <w:r>
        <w:rPr>
          <w:color w:val="000080"/>
          <w:sz w:val="24"/>
        </w:rPr>
        <w:t>Trứng ruồi có hình quả duqa chuột, dài khoảng 1mm, lúc mới đẻ có màu trắng sữa, khi sắp nở có màu vàng nhạt. Khi giòi nở, vỏ trứng tách theo một đường dọc.</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BodyText"/>
      </w:pPr>
      <w:r>
        <w:rPr>
          <w:i/>
          <w:color w:val="000080"/>
        </w:rPr>
        <w:lastRenderedPageBreak/>
        <w:t xml:space="preserve">- </w:t>
      </w:r>
      <w:r>
        <w:rPr>
          <w:color w:val="000080"/>
        </w:rPr>
        <w:t>Giòi non mới nở dài khoảng 1,5mm; lúc đẫy sức dài tới 8mm, màu vàng nhạt.</w:t>
      </w:r>
    </w:p>
    <w:p w:rsidR="002579F8" w:rsidRDefault="00A85402">
      <w:pPr>
        <w:pStyle w:val="BodyText"/>
      </w:pPr>
      <w:r>
        <w:rPr>
          <w:color w:val="000080"/>
        </w:rPr>
        <w:t>- Vỏ nhộng (kén giả) có hình trứng dài, lúc đầu có màu vàng</w:t>
      </w:r>
    </w:p>
    <w:p w:rsidR="002579F8" w:rsidRDefault="00A85402">
      <w:pPr>
        <w:pStyle w:val="BodyText"/>
        <w:spacing w:before="159"/>
        <w:ind w:left="1343"/>
        <w:jc w:val="left"/>
        <w:rPr>
          <w:rFonts w:ascii="Arial" w:hAnsi="Arial"/>
        </w:rPr>
      </w:pPr>
      <w:r>
        <w:br w:type="column"/>
      </w:r>
      <w:r>
        <w:rPr>
          <w:rFonts w:ascii="Arial" w:hAnsi="Arial"/>
        </w:rPr>
        <w:lastRenderedPageBreak/>
        <w:t>Hình 11.7. Ruồi đục quả</w:t>
      </w:r>
    </w:p>
    <w:p w:rsidR="002579F8" w:rsidRDefault="00A85402">
      <w:pPr>
        <w:pStyle w:val="ListParagraph"/>
        <w:numPr>
          <w:ilvl w:val="1"/>
          <w:numId w:val="33"/>
        </w:numPr>
        <w:tabs>
          <w:tab w:val="left" w:pos="727"/>
        </w:tabs>
        <w:ind w:right="1377" w:hanging="476"/>
        <w:jc w:val="left"/>
        <w:rPr>
          <w:sz w:val="24"/>
        </w:rPr>
      </w:pPr>
      <w:r>
        <w:rPr>
          <w:sz w:val="24"/>
        </w:rPr>
        <w:t>Trưởng thành; 2. Trứng; 3. Sâu non; 4. Lỗ thở trước; 5. Lỗ thở sau; 6.</w:t>
      </w:r>
      <w:r>
        <w:rPr>
          <w:spacing w:val="-9"/>
          <w:sz w:val="24"/>
        </w:rPr>
        <w:t xml:space="preserve"> </w:t>
      </w:r>
      <w:r>
        <w:rPr>
          <w:sz w:val="24"/>
        </w:rPr>
        <w:t>Nhộng.</w:t>
      </w:r>
    </w:p>
    <w:p w:rsidR="002579F8" w:rsidRDefault="00A85402">
      <w:pPr>
        <w:pStyle w:val="BodyText"/>
        <w:spacing w:before="3"/>
        <w:ind w:left="795"/>
        <w:jc w:val="left"/>
      </w:pPr>
      <w:r>
        <w:t>(theo Đại học Nông nghiệp Vân Nam)</w:t>
      </w:r>
    </w:p>
    <w:p w:rsidR="002579F8" w:rsidRDefault="002579F8">
      <w:pPr>
        <w:sectPr w:rsidR="002579F8">
          <w:type w:val="continuous"/>
          <w:pgSz w:w="11910" w:h="16840"/>
          <w:pgMar w:top="1280" w:right="0" w:bottom="840" w:left="1680" w:header="720" w:footer="720" w:gutter="0"/>
          <w:cols w:num="2" w:space="720" w:equalWidth="0">
            <w:col w:w="4021" w:space="40"/>
            <w:col w:w="6169"/>
          </w:cols>
        </w:sectPr>
      </w:pPr>
    </w:p>
    <w:p w:rsidR="002579F8" w:rsidRDefault="00A85402">
      <w:pPr>
        <w:pStyle w:val="BodyText"/>
        <w:spacing w:line="271" w:lineRule="exact"/>
      </w:pPr>
      <w:r>
        <w:rPr>
          <w:color w:val="000080"/>
        </w:rPr>
        <w:lastRenderedPageBreak/>
        <w:t>nâu, lúc ruồi sắp vũ hoá chuyển sang màu nâu đỏ.</w:t>
      </w:r>
    </w:p>
    <w:p w:rsidR="002579F8" w:rsidRDefault="00A85402">
      <w:pPr>
        <w:pStyle w:val="Heading5"/>
        <w:numPr>
          <w:ilvl w:val="0"/>
          <w:numId w:val="28"/>
        </w:numPr>
        <w:tabs>
          <w:tab w:val="left" w:pos="1101"/>
        </w:tabs>
        <w:spacing w:before="122"/>
        <w:ind w:left="1100" w:hanging="26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8"/>
        <w:ind w:right="1002" w:firstLine="180"/>
      </w:pPr>
      <w:r>
        <w:rPr>
          <w:color w:val="000080"/>
        </w:rPr>
        <w:t>Ruồi cái dùng ống đẻ trứng chọc thủng vỏ cam và đẻ trứng vào chỗ tiếp giáp giữa trứng và thịt quả. Giòi non nở ra đục ăn thịt quả, tuổi càng lớn, sâu đục vào trong làm quả thối ruỗng. Ngay sau khi giòi nở, tại miệng lỗ chọc ở vỏ quả bắt đầu ứa nước. Triệu chứng này càng về sau càng rõ rệt. Lúc này mép lỗ chọc hơi nhô cao, tiếp đến</w:t>
      </w:r>
      <w:r>
        <w:rPr>
          <w:color w:val="000080"/>
          <w:spacing w:val="1"/>
        </w:rPr>
        <w:t xml:space="preserve"> </w:t>
      </w:r>
      <w:r>
        <w:rPr>
          <w:color w:val="000080"/>
        </w:rPr>
        <w:t>là</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right="1004"/>
      </w:pPr>
      <w:r>
        <w:rPr>
          <w:color w:val="000080"/>
        </w:rPr>
        <w:lastRenderedPageBreak/>
        <w:t>quầng vỏ bị thối. Khi giòi đã đẫy sức, chúng rời khỏi quả và chui vào lớp đất mặt dưới tán cây để hoá nhộng.</w:t>
      </w:r>
    </w:p>
    <w:p w:rsidR="002579F8" w:rsidRDefault="00A85402">
      <w:pPr>
        <w:pStyle w:val="BodyText"/>
        <w:ind w:right="1002"/>
      </w:pPr>
      <w:r>
        <w:rPr>
          <w:color w:val="000080"/>
        </w:rPr>
        <w:t>Kết quả nghiên cứu ở nước ta cho thấy sức đẻ trứng của ruồi cái không cao lắm, khoảng 10 – 60 quả và tỷ lệ trứng nở khoảng 50%. Tuỳ theo nhiệt độ, thưòi giai pháp dục của một đời sâu biến động trong khoảng 40 – 80 ngày; trong đó, trứng: 1,5 – 3,5 ngày; giòi 8 – 18 ngày; nhộng 9 – 19 ngày; ruồi 20 – 40 ngày. Ở nước ta loài ruồi này mỗi năm có thể phát sinh 6 – 7 lứa. Hàng năm vào tháng 5 đã thấy ruồi xuất hiện trên các vườn cam, nhưng đến tháng 8 – 9, khi cam bắt đầu chín, mật độ ruồi mới tăng lên rõ rệt. Thời kỳ này, ruồi sinh sôi nảy nở mạnh và đạt đến đỉnh cao vào cuối tháng 10 đầu tháng 11. Sau khi cam đã thu hoạch, ruồi chuyển sang các ký chủ khác. Điều cần chủ ý là ngay trong mùa đông, vào những ngày ấm áp, nhiệt độ cao hơn 15</w:t>
      </w:r>
      <w:r>
        <w:rPr>
          <w:color w:val="000080"/>
          <w:vertAlign w:val="superscript"/>
        </w:rPr>
        <w:t>0</w:t>
      </w:r>
      <w:r>
        <w:rPr>
          <w:color w:val="000080"/>
        </w:rPr>
        <w:t>C), có thể gặp loài ruồi này hoạt động nhưng với mật độ rất thấp. Nhìn chung loài ruồi này thcíh sinh sống ở những vườn cam um tùm, rậm rạp, nhất là những vườn cam ven rừng.</w:t>
      </w:r>
    </w:p>
    <w:p w:rsidR="002579F8" w:rsidRDefault="002579F8">
      <w:pPr>
        <w:pStyle w:val="BodyText"/>
        <w:spacing w:before="4"/>
        <w:ind w:left="0"/>
        <w:jc w:val="left"/>
        <w:rPr>
          <w:sz w:val="34"/>
        </w:rPr>
      </w:pPr>
    </w:p>
    <w:p w:rsidR="002579F8" w:rsidRDefault="00A85402">
      <w:pPr>
        <w:pStyle w:val="Heading5"/>
        <w:numPr>
          <w:ilvl w:val="0"/>
          <w:numId w:val="28"/>
        </w:numPr>
        <w:tabs>
          <w:tab w:val="left" w:pos="1160"/>
        </w:tabs>
        <w:ind w:left="1159"/>
        <w:jc w:val="both"/>
      </w:pPr>
      <w:r>
        <w:rPr>
          <w:color w:val="000080"/>
        </w:rPr>
        <w:t>Biện pháp phòng</w:t>
      </w:r>
      <w:r>
        <w:rPr>
          <w:color w:val="000080"/>
          <w:spacing w:val="-4"/>
        </w:rPr>
        <w:t xml:space="preserve"> </w:t>
      </w:r>
      <w:r>
        <w:rPr>
          <w:color w:val="000080"/>
        </w:rPr>
        <w:t>chống.</w:t>
      </w:r>
    </w:p>
    <w:p w:rsidR="002579F8" w:rsidRDefault="00A85402">
      <w:pPr>
        <w:pStyle w:val="ListParagraph"/>
        <w:numPr>
          <w:ilvl w:val="2"/>
          <w:numId w:val="33"/>
        </w:numPr>
        <w:tabs>
          <w:tab w:val="left" w:pos="996"/>
        </w:tabs>
        <w:spacing w:before="118"/>
        <w:ind w:left="839" w:right="1001" w:firstLine="0"/>
        <w:rPr>
          <w:sz w:val="24"/>
        </w:rPr>
      </w:pPr>
      <w:r>
        <w:rPr>
          <w:color w:val="000080"/>
          <w:sz w:val="24"/>
        </w:rPr>
        <w:t>Dùng Metil-eugenol, một chất hấp dẫn sinh dục để dẫn dụ ruồi đực rất có hiệu quả. Metil-eugenol được pha với 1 – 3% Dipterx hay Naled tẩm vào bả quả cắt hoặc tẩm vào các mảnh vải dày. Những bả này đem treo vào cành cam với số lượng 2 – 3 bả cho mỗi ha, mỗi tuần nên tẩm lại bả một</w:t>
      </w:r>
      <w:r>
        <w:rPr>
          <w:color w:val="000080"/>
          <w:spacing w:val="-1"/>
          <w:sz w:val="24"/>
        </w:rPr>
        <w:t xml:space="preserve"> </w:t>
      </w:r>
      <w:r>
        <w:rPr>
          <w:color w:val="000080"/>
          <w:sz w:val="24"/>
        </w:rPr>
        <w:t>lần.</w:t>
      </w:r>
    </w:p>
    <w:p w:rsidR="002579F8" w:rsidRDefault="00A85402">
      <w:pPr>
        <w:pStyle w:val="ListParagraph"/>
        <w:numPr>
          <w:ilvl w:val="2"/>
          <w:numId w:val="33"/>
        </w:numPr>
        <w:tabs>
          <w:tab w:val="left" w:pos="981"/>
        </w:tabs>
        <w:spacing w:line="275" w:lineRule="exact"/>
        <w:ind w:left="980" w:hanging="142"/>
        <w:rPr>
          <w:sz w:val="24"/>
        </w:rPr>
      </w:pPr>
      <w:r>
        <w:rPr>
          <w:color w:val="000080"/>
          <w:sz w:val="24"/>
        </w:rPr>
        <w:t>Nếu không có Metil-eugenol, có thể dùng các bả thức ăn như</w:t>
      </w:r>
      <w:r>
        <w:rPr>
          <w:color w:val="000080"/>
          <w:spacing w:val="-3"/>
          <w:sz w:val="24"/>
        </w:rPr>
        <w:t xml:space="preserve"> </w:t>
      </w:r>
      <w:r>
        <w:rPr>
          <w:color w:val="000080"/>
          <w:sz w:val="24"/>
        </w:rPr>
        <w:t>sau:</w:t>
      </w:r>
    </w:p>
    <w:p w:rsidR="002579F8" w:rsidRDefault="00A85402">
      <w:pPr>
        <w:pStyle w:val="BodyText"/>
      </w:pPr>
      <w:r>
        <w:rPr>
          <w:color w:val="000080"/>
        </w:rPr>
        <w:t>+ Nước mật pha loãng 5% + 0,3% Dipterex.</w:t>
      </w:r>
    </w:p>
    <w:p w:rsidR="002579F8" w:rsidRDefault="00A85402">
      <w:pPr>
        <w:pStyle w:val="BodyText"/>
        <w:ind w:right="1002"/>
      </w:pPr>
      <w:r>
        <w:rPr>
          <w:color w:val="000080"/>
        </w:rPr>
        <w:t>+ Dùng quả rụng, cắt bỏ 4 lát ở xung quanh rồi tẩm Dipterex, đem treo lên cành cây. Do sức dẫn dụ kém nên số lượng bả dùng phải lớn, cần đặt cách cây và cách hàng. Mỗi tuần nên thay bả 2 lần.</w:t>
      </w:r>
    </w:p>
    <w:p w:rsidR="002579F8" w:rsidRDefault="00A85402">
      <w:pPr>
        <w:pStyle w:val="ListParagraph"/>
        <w:numPr>
          <w:ilvl w:val="2"/>
          <w:numId w:val="33"/>
        </w:numPr>
        <w:tabs>
          <w:tab w:val="left" w:pos="991"/>
        </w:tabs>
        <w:ind w:left="839" w:right="1003" w:firstLine="0"/>
        <w:rPr>
          <w:sz w:val="24"/>
        </w:rPr>
      </w:pPr>
      <w:r>
        <w:rPr>
          <w:color w:val="000080"/>
          <w:sz w:val="24"/>
        </w:rPr>
        <w:t>Thường xuyên hái những quả mới bị hại và thu nhặt các quả mới bị rụng do giòi rồi ngâm trong hố nước để diệt</w:t>
      </w:r>
      <w:r>
        <w:rPr>
          <w:color w:val="000080"/>
          <w:spacing w:val="-3"/>
          <w:sz w:val="24"/>
        </w:rPr>
        <w:t xml:space="preserve"> </w:t>
      </w:r>
      <w:r>
        <w:rPr>
          <w:color w:val="000080"/>
          <w:sz w:val="24"/>
        </w:rPr>
        <w:t>giòi.</w:t>
      </w:r>
    </w:p>
    <w:p w:rsidR="002579F8" w:rsidRDefault="00A85402">
      <w:pPr>
        <w:pStyle w:val="ListParagraph"/>
        <w:numPr>
          <w:ilvl w:val="2"/>
          <w:numId w:val="33"/>
        </w:numPr>
        <w:tabs>
          <w:tab w:val="left" w:pos="1001"/>
        </w:tabs>
        <w:ind w:left="839" w:right="1003" w:firstLine="0"/>
        <w:rPr>
          <w:sz w:val="24"/>
        </w:rPr>
      </w:pPr>
      <w:r>
        <w:rPr>
          <w:color w:val="000080"/>
          <w:sz w:val="24"/>
        </w:rPr>
        <w:t>Có thể dùng thuốc bột Padan 95SP hoặc Kayazinon 10G, rắc vào lớp đất mặt dưới tán cây cam (khoảng 50g cho một cây lớn) để diệt</w:t>
      </w:r>
      <w:r>
        <w:rPr>
          <w:color w:val="000080"/>
          <w:spacing w:val="-6"/>
          <w:sz w:val="24"/>
        </w:rPr>
        <w:t xml:space="preserve"> </w:t>
      </w:r>
      <w:r>
        <w:rPr>
          <w:color w:val="000080"/>
          <w:sz w:val="24"/>
        </w:rPr>
        <w:t>nhộng.</w:t>
      </w:r>
    </w:p>
    <w:p w:rsidR="002579F8" w:rsidRDefault="002579F8">
      <w:pPr>
        <w:pStyle w:val="BodyText"/>
        <w:ind w:left="0"/>
        <w:jc w:val="left"/>
        <w:rPr>
          <w:sz w:val="26"/>
        </w:rPr>
      </w:pPr>
    </w:p>
    <w:p w:rsidR="002579F8" w:rsidRDefault="002579F8">
      <w:pPr>
        <w:pStyle w:val="BodyText"/>
        <w:ind w:left="0"/>
        <w:jc w:val="left"/>
        <w:rPr>
          <w:sz w:val="26"/>
        </w:rPr>
      </w:pPr>
    </w:p>
    <w:p w:rsidR="002579F8" w:rsidRDefault="00A85402">
      <w:pPr>
        <w:pStyle w:val="Heading5"/>
        <w:numPr>
          <w:ilvl w:val="1"/>
          <w:numId w:val="33"/>
        </w:numPr>
        <w:tabs>
          <w:tab w:val="left" w:pos="1080"/>
        </w:tabs>
        <w:spacing w:before="230"/>
        <w:ind w:left="1079" w:hanging="241"/>
        <w:jc w:val="both"/>
        <w:rPr>
          <w:color w:val="000080"/>
        </w:rPr>
      </w:pPr>
      <w:bookmarkStart w:id="188" w:name="_TOC_250014"/>
      <w:r>
        <w:rPr>
          <w:color w:val="000080"/>
        </w:rPr>
        <w:t>SÂU HẠI CÂY</w:t>
      </w:r>
      <w:r>
        <w:rPr>
          <w:color w:val="000080"/>
          <w:spacing w:val="-4"/>
        </w:rPr>
        <w:t xml:space="preserve"> </w:t>
      </w:r>
      <w:bookmarkEnd w:id="188"/>
      <w:r>
        <w:rPr>
          <w:color w:val="000080"/>
        </w:rPr>
        <w:t>CHUỐI</w:t>
      </w:r>
    </w:p>
    <w:p w:rsidR="002579F8" w:rsidRDefault="00A85402">
      <w:pPr>
        <w:pStyle w:val="Heading5"/>
        <w:numPr>
          <w:ilvl w:val="1"/>
          <w:numId w:val="27"/>
        </w:numPr>
        <w:tabs>
          <w:tab w:val="left" w:pos="1261"/>
        </w:tabs>
        <w:spacing w:before="119"/>
        <w:ind w:hanging="422"/>
        <w:jc w:val="both"/>
      </w:pPr>
      <w:bookmarkStart w:id="189" w:name="_TOC_250013"/>
      <w:r>
        <w:rPr>
          <w:color w:val="000080"/>
        </w:rPr>
        <w:t>Khái quát về sâu hại</w:t>
      </w:r>
      <w:r>
        <w:rPr>
          <w:color w:val="000080"/>
          <w:spacing w:val="-2"/>
        </w:rPr>
        <w:t xml:space="preserve"> </w:t>
      </w:r>
      <w:bookmarkEnd w:id="189"/>
      <w:r>
        <w:rPr>
          <w:color w:val="000080"/>
        </w:rPr>
        <w:t>chuối</w:t>
      </w:r>
    </w:p>
    <w:p w:rsidR="002579F8" w:rsidRDefault="00A85402">
      <w:pPr>
        <w:pStyle w:val="BodyText"/>
        <w:spacing w:before="118"/>
        <w:ind w:right="1057" w:firstLine="120"/>
      </w:pPr>
      <w:r>
        <w:rPr>
          <w:color w:val="000080"/>
        </w:rPr>
        <w:t>Theo kết quả điều tra cơ bản côn trùng hại cây ăn quả của Viện BVTV 1997-1998 (NXBNN,1999), trên cây chuối phát hiện thấy các loài sâu hại chuối phổ biến sau đây:</w:t>
      </w:r>
    </w:p>
    <w:p w:rsidR="002579F8" w:rsidRDefault="002579F8">
      <w:pPr>
        <w:pStyle w:val="BodyText"/>
        <w:ind w:left="0"/>
        <w:jc w:val="left"/>
      </w:pPr>
    </w:p>
    <w:p w:rsidR="002579F8" w:rsidRDefault="00A85402">
      <w:pPr>
        <w:spacing w:line="275" w:lineRule="exact"/>
        <w:ind w:left="839"/>
        <w:rPr>
          <w:sz w:val="24"/>
        </w:rPr>
      </w:pPr>
      <w:r>
        <w:rPr>
          <w:i/>
          <w:color w:val="000080"/>
          <w:sz w:val="24"/>
        </w:rPr>
        <w:t xml:space="preserve">Basilepta subscotatum </w:t>
      </w:r>
      <w:r>
        <w:rPr>
          <w:color w:val="000080"/>
          <w:sz w:val="24"/>
        </w:rPr>
        <w:t>Jacoby - bọ giáp (Chrysomelidae)</w:t>
      </w:r>
    </w:p>
    <w:p w:rsidR="002579F8" w:rsidRDefault="00A85402">
      <w:pPr>
        <w:spacing w:line="275" w:lineRule="exact"/>
        <w:ind w:left="839"/>
        <w:rPr>
          <w:sz w:val="24"/>
        </w:rPr>
      </w:pPr>
      <w:r>
        <w:rPr>
          <w:i/>
          <w:color w:val="000080"/>
          <w:sz w:val="24"/>
        </w:rPr>
        <w:t xml:space="preserve">Chrysomphalus </w:t>
      </w:r>
      <w:r>
        <w:rPr>
          <w:color w:val="000080"/>
          <w:sz w:val="24"/>
        </w:rPr>
        <w:t>sp. - rệp tròn (Diaspididae)</w:t>
      </w:r>
    </w:p>
    <w:p w:rsidR="002579F8" w:rsidRDefault="00A85402">
      <w:pPr>
        <w:ind w:left="839" w:right="3025"/>
        <w:rPr>
          <w:sz w:val="24"/>
        </w:rPr>
      </w:pPr>
      <w:r>
        <w:rPr>
          <w:i/>
          <w:color w:val="000080"/>
          <w:sz w:val="24"/>
        </w:rPr>
        <w:t xml:space="preserve">Cosmopolites sordidus </w:t>
      </w:r>
      <w:r>
        <w:rPr>
          <w:color w:val="000080"/>
          <w:sz w:val="24"/>
        </w:rPr>
        <w:t xml:space="preserve">Germ – sâu đục gốc chuối (Curculionidae) </w:t>
      </w:r>
      <w:r>
        <w:rPr>
          <w:i/>
          <w:color w:val="000080"/>
          <w:sz w:val="24"/>
        </w:rPr>
        <w:t xml:space="preserve">Erionota thorax </w:t>
      </w:r>
      <w:r>
        <w:rPr>
          <w:color w:val="000080"/>
          <w:sz w:val="24"/>
        </w:rPr>
        <w:t xml:space="preserve">Linnaeus – sâu cuốn lá chuối (Hesperidae) </w:t>
      </w:r>
      <w:r>
        <w:rPr>
          <w:i/>
          <w:color w:val="000080"/>
          <w:sz w:val="24"/>
        </w:rPr>
        <w:t xml:space="preserve">Heliothrips haemorroidalis </w:t>
      </w:r>
      <w:r>
        <w:rPr>
          <w:color w:val="000080"/>
          <w:sz w:val="24"/>
        </w:rPr>
        <w:t>Bouche - bọ trĩ (Thripidae)</w:t>
      </w:r>
    </w:p>
    <w:p w:rsidR="002579F8" w:rsidRDefault="00A85402">
      <w:pPr>
        <w:ind w:left="839" w:right="2918"/>
        <w:rPr>
          <w:sz w:val="24"/>
        </w:rPr>
      </w:pPr>
      <w:r>
        <w:rPr>
          <w:i/>
          <w:color w:val="000080"/>
          <w:sz w:val="24"/>
        </w:rPr>
        <w:t xml:space="preserve">Odoiporus longicollis </w:t>
      </w:r>
      <w:r>
        <w:rPr>
          <w:color w:val="000080"/>
          <w:sz w:val="24"/>
        </w:rPr>
        <w:t xml:space="preserve">Olivier – sâu đục thân chuối (Curculionidae) </w:t>
      </w:r>
      <w:r>
        <w:rPr>
          <w:i/>
          <w:color w:val="000080"/>
          <w:sz w:val="24"/>
        </w:rPr>
        <w:t xml:space="preserve">Pentalonia nigrovernosa </w:t>
      </w:r>
      <w:r>
        <w:rPr>
          <w:color w:val="000080"/>
          <w:sz w:val="24"/>
        </w:rPr>
        <w:t xml:space="preserve">Coquerell - rệp muội chuối (Aphididae) </w:t>
      </w:r>
      <w:r>
        <w:rPr>
          <w:i/>
          <w:color w:val="000080"/>
          <w:sz w:val="24"/>
        </w:rPr>
        <w:t xml:space="preserve">Pseudococcus comstocki </w:t>
      </w:r>
      <w:r>
        <w:rPr>
          <w:color w:val="000080"/>
          <w:sz w:val="24"/>
        </w:rPr>
        <w:t xml:space="preserve">Kuw - rệp sáp (Pseudococcidae) </w:t>
      </w:r>
      <w:r>
        <w:rPr>
          <w:i/>
          <w:color w:val="000080"/>
          <w:sz w:val="24"/>
        </w:rPr>
        <w:t xml:space="preserve">Scopelodes anthela </w:t>
      </w:r>
      <w:r>
        <w:rPr>
          <w:color w:val="000080"/>
          <w:sz w:val="24"/>
        </w:rPr>
        <w:t>Swinhoe - bọ nẹt (Eucleidae)</w:t>
      </w:r>
    </w:p>
    <w:p w:rsidR="002579F8" w:rsidRDefault="00A85402">
      <w:pPr>
        <w:spacing w:line="275" w:lineRule="exact"/>
        <w:ind w:left="839"/>
        <w:rPr>
          <w:sz w:val="24"/>
        </w:rPr>
      </w:pPr>
      <w:r>
        <w:rPr>
          <w:i/>
          <w:color w:val="000080"/>
          <w:sz w:val="24"/>
        </w:rPr>
        <w:t xml:space="preserve">Stephanitis typicus </w:t>
      </w:r>
      <w:r>
        <w:rPr>
          <w:color w:val="000080"/>
          <w:sz w:val="24"/>
        </w:rPr>
        <w:t>Distant - bọ xít lưới (Tingidae)</w:t>
      </w:r>
    </w:p>
    <w:p w:rsidR="002579F8" w:rsidRDefault="002579F8">
      <w:pPr>
        <w:spacing w:line="275" w:lineRule="exact"/>
        <w:rPr>
          <w:sz w:val="24"/>
        </w:rPr>
        <w:sectPr w:rsidR="002579F8">
          <w:pgSz w:w="11910" w:h="16840"/>
          <w:pgMar w:top="1280" w:right="0" w:bottom="960" w:left="1680" w:header="722" w:footer="658" w:gutter="0"/>
          <w:cols w:space="720"/>
        </w:sectPr>
      </w:pPr>
    </w:p>
    <w:p w:rsidR="002579F8" w:rsidRDefault="00A85402">
      <w:pPr>
        <w:pStyle w:val="Heading5"/>
        <w:numPr>
          <w:ilvl w:val="1"/>
          <w:numId w:val="27"/>
        </w:numPr>
        <w:tabs>
          <w:tab w:val="left" w:pos="1260"/>
        </w:tabs>
        <w:spacing w:before="121"/>
        <w:ind w:hanging="420"/>
      </w:pPr>
      <w:bookmarkStart w:id="190" w:name="_TOC_250012"/>
      <w:r>
        <w:rPr>
          <w:color w:val="000080"/>
        </w:rPr>
        <w:lastRenderedPageBreak/>
        <w:t>Một số sâu hại chuối chủ</w:t>
      </w:r>
      <w:r>
        <w:rPr>
          <w:color w:val="000080"/>
          <w:spacing w:val="-4"/>
        </w:rPr>
        <w:t xml:space="preserve"> </w:t>
      </w:r>
      <w:bookmarkEnd w:id="190"/>
      <w:r>
        <w:rPr>
          <w:color w:val="000080"/>
        </w:rPr>
        <w:t>yếu</w:t>
      </w:r>
    </w:p>
    <w:p w:rsidR="002579F8" w:rsidRDefault="002579F8">
      <w:pPr>
        <w:pStyle w:val="BodyText"/>
        <w:ind w:left="0"/>
        <w:jc w:val="left"/>
        <w:rPr>
          <w:b/>
          <w:sz w:val="20"/>
        </w:rPr>
      </w:pPr>
    </w:p>
    <w:p w:rsidR="002579F8" w:rsidRDefault="002579F8">
      <w:pPr>
        <w:pStyle w:val="BodyText"/>
        <w:spacing w:before="4"/>
        <w:ind w:left="0"/>
        <w:jc w:val="left"/>
        <w:rPr>
          <w:b/>
          <w:sz w:val="27"/>
        </w:rPr>
      </w:pPr>
    </w:p>
    <w:p w:rsidR="002579F8" w:rsidRDefault="00A85402">
      <w:pPr>
        <w:pStyle w:val="Heading5"/>
        <w:spacing w:before="90"/>
        <w:ind w:left="763" w:right="928"/>
        <w:jc w:val="center"/>
      </w:pPr>
      <w:bookmarkStart w:id="191" w:name="_TOC_250011"/>
      <w:bookmarkEnd w:id="191"/>
      <w:r>
        <w:rPr>
          <w:color w:val="000080"/>
        </w:rPr>
        <w:t>SÂU ĐỤC THÂN CHUỐI</w:t>
      </w:r>
    </w:p>
    <w:p w:rsidR="002579F8" w:rsidRDefault="00A85402">
      <w:pPr>
        <w:spacing w:before="118"/>
        <w:ind w:left="824" w:right="631"/>
        <w:jc w:val="center"/>
        <w:rPr>
          <w:sz w:val="24"/>
        </w:rPr>
      </w:pPr>
      <w:r>
        <w:rPr>
          <w:i/>
          <w:color w:val="000080"/>
          <w:sz w:val="24"/>
        </w:rPr>
        <w:t xml:space="preserve">Cosmopolites sordidus </w:t>
      </w:r>
      <w:r>
        <w:rPr>
          <w:color w:val="000080"/>
          <w:sz w:val="24"/>
        </w:rPr>
        <w:t>Germ</w:t>
      </w:r>
    </w:p>
    <w:p w:rsidR="002579F8" w:rsidRDefault="00A85402">
      <w:pPr>
        <w:ind w:left="824" w:right="634"/>
        <w:jc w:val="center"/>
        <w:rPr>
          <w:sz w:val="24"/>
        </w:rPr>
      </w:pPr>
      <w:r>
        <w:rPr>
          <w:i/>
          <w:color w:val="000080"/>
          <w:sz w:val="24"/>
        </w:rPr>
        <w:t xml:space="preserve">Cosmopolites </w:t>
      </w:r>
      <w:r>
        <w:rPr>
          <w:color w:val="000080"/>
          <w:sz w:val="24"/>
        </w:rPr>
        <w:t>sp.</w:t>
      </w:r>
    </w:p>
    <w:p w:rsidR="002579F8" w:rsidRDefault="00A85402">
      <w:pPr>
        <w:ind w:left="824" w:right="634"/>
        <w:jc w:val="center"/>
        <w:rPr>
          <w:sz w:val="24"/>
        </w:rPr>
      </w:pPr>
      <w:r>
        <w:rPr>
          <w:i/>
          <w:color w:val="000080"/>
          <w:sz w:val="24"/>
        </w:rPr>
        <w:t xml:space="preserve">Oidoiporus </w:t>
      </w:r>
      <w:r>
        <w:rPr>
          <w:color w:val="000080"/>
          <w:sz w:val="24"/>
        </w:rPr>
        <w:t>sp.</w:t>
      </w:r>
    </w:p>
    <w:p w:rsidR="002579F8" w:rsidRDefault="00A85402">
      <w:pPr>
        <w:pStyle w:val="BodyText"/>
        <w:ind w:left="3799" w:right="3607"/>
        <w:jc w:val="center"/>
      </w:pPr>
      <w:r>
        <w:rPr>
          <w:color w:val="000080"/>
        </w:rPr>
        <w:t>Họ vòi voi (Curculionidae) Bộ cánh cứng (Coleoptera)</w:t>
      </w:r>
    </w:p>
    <w:p w:rsidR="002579F8" w:rsidRDefault="00A85402">
      <w:pPr>
        <w:pStyle w:val="Heading5"/>
        <w:numPr>
          <w:ilvl w:val="0"/>
          <w:numId w:val="26"/>
        </w:numPr>
        <w:tabs>
          <w:tab w:val="left" w:pos="1220"/>
        </w:tabs>
        <w:spacing w:before="121"/>
      </w:pPr>
      <w:r>
        <w:rPr>
          <w:color w:val="000080"/>
        </w:rPr>
        <w:t>Phân bố</w:t>
      </w:r>
    </w:p>
    <w:p w:rsidR="002579F8" w:rsidRDefault="002579F8">
      <w:pPr>
        <w:pStyle w:val="BodyText"/>
        <w:spacing w:before="10"/>
        <w:ind w:left="0"/>
        <w:jc w:val="left"/>
        <w:rPr>
          <w:b/>
          <w:sz w:val="12"/>
        </w:rPr>
      </w:pPr>
    </w:p>
    <w:p w:rsidR="002579F8" w:rsidRDefault="00A85402">
      <w:pPr>
        <w:pStyle w:val="BodyText"/>
        <w:spacing w:before="90"/>
        <w:ind w:right="1002" w:firstLine="720"/>
      </w:pPr>
      <w:r>
        <w:rPr>
          <w:color w:val="000080"/>
        </w:rPr>
        <w:t>Sâu đục thân chuối phân bố trên tất cả các vùng trồng chuối thế giới. Người ta cho rằng sâu đục thân chuối có nguồn gốc ở Đông Nam Á (theo N.W. Simends). Cho đến năm 1920, người ta thấy chỉ còn 3 nơi là Ai Cập, Haoai và Côlômbia là chưa có. Ở Việt Nam, sâu đục thân chuối có từ lâu và ở nhiều nơi với mức độ khác nhau. Ở vùng chuối đồi, sâu phá hại mạnh và liên tục.</w:t>
      </w:r>
    </w:p>
    <w:p w:rsidR="002579F8" w:rsidRDefault="002579F8">
      <w:pPr>
        <w:pStyle w:val="BodyText"/>
        <w:spacing w:before="11"/>
        <w:ind w:left="0"/>
        <w:jc w:val="left"/>
        <w:rPr>
          <w:sz w:val="20"/>
        </w:rPr>
      </w:pPr>
    </w:p>
    <w:p w:rsidR="002579F8" w:rsidRDefault="00A85402">
      <w:pPr>
        <w:pStyle w:val="Heading5"/>
        <w:numPr>
          <w:ilvl w:val="0"/>
          <w:numId w:val="26"/>
        </w:numPr>
        <w:tabs>
          <w:tab w:val="left" w:pos="1280"/>
          <w:tab w:val="left" w:pos="1281"/>
        </w:tabs>
        <w:ind w:left="1280" w:hanging="442"/>
      </w:pPr>
      <w:r>
        <w:rPr>
          <w:color w:val="000080"/>
        </w:rPr>
        <w:t>Ký chủ</w:t>
      </w:r>
    </w:p>
    <w:p w:rsidR="002579F8" w:rsidRDefault="002579F8">
      <w:pPr>
        <w:pStyle w:val="BodyText"/>
        <w:spacing w:before="7"/>
        <w:ind w:left="0"/>
        <w:jc w:val="left"/>
        <w:rPr>
          <w:b/>
          <w:sz w:val="20"/>
        </w:rPr>
      </w:pPr>
    </w:p>
    <w:p w:rsidR="002579F8" w:rsidRDefault="00A85402">
      <w:pPr>
        <w:pStyle w:val="BodyText"/>
        <w:spacing w:before="1"/>
        <w:ind w:left="1560"/>
        <w:jc w:val="left"/>
      </w:pPr>
      <w:r>
        <w:rPr>
          <w:color w:val="000080"/>
        </w:rPr>
        <w:t>Sâu có thể gây hại trên tất cả các loại chuối, những chuối tiêu bị hại nặng hơn</w:t>
      </w:r>
    </w:p>
    <w:p w:rsidR="002579F8" w:rsidRDefault="00A85402">
      <w:pPr>
        <w:pStyle w:val="BodyText"/>
        <w:jc w:val="left"/>
      </w:pPr>
      <w:r>
        <w:rPr>
          <w:color w:val="000080"/>
        </w:rPr>
        <w:t>cả.</w:t>
      </w:r>
    </w:p>
    <w:p w:rsidR="002579F8" w:rsidRDefault="002579F8">
      <w:pPr>
        <w:pStyle w:val="BodyText"/>
        <w:spacing w:before="11"/>
        <w:ind w:left="0"/>
        <w:jc w:val="left"/>
        <w:rPr>
          <w:sz w:val="20"/>
        </w:rPr>
      </w:pPr>
    </w:p>
    <w:p w:rsidR="002579F8" w:rsidRDefault="00A85402">
      <w:pPr>
        <w:pStyle w:val="Heading5"/>
        <w:ind w:left="839"/>
      </w:pPr>
      <w:r>
        <w:rPr>
          <w:noProof/>
          <w:lang w:val="en-US"/>
        </w:rPr>
        <w:drawing>
          <wp:anchor distT="0" distB="0" distL="0" distR="0" simplePos="0" relativeHeight="15754752" behindDoc="0" locked="0" layoutInCell="1" allowOverlap="1">
            <wp:simplePos x="0" y="0"/>
            <wp:positionH relativeFrom="page">
              <wp:posOffset>4666552</wp:posOffset>
            </wp:positionH>
            <wp:positionV relativeFrom="paragraph">
              <wp:posOffset>146089</wp:posOffset>
            </wp:positionV>
            <wp:extent cx="2364522" cy="3282696"/>
            <wp:effectExtent l="0" t="0" r="0" b="0"/>
            <wp:wrapNone/>
            <wp:docPr id="12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9.jpeg"/>
                    <pic:cNvPicPr/>
                  </pic:nvPicPr>
                  <pic:blipFill>
                    <a:blip r:embed="rId83" cstate="print"/>
                    <a:stretch>
                      <a:fillRect/>
                    </a:stretch>
                  </pic:blipFill>
                  <pic:spPr>
                    <a:xfrm>
                      <a:off x="0" y="0"/>
                      <a:ext cx="2364522" cy="3282696"/>
                    </a:xfrm>
                    <a:prstGeom prst="rect">
                      <a:avLst/>
                    </a:prstGeom>
                  </pic:spPr>
                </pic:pic>
              </a:graphicData>
            </a:graphic>
          </wp:anchor>
        </w:drawing>
      </w:r>
      <w:r>
        <w:rPr>
          <w:color w:val="000080"/>
        </w:rPr>
        <w:t>2) Triệu chứng và mức độ gây hại</w:t>
      </w:r>
    </w:p>
    <w:p w:rsidR="002579F8" w:rsidRDefault="00A85402">
      <w:pPr>
        <w:pStyle w:val="BodyText"/>
        <w:spacing w:before="117"/>
        <w:ind w:right="5147" w:firstLine="720"/>
      </w:pPr>
      <w:r>
        <w:rPr>
          <w:color w:val="000080"/>
        </w:rPr>
        <w:t>Những lô chuối bị sâu đục thân phá hại nặng, cây phát triển không đều, cằn cỗi, lá bị gẫy, héo khô. Buồng chuối bị gẫy gục hàng loạt, cuống buồng chuối bị đục nham nhở, có khi cả khóm chuối bị thối. Ở những lô bị sau đục thân hại nhẹ, cây chuối vẫn phát triển được. Từ các lỗ đục, đùn ra một loại keo nhầy trong suốt, sau đó chuyển thành màu vàng.</w:t>
      </w:r>
    </w:p>
    <w:p w:rsidR="002579F8" w:rsidRDefault="00A85402">
      <w:pPr>
        <w:pStyle w:val="BodyText"/>
        <w:ind w:right="5149" w:firstLine="720"/>
      </w:pPr>
      <w:r>
        <w:rPr>
          <w:color w:val="000080"/>
        </w:rPr>
        <w:t>Sâu đục thân phá hại chủ yếu ở giai đoạn sâu non tuổi 2 – 2 thì cây chuối hầu như bị phá huỷ toàn bộ, thân bị đục ruỗng như xơ mướp. Khi bị hại nặng, cây chuối  dễ bị gãy ngang thân, có khi sâu non đục lên cả cuống lá hoặc đục xuống củ chuối nếu phần thân giả bị ruỗng. Trong trường hợp bị hại nhẹ, lá chuối thường úa vàng và héo rũ.</w:t>
      </w:r>
    </w:p>
    <w:p w:rsidR="002579F8" w:rsidRDefault="002579F8">
      <w:pPr>
        <w:sectPr w:rsidR="002579F8">
          <w:pgSz w:w="11910" w:h="16840"/>
          <w:pgMar w:top="1280" w:right="0" w:bottom="960" w:left="1680" w:header="722" w:footer="658" w:gutter="0"/>
          <w:cols w:space="720"/>
        </w:sectPr>
      </w:pPr>
    </w:p>
    <w:p w:rsidR="002579F8" w:rsidRDefault="00A85402">
      <w:pPr>
        <w:pStyle w:val="BodyText"/>
        <w:ind w:firstLine="720"/>
      </w:pPr>
      <w:r>
        <w:rPr>
          <w:color w:val="000080"/>
        </w:rPr>
        <w:lastRenderedPageBreak/>
        <w:t xml:space="preserve">Theo kết quả nghiên cứu về sâu </w:t>
      </w:r>
      <w:r>
        <w:rPr>
          <w:color w:val="000080"/>
          <w:spacing w:val="-4"/>
        </w:rPr>
        <w:t xml:space="preserve">đục </w:t>
      </w:r>
      <w:r>
        <w:rPr>
          <w:color w:val="000080"/>
        </w:rPr>
        <w:t>thên chuối ở Cuba (tạp chí phổ biến khoa học kỹ thuật nông nghiệp, LaHabana tháng 4.1970), những lô bị sâu đục thân phá, chuối sinh trưởng kém, chậm ra hoa,</w:t>
      </w:r>
      <w:r>
        <w:rPr>
          <w:color w:val="000080"/>
          <w:spacing w:val="51"/>
        </w:rPr>
        <w:t xml:space="preserve"> </w:t>
      </w:r>
      <w:r>
        <w:rPr>
          <w:color w:val="000080"/>
        </w:rPr>
        <w:t>năng</w:t>
      </w:r>
    </w:p>
    <w:p w:rsidR="002579F8" w:rsidRDefault="00A85402">
      <w:pPr>
        <w:pStyle w:val="BodyText"/>
        <w:spacing w:before="133"/>
        <w:ind w:left="535"/>
        <w:jc w:val="left"/>
        <w:rPr>
          <w:rFonts w:ascii="Arial" w:hAnsi="Arial"/>
        </w:rPr>
      </w:pPr>
      <w:r>
        <w:br w:type="column"/>
      </w:r>
      <w:r>
        <w:rPr>
          <w:rFonts w:ascii="Arial" w:hAnsi="Arial"/>
        </w:rPr>
        <w:lastRenderedPageBreak/>
        <w:t>Hình 11.8. Sâu đục thân</w:t>
      </w:r>
      <w:r>
        <w:rPr>
          <w:rFonts w:ascii="Arial" w:hAnsi="Arial"/>
          <w:spacing w:val="-19"/>
        </w:rPr>
        <w:t xml:space="preserve"> </w:t>
      </w:r>
      <w:r>
        <w:rPr>
          <w:rFonts w:ascii="Arial" w:hAnsi="Arial"/>
        </w:rPr>
        <w:t>chuối</w:t>
      </w:r>
    </w:p>
    <w:p w:rsidR="002579F8" w:rsidRDefault="00A85402">
      <w:pPr>
        <w:pStyle w:val="ListParagraph"/>
        <w:numPr>
          <w:ilvl w:val="0"/>
          <w:numId w:val="25"/>
        </w:numPr>
        <w:tabs>
          <w:tab w:val="left" w:pos="541"/>
        </w:tabs>
        <w:ind w:right="1137" w:hanging="1487"/>
        <w:rPr>
          <w:sz w:val="24"/>
        </w:rPr>
      </w:pPr>
      <w:r>
        <w:rPr>
          <w:spacing w:val="-7"/>
          <w:sz w:val="24"/>
        </w:rPr>
        <w:t>Trưởng</w:t>
      </w:r>
      <w:r>
        <w:rPr>
          <w:spacing w:val="-16"/>
          <w:sz w:val="24"/>
        </w:rPr>
        <w:t xml:space="preserve"> </w:t>
      </w:r>
      <w:r>
        <w:rPr>
          <w:spacing w:val="-8"/>
          <w:sz w:val="24"/>
        </w:rPr>
        <w:t>thành;</w:t>
      </w:r>
      <w:r>
        <w:rPr>
          <w:spacing w:val="-16"/>
          <w:sz w:val="24"/>
        </w:rPr>
        <w:t xml:space="preserve"> </w:t>
      </w:r>
      <w:r>
        <w:rPr>
          <w:spacing w:val="-5"/>
          <w:sz w:val="24"/>
        </w:rPr>
        <w:t>2.</w:t>
      </w:r>
      <w:r>
        <w:rPr>
          <w:spacing w:val="-16"/>
          <w:sz w:val="24"/>
        </w:rPr>
        <w:t xml:space="preserve"> </w:t>
      </w:r>
      <w:r>
        <w:rPr>
          <w:spacing w:val="-7"/>
          <w:sz w:val="24"/>
        </w:rPr>
        <w:t>Trứng;</w:t>
      </w:r>
      <w:r>
        <w:rPr>
          <w:spacing w:val="-15"/>
          <w:sz w:val="24"/>
        </w:rPr>
        <w:t xml:space="preserve"> </w:t>
      </w:r>
      <w:r>
        <w:rPr>
          <w:spacing w:val="-5"/>
          <w:sz w:val="24"/>
        </w:rPr>
        <w:t>3.</w:t>
      </w:r>
      <w:r>
        <w:rPr>
          <w:spacing w:val="-15"/>
          <w:sz w:val="24"/>
        </w:rPr>
        <w:t xml:space="preserve"> </w:t>
      </w:r>
      <w:r>
        <w:rPr>
          <w:spacing w:val="-6"/>
          <w:sz w:val="24"/>
        </w:rPr>
        <w:t>Sâu</w:t>
      </w:r>
      <w:r>
        <w:rPr>
          <w:spacing w:val="-15"/>
          <w:sz w:val="24"/>
        </w:rPr>
        <w:t xml:space="preserve"> </w:t>
      </w:r>
      <w:r>
        <w:rPr>
          <w:spacing w:val="-7"/>
          <w:sz w:val="24"/>
        </w:rPr>
        <w:t>non;</w:t>
      </w:r>
      <w:r>
        <w:rPr>
          <w:spacing w:val="-14"/>
          <w:sz w:val="24"/>
        </w:rPr>
        <w:t xml:space="preserve"> </w:t>
      </w:r>
      <w:r>
        <w:rPr>
          <w:spacing w:val="-9"/>
          <w:sz w:val="24"/>
        </w:rPr>
        <w:t>4. Nhộng.</w:t>
      </w:r>
    </w:p>
    <w:p w:rsidR="002579F8" w:rsidRDefault="00A85402">
      <w:pPr>
        <w:pStyle w:val="BodyText"/>
        <w:ind w:left="208"/>
        <w:jc w:val="left"/>
      </w:pPr>
      <w:r>
        <w:t>(theo Học viện Nông nghiệp Phúc Kiến)</w:t>
      </w:r>
    </w:p>
    <w:p w:rsidR="002579F8" w:rsidRDefault="002579F8">
      <w:pPr>
        <w:sectPr w:rsidR="002579F8">
          <w:type w:val="continuous"/>
          <w:pgSz w:w="11910" w:h="16840"/>
          <w:pgMar w:top="1280" w:right="0" w:bottom="840" w:left="1680" w:header="720" w:footer="720" w:gutter="0"/>
          <w:cols w:num="2" w:space="720" w:equalWidth="0">
            <w:col w:w="5074" w:space="40"/>
            <w:col w:w="5116"/>
          </w:cols>
        </w:sectPr>
      </w:pPr>
    </w:p>
    <w:p w:rsidR="002579F8" w:rsidRDefault="00A85402">
      <w:pPr>
        <w:pStyle w:val="BodyText"/>
        <w:ind w:right="924"/>
        <w:jc w:val="left"/>
      </w:pPr>
      <w:r>
        <w:rPr>
          <w:color w:val="000080"/>
        </w:rPr>
        <w:lastRenderedPageBreak/>
        <w:t>xuất thấp. Mức độ hại phục thuộc vào tuổi cây chuối. Chuối tuổi nhỏ hầu như ít bị phá, những cây bị hại đều nằm trong khóm chuối có cây mẹ bị sâu nặng, hoặc cây mẹ đã</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right="1005"/>
      </w:pPr>
      <w:r>
        <w:rPr>
          <w:color w:val="000080"/>
        </w:rPr>
        <w:lastRenderedPageBreak/>
        <w:t>thu hoạch buồng nhưng không được đánh bỏ, hoặc những cây nằm trong khóm chuối lâu năm, rậm rạp, không được tỉa thưa, chăm sóc thường xuyên.</w:t>
      </w:r>
    </w:p>
    <w:p w:rsidR="002579F8" w:rsidRDefault="00A85402">
      <w:pPr>
        <w:pStyle w:val="BodyText"/>
        <w:ind w:right="1003" w:firstLine="720"/>
      </w:pPr>
      <w:r>
        <w:rPr>
          <w:color w:val="000080"/>
        </w:rPr>
        <w:t xml:space="preserve">Ở độ tuổi bánh tẻ, cây chuổi đã phát triển đầy đủ và thường chỉ bị hại ở cấp 1,2 nên có thể chịu đựng được. Nhưng đến khi trỗ buồng, chuối thường bị hại rất nặng, có khi 100% số cây đều bị đục. Phần lớn saua trưởng thành rất thích sống ở những bẹ nhiều nước, bẹ đang thối rữa. Vì vậy, những cây chuối có buồng là nơi trưởng thành  ẩn nấp và đẻ trứng, và trở thành nơi tích luỹ nguồn sâu đục thân. Có thể ở giai đoạn phát triển này của cây chuối, các chất dễ tiêu được chuyển hoá để nuôi quả, do đó </w:t>
      </w:r>
      <w:r>
        <w:rPr>
          <w:color w:val="000080"/>
          <w:spacing w:val="-2"/>
        </w:rPr>
        <w:t xml:space="preserve">mùi </w:t>
      </w:r>
      <w:r>
        <w:rPr>
          <w:color w:val="000080"/>
        </w:rPr>
        <w:t>vị của thân chuối có sức dẫn dụ đối với sâu trưởng thành. Vì lẽ đó, cây chuối ở giai đoạn này bị hại nặng nhất, có khi ở ngay cả buồng chuối cũng có rất nhiều sâu đục thân phá hại, làm cho buồng chuối gãy gục. Đối với chuối trồng trên đồi, sâu đục thân là đối tượng nguy hiểm, làm giảm sản lượng nghiêm</w:t>
      </w:r>
      <w:r>
        <w:rPr>
          <w:color w:val="000080"/>
          <w:spacing w:val="-6"/>
        </w:rPr>
        <w:t xml:space="preserve"> </w:t>
      </w:r>
      <w:r>
        <w:rPr>
          <w:color w:val="000080"/>
        </w:rPr>
        <w:t>trọng.</w:t>
      </w:r>
    </w:p>
    <w:p w:rsidR="002579F8" w:rsidRDefault="002579F8">
      <w:pPr>
        <w:pStyle w:val="BodyText"/>
        <w:spacing w:before="4"/>
        <w:ind w:left="0"/>
        <w:jc w:val="left"/>
        <w:rPr>
          <w:sz w:val="34"/>
        </w:rPr>
      </w:pPr>
    </w:p>
    <w:p w:rsidR="002579F8" w:rsidRDefault="00A85402">
      <w:pPr>
        <w:pStyle w:val="Heading5"/>
        <w:numPr>
          <w:ilvl w:val="0"/>
          <w:numId w:val="24"/>
        </w:numPr>
        <w:tabs>
          <w:tab w:val="left" w:pos="1161"/>
        </w:tabs>
        <w:ind w:hanging="322"/>
        <w:jc w:val="both"/>
      </w:pPr>
      <w:r>
        <w:rPr>
          <w:color w:val="000080"/>
        </w:rPr>
        <w:t>Hình</w:t>
      </w:r>
      <w:r>
        <w:rPr>
          <w:color w:val="000080"/>
          <w:spacing w:val="-1"/>
        </w:rPr>
        <w:t xml:space="preserve"> </w:t>
      </w:r>
      <w:r>
        <w:rPr>
          <w:color w:val="000080"/>
        </w:rPr>
        <w:t>thái</w:t>
      </w:r>
    </w:p>
    <w:p w:rsidR="002579F8" w:rsidRDefault="00A85402">
      <w:pPr>
        <w:pStyle w:val="BodyText"/>
        <w:spacing w:before="118"/>
        <w:ind w:left="1019"/>
      </w:pPr>
      <w:r>
        <w:rPr>
          <w:color w:val="000080"/>
        </w:rPr>
        <w:t>Trong cây chuối, cùng một lúc có thể có 3 loài sâu đục thân gây hại.</w:t>
      </w:r>
    </w:p>
    <w:p w:rsidR="002579F8" w:rsidRDefault="00A85402">
      <w:pPr>
        <w:pStyle w:val="ListParagraph"/>
        <w:numPr>
          <w:ilvl w:val="1"/>
          <w:numId w:val="25"/>
        </w:numPr>
        <w:tabs>
          <w:tab w:val="left" w:pos="1084"/>
        </w:tabs>
        <w:ind w:left="839" w:right="1002" w:firstLine="0"/>
        <w:rPr>
          <w:sz w:val="24"/>
        </w:rPr>
      </w:pPr>
      <w:r>
        <w:rPr>
          <w:color w:val="000080"/>
          <w:sz w:val="24"/>
        </w:rPr>
        <w:t xml:space="preserve">Trưởng thành: Loài </w:t>
      </w:r>
      <w:r>
        <w:rPr>
          <w:i/>
          <w:color w:val="000080"/>
          <w:sz w:val="24"/>
        </w:rPr>
        <w:t xml:space="preserve">Cosmopolites </w:t>
      </w:r>
      <w:r>
        <w:rPr>
          <w:color w:val="000080"/>
          <w:sz w:val="24"/>
        </w:rPr>
        <w:t xml:space="preserve">sp. hình thon dài, màu đen tuyền. Loài </w:t>
      </w:r>
      <w:r>
        <w:rPr>
          <w:i/>
          <w:color w:val="000080"/>
          <w:sz w:val="24"/>
        </w:rPr>
        <w:t xml:space="preserve">Cosmopolites sordidus </w:t>
      </w:r>
      <w:r>
        <w:rPr>
          <w:color w:val="000080"/>
          <w:sz w:val="24"/>
        </w:rPr>
        <w:t>hình dạng tương tự, nhưng màu nâu sẫm. Hai loài này kích thước như nhau. Chiều dài thân trung bình 16mm (riêng vòi dài 4 mm), đầu nhỏ hình bán nguyệt, vòi dài và có dạng đặc biệt hơi cong xuống phía đuôi. Râu đầu hình chuỳ có 7 đốt gấp khúc. Đốt thứ nhất dài, đốt 2,3 to dần xếp sít nhau, đốt thứ 7 phình to và tròn. Mảnh lưng trước hình quả lê trơn bóng, rộng 3,5mm. Trên mảnh ngực trước có 2 rãnh hình vòng cung. ở chính giữ mảnh lưng ngực trước có 2 hàng chấm chạy dọc theo mảnh lưng ngực trước, làm cho phần nhẵm của ngực trông như hình chữ V ngược. Trưởng thành có cánh cứng không che hết phần bụng, phía mút cánh cứng đều tày. Trên mỗi cánh có 9 đường rãnh chạy dọc từ đầu đến cuối. Những rãnh này do các chấm xếp liên tiếp với nhau thành đường thẳng. Đường vân cánh nổi lên thường nhẵn bóng và sáng. Đối với trưởng thành màu nâu, mảnh ngực giữa thường nhẵn bóng và đen sáng. Cánh sau là cánh màng, màu xám xếp dưới cánh cứng thành 3 đoạn, dài từ 2,5 – 3mm. Bụng có 5 đốt cuối kéo dài cong cuống dưới. Con cái có đốt bụng cuối tày. Bàn chân gồm 5 đốt, có móng sắc, đốt thứ 5 có vuốt nhọn, đốt đùi rất phát</w:t>
      </w:r>
      <w:r>
        <w:rPr>
          <w:color w:val="000080"/>
          <w:spacing w:val="-10"/>
          <w:sz w:val="24"/>
        </w:rPr>
        <w:t xml:space="preserve"> </w:t>
      </w:r>
      <w:r>
        <w:rPr>
          <w:color w:val="000080"/>
          <w:sz w:val="24"/>
        </w:rPr>
        <w:t>triển.</w:t>
      </w:r>
    </w:p>
    <w:p w:rsidR="002579F8" w:rsidRDefault="00A85402">
      <w:pPr>
        <w:pStyle w:val="BodyText"/>
        <w:ind w:right="1001" w:firstLine="240"/>
      </w:pPr>
      <w:r>
        <w:rPr>
          <w:color w:val="000080"/>
        </w:rPr>
        <w:t>Loài sâu đục thân thứ ba (</w:t>
      </w:r>
      <w:r>
        <w:rPr>
          <w:i/>
          <w:color w:val="000080"/>
        </w:rPr>
        <w:t xml:space="preserve">Oidoiporus </w:t>
      </w:r>
      <w:r>
        <w:rPr>
          <w:color w:val="000080"/>
        </w:rPr>
        <w:t>sp.) có đặc điểm khác với 2 loài ở trên: màu đen mốc, vòi to hơn, đoạn gốc râu phình ra so với 2 loài trên. Mảnh lưng ngực trước  có nhiều chấm nhỏ. Đốt ngực thứ 2 phía bụng có phần lõm xuống ở chính giữa taọ thành chữ V ngược. Loài đục thân này có thân thô cứng, có tính giả chết lâu hơn 2 loài trên (từ 5 – 10 phút). Lưng hơi vồng lên khác với loài nâu và đen. Cánh cứng ở phía cuối hơi nhọn hơn, các vết chấm trên lưng thô</w:t>
      </w:r>
      <w:r>
        <w:rPr>
          <w:color w:val="000080"/>
          <w:spacing w:val="-4"/>
        </w:rPr>
        <w:t xml:space="preserve"> </w:t>
      </w:r>
      <w:r>
        <w:rPr>
          <w:color w:val="000080"/>
        </w:rPr>
        <w:t>hơn.</w:t>
      </w:r>
    </w:p>
    <w:p w:rsidR="002579F8" w:rsidRDefault="00A85402">
      <w:pPr>
        <w:pStyle w:val="ListParagraph"/>
        <w:numPr>
          <w:ilvl w:val="1"/>
          <w:numId w:val="25"/>
        </w:numPr>
        <w:tabs>
          <w:tab w:val="left" w:pos="1007"/>
        </w:tabs>
        <w:ind w:left="839" w:right="1004" w:firstLine="0"/>
        <w:rPr>
          <w:sz w:val="24"/>
        </w:rPr>
      </w:pPr>
      <w:r>
        <w:rPr>
          <w:color w:val="000080"/>
          <w:sz w:val="24"/>
        </w:rPr>
        <w:t>Trứng màu trắng sữa hình bầu dục dài 2,1mm; rộn 1mm. Khi sắp nở chuyển sang màu trắng ngà, sau đó giữa quả có một chấm trắng đục, hai đầu màu tranứg trong</w:t>
      </w:r>
      <w:r>
        <w:rPr>
          <w:color w:val="000080"/>
          <w:spacing w:val="-15"/>
          <w:sz w:val="24"/>
        </w:rPr>
        <w:t xml:space="preserve"> </w:t>
      </w:r>
      <w:r>
        <w:rPr>
          <w:color w:val="000080"/>
          <w:sz w:val="24"/>
        </w:rPr>
        <w:t>suốt.</w:t>
      </w:r>
    </w:p>
    <w:p w:rsidR="002579F8" w:rsidRDefault="00A85402">
      <w:pPr>
        <w:pStyle w:val="ListParagraph"/>
        <w:numPr>
          <w:ilvl w:val="0"/>
          <w:numId w:val="23"/>
        </w:numPr>
        <w:tabs>
          <w:tab w:val="left" w:pos="981"/>
        </w:tabs>
        <w:ind w:left="839" w:right="1003" w:firstLine="0"/>
        <w:rPr>
          <w:sz w:val="24"/>
        </w:rPr>
      </w:pPr>
      <w:r>
        <w:rPr>
          <w:color w:val="000080"/>
          <w:sz w:val="24"/>
        </w:rPr>
        <w:t>Sâu non mới nở màu trắng vàng, dài 2,5mm; rộng 1,5mm. Khi nở, sâu non đã ăn luôn vỏ trứng không để lại vết tích. Miệng kiểu miệng nhai, vì vậy, mới nở đã cắn thủng các vách mô bẹ chuối. Khi đẫy sức, sâu non chuyển sang màu trắng ngà, kích thước dài 16mm, rộng 4,5mm. Cơ thể gồm 10 đốt, chân không rõ. Thời kỳ này sâu non ăn rất mạnh và gây hại</w:t>
      </w:r>
      <w:r>
        <w:rPr>
          <w:color w:val="000080"/>
          <w:spacing w:val="-1"/>
          <w:sz w:val="24"/>
        </w:rPr>
        <w:t xml:space="preserve"> </w:t>
      </w:r>
      <w:r>
        <w:rPr>
          <w:color w:val="000080"/>
          <w:sz w:val="24"/>
        </w:rPr>
        <w:t>nhiều.</w:t>
      </w:r>
    </w:p>
    <w:p w:rsidR="002579F8" w:rsidRDefault="00A85402">
      <w:pPr>
        <w:pStyle w:val="ListParagraph"/>
        <w:numPr>
          <w:ilvl w:val="0"/>
          <w:numId w:val="23"/>
        </w:numPr>
        <w:tabs>
          <w:tab w:val="left" w:pos="984"/>
        </w:tabs>
        <w:ind w:left="839" w:right="1003" w:firstLine="0"/>
        <w:rPr>
          <w:sz w:val="24"/>
        </w:rPr>
      </w:pPr>
      <w:r>
        <w:rPr>
          <w:color w:val="000080"/>
          <w:sz w:val="24"/>
        </w:rPr>
        <w:t>Nhộng khi sâu non đẫy sức, chúng ngững ăn, bài tiếp hết phần cặn bã trong cơ thể để làm kén rồi co mình hoá nhộng. Kén làm bằng các sợi tơ chuối, có hình bầu dục, một đầu tròn, dài 28 – 30mm. Kén thường gặp ở các cây có buồng hoặc đã chặt buồng. Ban đầu nhộng có màu trăng ngà vòi dài quặp xuống dưới, chân áp vào ngực, đốt bụng  cuối có 2</w:t>
      </w:r>
      <w:r>
        <w:rPr>
          <w:color w:val="000080"/>
          <w:spacing w:val="-1"/>
          <w:sz w:val="24"/>
        </w:rPr>
        <w:t xml:space="preserve"> </w:t>
      </w:r>
      <w:r>
        <w:rPr>
          <w:color w:val="000080"/>
          <w:sz w:val="24"/>
        </w:rPr>
        <w:t>gai.</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Heading5"/>
        <w:numPr>
          <w:ilvl w:val="0"/>
          <w:numId w:val="24"/>
        </w:numPr>
        <w:tabs>
          <w:tab w:val="left" w:pos="1161"/>
        </w:tabs>
        <w:spacing w:before="121"/>
      </w:pPr>
      <w:r>
        <w:rPr>
          <w:color w:val="000080"/>
        </w:rPr>
        <w:lastRenderedPageBreak/>
        <w:t>Tập tính sinh sống và quy luật phát sinh gây</w:t>
      </w:r>
      <w:r>
        <w:rPr>
          <w:color w:val="000080"/>
          <w:spacing w:val="-7"/>
        </w:rPr>
        <w:t xml:space="preserve"> </w:t>
      </w:r>
      <w:r>
        <w:rPr>
          <w:color w:val="000080"/>
        </w:rPr>
        <w:t>hại</w:t>
      </w:r>
    </w:p>
    <w:p w:rsidR="002579F8" w:rsidRDefault="00A85402">
      <w:pPr>
        <w:pStyle w:val="BodyText"/>
        <w:spacing w:before="177"/>
        <w:ind w:right="1003" w:firstLine="240"/>
      </w:pPr>
      <w:r>
        <w:rPr>
          <w:color w:val="000080"/>
        </w:rPr>
        <w:t>Ban ngày trưởng thành ít hoạt động, chúng thường nấp trong các bẹ, thường là các bẹ phía ngoài mọng nước và đẻ trứng ở đó. Rất ít khi gặp trưởng thành ở củ như một số tài liệu nước ngoài cho biết. Trưởng thành có cánh, nhưng ít khi bay, chỉ bay ban đêm. Số lượng trưởng thành và trứng thường có nhiều trên các bẹ thối nhũn. Rất ít trường hợp phát hiện được trứng trên thân giả phần còn non. Trưởng thành ít đẻ trứng trên chuối non. ở những cây chuối lớn hoặc có buồng thì hầu hết trứng đẻ rải rác ở các bẹ ngoài. Khi đẻ trứng, trưởng thành hay di chuyển, đục mỗi lỗ nhỏ vào một ô vuông của mô bẹ và đẻ vào đó một quả trứng. Thường mỗi đêm, trưởng thành đẻ từ 2 – 4 quả trứng, những bẹ chuối có trưởng thành đẻ trứng, bên ngoài có những lỗ đục thâm đen, dễ phát hiện. Trứng thường đẻ rải rác, ít tập trung, trứng được đẻ nhiều nhất ở cây có buồng hoặc ra buồng.</w:t>
      </w:r>
    </w:p>
    <w:p w:rsidR="002579F8" w:rsidRDefault="00A85402">
      <w:pPr>
        <w:pStyle w:val="BodyText"/>
        <w:ind w:right="1003"/>
      </w:pPr>
      <w:r>
        <w:rPr>
          <w:color w:val="000080"/>
        </w:rPr>
        <w:t>Theo lài liệu nước ngoài thì trưởng thành đẻ trứng quanh năm. Ở Queensland, vào mùa thu và mùa xuân, ở Ghinê vào mùa mưa và đầu mùa khô (N. W. Simondo-rananao). Số lượng trứng đẻ thay đổi tuỳ cá thể, mỗi con có thể đẻ từ một vài chục đến 200 quả trứng, trung bình là 100 trứng. Trưởng thành đẻ rải rác cho đến khi đến khi hết trứng.</w:t>
      </w:r>
    </w:p>
    <w:p w:rsidR="002579F8" w:rsidRDefault="00A85402">
      <w:pPr>
        <w:pStyle w:val="BodyText"/>
        <w:ind w:right="1004" w:firstLine="180"/>
      </w:pPr>
      <w:r>
        <w:rPr>
          <w:color w:val="000080"/>
        </w:rPr>
        <w:t>Theo N. W. Simondo-rananao, thì trưởng thành đẻ trứng cả ở trên củ chuối, nhưng ở miền Bắc nước ta chưa phát hiện trường hợp nào. Cũng theo N.W Simondo nghiên  cứu ở Queensland thì thời gian phát dục của trứng từ 1 tuần đến 3 tuần tuỳ theo mùa. ở Việt Nam, thời gian phát dục của trứng, sâu và nhộng có khác biệt. Trong những tháng trưởng thành đẻ mạnh nhất, vòng đời từ 64 - 72 ngày (tài liệu của Trường Đại học Nông nghiệp I -</w:t>
      </w:r>
      <w:r>
        <w:rPr>
          <w:color w:val="000080"/>
          <w:spacing w:val="-2"/>
        </w:rPr>
        <w:t xml:space="preserve"> </w:t>
      </w:r>
      <w:r>
        <w:rPr>
          <w:color w:val="000080"/>
        </w:rPr>
        <w:t>1970).</w:t>
      </w:r>
    </w:p>
    <w:p w:rsidR="002579F8" w:rsidRDefault="002579F8">
      <w:pPr>
        <w:pStyle w:val="BodyText"/>
        <w:spacing w:before="9"/>
        <w:ind w:left="0"/>
        <w:jc w:val="left"/>
        <w:rPr>
          <w:sz w:val="23"/>
        </w:rPr>
      </w:pPr>
    </w:p>
    <w:p w:rsidR="002579F8" w:rsidRDefault="00A85402">
      <w:pPr>
        <w:pStyle w:val="BodyText"/>
        <w:ind w:right="1002" w:firstLine="240"/>
      </w:pPr>
      <w:r>
        <w:rPr>
          <w:color w:val="000080"/>
        </w:rPr>
        <w:t>Thời gian trứng nở phụ thuộc vào nhiệt độ rất chặt chẽ, khi nhiệt độ tăng trên 27</w:t>
      </w:r>
      <w:r>
        <w:rPr>
          <w:color w:val="000080"/>
          <w:vertAlign w:val="superscript"/>
        </w:rPr>
        <w:t>0</w:t>
      </w:r>
      <w:r>
        <w:rPr>
          <w:color w:val="000080"/>
        </w:rPr>
        <w:t>C, thời gian trứng không quá 3 ngày. Trong tháng 2 - 3, thời gian trứng kéo dài hơn 1 tuần. Nhìn chung toàn bộ vòng đời, nhiệt độ càng tăng, thì vòng đời càng rút ngắn. Ví dụ khi tăng nhiệt độ từ 18 đến 27</w:t>
      </w:r>
      <w:r>
        <w:rPr>
          <w:color w:val="000080"/>
          <w:vertAlign w:val="superscript"/>
        </w:rPr>
        <w:t>0</w:t>
      </w:r>
      <w:r>
        <w:rPr>
          <w:color w:val="000080"/>
        </w:rPr>
        <w:t>C, thì vòng đời giảm từ 61 xuống 35 ngày. Từ tháng 2 đến tháng 4, độ ẩm tăng dần, số ngày từ vũ hóa đến đẻ trứng tăng từ 11 đến 29 ngày. Theo tài liệu nghiên cứu của Viện bảo vệ thực vật thì trưởng thành rộ nhất từ tháng 11 đến tháng 3 và phá hại mạnh nhất vào cuối tháng 3 đến hết tháng 4.</w:t>
      </w:r>
    </w:p>
    <w:p w:rsidR="002579F8" w:rsidRDefault="00A85402">
      <w:pPr>
        <w:pStyle w:val="BodyText"/>
        <w:ind w:right="1002"/>
      </w:pPr>
      <w:r>
        <w:rPr>
          <w:color w:val="000080"/>
        </w:rPr>
        <w:t>Khi nuôi sâu, người ta nhận thấy, sâu non lúc mới nở hoạt động rất ít và chậm chạp. Chúng đục một đường chui vào thân giả, gây tác hại bên mặt trong. Đường đục của  sâu ngày càng dài, càng rộng. Tuỳ theo sự phát triển của sâu đường đục là những đường ngoằn ngoèo ngang dọc trong thân, có khi đục vào cuống lá ra tận ngọn. Khi di chuyển, sâu để lại (phía sau) dọc trên đường đục một vệt phân như mùn cưa. Cây bị phá hại mạnh có nhiều đường ruỗng như xơ mướp. Sâu ít hại củ. Sâu non sống từ 15 - 30 ngày thì hoá nhộng. Nhộng trần nằm trong kén tết bằng xơ chuối. Nhộng thường ở phía bẹ ngoài đã thối nhũn. Thời gian hình thành nhộng 5 - 10 ngày. Thời gian từ nhộng đến vũ hoá 2 - 4 tuần. Lúc hoá trưởng thành chúng đục qua kén chui ra ngoài. Trưởng thành ẩn nấp trong cây chuối qua mùa mưa, nóng để chuẩn bị cho giai đoạn sinh sản từ tháng 10 đến tháng 3 năm</w:t>
      </w:r>
      <w:r>
        <w:rPr>
          <w:color w:val="000080"/>
          <w:spacing w:val="-4"/>
        </w:rPr>
        <w:t xml:space="preserve"> </w:t>
      </w:r>
      <w:r>
        <w:rPr>
          <w:color w:val="000080"/>
        </w:rPr>
        <w:t>sau.</w:t>
      </w:r>
    </w:p>
    <w:p w:rsidR="002579F8" w:rsidRDefault="00A85402">
      <w:pPr>
        <w:pStyle w:val="BodyText"/>
        <w:ind w:right="1003" w:firstLine="240"/>
      </w:pPr>
      <w:r>
        <w:rPr>
          <w:color w:val="000080"/>
        </w:rPr>
        <w:t>Từ những nhận xét trên, chúng ta cần tiến hành phòng trừ bằng biện pháp đánh bỏ các cây đã ăn buồng để tránh việc lây lan. Tất cả các giống chuối (trừ chuối ngốp và chuối hột) đều bị sâu đục thân phá hại, nhưng mức độ có khác nhau. Theo thứ tự mức độ tác hại, có thể xếp thứ tự giống chuối từ hại nhẹ đến nặng như sau: Chuối lá, chuối ngự, chuối lây, chuối mắn, chuối tiêu. Riêng giống chuối Michel lớn chỉ bị hại từ 20 - 30%. Do đó, vấn đề chọn giống chuối tiêu lùn làm giống sản xuất để xuất khẩu, phát triển trên diện tích lớn là vấn đề cần nghiên cứu.</w:t>
      </w:r>
    </w:p>
    <w:p w:rsidR="002579F8" w:rsidRDefault="002579F8">
      <w:pPr>
        <w:sectPr w:rsidR="002579F8">
          <w:pgSz w:w="11910" w:h="16840"/>
          <w:pgMar w:top="1280" w:right="0" w:bottom="960" w:left="1680" w:header="722" w:footer="658" w:gutter="0"/>
          <w:cols w:space="720"/>
        </w:sectPr>
      </w:pPr>
    </w:p>
    <w:p w:rsidR="002579F8" w:rsidRDefault="002579F8">
      <w:pPr>
        <w:pStyle w:val="BodyText"/>
        <w:spacing w:before="8"/>
        <w:ind w:left="0"/>
        <w:jc w:val="left"/>
        <w:rPr>
          <w:sz w:val="26"/>
        </w:rPr>
      </w:pPr>
    </w:p>
    <w:p w:rsidR="002579F8" w:rsidRDefault="00A85402">
      <w:pPr>
        <w:pStyle w:val="Heading5"/>
        <w:spacing w:before="90" w:line="274" w:lineRule="exact"/>
        <w:ind w:left="824" w:right="632"/>
        <w:jc w:val="center"/>
      </w:pPr>
      <w:bookmarkStart w:id="192" w:name="_TOC_250010"/>
      <w:bookmarkEnd w:id="192"/>
      <w:r>
        <w:rPr>
          <w:color w:val="000080"/>
        </w:rPr>
        <w:t>BỌ GIÁP</w:t>
      </w:r>
    </w:p>
    <w:p w:rsidR="002579F8" w:rsidRDefault="00A85402">
      <w:pPr>
        <w:ind w:left="3805" w:right="3567" w:hanging="44"/>
        <w:jc w:val="both"/>
        <w:rPr>
          <w:sz w:val="24"/>
        </w:rPr>
      </w:pPr>
      <w:r>
        <w:rPr>
          <w:i/>
          <w:color w:val="000080"/>
          <w:sz w:val="24"/>
        </w:rPr>
        <w:t xml:space="preserve">Basilepta subcostatum </w:t>
      </w:r>
      <w:r>
        <w:rPr>
          <w:color w:val="000080"/>
          <w:sz w:val="24"/>
        </w:rPr>
        <w:t>Jacoby Họ ánh kim (Chrysomelidae) Bộ cánh cứng (Coleoplera)</w:t>
      </w:r>
    </w:p>
    <w:p w:rsidR="002579F8" w:rsidRDefault="00A85402">
      <w:pPr>
        <w:pStyle w:val="Heading5"/>
        <w:numPr>
          <w:ilvl w:val="0"/>
          <w:numId w:val="22"/>
        </w:numPr>
        <w:tabs>
          <w:tab w:val="left" w:pos="1160"/>
        </w:tabs>
        <w:spacing w:before="120"/>
        <w:jc w:val="both"/>
      </w:pPr>
      <w:r>
        <w:rPr>
          <w:color w:val="000080"/>
        </w:rPr>
        <w:t>Phân bố</w:t>
      </w:r>
    </w:p>
    <w:p w:rsidR="002579F8" w:rsidRDefault="002579F8">
      <w:pPr>
        <w:pStyle w:val="BodyText"/>
        <w:spacing w:before="8"/>
        <w:ind w:left="0"/>
        <w:jc w:val="left"/>
        <w:rPr>
          <w:b/>
          <w:sz w:val="20"/>
        </w:rPr>
      </w:pPr>
    </w:p>
    <w:p w:rsidR="002579F8" w:rsidRDefault="00A85402">
      <w:pPr>
        <w:pStyle w:val="BodyText"/>
        <w:ind w:left="1320"/>
        <w:jc w:val="left"/>
      </w:pPr>
      <w:r>
        <w:rPr>
          <w:color w:val="000080"/>
        </w:rPr>
        <w:t>Đông nam Á.</w:t>
      </w:r>
    </w:p>
    <w:p w:rsidR="002579F8" w:rsidRDefault="002579F8">
      <w:pPr>
        <w:pStyle w:val="BodyText"/>
        <w:ind w:left="0"/>
        <w:jc w:val="left"/>
        <w:rPr>
          <w:sz w:val="21"/>
        </w:rPr>
      </w:pPr>
    </w:p>
    <w:p w:rsidR="002579F8" w:rsidRDefault="00A85402">
      <w:pPr>
        <w:pStyle w:val="Heading5"/>
        <w:numPr>
          <w:ilvl w:val="0"/>
          <w:numId w:val="22"/>
        </w:numPr>
        <w:tabs>
          <w:tab w:val="left" w:pos="1221"/>
        </w:tabs>
        <w:ind w:left="1220" w:hanging="381"/>
        <w:jc w:val="both"/>
      </w:pPr>
      <w:r>
        <w:rPr>
          <w:color w:val="000080"/>
        </w:rPr>
        <w:t>Ký chủ</w:t>
      </w:r>
    </w:p>
    <w:p w:rsidR="002579F8" w:rsidRDefault="002579F8">
      <w:pPr>
        <w:pStyle w:val="BodyText"/>
        <w:spacing w:before="9"/>
        <w:ind w:left="0"/>
        <w:jc w:val="left"/>
        <w:rPr>
          <w:b/>
          <w:sz w:val="12"/>
        </w:rPr>
      </w:pPr>
    </w:p>
    <w:p w:rsidR="002579F8" w:rsidRDefault="00A85402">
      <w:pPr>
        <w:pStyle w:val="BodyText"/>
        <w:spacing w:before="90"/>
        <w:ind w:left="1260"/>
        <w:jc w:val="left"/>
      </w:pPr>
      <w:r>
        <w:rPr>
          <w:color w:val="000080"/>
        </w:rPr>
        <w:t>Hại cây chuối, cây roi, cây bìm bìm.</w:t>
      </w:r>
    </w:p>
    <w:p w:rsidR="002579F8" w:rsidRDefault="002579F8">
      <w:pPr>
        <w:pStyle w:val="BodyText"/>
        <w:spacing w:before="1"/>
        <w:ind w:left="0"/>
        <w:jc w:val="left"/>
        <w:rPr>
          <w:sz w:val="21"/>
        </w:rPr>
      </w:pPr>
    </w:p>
    <w:p w:rsidR="002579F8" w:rsidRDefault="00A85402">
      <w:pPr>
        <w:pStyle w:val="Heading5"/>
        <w:numPr>
          <w:ilvl w:val="0"/>
          <w:numId w:val="22"/>
        </w:numPr>
        <w:tabs>
          <w:tab w:val="left" w:pos="1281"/>
        </w:tabs>
        <w:ind w:left="1280" w:hanging="441"/>
        <w:jc w:val="both"/>
      </w:pPr>
      <w:r>
        <w:rPr>
          <w:color w:val="000080"/>
        </w:rPr>
        <w:t>Triệu chứng và mức độ gây</w:t>
      </w:r>
      <w:r>
        <w:rPr>
          <w:color w:val="000080"/>
          <w:spacing w:val="-4"/>
        </w:rPr>
        <w:t xml:space="preserve"> </w:t>
      </w:r>
      <w:r>
        <w:rPr>
          <w:color w:val="000080"/>
        </w:rPr>
        <w:t>hại</w:t>
      </w:r>
    </w:p>
    <w:p w:rsidR="002579F8" w:rsidRDefault="002579F8">
      <w:pPr>
        <w:pStyle w:val="BodyText"/>
        <w:spacing w:before="8"/>
        <w:ind w:left="0"/>
        <w:jc w:val="left"/>
        <w:rPr>
          <w:b/>
          <w:sz w:val="20"/>
        </w:rPr>
      </w:pPr>
    </w:p>
    <w:p w:rsidR="002579F8" w:rsidRDefault="00A85402">
      <w:pPr>
        <w:pStyle w:val="BodyText"/>
        <w:ind w:right="1003" w:firstLine="480"/>
      </w:pPr>
      <w:r>
        <w:rPr>
          <w:color w:val="000080"/>
        </w:rPr>
        <w:t>Hại lá và quả chuối, nhưng quả là chủ yếu. Trưởng thành gặm lá chuối nham nhở thành những vết trên mặt lá. Lá bị hại sâu ăn hết phần diệp lục còn trừ lại biểu bì dưới. Thực tế bọ giáp chỉ phá lá non từ khi loa kèn hé mở cho đến khi mở hoàn toàn. Vết ăn của bọ giáp thường to nhỏ không đều, mỗi vết trung bình dài lừ 2,5 - 5mm; rộng 0,8 - 2mm. Bọ giáp không hại lá bánh tẻ và lá già. Ở trên hoa, bọ giáp chỉ hại khi hoa mới trỗ, những vết hại trở thành sẹo thâm lại. Những quả bị hại nặng có tới 35 - 40 vết sẹo.</w:t>
      </w:r>
    </w:p>
    <w:p w:rsidR="002579F8" w:rsidRDefault="002579F8">
      <w:pPr>
        <w:pStyle w:val="BodyText"/>
        <w:ind w:left="0"/>
        <w:jc w:val="left"/>
        <w:rPr>
          <w:sz w:val="21"/>
        </w:rPr>
      </w:pPr>
    </w:p>
    <w:p w:rsidR="002579F8" w:rsidRDefault="00A85402">
      <w:pPr>
        <w:pStyle w:val="Heading5"/>
        <w:numPr>
          <w:ilvl w:val="0"/>
          <w:numId w:val="22"/>
        </w:numPr>
        <w:tabs>
          <w:tab w:val="left" w:pos="1161"/>
        </w:tabs>
        <w:ind w:left="1160" w:hanging="322"/>
        <w:jc w:val="both"/>
      </w:pPr>
      <w:r>
        <w:rPr>
          <w:color w:val="000080"/>
        </w:rPr>
        <w:t>Hình</w:t>
      </w:r>
      <w:r>
        <w:rPr>
          <w:color w:val="000080"/>
          <w:spacing w:val="-1"/>
        </w:rPr>
        <w:t xml:space="preserve"> </w:t>
      </w:r>
      <w:r>
        <w:rPr>
          <w:color w:val="000080"/>
        </w:rPr>
        <w:t>thái</w:t>
      </w:r>
    </w:p>
    <w:p w:rsidR="002579F8" w:rsidRDefault="00A85402">
      <w:pPr>
        <w:pStyle w:val="BodyText"/>
        <w:spacing w:before="116"/>
        <w:ind w:right="1005" w:firstLine="180"/>
      </w:pPr>
      <w:r>
        <w:rPr>
          <w:color w:val="000080"/>
        </w:rPr>
        <w:t>Trưởng thành có 3 dạng khác nhau: Nâu bóng hoặc nâu hung, đen óng ánh, phần bụng màu đen óng ánh, phần đầu và ngực màu hung nâu.</w:t>
      </w:r>
    </w:p>
    <w:p w:rsidR="002579F8" w:rsidRDefault="00A85402">
      <w:pPr>
        <w:pStyle w:val="BodyText"/>
      </w:pPr>
      <w:r>
        <w:rPr>
          <w:color w:val="000080"/>
        </w:rPr>
        <w:t>Cơ thể hình ống, dẹp, dài 2,7 - 3mm; rộng 2mm. Con cái to hơn con đực.</w:t>
      </w:r>
    </w:p>
    <w:p w:rsidR="002579F8" w:rsidRDefault="00A85402">
      <w:pPr>
        <w:pStyle w:val="BodyText"/>
        <w:ind w:right="1003"/>
      </w:pPr>
      <w:r>
        <w:rPr>
          <w:color w:val="000080"/>
        </w:rPr>
        <w:t>Râu đầu hình chuỗi hạt gồm 10 đốt, đốt gốc to, đốt 2, 3, 4 mảnh và dài, các đốt còn lại phát triển to hơn. Mắt kép lồi lên rất rõ. Miệng kiểu miệng nhai; trên cánh cứng có nhiều chấm nhỏ xếp sít nhau thành những đường dọc chạy từ gốc cánh đến đỉnh cánh. Trên mỗi cánh cứng có 10 đường như vậy. Cánh cứng che hết phần bụng, cánh sau mỏng, màu đen</w:t>
      </w:r>
      <w:r>
        <w:rPr>
          <w:color w:val="000080"/>
          <w:spacing w:val="1"/>
        </w:rPr>
        <w:t xml:space="preserve"> </w:t>
      </w:r>
      <w:r>
        <w:rPr>
          <w:color w:val="000080"/>
        </w:rPr>
        <w:t>xám.</w:t>
      </w:r>
    </w:p>
    <w:p w:rsidR="002579F8" w:rsidRDefault="00A85402">
      <w:pPr>
        <w:pStyle w:val="BodyText"/>
        <w:ind w:left="840" w:right="1005"/>
        <w:jc w:val="left"/>
      </w:pPr>
      <w:r>
        <w:rPr>
          <w:color w:val="000080"/>
        </w:rPr>
        <w:t>Bụng có 6 đốt. Chân kiểu chân chạy, bàn có 4 đốt, đốt thứ 4 chia 2 thuỳ có móng sắc. Trứng dài 0,9 - 1 mm. Theo dõi bọ giáp nuôi trong phòng thấy bọ giáp đẻ trứng rải rác trên thành chậu</w:t>
      </w:r>
      <w:r>
        <w:rPr>
          <w:color w:val="000080"/>
          <w:spacing w:val="-1"/>
        </w:rPr>
        <w:t xml:space="preserve"> </w:t>
      </w:r>
      <w:r>
        <w:rPr>
          <w:color w:val="000080"/>
        </w:rPr>
        <w:t>nuôi.</w:t>
      </w:r>
    </w:p>
    <w:p w:rsidR="002579F8" w:rsidRDefault="00A85402">
      <w:pPr>
        <w:pStyle w:val="BodyText"/>
        <w:ind w:right="4084"/>
        <w:jc w:val="left"/>
      </w:pPr>
      <w:r>
        <w:rPr>
          <w:color w:val="000080"/>
        </w:rPr>
        <w:t>Sâu non khi mới nở dài 1 mm, màu trắng ngà, đầu đen. Nhộng trần ở trong kén.</w:t>
      </w:r>
    </w:p>
    <w:p w:rsidR="002579F8" w:rsidRDefault="00A85402">
      <w:pPr>
        <w:pStyle w:val="Heading5"/>
        <w:numPr>
          <w:ilvl w:val="0"/>
          <w:numId w:val="22"/>
        </w:numPr>
        <w:tabs>
          <w:tab w:val="left" w:pos="1161"/>
        </w:tabs>
        <w:spacing w:before="121"/>
        <w:ind w:left="1160" w:hanging="322"/>
      </w:pPr>
      <w:r>
        <w:rPr>
          <w:color w:val="000080"/>
        </w:rPr>
        <w:t>Tập quán sinh sống và quy luật phát sinh gây</w:t>
      </w:r>
      <w:r>
        <w:rPr>
          <w:color w:val="000080"/>
          <w:spacing w:val="-7"/>
        </w:rPr>
        <w:t xml:space="preserve"> </w:t>
      </w:r>
      <w:r>
        <w:rPr>
          <w:color w:val="000080"/>
        </w:rPr>
        <w:t>hại</w:t>
      </w:r>
    </w:p>
    <w:p w:rsidR="002579F8" w:rsidRDefault="00A85402">
      <w:pPr>
        <w:pStyle w:val="BodyText"/>
        <w:spacing w:before="117"/>
        <w:ind w:right="1002"/>
        <w:rPr>
          <w:i/>
        </w:rPr>
      </w:pPr>
      <w:r>
        <w:rPr>
          <w:color w:val="000080"/>
        </w:rPr>
        <w:t>Bọ giáp phá hại chủ yếu ở giai đoạn trưởng thành. Trưởng thành hoạt động vào lúc trời râm mát, buổi sáng, chiều tối, nhưng nhất là ban đêm. Chúng thường chui vào nõn chuối mới hé nở (loa kèn). Trong tự nhiên, thường gặp bọ giáp kết đôi trên phiến lá. Bọ giáp đẻ trứng vào ban đêm (từ 21 giờ). Bọ giáp có tính giả chết, khi gặp nguy hiểm, chúng co rúm chân, tụt xuống gốc cây hay cuống lá hoặc loa kèn rồi bò hoặc bay đi nơi khác. Thường bọ giáp xuất hiện vào trung tuần tháng 3 trở đi. Trong thời gian sâu phát triển mạnh nhất, có những búp chuối có 10 - 15 con hoặc 30 - 35 con. Trong 3 loại hình bọ giáp, loại hình nâu hung rất ít, loại khoang và đen chiếm đã số. Bọ giáp thường sống tập trung ở những lô chuối ven suối, ven rừng, khi nhiệt độ ổn định vào khoảng 18 - 20</w:t>
      </w:r>
      <w:r>
        <w:rPr>
          <w:color w:val="000080"/>
          <w:vertAlign w:val="superscript"/>
        </w:rPr>
        <w:t>0</w:t>
      </w:r>
      <w:r>
        <w:rPr>
          <w:color w:val="000080"/>
        </w:rPr>
        <w:t>C. Bọ giáp phát sinh rộ nhất vào trung tuần tháng 4 cho đến trung tuần tháng 5, sau đó giảm dần số</w:t>
      </w:r>
      <w:r>
        <w:rPr>
          <w:color w:val="000080"/>
          <w:spacing w:val="-4"/>
        </w:rPr>
        <w:t xml:space="preserve"> </w:t>
      </w:r>
      <w:r>
        <w:rPr>
          <w:color w:val="000080"/>
        </w:rPr>
        <w:t>lượng.</w:t>
      </w:r>
      <w:r>
        <w:rPr>
          <w:i/>
          <w:color w:val="000080"/>
        </w:rPr>
        <w:t>..</w:t>
      </w:r>
    </w:p>
    <w:p w:rsidR="002579F8" w:rsidRDefault="002579F8">
      <w:pPr>
        <w:sectPr w:rsidR="002579F8">
          <w:pgSz w:w="11910" w:h="16840"/>
          <w:pgMar w:top="1280" w:right="0" w:bottom="960" w:left="1680" w:header="722" w:footer="658" w:gutter="0"/>
          <w:cols w:space="720"/>
        </w:sectPr>
      </w:pPr>
    </w:p>
    <w:p w:rsidR="002579F8" w:rsidRDefault="00A85402">
      <w:pPr>
        <w:pStyle w:val="BodyText"/>
        <w:spacing w:before="118"/>
        <w:ind w:right="1001"/>
      </w:pPr>
      <w:r>
        <w:rPr>
          <w:color w:val="000080"/>
        </w:rPr>
        <w:lastRenderedPageBreak/>
        <w:t>Bọ giáp hại chuối có tính thời vụ, chúng chỉ sống trên chuối trong khoảng thời gian từ tháng 3 đến tháng 9. Theo tài liệu của Nguyễn Quang Thọ, sâu non và nhộng của bọ giáp sống trong đất gần gốc chuối và không làm hại. Bọ giáp ăn phần diệp lục, làm giảm khả năng quang hợp của lá, nhưng hại chủ yếu cho quả gây nên các vết thâm trên quả chuối, làm giảm giá trị thương phẩm của chuối xuất khẩu. Do đó, trong công tác kiểm dịch, bọ giáp được liệt kê vào danh sách đối tượng kiểm dịch. Trong một năm,  bọ giáp xuất hiện trên chuối ở hai đỉnh cao chính là hai đợt phát</w:t>
      </w:r>
      <w:r>
        <w:rPr>
          <w:color w:val="000080"/>
          <w:spacing w:val="-9"/>
        </w:rPr>
        <w:t xml:space="preserve"> </w:t>
      </w:r>
      <w:r>
        <w:rPr>
          <w:color w:val="000080"/>
        </w:rPr>
        <w:t>sinh:</w:t>
      </w:r>
    </w:p>
    <w:p w:rsidR="002579F8" w:rsidRDefault="00A85402">
      <w:pPr>
        <w:pStyle w:val="BodyText"/>
        <w:spacing w:line="274" w:lineRule="exact"/>
      </w:pPr>
      <w:r>
        <w:rPr>
          <w:color w:val="000080"/>
        </w:rPr>
        <w:t>Đợt 1: Từ cuối tháng 3, rộ nhất từ cuối tháng 4 đến cuối tháng 5.</w:t>
      </w:r>
    </w:p>
    <w:p w:rsidR="002579F8" w:rsidRDefault="00A85402">
      <w:pPr>
        <w:pStyle w:val="BodyText"/>
        <w:ind w:right="1001"/>
      </w:pPr>
      <w:r>
        <w:rPr>
          <w:color w:val="000080"/>
        </w:rPr>
        <w:t>Đợt 2: Từ đầu tháng 7 đến trung tuần tháng 8 và tiếp tục kéo dài đến cuối tháng 9 thì bọ giáp bước vào giai đoạn ngừng phát dục để bảo tồn nòi</w:t>
      </w:r>
      <w:r>
        <w:rPr>
          <w:color w:val="000080"/>
          <w:spacing w:val="-3"/>
        </w:rPr>
        <w:t xml:space="preserve"> </w:t>
      </w:r>
      <w:r>
        <w:rPr>
          <w:color w:val="000080"/>
        </w:rPr>
        <w:t>giống.</w:t>
      </w:r>
    </w:p>
    <w:p w:rsidR="002579F8" w:rsidRDefault="002579F8">
      <w:pPr>
        <w:pStyle w:val="BodyText"/>
        <w:ind w:left="0"/>
        <w:jc w:val="left"/>
        <w:rPr>
          <w:sz w:val="20"/>
        </w:rPr>
      </w:pPr>
    </w:p>
    <w:p w:rsidR="002579F8" w:rsidRDefault="002579F8">
      <w:pPr>
        <w:pStyle w:val="BodyText"/>
        <w:spacing w:before="3"/>
        <w:ind w:left="0"/>
        <w:jc w:val="left"/>
        <w:rPr>
          <w:sz w:val="17"/>
        </w:rPr>
      </w:pPr>
    </w:p>
    <w:p w:rsidR="002579F8" w:rsidRDefault="00A85402">
      <w:pPr>
        <w:pStyle w:val="Heading5"/>
        <w:spacing w:before="90" w:line="274" w:lineRule="exact"/>
        <w:ind w:left="824" w:right="631"/>
        <w:jc w:val="center"/>
      </w:pPr>
      <w:bookmarkStart w:id="193" w:name="_TOC_250009"/>
      <w:bookmarkEnd w:id="193"/>
      <w:r>
        <w:rPr>
          <w:color w:val="000080"/>
        </w:rPr>
        <w:t>BỌ NẸT</w:t>
      </w:r>
    </w:p>
    <w:p w:rsidR="002579F8" w:rsidRDefault="00A85402">
      <w:pPr>
        <w:spacing w:line="274" w:lineRule="exact"/>
        <w:ind w:left="824" w:right="631"/>
        <w:jc w:val="center"/>
        <w:rPr>
          <w:sz w:val="24"/>
        </w:rPr>
      </w:pPr>
      <w:r>
        <w:rPr>
          <w:i/>
          <w:color w:val="000080"/>
          <w:sz w:val="24"/>
        </w:rPr>
        <w:t xml:space="preserve">Parasa </w:t>
      </w:r>
      <w:r>
        <w:rPr>
          <w:color w:val="000080"/>
          <w:sz w:val="24"/>
        </w:rPr>
        <w:t>sp.</w:t>
      </w:r>
    </w:p>
    <w:p w:rsidR="002579F8" w:rsidRDefault="00A85402">
      <w:pPr>
        <w:pStyle w:val="BodyText"/>
        <w:ind w:left="824" w:right="631"/>
        <w:jc w:val="center"/>
      </w:pPr>
      <w:r>
        <w:rPr>
          <w:color w:val="000080"/>
        </w:rPr>
        <w:t>Họ</w:t>
      </w:r>
      <w:r>
        <w:rPr>
          <w:color w:val="000080"/>
          <w:spacing w:val="59"/>
        </w:rPr>
        <w:t xml:space="preserve"> </w:t>
      </w:r>
      <w:r>
        <w:rPr>
          <w:color w:val="000080"/>
        </w:rPr>
        <w:t>Limacodidae</w:t>
      </w:r>
    </w:p>
    <w:p w:rsidR="002579F8" w:rsidRDefault="00A85402">
      <w:pPr>
        <w:pStyle w:val="BodyText"/>
        <w:ind w:left="824" w:right="631"/>
        <w:jc w:val="center"/>
      </w:pPr>
      <w:r>
        <w:rPr>
          <w:color w:val="000080"/>
        </w:rPr>
        <w:t>Bộ cánh vảy (Lepidoptera)</w:t>
      </w:r>
    </w:p>
    <w:p w:rsidR="002579F8" w:rsidRDefault="00A85402">
      <w:pPr>
        <w:pStyle w:val="Heading5"/>
        <w:numPr>
          <w:ilvl w:val="0"/>
          <w:numId w:val="21"/>
        </w:numPr>
        <w:tabs>
          <w:tab w:val="left" w:pos="1160"/>
        </w:tabs>
        <w:spacing w:before="123"/>
        <w:ind w:hanging="321"/>
      </w:pPr>
      <w:r>
        <w:rPr>
          <w:color w:val="000080"/>
        </w:rPr>
        <w:t>Phân bố</w:t>
      </w:r>
    </w:p>
    <w:p w:rsidR="002579F8" w:rsidRDefault="002579F8">
      <w:pPr>
        <w:pStyle w:val="BodyText"/>
        <w:spacing w:before="9"/>
        <w:ind w:left="0"/>
        <w:jc w:val="left"/>
        <w:rPr>
          <w:b/>
          <w:sz w:val="12"/>
        </w:rPr>
      </w:pPr>
    </w:p>
    <w:p w:rsidR="002579F8" w:rsidRDefault="00A85402">
      <w:pPr>
        <w:pStyle w:val="BodyText"/>
        <w:spacing w:before="90"/>
        <w:ind w:left="1319"/>
        <w:jc w:val="left"/>
      </w:pPr>
      <w:r>
        <w:rPr>
          <w:color w:val="000080"/>
        </w:rPr>
        <w:t>Bọ nẹt có ở khắp các vùng trồng chuối ở nước ta và trên thế giới.</w:t>
      </w:r>
    </w:p>
    <w:p w:rsidR="002579F8" w:rsidRDefault="002579F8">
      <w:pPr>
        <w:pStyle w:val="BodyText"/>
        <w:ind w:left="0"/>
        <w:jc w:val="left"/>
        <w:rPr>
          <w:sz w:val="21"/>
        </w:rPr>
      </w:pPr>
    </w:p>
    <w:p w:rsidR="002579F8" w:rsidRDefault="00A85402">
      <w:pPr>
        <w:pStyle w:val="Heading5"/>
        <w:numPr>
          <w:ilvl w:val="0"/>
          <w:numId w:val="21"/>
        </w:numPr>
        <w:tabs>
          <w:tab w:val="left" w:pos="1221"/>
        </w:tabs>
        <w:ind w:left="1220" w:hanging="382"/>
        <w:jc w:val="both"/>
      </w:pPr>
      <w:r>
        <w:rPr>
          <w:color w:val="000080"/>
        </w:rPr>
        <w:t>Ký chủ</w:t>
      </w:r>
    </w:p>
    <w:p w:rsidR="002579F8" w:rsidRDefault="002579F8">
      <w:pPr>
        <w:pStyle w:val="BodyText"/>
        <w:spacing w:before="8"/>
        <w:ind w:left="0"/>
        <w:jc w:val="left"/>
        <w:rPr>
          <w:b/>
          <w:sz w:val="20"/>
        </w:rPr>
      </w:pPr>
    </w:p>
    <w:p w:rsidR="002579F8" w:rsidRDefault="00A85402">
      <w:pPr>
        <w:pStyle w:val="BodyText"/>
        <w:ind w:left="1260"/>
        <w:jc w:val="left"/>
      </w:pPr>
      <w:r>
        <w:rPr>
          <w:color w:val="000080"/>
        </w:rPr>
        <w:t>Cây chuối.</w:t>
      </w:r>
    </w:p>
    <w:p w:rsidR="002579F8" w:rsidRDefault="002579F8">
      <w:pPr>
        <w:pStyle w:val="BodyText"/>
        <w:spacing w:before="1"/>
        <w:ind w:left="0"/>
        <w:jc w:val="left"/>
        <w:rPr>
          <w:sz w:val="21"/>
        </w:rPr>
      </w:pPr>
    </w:p>
    <w:p w:rsidR="002579F8" w:rsidRDefault="00A85402">
      <w:pPr>
        <w:pStyle w:val="Heading5"/>
        <w:numPr>
          <w:ilvl w:val="0"/>
          <w:numId w:val="21"/>
        </w:numPr>
        <w:tabs>
          <w:tab w:val="left" w:pos="1281"/>
        </w:tabs>
        <w:ind w:left="1280" w:hanging="442"/>
        <w:jc w:val="both"/>
      </w:pPr>
      <w:r>
        <w:rPr>
          <w:color w:val="000080"/>
        </w:rPr>
        <w:t>Triệu chứng và mức độ gây</w:t>
      </w:r>
      <w:r>
        <w:rPr>
          <w:color w:val="000080"/>
          <w:spacing w:val="-4"/>
        </w:rPr>
        <w:t xml:space="preserve"> </w:t>
      </w:r>
      <w:r>
        <w:rPr>
          <w:color w:val="000080"/>
        </w:rPr>
        <w:t>hại</w:t>
      </w:r>
    </w:p>
    <w:p w:rsidR="002579F8" w:rsidRDefault="002579F8">
      <w:pPr>
        <w:pStyle w:val="BodyText"/>
        <w:spacing w:before="7"/>
        <w:ind w:left="0"/>
        <w:jc w:val="left"/>
        <w:rPr>
          <w:b/>
          <w:sz w:val="20"/>
        </w:rPr>
      </w:pPr>
    </w:p>
    <w:p w:rsidR="002579F8" w:rsidRDefault="00A85402">
      <w:pPr>
        <w:pStyle w:val="BodyText"/>
        <w:ind w:left="1260"/>
        <w:jc w:val="left"/>
      </w:pPr>
      <w:r>
        <w:rPr>
          <w:color w:val="000080"/>
        </w:rPr>
        <w:t>Sâu non ăn lá chuối, khi mật độ cao trên cây chỉ còn trơ cọng lá.</w:t>
      </w:r>
    </w:p>
    <w:p w:rsidR="002579F8" w:rsidRDefault="002579F8">
      <w:pPr>
        <w:pStyle w:val="BodyText"/>
        <w:spacing w:before="1"/>
        <w:ind w:left="0"/>
        <w:jc w:val="left"/>
        <w:rPr>
          <w:sz w:val="21"/>
        </w:rPr>
      </w:pPr>
    </w:p>
    <w:p w:rsidR="002579F8" w:rsidRDefault="00A85402">
      <w:pPr>
        <w:pStyle w:val="Heading5"/>
        <w:numPr>
          <w:ilvl w:val="0"/>
          <w:numId w:val="21"/>
        </w:numPr>
        <w:tabs>
          <w:tab w:val="left" w:pos="1161"/>
        </w:tabs>
        <w:ind w:left="1160" w:hanging="321"/>
        <w:jc w:val="both"/>
      </w:pPr>
      <w:r>
        <w:rPr>
          <w:color w:val="000080"/>
        </w:rPr>
        <w:t>Hình</w:t>
      </w:r>
      <w:r>
        <w:rPr>
          <w:color w:val="000080"/>
          <w:spacing w:val="-1"/>
        </w:rPr>
        <w:t xml:space="preserve"> </w:t>
      </w:r>
      <w:r>
        <w:rPr>
          <w:color w:val="000080"/>
        </w:rPr>
        <w:t>thái</w:t>
      </w:r>
    </w:p>
    <w:p w:rsidR="002579F8" w:rsidRDefault="00A85402">
      <w:pPr>
        <w:pStyle w:val="ListParagraph"/>
        <w:numPr>
          <w:ilvl w:val="0"/>
          <w:numId w:val="23"/>
        </w:numPr>
        <w:tabs>
          <w:tab w:val="left" w:pos="999"/>
        </w:tabs>
        <w:spacing w:before="117"/>
        <w:ind w:left="839" w:right="1003" w:firstLine="0"/>
        <w:rPr>
          <w:sz w:val="24"/>
        </w:rPr>
      </w:pPr>
      <w:r>
        <w:rPr>
          <w:color w:val="000080"/>
          <w:sz w:val="24"/>
        </w:rPr>
        <w:t>Trưởng thành: thân dài 23 - 25mm, sải cánh rộng 50 - 52mm, cơ thể thô bụng màu vàng có nhiều lông, trên phần lưng các đốt bụng có 5 khoang đen. Chân phủ nhiều lông màu xám tro. Khi đậu, 2 chân trước thường quắp lại, 4 chân giữa và sau bám lá, vì vậy bọ nẹt khi đậu có tư thế ngóc đầu lên cao. Râu đầu sợi chỉ, mắt kép hình cầu, màu đen xám. Vòi được bảo vệ bởi 2 chùm lông. Cánh trước màu vàng lóng lánh bởi lớp vảy bên ngoài. Cánh sau màu vàng có lớp phấn phủ</w:t>
      </w:r>
      <w:r>
        <w:rPr>
          <w:color w:val="000080"/>
          <w:spacing w:val="-8"/>
          <w:sz w:val="24"/>
        </w:rPr>
        <w:t xml:space="preserve"> </w:t>
      </w:r>
      <w:r>
        <w:rPr>
          <w:color w:val="000080"/>
          <w:sz w:val="24"/>
        </w:rPr>
        <w:t>trên.</w:t>
      </w:r>
    </w:p>
    <w:p w:rsidR="002579F8" w:rsidRDefault="00A85402">
      <w:pPr>
        <w:pStyle w:val="BodyText"/>
        <w:ind w:right="1004"/>
      </w:pPr>
      <w:r>
        <w:rPr>
          <w:color w:val="000080"/>
        </w:rPr>
        <w:t>Trứng đẻ thành ổ mặt dưới lá, mỗi ổ có từ 15 - 30 quả. Trứng dẹt mỏng có dạng vảy ốc màu vàng xếp lên nhau hình mái ngói, dài 21mm, rộng 2mm. Phía trên mặt ổ trứng, phủ một lớp keo mỏng như parafin.</w:t>
      </w:r>
    </w:p>
    <w:p w:rsidR="002579F8" w:rsidRDefault="00A85402">
      <w:pPr>
        <w:pStyle w:val="ListParagraph"/>
        <w:numPr>
          <w:ilvl w:val="0"/>
          <w:numId w:val="23"/>
        </w:numPr>
        <w:tabs>
          <w:tab w:val="left" w:pos="997"/>
        </w:tabs>
        <w:ind w:left="839" w:right="1001" w:firstLine="0"/>
        <w:rPr>
          <w:sz w:val="24"/>
        </w:rPr>
      </w:pPr>
      <w:r>
        <w:rPr>
          <w:color w:val="000080"/>
          <w:sz w:val="24"/>
        </w:rPr>
        <w:t>Sân non màu xanh lá chuối non. Sâu non đẫy sức, cơ thể dài 35 - 36mm; rộng 15 - 16mm. Mồm thụt vào và chỉ thò ra khi ăn. Hai bên sườn kể từ đốt bụng cuối ứng với mỗi đốt có một chấm màu xanh (6 chấm tương ứng). Trên lưng cũng có 9 vệt xanh  như vậy. Cơ thể chia 11 đốt rất rõ, các đốt cuối bụng nhỏ và ngắn dần. Trên lưng, ứng với mỗi đốt có 2 chùm lông. Cơ thể có 4 hàng lông bảo vệ chạy dọc theo chiều dài của thân; riêng hàng thứ 1 và hàng thứ 4 có 10 chùm lông. Chùm thứ 9 kể từ đầu xuống có 2 chấm đen hình tam giác bao lấy phần trên của chùm lông. Chùm lông này rất ngắn. Các lông của bọ nẹt nhỏ như kim, có tác dụng tiết chất độc để bảo vệ bọ nẹt khi gặp kẻ thù. Sâu non di chuyển hết sức chậm chạp. Sâu non có chân, nhưng không phát triển. Phần bụng bọ nẹt mềm, luôn luôn tiết ra chất dính, giúp cho bọ nẹt bám vững trên</w:t>
      </w:r>
      <w:r>
        <w:rPr>
          <w:color w:val="000080"/>
          <w:spacing w:val="-11"/>
          <w:sz w:val="24"/>
        </w:rPr>
        <w:t xml:space="preserve"> </w:t>
      </w:r>
      <w:r>
        <w:rPr>
          <w:color w:val="000080"/>
          <w:sz w:val="24"/>
        </w:rPr>
        <w:t>cây.</w:t>
      </w:r>
    </w:p>
    <w:p w:rsidR="002579F8" w:rsidRDefault="002579F8">
      <w:pPr>
        <w:jc w:val="both"/>
        <w:rPr>
          <w:sz w:val="24"/>
        </w:rPr>
        <w:sectPr w:rsidR="002579F8">
          <w:pgSz w:w="11910" w:h="16840"/>
          <w:pgMar w:top="1280" w:right="0" w:bottom="960" w:left="1680" w:header="722" w:footer="658" w:gutter="0"/>
          <w:cols w:space="720"/>
        </w:sectPr>
      </w:pPr>
    </w:p>
    <w:p w:rsidR="002579F8" w:rsidRDefault="00A85402">
      <w:pPr>
        <w:pStyle w:val="BodyText"/>
        <w:spacing w:before="118"/>
        <w:ind w:right="1001"/>
      </w:pPr>
      <w:r>
        <w:rPr>
          <w:color w:val="000080"/>
        </w:rPr>
        <w:lastRenderedPageBreak/>
        <w:t>Nhộng được bao bọc trong một cái kén tròn trông như hạt cau khô, đường kính 10 - 11 mm</w:t>
      </w:r>
      <w:r>
        <w:rPr>
          <w:i/>
          <w:color w:val="000080"/>
        </w:rPr>
        <w:t xml:space="preserve">. </w:t>
      </w:r>
      <w:r>
        <w:rPr>
          <w:color w:val="000080"/>
        </w:rPr>
        <w:t>Kén mới hình thành màu trắng đục rất mềm, sau đó chuyển dần sang màu đen sẫm và vỏ kén khô cứng, có tác dụng bảo vệ nhộng qua</w:t>
      </w:r>
      <w:r>
        <w:rPr>
          <w:color w:val="000080"/>
          <w:spacing w:val="-4"/>
        </w:rPr>
        <w:t xml:space="preserve"> </w:t>
      </w:r>
      <w:r>
        <w:rPr>
          <w:color w:val="000080"/>
        </w:rPr>
        <w:t>đông.</w:t>
      </w:r>
    </w:p>
    <w:p w:rsidR="002579F8" w:rsidRDefault="00A85402">
      <w:pPr>
        <w:pStyle w:val="Heading5"/>
        <w:numPr>
          <w:ilvl w:val="0"/>
          <w:numId w:val="21"/>
        </w:numPr>
        <w:tabs>
          <w:tab w:val="left" w:pos="1161"/>
        </w:tabs>
        <w:spacing w:before="122"/>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7"/>
        <w:ind w:right="1002" w:firstLine="240"/>
      </w:pPr>
      <w:r>
        <w:rPr>
          <w:color w:val="000080"/>
        </w:rPr>
        <w:t>Bọ nẹt qua đông ở giai đoạn nhộng. Nhộng ở dưới đất, xung quanh gốc chuối trên các tàn dư. Cũng có khi người ta gặp nhộng trên lá chuối khô. Khi sang xuân, bọ nẹt hoá trưởng thành (cuối tháng 3). Sau khi nở, sâu non hoạt động, lớn rất nhanh, sức ăn mạnh dần theo tuổi. Sâu non có 4 lần lột xác. Mỗi lần lột xác sâu non ngừng ăn để bò ra ngoài lá tiến hành lột xác. Mỗi lần lột xác sâu non biến từ màu xanh sẫm trở thành xanh nhạt. Sau khi lột xác xong, sâu non nằm yên 3 - 4 giờ mới tiếp tục ăn bình thường và cơ thể lớn lên rõ rệt. Càng tuổi lớn, thời gian lột xác của sâu càng ngắn đi. Từ khi trứng nở đến lần lột xác thứ nhất: 11 ngày, lần lột xác thứ 2 sau 9 ngày, lần lột xác thứ 3 sau 8 ngày, lần thứ 4 sau 7 ngày. Sau lần lột xác thứ 4, sâu phân tán. Thời kỳ này sâu phá chuối mạnh nhất, có khi cả khóm chuối chỉ còn trơ lại cọng chính. Bọ nẹt ăn lá chuối suốt ngày đêm, nhưng trong phạm vi thời gian hẹp, khoảng 2</w:t>
      </w:r>
      <w:r>
        <w:rPr>
          <w:color w:val="000080"/>
          <w:spacing w:val="-13"/>
        </w:rPr>
        <w:t xml:space="preserve"> </w:t>
      </w:r>
      <w:r>
        <w:rPr>
          <w:color w:val="000080"/>
        </w:rPr>
        <w:t>tháng/năm.</w:t>
      </w:r>
    </w:p>
    <w:p w:rsidR="002579F8" w:rsidRDefault="00A85402">
      <w:pPr>
        <w:pStyle w:val="BodyText"/>
        <w:ind w:right="1003" w:firstLine="240"/>
      </w:pPr>
      <w:r>
        <w:rPr>
          <w:color w:val="000080"/>
        </w:rPr>
        <w:t>Khi sâu non đẫy sức, bọ nẹt bắt đầu ngừng ăn, sau đó tiết một phần cặn bã trong cơ thể rồi tìm chỗ làm kén. Khi làm kén, bọ nẹt có những chuyển động tròn nhả tơ, nhả sáp tạo ra một cái kén dày. Đầu tiên, vỏ kén mềm, trắng đục, sau chuyển sang màu nâu đen rồi cứng lại thành một cái vỏ vững chắc bảo vệ cho nhộng qua đông. Khi vũ hoá, vỏ kén nứt ra như một cái nắp, trưởng thành chui ra ngoài.</w:t>
      </w:r>
    </w:p>
    <w:p w:rsidR="002579F8" w:rsidRDefault="002579F8">
      <w:pPr>
        <w:pStyle w:val="BodyText"/>
        <w:ind w:left="0"/>
        <w:jc w:val="left"/>
        <w:rPr>
          <w:sz w:val="20"/>
        </w:rPr>
      </w:pPr>
    </w:p>
    <w:p w:rsidR="002579F8" w:rsidRDefault="002579F8">
      <w:pPr>
        <w:pStyle w:val="BodyText"/>
        <w:ind w:left="0"/>
        <w:jc w:val="left"/>
        <w:rPr>
          <w:sz w:val="17"/>
        </w:rPr>
      </w:pPr>
    </w:p>
    <w:p w:rsidR="002579F8" w:rsidRDefault="002579F8">
      <w:pPr>
        <w:rPr>
          <w:sz w:val="17"/>
        </w:rPr>
        <w:sectPr w:rsidR="002579F8">
          <w:pgSz w:w="11910" w:h="16840"/>
          <w:pgMar w:top="1280" w:right="0" w:bottom="960" w:left="1680" w:header="722" w:footer="658" w:gutter="0"/>
          <w:cols w:space="720"/>
        </w:sectPr>
      </w:pPr>
    </w:p>
    <w:p w:rsidR="002579F8" w:rsidRDefault="00A85402">
      <w:pPr>
        <w:pStyle w:val="Heading5"/>
        <w:spacing w:before="90" w:line="274" w:lineRule="exact"/>
        <w:ind w:left="1333" w:right="369"/>
        <w:jc w:val="center"/>
      </w:pPr>
      <w:r>
        <w:rPr>
          <w:noProof/>
          <w:lang w:val="en-US"/>
        </w:rPr>
        <w:lastRenderedPageBreak/>
        <w:drawing>
          <wp:anchor distT="0" distB="0" distL="0" distR="0" simplePos="0" relativeHeight="15755264" behindDoc="0" locked="0" layoutInCell="1" allowOverlap="1">
            <wp:simplePos x="0" y="0"/>
            <wp:positionH relativeFrom="page">
              <wp:posOffset>3738371</wp:posOffset>
            </wp:positionH>
            <wp:positionV relativeFrom="paragraph">
              <wp:posOffset>73699</wp:posOffset>
            </wp:positionV>
            <wp:extent cx="3374237" cy="2654046"/>
            <wp:effectExtent l="0" t="0" r="0" b="0"/>
            <wp:wrapNone/>
            <wp:docPr id="12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0.png"/>
                    <pic:cNvPicPr/>
                  </pic:nvPicPr>
                  <pic:blipFill>
                    <a:blip r:embed="rId84" cstate="print"/>
                    <a:stretch>
                      <a:fillRect/>
                    </a:stretch>
                  </pic:blipFill>
                  <pic:spPr>
                    <a:xfrm>
                      <a:off x="0" y="0"/>
                      <a:ext cx="3374237" cy="2654046"/>
                    </a:xfrm>
                    <a:prstGeom prst="rect">
                      <a:avLst/>
                    </a:prstGeom>
                  </pic:spPr>
                </pic:pic>
              </a:graphicData>
            </a:graphic>
          </wp:anchor>
        </w:drawing>
      </w:r>
      <w:bookmarkStart w:id="194" w:name="_TOC_250008"/>
      <w:r>
        <w:rPr>
          <w:color w:val="000080"/>
        </w:rPr>
        <w:t>SÂU CUỐN LÁ</w:t>
      </w:r>
      <w:r>
        <w:rPr>
          <w:color w:val="000080"/>
          <w:spacing w:val="-7"/>
        </w:rPr>
        <w:t xml:space="preserve"> </w:t>
      </w:r>
      <w:bookmarkEnd w:id="194"/>
      <w:r>
        <w:rPr>
          <w:color w:val="000080"/>
        </w:rPr>
        <w:t>CHUỐI</w:t>
      </w:r>
    </w:p>
    <w:p w:rsidR="002579F8" w:rsidRDefault="00A85402">
      <w:pPr>
        <w:ind w:left="1222" w:right="255"/>
        <w:jc w:val="center"/>
        <w:rPr>
          <w:sz w:val="24"/>
        </w:rPr>
      </w:pPr>
      <w:r>
        <w:rPr>
          <w:i/>
          <w:color w:val="000080"/>
          <w:sz w:val="24"/>
        </w:rPr>
        <w:t xml:space="preserve">Erionota thorax </w:t>
      </w:r>
      <w:r>
        <w:rPr>
          <w:color w:val="000080"/>
          <w:sz w:val="24"/>
        </w:rPr>
        <w:t>Linnaeus Họ Bướm nhảy</w:t>
      </w:r>
      <w:r>
        <w:rPr>
          <w:color w:val="000080"/>
          <w:spacing w:val="-14"/>
          <w:sz w:val="24"/>
        </w:rPr>
        <w:t xml:space="preserve"> </w:t>
      </w:r>
      <w:r>
        <w:rPr>
          <w:color w:val="000080"/>
          <w:sz w:val="24"/>
        </w:rPr>
        <w:t>(Hesperidae) Bộ cánh vảy</w:t>
      </w:r>
      <w:r>
        <w:rPr>
          <w:color w:val="000080"/>
          <w:spacing w:val="-2"/>
          <w:sz w:val="24"/>
        </w:rPr>
        <w:t xml:space="preserve"> </w:t>
      </w:r>
      <w:r>
        <w:rPr>
          <w:color w:val="000080"/>
          <w:sz w:val="24"/>
        </w:rPr>
        <w:t>(Lepidoptera)</w:t>
      </w:r>
    </w:p>
    <w:p w:rsidR="002579F8" w:rsidRDefault="00A85402">
      <w:pPr>
        <w:pStyle w:val="Heading5"/>
        <w:numPr>
          <w:ilvl w:val="0"/>
          <w:numId w:val="20"/>
        </w:numPr>
        <w:tabs>
          <w:tab w:val="left" w:pos="1160"/>
        </w:tabs>
        <w:spacing w:before="121"/>
        <w:ind w:hanging="321"/>
      </w:pPr>
      <w:r>
        <w:rPr>
          <w:color w:val="000080"/>
        </w:rPr>
        <w:t>Phân</w:t>
      </w:r>
      <w:r>
        <w:rPr>
          <w:color w:val="000080"/>
          <w:spacing w:val="-1"/>
        </w:rPr>
        <w:t xml:space="preserve"> </w:t>
      </w:r>
      <w:r>
        <w:rPr>
          <w:color w:val="000080"/>
        </w:rPr>
        <w:t>bố</w:t>
      </w:r>
    </w:p>
    <w:p w:rsidR="002579F8" w:rsidRDefault="002579F8">
      <w:pPr>
        <w:pStyle w:val="BodyText"/>
        <w:spacing w:before="7"/>
        <w:ind w:left="0"/>
        <w:jc w:val="left"/>
        <w:rPr>
          <w:b/>
          <w:sz w:val="20"/>
        </w:rPr>
      </w:pPr>
    </w:p>
    <w:p w:rsidR="002579F8" w:rsidRDefault="00A85402">
      <w:pPr>
        <w:pStyle w:val="BodyText"/>
        <w:ind w:right="232" w:firstLine="540"/>
      </w:pPr>
      <w:r>
        <w:rPr>
          <w:color w:val="000080"/>
        </w:rPr>
        <w:t>Sâu cuốn lá chuối là một loài sâu hại chuối phổ biến ở các vùng trồng chuối nhiệt đới</w:t>
      </w:r>
    </w:p>
    <w:p w:rsidR="002579F8" w:rsidRDefault="002579F8">
      <w:pPr>
        <w:pStyle w:val="BodyText"/>
        <w:ind w:left="0"/>
        <w:jc w:val="left"/>
        <w:rPr>
          <w:sz w:val="21"/>
        </w:rPr>
      </w:pPr>
    </w:p>
    <w:p w:rsidR="002579F8" w:rsidRDefault="00A85402">
      <w:pPr>
        <w:pStyle w:val="Heading5"/>
        <w:numPr>
          <w:ilvl w:val="0"/>
          <w:numId w:val="20"/>
        </w:numPr>
        <w:tabs>
          <w:tab w:val="left" w:pos="1221"/>
        </w:tabs>
        <w:ind w:left="1220" w:hanging="382"/>
      </w:pPr>
      <w:r>
        <w:rPr>
          <w:color w:val="000080"/>
        </w:rPr>
        <w:t>Ký</w:t>
      </w:r>
      <w:r>
        <w:rPr>
          <w:color w:val="000080"/>
          <w:spacing w:val="-1"/>
        </w:rPr>
        <w:t xml:space="preserve"> </w:t>
      </w:r>
      <w:r>
        <w:rPr>
          <w:color w:val="000080"/>
        </w:rPr>
        <w:t>chủ</w:t>
      </w:r>
    </w:p>
    <w:p w:rsidR="002579F8" w:rsidRDefault="002579F8">
      <w:pPr>
        <w:pStyle w:val="BodyText"/>
        <w:spacing w:before="7"/>
        <w:ind w:left="0"/>
        <w:jc w:val="left"/>
        <w:rPr>
          <w:b/>
          <w:sz w:val="20"/>
        </w:rPr>
      </w:pPr>
    </w:p>
    <w:p w:rsidR="002579F8" w:rsidRDefault="00A85402">
      <w:pPr>
        <w:pStyle w:val="BodyText"/>
        <w:spacing w:before="1"/>
        <w:ind w:left="1260"/>
        <w:jc w:val="left"/>
      </w:pPr>
      <w:r>
        <w:rPr>
          <w:color w:val="000080"/>
        </w:rPr>
        <w:t>Cây chuối.</w:t>
      </w:r>
    </w:p>
    <w:p w:rsidR="002579F8" w:rsidRDefault="002579F8">
      <w:pPr>
        <w:pStyle w:val="BodyText"/>
        <w:ind w:left="0"/>
        <w:jc w:val="left"/>
        <w:rPr>
          <w:sz w:val="21"/>
        </w:rPr>
      </w:pPr>
    </w:p>
    <w:p w:rsidR="002579F8" w:rsidRDefault="00A85402">
      <w:pPr>
        <w:pStyle w:val="Heading5"/>
        <w:numPr>
          <w:ilvl w:val="0"/>
          <w:numId w:val="20"/>
        </w:numPr>
        <w:tabs>
          <w:tab w:val="left" w:pos="1173"/>
        </w:tabs>
        <w:spacing w:before="1"/>
        <w:ind w:left="839" w:right="233" w:firstLine="0"/>
      </w:pPr>
      <w:r>
        <w:rPr>
          <w:color w:val="000080"/>
        </w:rPr>
        <w:t>Triệu chứng và mức độ gây hại</w:t>
      </w:r>
    </w:p>
    <w:p w:rsidR="002579F8" w:rsidRDefault="002579F8">
      <w:pPr>
        <w:pStyle w:val="BodyText"/>
        <w:spacing w:before="6"/>
        <w:ind w:left="0"/>
        <w:jc w:val="left"/>
        <w:rPr>
          <w:b/>
          <w:sz w:val="20"/>
        </w:rPr>
      </w:pPr>
    </w:p>
    <w:p w:rsidR="002579F8" w:rsidRDefault="00A85402">
      <w:pPr>
        <w:pStyle w:val="BodyText"/>
        <w:ind w:firstLine="480"/>
      </w:pPr>
      <w:r>
        <w:rPr>
          <w:color w:val="000080"/>
        </w:rPr>
        <w:t>Sâu non ăn lá chuối, cắn lá cuộn thành tổ để ẩn nấp trong đó. Các lá chuối bị cắt vát từng mảng và cuộn thành tổ.</w:t>
      </w:r>
    </w:p>
    <w:p w:rsidR="002579F8" w:rsidRDefault="002579F8">
      <w:pPr>
        <w:pStyle w:val="BodyText"/>
        <w:ind w:left="0"/>
        <w:jc w:val="left"/>
        <w:rPr>
          <w:sz w:val="21"/>
        </w:rPr>
      </w:pPr>
    </w:p>
    <w:p w:rsidR="002579F8" w:rsidRDefault="00A85402">
      <w:pPr>
        <w:pStyle w:val="Heading5"/>
        <w:numPr>
          <w:ilvl w:val="0"/>
          <w:numId w:val="20"/>
        </w:numPr>
        <w:tabs>
          <w:tab w:val="left" w:pos="1161"/>
        </w:tabs>
        <w:ind w:left="1160" w:hanging="322"/>
      </w:pPr>
      <w:r>
        <w:rPr>
          <w:color w:val="000080"/>
        </w:rPr>
        <w:t>Hình</w:t>
      </w:r>
      <w:r>
        <w:rPr>
          <w:color w:val="000080"/>
          <w:spacing w:val="-1"/>
        </w:rPr>
        <w:t xml:space="preserve"> </w:t>
      </w:r>
      <w:r>
        <w:rPr>
          <w:color w:val="000080"/>
        </w:rPr>
        <w:t>thái</w:t>
      </w:r>
    </w:p>
    <w:p w:rsidR="002579F8" w:rsidRDefault="00A85402">
      <w:pPr>
        <w:pStyle w:val="BodyText"/>
        <w:ind w:left="0"/>
        <w:jc w:val="left"/>
        <w:rPr>
          <w:b/>
          <w:sz w:val="26"/>
        </w:rPr>
      </w:pPr>
      <w:r>
        <w:br w:type="column"/>
      </w: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ind w:left="0"/>
        <w:jc w:val="left"/>
        <w:rPr>
          <w:b/>
          <w:sz w:val="26"/>
        </w:rPr>
      </w:pPr>
    </w:p>
    <w:p w:rsidR="002579F8" w:rsidRDefault="002579F8">
      <w:pPr>
        <w:pStyle w:val="BodyText"/>
        <w:spacing w:before="5"/>
        <w:ind w:left="0"/>
        <w:jc w:val="left"/>
        <w:rPr>
          <w:b/>
          <w:sz w:val="29"/>
        </w:rPr>
      </w:pPr>
    </w:p>
    <w:p w:rsidR="002579F8" w:rsidRDefault="00A85402">
      <w:pPr>
        <w:pStyle w:val="BodyText"/>
        <w:ind w:left="1137"/>
        <w:jc w:val="left"/>
      </w:pPr>
      <w:r>
        <w:t>Hình 11.8. Sâu cuốn lá chuối</w:t>
      </w:r>
    </w:p>
    <w:p w:rsidR="002579F8" w:rsidRDefault="00A85402">
      <w:pPr>
        <w:pStyle w:val="ListParagraph"/>
        <w:numPr>
          <w:ilvl w:val="0"/>
          <w:numId w:val="19"/>
        </w:numPr>
        <w:tabs>
          <w:tab w:val="left" w:pos="431"/>
        </w:tabs>
        <w:spacing w:line="242" w:lineRule="auto"/>
        <w:ind w:right="1054" w:hanging="107"/>
        <w:rPr>
          <w:sz w:val="24"/>
        </w:rPr>
      </w:pPr>
      <w:r>
        <w:rPr>
          <w:sz w:val="24"/>
        </w:rPr>
        <w:t>Trưởng thành; 2. Trứng; 3. Sâu non; 4. Nhộng (theo Viện khoa học Nông nghiệp Quảng</w:t>
      </w:r>
      <w:r>
        <w:rPr>
          <w:spacing w:val="-11"/>
          <w:sz w:val="24"/>
        </w:rPr>
        <w:t xml:space="preserve"> </w:t>
      </w:r>
      <w:r>
        <w:rPr>
          <w:sz w:val="24"/>
        </w:rPr>
        <w:t>Tây)</w:t>
      </w:r>
    </w:p>
    <w:p w:rsidR="002579F8" w:rsidRDefault="002579F8">
      <w:pPr>
        <w:spacing w:line="242" w:lineRule="auto"/>
        <w:rPr>
          <w:sz w:val="24"/>
        </w:rPr>
        <w:sectPr w:rsidR="002579F8">
          <w:type w:val="continuous"/>
          <w:pgSz w:w="11910" w:h="16840"/>
          <w:pgMar w:top="1280" w:right="0" w:bottom="840" w:left="1680" w:header="720" w:footer="720" w:gutter="0"/>
          <w:cols w:num="2" w:space="720" w:equalWidth="0">
            <w:col w:w="4250" w:space="40"/>
            <w:col w:w="5940"/>
          </w:cols>
        </w:sectPr>
      </w:pPr>
    </w:p>
    <w:p w:rsidR="002579F8" w:rsidRDefault="00A85402">
      <w:pPr>
        <w:pStyle w:val="BodyText"/>
        <w:spacing w:before="117"/>
        <w:ind w:right="942"/>
      </w:pPr>
      <w:r>
        <w:rPr>
          <w:color w:val="000080"/>
        </w:rPr>
        <w:lastRenderedPageBreak/>
        <w:t>- Trưởng thành thân dài 30 - 35mm, sát cánh rộng 72 - 80mm. Toàn thân màu nâu sẫm, đầu và ngực phủ một lớp vảy màu xám hạt chè. Mắt kép lớn hình bán cầu. Cánh trước màu nâu đen. Phía gốc cánh trước gần mép trên có đám lông màu vàng tro; giữa cánh có 2 đốm vàng lớn. Mép ngoài có một đốm vàng nhỏ những đốm này có hình chữ nhật. Miệng là vòi rất dài, cong hình lò xo. Râu ở hình dùi trống có móc câu đầu</w:t>
      </w:r>
      <w:r>
        <w:rPr>
          <w:color w:val="000080"/>
          <w:spacing w:val="-20"/>
        </w:rPr>
        <w:t xml:space="preserve"> </w:t>
      </w:r>
      <w:r>
        <w:rPr>
          <w:color w:val="000080"/>
        </w:rPr>
        <w:t>râu.</w:t>
      </w:r>
    </w:p>
    <w:p w:rsidR="002579F8" w:rsidRDefault="002579F8">
      <w:pPr>
        <w:sectPr w:rsidR="002579F8">
          <w:type w:val="continuous"/>
          <w:pgSz w:w="11910" w:h="16840"/>
          <w:pgMar w:top="1280" w:right="0" w:bottom="840" w:left="1680" w:header="720" w:footer="720" w:gutter="0"/>
          <w:cols w:space="720"/>
        </w:sectPr>
      </w:pPr>
    </w:p>
    <w:p w:rsidR="002579F8" w:rsidRDefault="00A85402">
      <w:pPr>
        <w:pStyle w:val="BodyText"/>
        <w:spacing w:before="118"/>
        <w:ind w:right="1003"/>
      </w:pPr>
      <w:r>
        <w:rPr>
          <w:i/>
          <w:color w:val="000080"/>
        </w:rPr>
        <w:lastRenderedPageBreak/>
        <w:t xml:space="preserve">- </w:t>
      </w:r>
      <w:r>
        <w:rPr>
          <w:color w:val="000080"/>
        </w:rPr>
        <w:t>Trứng đẻ rời từng quả hoặc xếp thành hàng, trên mỗi hàng 2 - 8 quả. Trứng màu trắng hình bán cầu, trên đỉnh thon lại và hơi lõm. Khi sắp nở đỉnh trứng có màu đen. Trứng có những đường vân xiên nổi lên như các cạnh, đường kính phía dưới 2mm, đường kính phía trên đỉnh quả -</w:t>
      </w:r>
      <w:r>
        <w:rPr>
          <w:color w:val="000080"/>
          <w:spacing w:val="-4"/>
        </w:rPr>
        <w:t xml:space="preserve"> </w:t>
      </w:r>
      <w:r>
        <w:rPr>
          <w:color w:val="000080"/>
        </w:rPr>
        <w:t>1,5mm</w:t>
      </w:r>
    </w:p>
    <w:p w:rsidR="002579F8" w:rsidRDefault="00A85402">
      <w:pPr>
        <w:pStyle w:val="BodyText"/>
        <w:ind w:right="1002"/>
      </w:pPr>
      <w:r>
        <w:rPr>
          <w:color w:val="000080"/>
        </w:rPr>
        <w:t>- Sâu non khi mới nở rất nhỏ, màu trắng sữa, đầu đen. Khi mới nở ra ăn hết vỏ trứng. Khi đẫy sức sâu dài 65mm. Đốt ngực thứ nhất và thứ 2 nhỏ ngắn thắt lại như cổ chai. Đốt thứ 3 đến đốt thứ 5 to dần, đốt thứ 6 trở lại bình thường, mỗi đốt có 5 - 6 đường ngấn ngang. Ba đôi chân ngực không phát triển, 4 đôi chân bụng rất rõ.</w:t>
      </w:r>
    </w:p>
    <w:p w:rsidR="002579F8" w:rsidRDefault="00A85402">
      <w:pPr>
        <w:pStyle w:val="BodyText"/>
        <w:ind w:right="1003"/>
      </w:pPr>
      <w:r>
        <w:rPr>
          <w:i/>
          <w:color w:val="000080"/>
        </w:rPr>
        <w:t xml:space="preserve">- </w:t>
      </w:r>
      <w:r>
        <w:rPr>
          <w:color w:val="000080"/>
        </w:rPr>
        <w:t>Nhộng màu xám xanh phủ một lớp phấn trắng, dài 35 - 40mm, gai đuôi dạng móc câu cứng.</w:t>
      </w:r>
    </w:p>
    <w:p w:rsidR="002579F8" w:rsidRDefault="00A85402">
      <w:pPr>
        <w:pStyle w:val="Heading5"/>
        <w:numPr>
          <w:ilvl w:val="0"/>
          <w:numId w:val="20"/>
        </w:numPr>
        <w:tabs>
          <w:tab w:val="left" w:pos="1161"/>
        </w:tabs>
        <w:spacing w:before="120"/>
        <w:ind w:left="1160" w:hanging="32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8"/>
        <w:ind w:right="1003"/>
      </w:pPr>
      <w:r>
        <w:rPr>
          <w:color w:val="000080"/>
        </w:rPr>
        <w:t>Trưởng thành ban ngày hoạt động mạnh, trứng đẻ ở mặt dưới lá. Sâu non mới nở cắn phiến lá, nhả tơ cuốn thành ống rồi ẩn trong đó. Sâu non càng lớn tổ càng to, phiến lá cuốn càng rộng thường suốt giai đoạn sâu non, sự phá hại chỉ tập trung ở một lá. Sâu non đẫy sức hoá nhộng luôn trong tổ, tổ sâu có chứa nhiều phân. Sâu cuốn lá thường xuất hiện vào tháng 4. Lúc này trên vườn chuối trưởng thành hoạt động mạnh. Theo báo cáo của Giang Hùng (1972) và Phan Văn Ngọc (1974), mỗi năm sâu cuốn lá chuối phát sinh 2 đợt:</w:t>
      </w:r>
    </w:p>
    <w:p w:rsidR="002579F8" w:rsidRDefault="00A85402">
      <w:pPr>
        <w:pStyle w:val="BodyText"/>
        <w:spacing w:line="274" w:lineRule="exact"/>
      </w:pPr>
      <w:r>
        <w:rPr>
          <w:color w:val="000080"/>
        </w:rPr>
        <w:t>Đợt 1 : Từ trung tuần tháng 4 đến cuối tháng 4, tác hại nhỏ.</w:t>
      </w:r>
    </w:p>
    <w:p w:rsidR="002579F8" w:rsidRDefault="00A85402">
      <w:pPr>
        <w:pStyle w:val="BodyText"/>
      </w:pPr>
      <w:r>
        <w:rPr>
          <w:color w:val="000080"/>
        </w:rPr>
        <w:t>Đợt 2: Từ cuối tháng 6 đến hết tháng 7, số lượng lớn, tác hại đáng kể.</w:t>
      </w:r>
    </w:p>
    <w:p w:rsidR="002579F8" w:rsidRDefault="002579F8">
      <w:pPr>
        <w:pStyle w:val="BodyText"/>
        <w:spacing w:before="2"/>
        <w:ind w:left="0"/>
        <w:jc w:val="left"/>
      </w:pPr>
    </w:p>
    <w:p w:rsidR="002579F8" w:rsidRDefault="00A85402">
      <w:pPr>
        <w:pStyle w:val="Heading5"/>
        <w:numPr>
          <w:ilvl w:val="0"/>
          <w:numId w:val="20"/>
        </w:numPr>
        <w:tabs>
          <w:tab w:val="left" w:pos="1220"/>
        </w:tabs>
        <w:spacing w:before="1" w:line="274" w:lineRule="exact"/>
        <w:ind w:left="1219" w:hanging="381"/>
        <w:jc w:val="both"/>
      </w:pPr>
      <w:r>
        <w:rPr>
          <w:color w:val="000080"/>
        </w:rPr>
        <w:t>Biện pháp phòng chống các loài sâu hại</w:t>
      </w:r>
      <w:r>
        <w:rPr>
          <w:color w:val="000080"/>
          <w:spacing w:val="-5"/>
        </w:rPr>
        <w:t xml:space="preserve"> </w:t>
      </w:r>
      <w:r>
        <w:rPr>
          <w:color w:val="000080"/>
        </w:rPr>
        <w:t>chuối</w:t>
      </w:r>
    </w:p>
    <w:p w:rsidR="002579F8" w:rsidRDefault="00A85402">
      <w:pPr>
        <w:pStyle w:val="BodyText"/>
        <w:ind w:right="943"/>
      </w:pPr>
      <w:r>
        <w:rPr>
          <w:color w:val="000080"/>
        </w:rPr>
        <w:t>Trong các biện pháp phòng trừ sâu hại chuối, biện pháp canh tác là quan trọng</w:t>
      </w:r>
      <w:r>
        <w:rPr>
          <w:i/>
          <w:color w:val="000080"/>
        </w:rPr>
        <w:t xml:space="preserve">. </w:t>
      </w:r>
      <w:r>
        <w:rPr>
          <w:color w:val="000080"/>
        </w:rPr>
        <w:t>Vệ   sinh đồng ruộng có thể giảm mức độ tác hại của sâu đục thân vì khâu này phá huỷ chỗ ẩn nấp của trưởng thành và sâu non. Những cây chuối đã ăn buồng phải đánh bỏ kịp thời, có thể băm nhỏ phơi khô nhằm mục đích tiêu diệt các sâu non, trưởng thành cùng với trứng sâu trong đó. Phải trừ cỏ vườn chuối, nhất là xung quanh gốc chuối khi trồng, chú ý loại trừ các cây có sâu. Khi đào cây con đi trồng, tránh để tập trung thành đống, nếu cần thiết có thể gọt bỏ đi phần ngoài của các củ chuối bị sâu để loại trừ sâu non.  Có ý kiến cho là cần phải ngâm toàn bộ cây giống vào trong nước để sâu non chết ngạt. Thời gian ngâm lâu 1 - 2</w:t>
      </w:r>
      <w:r>
        <w:rPr>
          <w:color w:val="000080"/>
          <w:spacing w:val="-3"/>
        </w:rPr>
        <w:t xml:space="preserve"> </w:t>
      </w:r>
      <w:r>
        <w:rPr>
          <w:color w:val="000080"/>
        </w:rPr>
        <w:t>ngày.</w:t>
      </w:r>
    </w:p>
    <w:p w:rsidR="002579F8" w:rsidRDefault="00A85402">
      <w:pPr>
        <w:pStyle w:val="BodyText"/>
        <w:ind w:right="1002" w:firstLine="720"/>
      </w:pPr>
      <w:r>
        <w:rPr>
          <w:color w:val="000080"/>
        </w:rPr>
        <w:t>Biện pháp dùng bẫy thường được nhiều nơi áp dụng như sau: thân chuối, sau khi đã thu hoạch buồng, được chặt thành từng đoạn ngắn 20 - 30cm, bổ dọc và úp xuống đất. Trưởng thành di chuyển đến nấp ở những vết chẻ, người ta kiểm tra bẫy  vào mỗi buổi sáng và bắt trưởng thành. Bẫy có tác dụng hàng tuần lễ. Bẫy càng mới càng tốt. Ở Queensland, người ta làm bẫy bằng cách cắt từng khoanh củ chuối, rồi đặt xuống đất. Theo Hord và Plipin, thì bẫy này thu hút nhiều hơn bẫy làm bằng thân cây. Người ta có thể tẩm một số thuốc vị độc như Diplerex Naled để diệt sâu, giảm được một số nhân lực đi</w:t>
      </w:r>
      <w:r>
        <w:rPr>
          <w:color w:val="000080"/>
          <w:spacing w:val="-1"/>
        </w:rPr>
        <w:t xml:space="preserve"> </w:t>
      </w:r>
      <w:r>
        <w:rPr>
          <w:color w:val="000080"/>
        </w:rPr>
        <w:t>bắt.</w:t>
      </w:r>
    </w:p>
    <w:p w:rsidR="002579F8" w:rsidRDefault="00A85402">
      <w:pPr>
        <w:pStyle w:val="BodyText"/>
        <w:ind w:right="1004" w:firstLine="720"/>
      </w:pPr>
      <w:r>
        <w:rPr>
          <w:color w:val="000080"/>
        </w:rPr>
        <w:t>Đối với bọ nẹt, bọ giáp, sâu cuốn lá, sử dụng các thuốc trừ sâu như ofatox 400EC, nồng độ 0,1 - 0,2% hoặc Trebon nồng độ 0,1 - 0,15%.</w:t>
      </w:r>
    </w:p>
    <w:p w:rsidR="002579F8" w:rsidRDefault="002579F8">
      <w:pPr>
        <w:sectPr w:rsidR="002579F8">
          <w:pgSz w:w="11910" w:h="16840"/>
          <w:pgMar w:top="1280" w:right="0" w:bottom="960" w:left="1680" w:header="722" w:footer="658" w:gutter="0"/>
          <w:cols w:space="720"/>
        </w:sect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7"/>
        <w:ind w:left="0"/>
        <w:jc w:val="left"/>
        <w:rPr>
          <w:sz w:val="18"/>
        </w:rPr>
      </w:pPr>
    </w:p>
    <w:p w:rsidR="002579F8" w:rsidRDefault="00A85402">
      <w:pPr>
        <w:pStyle w:val="Heading5"/>
        <w:numPr>
          <w:ilvl w:val="1"/>
          <w:numId w:val="19"/>
        </w:numPr>
        <w:tabs>
          <w:tab w:val="left" w:pos="1140"/>
        </w:tabs>
        <w:spacing w:before="90"/>
        <w:jc w:val="both"/>
      </w:pPr>
      <w:bookmarkStart w:id="195" w:name="_TOC_250007"/>
      <w:r>
        <w:rPr>
          <w:color w:val="000080"/>
        </w:rPr>
        <w:t>SÂU HẠI CÂY NHÃN,</w:t>
      </w:r>
      <w:r>
        <w:rPr>
          <w:color w:val="000080"/>
          <w:spacing w:val="-5"/>
        </w:rPr>
        <w:t xml:space="preserve"> </w:t>
      </w:r>
      <w:bookmarkEnd w:id="195"/>
      <w:r>
        <w:rPr>
          <w:color w:val="000080"/>
        </w:rPr>
        <w:t>VẢI</w:t>
      </w:r>
    </w:p>
    <w:p w:rsidR="002579F8" w:rsidRDefault="00A85402">
      <w:pPr>
        <w:pStyle w:val="Heading5"/>
        <w:numPr>
          <w:ilvl w:val="2"/>
          <w:numId w:val="19"/>
        </w:numPr>
        <w:tabs>
          <w:tab w:val="left" w:pos="1261"/>
        </w:tabs>
        <w:spacing w:before="120"/>
        <w:ind w:hanging="422"/>
        <w:jc w:val="both"/>
      </w:pPr>
      <w:bookmarkStart w:id="196" w:name="_TOC_250006"/>
      <w:r>
        <w:rPr>
          <w:color w:val="000080"/>
        </w:rPr>
        <w:t>Khái quát về sâu hại nhãn</w:t>
      </w:r>
      <w:r>
        <w:rPr>
          <w:color w:val="000080"/>
          <w:spacing w:val="-3"/>
        </w:rPr>
        <w:t xml:space="preserve"> </w:t>
      </w:r>
      <w:bookmarkEnd w:id="196"/>
      <w:r>
        <w:rPr>
          <w:color w:val="000080"/>
        </w:rPr>
        <w:t>vải</w:t>
      </w:r>
    </w:p>
    <w:p w:rsidR="002579F8" w:rsidRDefault="00A85402">
      <w:pPr>
        <w:pStyle w:val="BodyText"/>
        <w:spacing w:before="117"/>
        <w:ind w:right="942" w:firstLine="660"/>
      </w:pPr>
      <w:r>
        <w:rPr>
          <w:color w:val="000080"/>
        </w:rPr>
        <w:t>Theo kết quả điều tra cơ bản côn trùng hại cây ăn quả của Viện BVTV năm 1997-1998 (NXBNN,1999), trên cây nhãn vải ở nước ta phát hiện được 38 loài sâu hại, trong số đó có những loài rất phổ biến ở nhiều nơi như sau:</w:t>
      </w:r>
    </w:p>
    <w:p w:rsidR="002579F8" w:rsidRDefault="002579F8">
      <w:pPr>
        <w:pStyle w:val="BodyText"/>
        <w:spacing w:before="10"/>
        <w:ind w:left="0"/>
        <w:jc w:val="left"/>
        <w:rPr>
          <w:sz w:val="23"/>
        </w:rPr>
      </w:pPr>
    </w:p>
    <w:p w:rsidR="002579F8" w:rsidRDefault="00A85402">
      <w:pPr>
        <w:spacing w:before="1"/>
        <w:ind w:left="839"/>
        <w:rPr>
          <w:sz w:val="24"/>
        </w:rPr>
      </w:pPr>
      <w:r>
        <w:rPr>
          <w:i/>
          <w:color w:val="000080"/>
          <w:sz w:val="24"/>
        </w:rPr>
        <w:t xml:space="preserve">Acrocercops cramerella </w:t>
      </w:r>
      <w:r>
        <w:rPr>
          <w:color w:val="000080"/>
          <w:sz w:val="24"/>
        </w:rPr>
        <w:t>Snellen – sâu đục gân lá (Phyllocnistidae)</w:t>
      </w:r>
    </w:p>
    <w:p w:rsidR="002579F8" w:rsidRDefault="00A85402">
      <w:pPr>
        <w:spacing w:line="275" w:lineRule="exact"/>
        <w:ind w:left="839"/>
        <w:rPr>
          <w:sz w:val="24"/>
        </w:rPr>
      </w:pPr>
      <w:r>
        <w:rPr>
          <w:i/>
          <w:color w:val="000080"/>
          <w:sz w:val="24"/>
        </w:rPr>
        <w:t xml:space="preserve">Aphis gossipii </w:t>
      </w:r>
      <w:r>
        <w:rPr>
          <w:color w:val="000080"/>
          <w:sz w:val="24"/>
        </w:rPr>
        <w:t>Glover - rệp muội (Aphididae)</w:t>
      </w:r>
    </w:p>
    <w:p w:rsidR="002579F8" w:rsidRDefault="00A85402">
      <w:pPr>
        <w:spacing w:line="275" w:lineRule="exact"/>
        <w:ind w:left="839"/>
        <w:rPr>
          <w:sz w:val="24"/>
        </w:rPr>
      </w:pPr>
      <w:r>
        <w:rPr>
          <w:i/>
          <w:color w:val="000080"/>
          <w:sz w:val="24"/>
        </w:rPr>
        <w:t xml:space="preserve">Bactrocera dorsalis </w:t>
      </w:r>
      <w:r>
        <w:rPr>
          <w:color w:val="000080"/>
          <w:sz w:val="24"/>
        </w:rPr>
        <w:t>H. - ruồi đục quả (Trypetidae)</w:t>
      </w:r>
    </w:p>
    <w:p w:rsidR="002579F8" w:rsidRDefault="00A85402">
      <w:pPr>
        <w:ind w:left="839" w:right="2279"/>
        <w:rPr>
          <w:sz w:val="24"/>
        </w:rPr>
      </w:pPr>
      <w:r>
        <w:rPr>
          <w:i/>
          <w:color w:val="000080"/>
          <w:sz w:val="24"/>
        </w:rPr>
        <w:t xml:space="preserve">Conopomorpha sinensis </w:t>
      </w:r>
      <w:r>
        <w:rPr>
          <w:color w:val="000080"/>
          <w:sz w:val="24"/>
        </w:rPr>
        <w:t xml:space="preserve">Bradley – sâu đục quả (Phyllocnistidae) </w:t>
      </w:r>
      <w:r>
        <w:rPr>
          <w:i/>
          <w:color w:val="000080"/>
          <w:sz w:val="24"/>
        </w:rPr>
        <w:t xml:space="preserve">Dichocrocis (Conogethes) punctiferalis </w:t>
      </w:r>
      <w:r>
        <w:rPr>
          <w:color w:val="000080"/>
          <w:sz w:val="24"/>
        </w:rPr>
        <w:t xml:space="preserve">Guenee – sâu đục quả (Pyralidae) </w:t>
      </w:r>
      <w:r>
        <w:rPr>
          <w:i/>
          <w:color w:val="000080"/>
          <w:sz w:val="24"/>
        </w:rPr>
        <w:t xml:space="preserve">Eriophyes litchii </w:t>
      </w:r>
      <w:r>
        <w:rPr>
          <w:color w:val="000080"/>
          <w:sz w:val="24"/>
        </w:rPr>
        <w:t>Keifer - nhện lông nhung</w:t>
      </w:r>
      <w:r>
        <w:rPr>
          <w:color w:val="000080"/>
          <w:spacing w:val="-8"/>
          <w:sz w:val="24"/>
        </w:rPr>
        <w:t xml:space="preserve"> </w:t>
      </w:r>
      <w:r>
        <w:rPr>
          <w:color w:val="000080"/>
          <w:sz w:val="24"/>
        </w:rPr>
        <w:t>(Eriophyidae)</w:t>
      </w:r>
    </w:p>
    <w:p w:rsidR="002579F8" w:rsidRDefault="00A85402">
      <w:pPr>
        <w:spacing w:line="275" w:lineRule="exact"/>
        <w:ind w:left="839"/>
        <w:rPr>
          <w:sz w:val="24"/>
        </w:rPr>
      </w:pPr>
      <w:r>
        <w:rPr>
          <w:i/>
          <w:color w:val="000080"/>
          <w:sz w:val="24"/>
        </w:rPr>
        <w:t xml:space="preserve">Ophiusa coronata </w:t>
      </w:r>
      <w:r>
        <w:rPr>
          <w:color w:val="000080"/>
          <w:sz w:val="24"/>
        </w:rPr>
        <w:t>Fabricius - bướm hút quả</w:t>
      </w:r>
      <w:r>
        <w:rPr>
          <w:color w:val="000080"/>
          <w:spacing w:val="-12"/>
          <w:sz w:val="24"/>
        </w:rPr>
        <w:t xml:space="preserve"> </w:t>
      </w:r>
      <w:r>
        <w:rPr>
          <w:color w:val="000080"/>
          <w:sz w:val="24"/>
        </w:rPr>
        <w:t>(Noctuidae)</w:t>
      </w:r>
    </w:p>
    <w:p w:rsidR="002579F8" w:rsidRDefault="00A85402">
      <w:pPr>
        <w:spacing w:line="275" w:lineRule="exact"/>
        <w:ind w:left="839"/>
        <w:rPr>
          <w:sz w:val="24"/>
        </w:rPr>
      </w:pPr>
      <w:r>
        <w:rPr>
          <w:i/>
          <w:color w:val="000080"/>
          <w:sz w:val="24"/>
        </w:rPr>
        <w:t xml:space="preserve">Ophiusa tirhaca </w:t>
      </w:r>
      <w:r>
        <w:rPr>
          <w:color w:val="000080"/>
          <w:sz w:val="24"/>
        </w:rPr>
        <w:t>Cramer - bướm hút quả (Noctuidae)</w:t>
      </w:r>
    </w:p>
    <w:p w:rsidR="002579F8" w:rsidRDefault="00A85402">
      <w:pPr>
        <w:ind w:left="839"/>
        <w:rPr>
          <w:sz w:val="24"/>
        </w:rPr>
      </w:pPr>
      <w:r>
        <w:rPr>
          <w:i/>
          <w:color w:val="000080"/>
          <w:sz w:val="24"/>
        </w:rPr>
        <w:t xml:space="preserve">Othreis fullonia </w:t>
      </w:r>
      <w:r>
        <w:rPr>
          <w:color w:val="000080"/>
          <w:sz w:val="24"/>
        </w:rPr>
        <w:t>Clerck (= Ophideres fullonica Linnaeus)- bướm hút quả (Noctuidae)</w:t>
      </w:r>
    </w:p>
    <w:p w:rsidR="002579F8" w:rsidRDefault="00A85402">
      <w:pPr>
        <w:ind w:left="839"/>
        <w:rPr>
          <w:sz w:val="24"/>
        </w:rPr>
      </w:pPr>
      <w:r>
        <w:rPr>
          <w:i/>
          <w:color w:val="000080"/>
          <w:sz w:val="24"/>
        </w:rPr>
        <w:t xml:space="preserve">Parasa pseudorapanda </w:t>
      </w:r>
      <w:r>
        <w:rPr>
          <w:color w:val="000080"/>
          <w:sz w:val="24"/>
        </w:rPr>
        <w:t>Hering - bọ nẹt (Eucleidae)</w:t>
      </w:r>
    </w:p>
    <w:p w:rsidR="002579F8" w:rsidRDefault="00A85402">
      <w:pPr>
        <w:ind w:left="839"/>
        <w:rPr>
          <w:sz w:val="24"/>
        </w:rPr>
      </w:pPr>
      <w:r>
        <w:rPr>
          <w:i/>
          <w:color w:val="000080"/>
          <w:sz w:val="24"/>
        </w:rPr>
        <w:t xml:space="preserve">Platymycterus sieversi </w:t>
      </w:r>
      <w:r>
        <w:rPr>
          <w:color w:val="000080"/>
          <w:sz w:val="24"/>
        </w:rPr>
        <w:t>Reitter – câu cấu xanh nhỏ (Curculionidae)</w:t>
      </w:r>
    </w:p>
    <w:p w:rsidR="002579F8" w:rsidRDefault="00A85402">
      <w:pPr>
        <w:ind w:left="839"/>
        <w:rPr>
          <w:sz w:val="24"/>
        </w:rPr>
      </w:pPr>
      <w:r>
        <w:rPr>
          <w:i/>
          <w:color w:val="000080"/>
          <w:sz w:val="24"/>
        </w:rPr>
        <w:t xml:space="preserve">Tessaratoma papillosa </w:t>
      </w:r>
      <w:r>
        <w:rPr>
          <w:color w:val="000080"/>
          <w:sz w:val="24"/>
        </w:rPr>
        <w:t>Drury - bọ xít nhãn vải (Pentatomidae)</w:t>
      </w:r>
    </w:p>
    <w:p w:rsidR="002579F8" w:rsidRDefault="002579F8">
      <w:pPr>
        <w:pStyle w:val="BodyText"/>
        <w:spacing w:before="1"/>
        <w:ind w:left="0"/>
        <w:jc w:val="left"/>
      </w:pPr>
    </w:p>
    <w:p w:rsidR="002579F8" w:rsidRDefault="00A85402">
      <w:pPr>
        <w:pStyle w:val="Heading5"/>
        <w:numPr>
          <w:ilvl w:val="2"/>
          <w:numId w:val="19"/>
        </w:numPr>
        <w:tabs>
          <w:tab w:val="left" w:pos="1440"/>
        </w:tabs>
        <w:ind w:left="1439"/>
        <w:jc w:val="left"/>
      </w:pPr>
      <w:bookmarkStart w:id="197" w:name="_TOC_250005"/>
      <w:r>
        <w:rPr>
          <w:color w:val="000080"/>
        </w:rPr>
        <w:t>Sâu hại nhãn vải chủ</w:t>
      </w:r>
      <w:r>
        <w:rPr>
          <w:color w:val="000080"/>
          <w:spacing w:val="-4"/>
        </w:rPr>
        <w:t xml:space="preserve"> </w:t>
      </w:r>
      <w:bookmarkEnd w:id="197"/>
      <w:r>
        <w:rPr>
          <w:color w:val="000080"/>
        </w:rPr>
        <w:t>yếu</w:t>
      </w:r>
    </w:p>
    <w:p w:rsidR="002579F8" w:rsidRDefault="002579F8">
      <w:pPr>
        <w:pStyle w:val="BodyText"/>
        <w:spacing w:before="2"/>
        <w:ind w:left="0"/>
        <w:jc w:val="left"/>
        <w:rPr>
          <w:b/>
          <w:sz w:val="16"/>
        </w:rPr>
      </w:pPr>
    </w:p>
    <w:p w:rsidR="002579F8" w:rsidRDefault="00A85402">
      <w:pPr>
        <w:pStyle w:val="Heading5"/>
        <w:spacing w:before="90" w:line="275" w:lineRule="exact"/>
        <w:ind w:left="763" w:right="928"/>
        <w:jc w:val="center"/>
      </w:pPr>
      <w:bookmarkStart w:id="198" w:name="_TOC_250004"/>
      <w:bookmarkEnd w:id="198"/>
      <w:r>
        <w:rPr>
          <w:color w:val="000080"/>
        </w:rPr>
        <w:t>BỌ XÍT NHÃN VẢI</w:t>
      </w:r>
    </w:p>
    <w:p w:rsidR="002579F8" w:rsidRDefault="00A85402">
      <w:pPr>
        <w:spacing w:line="274" w:lineRule="exact"/>
        <w:ind w:left="764" w:right="928"/>
        <w:jc w:val="center"/>
        <w:rPr>
          <w:sz w:val="24"/>
        </w:rPr>
      </w:pPr>
      <w:r>
        <w:rPr>
          <w:i/>
          <w:color w:val="000080"/>
          <w:sz w:val="24"/>
        </w:rPr>
        <w:t xml:space="preserve">Tessaratoma papillosa </w:t>
      </w:r>
      <w:r>
        <w:rPr>
          <w:color w:val="000080"/>
          <w:sz w:val="24"/>
        </w:rPr>
        <w:t>Drury</w:t>
      </w:r>
    </w:p>
    <w:p w:rsidR="002579F8" w:rsidRDefault="00A85402">
      <w:pPr>
        <w:pStyle w:val="BodyText"/>
        <w:ind w:left="3255" w:right="3420"/>
        <w:jc w:val="center"/>
      </w:pPr>
      <w:r>
        <w:rPr>
          <w:color w:val="000080"/>
        </w:rPr>
        <w:t>Họ bọ xít năm đốt râu: Pentatomidae Bộ cánh nửa: Hemiptera</w:t>
      </w:r>
    </w:p>
    <w:p w:rsidR="002579F8" w:rsidRDefault="00A85402">
      <w:pPr>
        <w:pStyle w:val="Heading5"/>
        <w:numPr>
          <w:ilvl w:val="0"/>
          <w:numId w:val="18"/>
        </w:numPr>
        <w:tabs>
          <w:tab w:val="left" w:pos="1160"/>
        </w:tabs>
        <w:spacing w:before="122"/>
        <w:ind w:hanging="321"/>
      </w:pPr>
      <w:r>
        <w:rPr>
          <w:color w:val="000080"/>
        </w:rPr>
        <w:t>Phân bố</w:t>
      </w:r>
    </w:p>
    <w:p w:rsidR="002579F8" w:rsidRDefault="00A85402">
      <w:pPr>
        <w:pStyle w:val="BodyText"/>
        <w:spacing w:before="118"/>
        <w:ind w:right="1002" w:firstLine="720"/>
      </w:pPr>
      <w:r>
        <w:rPr>
          <w:color w:val="000080"/>
        </w:rPr>
        <w:t>Bọ xít nhãn phân bố tại miền nam Trung Quốc, Ấn Độ, Bangladesh và các nước vùng Đông Nam Á. Ở Việt Nam, tất cả các vùng trồng nhãn vải đều bị loài sâu này gây hại.</w:t>
      </w:r>
    </w:p>
    <w:p w:rsidR="002579F8" w:rsidRDefault="00A85402">
      <w:pPr>
        <w:pStyle w:val="Heading5"/>
        <w:numPr>
          <w:ilvl w:val="0"/>
          <w:numId w:val="18"/>
        </w:numPr>
        <w:tabs>
          <w:tab w:val="left" w:pos="1161"/>
        </w:tabs>
        <w:spacing w:before="1" w:line="275" w:lineRule="exact"/>
        <w:ind w:left="1160" w:hanging="322"/>
        <w:jc w:val="both"/>
      </w:pPr>
      <w:r>
        <w:rPr>
          <w:color w:val="000080"/>
        </w:rPr>
        <w:t>Ký chủ</w:t>
      </w:r>
    </w:p>
    <w:p w:rsidR="002579F8" w:rsidRDefault="00CA3D86">
      <w:pPr>
        <w:pStyle w:val="BodyText"/>
        <w:ind w:right="1004" w:firstLine="720"/>
      </w:pPr>
      <w:r>
        <w:rPr>
          <w:noProof/>
          <w:lang w:val="en-US"/>
        </w:rPr>
        <mc:AlternateContent>
          <mc:Choice Requires="wpg">
            <w:drawing>
              <wp:anchor distT="0" distB="0" distL="114300" distR="114300" simplePos="0" relativeHeight="483645952" behindDoc="1" locked="0" layoutInCell="1" allowOverlap="1">
                <wp:simplePos x="0" y="0"/>
                <wp:positionH relativeFrom="page">
                  <wp:posOffset>3644900</wp:posOffset>
                </wp:positionH>
                <wp:positionV relativeFrom="paragraph">
                  <wp:posOffset>250190</wp:posOffset>
                </wp:positionV>
                <wp:extent cx="3378835" cy="2903220"/>
                <wp:effectExtent l="0" t="0" r="0" b="0"/>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2903220"/>
                          <a:chOff x="5740" y="394"/>
                          <a:chExt cx="5321" cy="4572"/>
                        </a:xfrm>
                      </wpg:grpSpPr>
                      <pic:pic xmlns:pic="http://schemas.openxmlformats.org/drawingml/2006/picture">
                        <pic:nvPicPr>
                          <pic:cNvPr id="22"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045" y="394"/>
                            <a:ext cx="4985" cy="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5"/>
                        <wps:cNvSpPr>
                          <a:spLocks noChangeArrowheads="1"/>
                        </wps:cNvSpPr>
                        <wps:spPr bwMode="auto">
                          <a:xfrm>
                            <a:off x="5739" y="4166"/>
                            <a:ext cx="5321" cy="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CDCBF14" id="Group 4" o:spid="_x0000_s1026" style="position:absolute;margin-left:287pt;margin-top:19.7pt;width:266.05pt;height:228.6pt;z-index:-19670528;mso-position-horizontal-relative:page" coordorigin="5740,394" coordsize="5321,4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">
                <v:shape id="Picture 6" o:spid="_x0000_s1027" type="#_x0000_t75" style="position:absolute;left:6045;top:394;width:4985;height: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">
                  <v:imagedata r:id="rId86" o:title=""/>
                </v:shape>
                <v:rect id="Rectangle 5" o:spid="_x0000_s1028" style="position:absolute;left:5739;top:4166;width:5321;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w10:wrap anchorx="page"/>
              </v:group>
            </w:pict>
          </mc:Fallback>
        </mc:AlternateContent>
      </w:r>
      <w:r w:rsidR="00A85402">
        <w:rPr>
          <w:color w:val="000080"/>
        </w:rPr>
        <w:t>Ngoài sinh sống chủ yếu trên nhãn, vải, trưởng thành của loài bọ xít này đôi lúc còn</w:t>
      </w:r>
      <w:r w:rsidR="00A85402">
        <w:rPr>
          <w:color w:val="000080"/>
          <w:spacing w:val="27"/>
        </w:rPr>
        <w:t xml:space="preserve"> </w:t>
      </w:r>
      <w:r w:rsidR="00A85402">
        <w:rPr>
          <w:color w:val="000080"/>
        </w:rPr>
        <w:t>có</w:t>
      </w:r>
      <w:r w:rsidR="00A85402">
        <w:rPr>
          <w:color w:val="000080"/>
          <w:spacing w:val="28"/>
        </w:rPr>
        <w:t xml:space="preserve"> </w:t>
      </w:r>
      <w:r w:rsidR="00A85402">
        <w:rPr>
          <w:color w:val="000080"/>
        </w:rPr>
        <w:t>mặt,</w:t>
      </w:r>
      <w:r w:rsidR="00A85402">
        <w:rPr>
          <w:color w:val="000080"/>
          <w:spacing w:val="29"/>
        </w:rPr>
        <w:t xml:space="preserve"> </w:t>
      </w:r>
      <w:r w:rsidR="00A85402">
        <w:rPr>
          <w:color w:val="000080"/>
        </w:rPr>
        <w:t>thậm</w:t>
      </w:r>
      <w:r w:rsidR="00A85402">
        <w:rPr>
          <w:color w:val="000080"/>
          <w:spacing w:val="27"/>
        </w:rPr>
        <w:t xml:space="preserve"> </w:t>
      </w:r>
      <w:r w:rsidR="00A85402">
        <w:rPr>
          <w:color w:val="000080"/>
        </w:rPr>
        <w:t>chí</w:t>
      </w:r>
      <w:r w:rsidR="00A85402">
        <w:rPr>
          <w:color w:val="000080"/>
          <w:spacing w:val="29"/>
        </w:rPr>
        <w:t xml:space="preserve"> </w:t>
      </w:r>
      <w:r w:rsidR="00A85402">
        <w:rPr>
          <w:color w:val="000080"/>
        </w:rPr>
        <w:t>đẻ</w:t>
      </w:r>
      <w:r w:rsidR="00A85402">
        <w:rPr>
          <w:color w:val="000080"/>
          <w:spacing w:val="29"/>
        </w:rPr>
        <w:t xml:space="preserve"> </w:t>
      </w:r>
      <w:r w:rsidR="00A85402">
        <w:rPr>
          <w:color w:val="000080"/>
        </w:rPr>
        <w:t>trứng</w:t>
      </w:r>
    </w:p>
    <w:p w:rsidR="002579F8" w:rsidRDefault="00A85402">
      <w:pPr>
        <w:pStyle w:val="BodyText"/>
        <w:ind w:right="6341"/>
      </w:pPr>
      <w:r>
        <w:rPr>
          <w:color w:val="000080"/>
        </w:rPr>
        <w:t xml:space="preserve">trên một số loài cây ăn quả hoặc cây thân gỗ khác, </w:t>
      </w:r>
      <w:r>
        <w:rPr>
          <w:color w:val="000080"/>
          <w:spacing w:val="-5"/>
        </w:rPr>
        <w:t xml:space="preserve">tuy </w:t>
      </w:r>
      <w:r>
        <w:rPr>
          <w:color w:val="000080"/>
        </w:rPr>
        <w:t>nhiên chưa có một tài liệu nào xác nhận chúng là sâu hại thực sự của những loài thực vật</w:t>
      </w:r>
      <w:r>
        <w:rPr>
          <w:color w:val="000080"/>
          <w:spacing w:val="-7"/>
        </w:rPr>
        <w:t xml:space="preserve"> </w:t>
      </w:r>
      <w:r>
        <w:rPr>
          <w:color w:val="000080"/>
        </w:rPr>
        <w:t>này.</w:t>
      </w:r>
    </w:p>
    <w:p w:rsidR="002579F8" w:rsidRDefault="00A85402">
      <w:pPr>
        <w:pStyle w:val="Heading5"/>
        <w:numPr>
          <w:ilvl w:val="0"/>
          <w:numId w:val="18"/>
        </w:numPr>
        <w:tabs>
          <w:tab w:val="left" w:pos="1269"/>
        </w:tabs>
        <w:spacing w:before="120" w:line="275" w:lineRule="exact"/>
        <w:ind w:left="1268" w:hanging="430"/>
        <w:jc w:val="both"/>
      </w:pPr>
      <w:r>
        <w:rPr>
          <w:color w:val="000080"/>
        </w:rPr>
        <w:t>Triệu chứng và mức</w:t>
      </w:r>
      <w:r>
        <w:rPr>
          <w:color w:val="000080"/>
          <w:spacing w:val="32"/>
        </w:rPr>
        <w:t xml:space="preserve"> </w:t>
      </w:r>
      <w:r>
        <w:rPr>
          <w:color w:val="000080"/>
        </w:rPr>
        <w:t>độ</w:t>
      </w:r>
    </w:p>
    <w:p w:rsidR="002579F8" w:rsidRDefault="00A85402">
      <w:pPr>
        <w:spacing w:line="275" w:lineRule="exact"/>
        <w:ind w:left="839"/>
        <w:jc w:val="both"/>
        <w:rPr>
          <w:b/>
          <w:sz w:val="24"/>
        </w:rPr>
      </w:pPr>
      <w:r>
        <w:rPr>
          <w:b/>
          <w:color w:val="000080"/>
          <w:sz w:val="24"/>
        </w:rPr>
        <w:t>gây hại</w:t>
      </w:r>
    </w:p>
    <w:p w:rsidR="002579F8" w:rsidRDefault="002579F8">
      <w:pPr>
        <w:pStyle w:val="BodyText"/>
        <w:spacing w:before="7"/>
        <w:ind w:left="0"/>
        <w:jc w:val="left"/>
        <w:rPr>
          <w:b/>
          <w:sz w:val="20"/>
        </w:rPr>
      </w:pPr>
    </w:p>
    <w:p w:rsidR="002579F8" w:rsidRDefault="00A85402">
      <w:pPr>
        <w:pStyle w:val="BodyText"/>
        <w:spacing w:before="1"/>
        <w:ind w:right="6341" w:firstLine="720"/>
      </w:pPr>
      <w:r>
        <w:rPr>
          <w:color w:val="000080"/>
        </w:rPr>
        <w:t>Trong các loài sâu hại nhãn, vải, Bọ xít nhãn được xem là loài nguy hiểm nhất do chúng gây hại trực tiếp trên</w:t>
      </w:r>
    </w:p>
    <w:p w:rsidR="002579F8" w:rsidRDefault="002579F8">
      <w:pPr>
        <w:pStyle w:val="BodyText"/>
        <w:spacing w:before="9"/>
        <w:ind w:left="0"/>
        <w:jc w:val="left"/>
        <w:rPr>
          <w:sz w:val="10"/>
        </w:rPr>
      </w:pPr>
    </w:p>
    <w:p w:rsidR="002579F8" w:rsidRDefault="002579F8">
      <w:pPr>
        <w:rPr>
          <w:sz w:val="10"/>
        </w:rPr>
        <w:sectPr w:rsidR="002579F8">
          <w:headerReference w:type="default" r:id="rId87"/>
          <w:footerReference w:type="default" r:id="rId88"/>
          <w:pgSz w:w="11910" w:h="16840"/>
          <w:pgMar w:top="1280" w:right="0" w:bottom="280" w:left="1680" w:header="722" w:footer="0" w:gutter="0"/>
          <w:cols w:space="720"/>
        </w:sectPr>
      </w:pPr>
    </w:p>
    <w:p w:rsidR="002579F8" w:rsidRDefault="002579F8">
      <w:pPr>
        <w:pStyle w:val="BodyText"/>
        <w:ind w:left="0"/>
        <w:jc w:val="left"/>
      </w:pPr>
    </w:p>
    <w:p w:rsidR="002579F8" w:rsidRDefault="002579F8">
      <w:pPr>
        <w:pStyle w:val="BodyText"/>
        <w:spacing w:before="2"/>
        <w:ind w:left="0"/>
        <w:jc w:val="left"/>
        <w:rPr>
          <w:sz w:val="22"/>
        </w:rPr>
      </w:pPr>
    </w:p>
    <w:p w:rsidR="002579F8" w:rsidRDefault="00A85402">
      <w:pPr>
        <w:spacing w:before="1"/>
        <w:ind w:left="840"/>
        <w:rPr>
          <w:i/>
        </w:rPr>
      </w:pPr>
      <w:r>
        <w:rPr>
          <w:i/>
        </w:rPr>
        <w:t>Trường Đại học Nông nghiệp Hà Nộ</w:t>
      </w:r>
    </w:p>
    <w:p w:rsidR="002579F8" w:rsidRDefault="00A85402">
      <w:pPr>
        <w:pStyle w:val="BodyText"/>
        <w:spacing w:before="92"/>
        <w:ind w:left="1215"/>
        <w:jc w:val="left"/>
        <w:rPr>
          <w:rFonts w:ascii="Arial" w:hAnsi="Arial"/>
        </w:rPr>
      </w:pPr>
      <w:r>
        <w:br w:type="column"/>
      </w:r>
      <w:r>
        <w:rPr>
          <w:rFonts w:ascii="Arial" w:hAnsi="Arial"/>
        </w:rPr>
        <w:lastRenderedPageBreak/>
        <w:t>Hình 11.9. Bọ xít nhãn vải</w:t>
      </w:r>
    </w:p>
    <w:p w:rsidR="002579F8" w:rsidRDefault="00CA3D86">
      <w:pPr>
        <w:pStyle w:val="BodyText"/>
        <w:ind w:left="165" w:right="1068" w:firstLine="309"/>
        <w:jc w:val="left"/>
      </w:pPr>
      <w:r>
        <w:rPr>
          <w:noProof/>
          <w:lang w:val="en-US"/>
        </w:rPr>
        <mc:AlternateContent>
          <mc:Choice Requires="wps">
            <w:drawing>
              <wp:anchor distT="0" distB="0" distL="114300" distR="114300" simplePos="0" relativeHeight="483645440" behindDoc="1" locked="0" layoutInCell="1" allowOverlap="1">
                <wp:simplePos x="0" y="0"/>
                <wp:positionH relativeFrom="page">
                  <wp:posOffset>3660775</wp:posOffset>
                </wp:positionH>
                <wp:positionV relativeFrom="paragraph">
                  <wp:posOffset>110490</wp:posOffset>
                </wp:positionV>
                <wp:extent cx="2984500" cy="15494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tabs>
                                <w:tab w:val="right" w:leader="hyphen" w:pos="4699"/>
                              </w:tabs>
                              <w:spacing w:line="243" w:lineRule="exact"/>
                            </w:pPr>
                            <w:r>
                              <w:rPr>
                                <w:i/>
                              </w:rPr>
                              <w:t>i -Giáo trình Côn trùng</w:t>
                            </w:r>
                            <w:r>
                              <w:rPr>
                                <w:i/>
                                <w:spacing w:val="-4"/>
                              </w:rPr>
                              <w:t xml:space="preserve"> </w:t>
                            </w:r>
                            <w:r>
                              <w:rPr>
                                <w:i/>
                              </w:rPr>
                              <w:t>nông</w:t>
                            </w:r>
                            <w:r>
                              <w:rPr>
                                <w:i/>
                                <w:spacing w:val="-1"/>
                              </w:rPr>
                              <w:t xml:space="preserve"> </w:t>
                            </w:r>
                            <w:r>
                              <w:rPr>
                                <w:i/>
                              </w:rPr>
                              <w:t>nghiệp</w:t>
                            </w:r>
                            <w:r>
                              <w:rPr>
                                <w:i/>
                              </w:rPr>
                              <w:tab/>
                            </w:r>
                            <w:r>
                              <w:t>208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3" o:spid="_x0000_s1039" type="#_x0000_t202" style="position:absolute;left:0;text-align:left;margin-left:288.25pt;margin-top:8.7pt;width:235pt;height:12.2pt;z-index:-19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c05sg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" filled="f" stroked="f">
                <v:textbox inset="0,0,0,0">
                  <w:txbxContent>
                    <w:p w:rsidR="002579F8" w:rsidRDefault="00A85402">
                      <w:pPr>
                        <w:tabs>
                          <w:tab w:val="right" w:leader="hyphen" w:pos="4699"/>
                        </w:tabs>
                        <w:spacing w:line="243" w:lineRule="exact"/>
                      </w:pPr>
                      <w:r>
                        <w:rPr>
                          <w:i/>
                        </w:rPr>
                        <w:t>i -Giáo trình Côn trùng</w:t>
                      </w:r>
                      <w:r>
                        <w:rPr>
                          <w:i/>
                          <w:spacing w:val="-4"/>
                        </w:rPr>
                        <w:t xml:space="preserve"> </w:t>
                      </w:r>
                      <w:r>
                        <w:rPr>
                          <w:i/>
                        </w:rPr>
                        <w:t>nông</w:t>
                      </w:r>
                      <w:r>
                        <w:rPr>
                          <w:i/>
                          <w:spacing w:val="-1"/>
                        </w:rPr>
                        <w:t xml:space="preserve"> </w:t>
                      </w:r>
                      <w:r>
                        <w:rPr>
                          <w:i/>
                        </w:rPr>
                        <w:t>nghiệp</w:t>
                      </w:r>
                      <w:r>
                        <w:rPr>
                          <w:i/>
                        </w:rPr>
                        <w:tab/>
                      </w:r>
                      <w:r>
                        <w:t>208</w:t>
                      </w:r>
                    </w:p>
                  </w:txbxContent>
                </v:textbox>
                <w10:wrap anchorx="page"/>
              </v:shape>
            </w:pict>
          </mc:Fallback>
        </mc:AlternateContent>
      </w:r>
      <w:r w:rsidR="00A85402">
        <w:t>1. Trưởng thành cái; 2. Trứng; 3. Bọ xít non (theo tạp chí sâu bệnh hại cây ăn quả Trung Quốc)</w:t>
      </w:r>
    </w:p>
    <w:p w:rsidR="002579F8" w:rsidRDefault="002579F8">
      <w:pPr>
        <w:sectPr w:rsidR="002579F8">
          <w:type w:val="continuous"/>
          <w:pgSz w:w="11910" w:h="16840"/>
          <w:pgMar w:top="1280" w:right="0" w:bottom="840" w:left="1680" w:header="720" w:footer="720" w:gutter="0"/>
          <w:cols w:num="2" w:space="720" w:equalWidth="0">
            <w:col w:w="4085" w:space="40"/>
            <w:col w:w="6105"/>
          </w:cols>
        </w:sectPr>
      </w:pPr>
    </w:p>
    <w:p w:rsidR="002579F8" w:rsidRDefault="00A85402">
      <w:pPr>
        <w:pStyle w:val="BodyText"/>
        <w:spacing w:before="118"/>
        <w:ind w:right="1002"/>
      </w:pPr>
      <w:r>
        <w:rPr>
          <w:color w:val="000080"/>
        </w:rPr>
        <w:lastRenderedPageBreak/>
        <w:t>hoa và quả non, gây hiện tượng thui hoa và rụng quả non, khiến năng suất quả giảm  sút nghiêm trọng. Tuỳ theo mật độ bọ xít, nhất là bọ xít non, các chùm hoa nhãn vải có thể bị chết thui từng phần hay toàn bộ. Hiện tượng chết thui có thể xảy ra từ giai đoạn nụ hoa và cả khi hoa đã nở. Các chùm nụ và hoa bị hại đều khô héo, sau chuyển sang màu nâu đen. Các chùm quả khẳng khiu, trơ trụi, chỉ còn sót lại một ít quả nhỏ là biểu hiện điển hình của các vườn nhãn, vải bị loài bọ xít này gây hại</w:t>
      </w:r>
      <w:r>
        <w:rPr>
          <w:color w:val="000080"/>
          <w:spacing w:val="-10"/>
        </w:rPr>
        <w:t xml:space="preserve"> </w:t>
      </w:r>
      <w:r>
        <w:rPr>
          <w:color w:val="000080"/>
        </w:rPr>
        <w:t>nặng.</w:t>
      </w:r>
    </w:p>
    <w:p w:rsidR="002579F8" w:rsidRDefault="002579F8">
      <w:pPr>
        <w:pStyle w:val="BodyText"/>
        <w:ind w:left="0"/>
        <w:jc w:val="left"/>
        <w:rPr>
          <w:sz w:val="21"/>
        </w:rPr>
      </w:pPr>
    </w:p>
    <w:p w:rsidR="002579F8" w:rsidRDefault="00A85402">
      <w:pPr>
        <w:pStyle w:val="Heading5"/>
        <w:numPr>
          <w:ilvl w:val="0"/>
          <w:numId w:val="18"/>
        </w:numPr>
        <w:tabs>
          <w:tab w:val="left" w:pos="1221"/>
        </w:tabs>
        <w:ind w:left="1220" w:hanging="382"/>
        <w:jc w:val="both"/>
      </w:pPr>
      <w:r>
        <w:rPr>
          <w:color w:val="000080"/>
        </w:rPr>
        <w:t>Hình</w:t>
      </w:r>
      <w:r>
        <w:rPr>
          <w:color w:val="000080"/>
          <w:spacing w:val="-1"/>
        </w:rPr>
        <w:t xml:space="preserve"> </w:t>
      </w:r>
      <w:r>
        <w:rPr>
          <w:color w:val="000080"/>
        </w:rPr>
        <w:t>thái</w:t>
      </w:r>
    </w:p>
    <w:p w:rsidR="002579F8" w:rsidRDefault="00A85402">
      <w:pPr>
        <w:pStyle w:val="BodyText"/>
        <w:spacing w:before="117"/>
        <w:ind w:right="1003" w:firstLine="720"/>
      </w:pPr>
      <w:r>
        <w:rPr>
          <w:color w:val="000080"/>
        </w:rPr>
        <w:t>Trưởng thành là một loại bọ xít khá lớn với chiều dài, chiều rộng cơ thể khoảng 24,5 và 14,3 mm. Con cái có kích thước lớn hơn khoảng 28,6 và 16,4 mm. Lúc mới hoá trưởng thành, bọ xít có màu nâu đất, mặt bụng cơ thể được bao phủ bởi một lớp bột sáp dầy màu trắng như vôi. Theo thời gian, bọ xít chuyển dần sang màu nâu vàng nhạt, trên đó có thể xuất hiện một số vệt đốm màu sẫm. Lúc này lớp bột sáp ở mặt bụng cũng mỏng dần, bong lở nhiều chỗ để lộ lớp vỏ cơ thể màu nâu. Ngoài kích thước cơ thể lớn cùng với phần bụng đầy đặn hơn, một đặc điểm quan trọng để nhận biết bọ xít cái là lỗ sinh đục trên cơ quan sinh dục ngoài của nó nằm ở phía mặt bụng. Trong lúc đó, ở bọ xít đực lỗ sinh dục lại nằm ở phía mặt lưng ngoài ra, cạnh cơ quan sinh dục ngoài của bọ xít đực có hai lá bên dương</w:t>
      </w:r>
      <w:r>
        <w:rPr>
          <w:color w:val="000080"/>
          <w:spacing w:val="-3"/>
        </w:rPr>
        <w:t xml:space="preserve"> </w:t>
      </w:r>
      <w:r>
        <w:rPr>
          <w:color w:val="000080"/>
        </w:rPr>
        <w:t>cụ.</w:t>
      </w:r>
    </w:p>
    <w:p w:rsidR="002579F8" w:rsidRDefault="00A85402">
      <w:pPr>
        <w:pStyle w:val="BodyText"/>
        <w:ind w:right="1002" w:firstLine="720"/>
      </w:pPr>
      <w:r>
        <w:rPr>
          <w:color w:val="000080"/>
        </w:rPr>
        <w:t>Trứng bọ xít nhãn có dạng hình cầu, nhẵn, kích thước khá lớn với đường kính khoảng 2,3 mm lúc mới đẻ, trứng có màu xanh nõn chuối hoặc xanh ngọc trong, bóng. Theo thời gian trứng chuyển sang màn xanh đục. Trước khi nở, trứng có màu hồng tối, qua vỏ trứng có thể thấy một số chấm đen mờ của cơ thể bọ xít non. Trên các giá thể rộng, bằng phẳng như mặt lá, trứng bọ xít nhãn được đẻ thành ổ gồm một số hàng xếp cạnh nhau, với tổng số 14 quân. Nhưng với vị trí đẻ trứng không thuận lợi, hẹp, dài, như nhành hoa, quả, số trứng mỗi ổ có thể ít hơn vì chúng phải đẻ ở vài nơi khác nhau và đương nhiên không tạo thành ổ như nói ở trên.</w:t>
      </w:r>
    </w:p>
    <w:p w:rsidR="002579F8" w:rsidRDefault="00A85402">
      <w:pPr>
        <w:pStyle w:val="BodyText"/>
        <w:ind w:right="1002" w:firstLine="720"/>
      </w:pPr>
      <w:r>
        <w:rPr>
          <w:color w:val="000080"/>
        </w:rPr>
        <w:t>- Bọ xít non có 5 tuổi lúc mới nở có chiều dài, chiều rộng cơ thể khoảng 6,3 và 4,5 mm, cơ thể màu đỏ tươi, nhưng chỉ sau vài giờ chúng biến sang màu tím xám. Từ tuổi 2 trở đi, bọ xít non có màu đỏ nâu với đường viền cơ thể màu đen. Sang tuổi 5 (đẫy sức) ngoài đôi mầm cánh hiện rõ, lớp bột sáp bao phủ cơ thể dày hơn khiến cơ thể có màu xám</w:t>
      </w:r>
      <w:r>
        <w:rPr>
          <w:color w:val="000080"/>
          <w:spacing w:val="-1"/>
        </w:rPr>
        <w:t xml:space="preserve"> </w:t>
      </w:r>
      <w:r>
        <w:rPr>
          <w:color w:val="000080"/>
        </w:rPr>
        <w:t>mốc.</w:t>
      </w:r>
    </w:p>
    <w:p w:rsidR="002579F8" w:rsidRDefault="002579F8">
      <w:pPr>
        <w:pStyle w:val="BodyText"/>
        <w:spacing w:before="3"/>
        <w:ind w:left="0"/>
        <w:jc w:val="left"/>
        <w:rPr>
          <w:sz w:val="34"/>
        </w:rPr>
      </w:pPr>
    </w:p>
    <w:p w:rsidR="002579F8" w:rsidRDefault="00A85402">
      <w:pPr>
        <w:pStyle w:val="Heading5"/>
        <w:numPr>
          <w:ilvl w:val="0"/>
          <w:numId w:val="18"/>
        </w:numPr>
        <w:tabs>
          <w:tab w:val="left" w:pos="1221"/>
        </w:tabs>
        <w:ind w:left="1220" w:hanging="382"/>
        <w:jc w:val="both"/>
      </w:pPr>
      <w:r>
        <w:rPr>
          <w:color w:val="000080"/>
        </w:rPr>
        <w:t>Tập tính sinh sống và quy luật phát sinh gây</w:t>
      </w:r>
      <w:r>
        <w:rPr>
          <w:color w:val="000080"/>
          <w:spacing w:val="-7"/>
        </w:rPr>
        <w:t xml:space="preserve"> </w:t>
      </w:r>
      <w:r>
        <w:rPr>
          <w:color w:val="000080"/>
        </w:rPr>
        <w:t>hại</w:t>
      </w:r>
    </w:p>
    <w:p w:rsidR="002579F8" w:rsidRDefault="00A85402">
      <w:pPr>
        <w:pStyle w:val="BodyText"/>
        <w:spacing w:before="116"/>
        <w:ind w:right="1002" w:firstLine="720"/>
      </w:pPr>
      <w:r>
        <w:rPr>
          <w:color w:val="000080"/>
        </w:rPr>
        <w:t>Ở miền Bắc Việt Nam, bọ xít nhãn được xem là loài côn trùng chỉ có một thế hệ trong một năm (đơn hệ). Hàng năm vào quãng cuối tháng 2, đầu tháng 3, bọ xít trưởng thành rời chỗ qua đông trong các cành lá rậm rạp di chuyển lên các chồi non, mang nụ hoa để kiếm ăn, bổ sung dinh đường sau khoảng 5 tháng qua đông khi thời tiết ấm dần lên, nhiệt độ khoảng 25</w:t>
      </w:r>
      <w:r>
        <w:rPr>
          <w:color w:val="000080"/>
          <w:vertAlign w:val="superscript"/>
        </w:rPr>
        <w:t>0</w:t>
      </w:r>
      <w:r>
        <w:rPr>
          <w:color w:val="000080"/>
        </w:rPr>
        <w:t>C, hoa nhãn bắt đầu nở cũng là lúc bọ xít bắt đầu ghép đôi giao phối. Thời kỳ này thường bắt gặp hiện tượng bọ xít bay từ cây này qua cây khác để tìm kiếm thức ăn và nhất là tìm kiếm đối tượng để ghép đôi. Có lúc nhiều bọ xít đực cùng chen lấn giành dật một con cái để ghép đôi. Loài bọ xít này có tập tính giao phối nhiều lần trong suốt thời kỳ minh sản, mỗi lần giao phối kéo dài hàng giờ. Trong lúc giao phối bọ xít vẫn chích hút thức ăn bình thường do đó vị trí ghép đối của chúng thường thấy trên các chồi non, chùm hoa, quả non và con cái thường đậu ở vị trí cao hơn con đực. Hoạt động giao phối của bọ xít có thể xảy ra ở mọi lúc vào ban ngày, song phần lớn vào buổi sáng và chiều mát. Là loài côn trùng có thời gian sinh sản kéo dài nên bọ xít trưởng thành có các hoạt động ăn thêm, giao phối, đẻ trứng xen kẽ với nhau. Mỗi bọ xít cái có thể đẻ từ 3 đến 7 ổ trứng, trung bình 5, 6 ổ với tổng số trứng khoảng 10 quả. Phần lớn số trứng này được đẻ trong tháng 3 (chiếm tới 89%) số ít</w:t>
      </w:r>
      <w:r>
        <w:rPr>
          <w:color w:val="000080"/>
          <w:spacing w:val="40"/>
        </w:rPr>
        <w:t xml:space="preserve"> </w:t>
      </w:r>
      <w:r>
        <w:rPr>
          <w:color w:val="000080"/>
        </w:rPr>
        <w:t>còn</w:t>
      </w:r>
    </w:p>
    <w:p w:rsidR="002579F8" w:rsidRDefault="002579F8">
      <w:pPr>
        <w:sectPr w:rsidR="002579F8">
          <w:headerReference w:type="default" r:id="rId89"/>
          <w:footerReference w:type="default" r:id="rId90"/>
          <w:pgSz w:w="11910" w:h="16840"/>
          <w:pgMar w:top="1280" w:right="0" w:bottom="960" w:left="1680" w:header="722" w:footer="765" w:gutter="0"/>
          <w:pgNumType w:start="209"/>
          <w:cols w:space="720"/>
        </w:sectPr>
      </w:pPr>
    </w:p>
    <w:p w:rsidR="002579F8" w:rsidRDefault="00A85402">
      <w:pPr>
        <w:pStyle w:val="BodyText"/>
        <w:spacing w:before="118"/>
        <w:ind w:right="1002"/>
      </w:pPr>
      <w:r>
        <w:rPr>
          <w:color w:val="000080"/>
        </w:rPr>
        <w:lastRenderedPageBreak/>
        <w:t>lại được đẻ trong tháng 4 và một phần không đáng kể được đẻ trong tháng 5 do nhiệt độ các tháng mùa xuân biến động nhiều, đôi lúc vẫn còn rét đậm nên thời gian phát dục của trứng cũng dao động từ 9 đến 16 ngày. Do những đặc điểm này, bọ xít non không nở rộ thành một đợt mà rải rác trong một thời gian dài. Tuy vậy có thể thấy bọ xít non tuổi nhỏ nhiều nhất trong tháng</w:t>
      </w:r>
      <w:r>
        <w:rPr>
          <w:color w:val="000080"/>
          <w:spacing w:val="-6"/>
        </w:rPr>
        <w:t xml:space="preserve"> </w:t>
      </w:r>
      <w:r>
        <w:rPr>
          <w:color w:val="000080"/>
        </w:rPr>
        <w:t>4.</w:t>
      </w:r>
    </w:p>
    <w:p w:rsidR="002579F8" w:rsidRDefault="00A85402">
      <w:pPr>
        <w:pStyle w:val="BodyText"/>
        <w:ind w:right="1001" w:firstLine="720"/>
      </w:pPr>
      <w:r>
        <w:rPr>
          <w:color w:val="000080"/>
        </w:rPr>
        <w:t>Bọ xít non mới nở thường sống quần tự quanh ổ trứng, nấp ở mặt sau lá, nhưng 2-3 ngày sau chúng bắt đầu đi chuyển lên các chồi non, chùm hoa, quả non tổ chích hút thức ăn. Trong tháng 4, mật độ bọ xít non tuổi nhỏ có khi lên đến 40 - 50 con/cành. Sang tuổi lớn hơn, do nhu cầu thức ăn tăng, chúng có xu hướng phân tán rộng dần ra xung quanh. Hầu hết thời gian bọ xít non sống lộ trên các chồi non, cành hoa quả, song khi lột xác chúng di chuyển xuống phía dưới và ẩn kín ở mặt sau lá. Bọ xít non có tập tính giả chết, khi bị khua động, chúng tiết mùi hôi và buông mình rơi xuống phía dưới. Bọ xít non có 5 tuổi, mỗi tuổi kéo dài chừng 11 - 12 ngày, nên tổng thời gian phát triển của pha bọ xít non chiếm tới 55-60 ngày. Với tiến độ phát dục này, bọ xít trưởng thành của lứa mới sẽ xuất hiện rộ trong quãng trung tuần tháng 5 đến trung tuần tháng 6. Từ đây, xảy ra hiện tượng gối lứa giữa nhóm bọ xít trưởng thành qua đông từ năm trước (thế hệ bố mẹ hay lứa cũ) và nhóm bọ xít trưởng thành mới vũ hoá (thế hệ con hay lứa mới). Do đặc điểm này, mật độ bọ xít trưởng thành nói chung ở trên cây vào thời kỳ này là cao nhất trong năm. Kết quả theo dõi một số năm ở vùng Gia Lâm cho thấy vào lúc này trong nội bộ nhóm bọ xít trưởng thành lứa mới không xảy ra hiện tượng ghép đôi giao phối, nhưng giữa trưởng thành đực lứa mới với trưởng thành cái lứa cũ và giữa trưởng thành đực lứa cũ với trưởng thành cái lứa mới có xảy ra hiện. tượng ghép dôi, đẻ trứng tuy với sức sinh sản rất thấp. Như vậy khi xảy ra trường hợp thứ 2 nói trên thì loài bọ xít này có thể sản sinh ra lứa bọ xít thứ 2, song chỉ được xem là lứa phụ trong</w:t>
      </w:r>
      <w:r>
        <w:rPr>
          <w:color w:val="000080"/>
          <w:spacing w:val="-1"/>
        </w:rPr>
        <w:t xml:space="preserve"> </w:t>
      </w:r>
      <w:r>
        <w:rPr>
          <w:color w:val="000080"/>
        </w:rPr>
        <w:t>năm.</w:t>
      </w:r>
    </w:p>
    <w:p w:rsidR="002579F8" w:rsidRDefault="00A85402">
      <w:pPr>
        <w:pStyle w:val="BodyText"/>
        <w:ind w:right="1003" w:firstLine="360"/>
      </w:pPr>
      <w:r>
        <w:rPr>
          <w:color w:val="000080"/>
        </w:rPr>
        <w:t>Bọ xít nhãn trưởng thành sống khá dài, tới 11 - 13 tháng, trong đó con cái sống dài hơn. Với thời gian sống như vậy, bọ xít trưởng thành lứa cũ sẽ chết rải rác từ đầu  tháng 5 đến giữa tháng 7. Như vậy trong thực tế, thời gian gối giữa 2 nhóm trưởng thành lứa cũ và lứa mới kéo dài khoảng 1 tháng rưỡi. Đến cuối tháng 7, mùa quả thu hoạch xong, cành lá nhãn, vải già cỗi xơ xác, trên cây không còn lộc non. Từ thời điểm này, trên cây còn chủ yếu là bọ xít trưởng thành lứa mới. Chúng hoạt động thưa thớt dần, ít di chuyển, chu yếu đậu yên chích hút thức ăn trên các cành bánh tẻ. Đến cuối tháng 9 đầu tháng 10, nhiệt độ bắt dầu giảm và ngày ngắn lại là lúc bọ xít trưởng thành bước vào thời kỳ hoạt đông bắt buộc. Chúng thường ẩn kín ở mặt sau lá trong những cành um tùm rậm rạp và nằm yên ở đấy đến tận mùa xuân năm</w:t>
      </w:r>
      <w:r>
        <w:rPr>
          <w:color w:val="000080"/>
          <w:spacing w:val="-11"/>
        </w:rPr>
        <w:t xml:space="preserve"> </w:t>
      </w:r>
      <w:r>
        <w:rPr>
          <w:color w:val="000080"/>
        </w:rPr>
        <w:t>sau.</w:t>
      </w:r>
    </w:p>
    <w:p w:rsidR="002579F8" w:rsidRDefault="00A85402">
      <w:pPr>
        <w:pStyle w:val="BodyText"/>
        <w:ind w:right="1002" w:firstLine="720"/>
      </w:pPr>
      <w:r>
        <w:rPr>
          <w:color w:val="000080"/>
        </w:rPr>
        <w:t>Bọ xít nhãn thích ăn trên các chùm hoa, quả non nên chúng phân bố chủ yếu ở các vườn nhãn, vải đã lớn, lâu năm. Hàng trăm giống vải chua nở hoa sớm vào lúc bọ xít còn qua đông nên không bị loài sâu này gây hại. Tiếp đó đến mùa hoa vải thiều rồi mới đến mùa hoa nhãn, do đó có thể thấy bọ xít xuất hiện trên vườn vải thiều sớm hơn so với các vườn nhãn.</w:t>
      </w:r>
    </w:p>
    <w:p w:rsidR="002579F8" w:rsidRDefault="00A85402">
      <w:pPr>
        <w:pStyle w:val="BodyText"/>
        <w:ind w:right="1002" w:firstLine="720"/>
      </w:pPr>
      <w:r>
        <w:rPr>
          <w:color w:val="000080"/>
        </w:rPr>
        <w:t xml:space="preserve">Trong số kẻ thù tự nhiên của bọ xít nhãn, một số loài chim như chào mào, vành khuyên được xem là tác nhân quan trọng vì chúng bắt ăn một số lượng đáng kể trứng bọ xít nhãn ở đầu vụ. Tiếp đó có thể thấy một số loài ong ký sinh trứng bọ xít nhãn. Loài </w:t>
      </w:r>
      <w:r>
        <w:rPr>
          <w:i/>
          <w:color w:val="000080"/>
        </w:rPr>
        <w:t xml:space="preserve">Anastatus affjaponicus </w:t>
      </w:r>
      <w:r>
        <w:rPr>
          <w:color w:val="000080"/>
        </w:rPr>
        <w:t>(</w:t>
      </w:r>
      <w:r>
        <w:rPr>
          <w:i/>
          <w:color w:val="000080"/>
        </w:rPr>
        <w:t>Eulophidae</w:t>
      </w:r>
      <w:r>
        <w:rPr>
          <w:color w:val="000080"/>
        </w:rPr>
        <w:t xml:space="preserve">) xuất hiện khá sớm vào cuối tháng 3 song nhiều nhất vào cuối tháng 4, đầu tháng 5. Loài ong </w:t>
      </w:r>
      <w:r>
        <w:rPr>
          <w:i/>
          <w:color w:val="000080"/>
        </w:rPr>
        <w:t xml:space="preserve">Ooencyrtus fongi </w:t>
      </w:r>
      <w:r>
        <w:rPr>
          <w:color w:val="000080"/>
        </w:rPr>
        <w:t>(</w:t>
      </w:r>
      <w:r>
        <w:rPr>
          <w:i/>
          <w:color w:val="000080"/>
        </w:rPr>
        <w:t>Encyrtidae</w:t>
      </w:r>
      <w:r>
        <w:rPr>
          <w:color w:val="000080"/>
        </w:rPr>
        <w:t>) xuất hiện muộn hơn, từ cuối tháng 4 trở đi và đạt cao điểm vào cuối tháng 6. Nhìn chung trong tháng 5 và đầu tháng 6, tỷ lệ trứng bọ xít nhãn bị ký sinh bởi 2 loài ong này lên khá cao gần 50%, khiến mật độ bọ xít non tuổi nhỏ ở cuối vụ giảm sút rõ rệt. Vào cuối mùa sinh sản của bọ xít, có thể bắt gặp một tỷ lệ đáng kể bọ xít trưởng thành (phần lớn thuộc lứa cũ) và cả bọ xít non đẫy sức bị một loại bệnh nấm màu hồng xám ký sinh,</w:t>
      </w:r>
    </w:p>
    <w:p w:rsidR="002579F8" w:rsidRDefault="002579F8">
      <w:pPr>
        <w:sectPr w:rsidR="002579F8">
          <w:pgSz w:w="11910" w:h="16840"/>
          <w:pgMar w:top="1280" w:right="0" w:bottom="960" w:left="1680" w:header="722" w:footer="765" w:gutter="0"/>
          <w:cols w:space="720"/>
        </w:sectPr>
      </w:pPr>
    </w:p>
    <w:p w:rsidR="002579F8" w:rsidRDefault="00A85402">
      <w:pPr>
        <w:spacing w:before="118"/>
        <w:ind w:left="839" w:right="1005"/>
        <w:jc w:val="both"/>
        <w:rPr>
          <w:b/>
          <w:sz w:val="24"/>
        </w:rPr>
      </w:pPr>
      <w:r>
        <w:rPr>
          <w:color w:val="000080"/>
          <w:sz w:val="24"/>
        </w:rPr>
        <w:lastRenderedPageBreak/>
        <w:t xml:space="preserve">làm chúng chết khô trên cây. Một số tác giả trước đây cho rằng đây là loài nấm </w:t>
      </w:r>
      <w:r>
        <w:rPr>
          <w:i/>
          <w:color w:val="000080"/>
          <w:sz w:val="24"/>
        </w:rPr>
        <w:t xml:space="preserve">Penicillium lilacium, </w:t>
      </w:r>
      <w:r>
        <w:rPr>
          <w:color w:val="000080"/>
          <w:sz w:val="24"/>
        </w:rPr>
        <w:t xml:space="preserve">song một số nghiên cứu gần đây cho thấy loại bệnh nấm rất phổ biến là </w:t>
      </w:r>
      <w:r>
        <w:rPr>
          <w:i/>
          <w:color w:val="000080"/>
          <w:sz w:val="24"/>
        </w:rPr>
        <w:t xml:space="preserve">Metarhizium anisopliae </w:t>
      </w:r>
      <w:r>
        <w:rPr>
          <w:color w:val="000080"/>
          <w:sz w:val="24"/>
        </w:rPr>
        <w:t xml:space="preserve">cũng gây bệnh cho bọ xít nhãn với triệu chứng tương tự. </w:t>
      </w:r>
      <w:r>
        <w:rPr>
          <w:b/>
          <w:color w:val="000080"/>
          <w:sz w:val="24"/>
        </w:rPr>
        <w:t>6) Biện pháp phòng chống</w:t>
      </w:r>
    </w:p>
    <w:p w:rsidR="002579F8" w:rsidRDefault="00A85402">
      <w:pPr>
        <w:pStyle w:val="BodyText"/>
        <w:ind w:right="1002" w:firstLine="720"/>
      </w:pPr>
      <w:r>
        <w:rPr>
          <w:color w:val="000080"/>
        </w:rPr>
        <w:t>Từ đặc điểm sinh học và quy luật phát sinh phát triển của bọ xít nhãn, có thể thấy thời điểm tốt nhất để trừ diệt loài sâu này bằng sức người và dụng cụ thô sơ là lúc chúng qua đông. Chọn những ngày khô ráo, rét đậm, dùng sào có móc rung mạnh các cành cây làm bọ xít rơi xuống để bắt giết. Biện pháp này tuy tốn công nhưng rất hiệu quả và an toàn với môi trường. Để diệt được nhiều bọ xít hơn, có thể dùng một số loại thuốc trừ sâu phun trùm lên tán cây. Một số loại thuốc thuộc nhóm Carbamát như Sevin, Mipein, đặc biệt một số thuốc thuộc nhóm Pyrethroid như Decis, Sherpa có  hiệu lực rất cao với loài sâu hại này. Thời điểm dùng thuốc có hiệu quả nhất là vào sau tết âm lịch, lúc bọ xít chuẩn bị kết thúc giai đoạn qua đông. Không nên phun thuốc khi hoa nhãn đã nở vì có thể ảnh hưởng xấu đến sự thụ phấn và ong mật. Hơn nữa lúc này bọ xít trưởng thành đã bước vào thời kỳ hoạt động, chúng thường bốc bay khỏi vườn khi ngửi thấy mùi thuốc nên hiệu quả tiếp tục của thuốc sẽ thấp. Việc bảo vệ và khích lệ các loài kẻ thù tự nhiên của bọ xít nhãn thông qua việc cải thiện môi trường sinh sống, tăng cường nguồn thức ăn, ký chủ phụ cho loài chim ăn trứng và ong ký sinh trứng bọ xít nhãn là một biện pháp ít có ý nghĩa trong hệ thống quản lý tổng hợp đối với loài bọ xít</w:t>
      </w:r>
      <w:r>
        <w:rPr>
          <w:color w:val="000080"/>
          <w:spacing w:val="-1"/>
        </w:rPr>
        <w:t xml:space="preserve"> </w:t>
      </w:r>
      <w:r>
        <w:rPr>
          <w:color w:val="000080"/>
        </w:rPr>
        <w:t>nhãn.</w:t>
      </w:r>
    </w:p>
    <w:p w:rsidR="002579F8" w:rsidRDefault="002579F8">
      <w:pPr>
        <w:sectPr w:rsidR="002579F8">
          <w:pgSz w:w="11910" w:h="16840"/>
          <w:pgMar w:top="1280" w:right="0" w:bottom="960" w:left="1680" w:header="722" w:footer="765" w:gutter="0"/>
          <w:cols w:space="720"/>
        </w:sect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A85402">
      <w:pPr>
        <w:pStyle w:val="Heading5"/>
        <w:spacing w:before="211"/>
        <w:ind w:left="763" w:right="928"/>
        <w:jc w:val="center"/>
      </w:pPr>
      <w:r>
        <w:rPr>
          <w:color w:val="000080"/>
        </w:rPr>
        <w:t>CÂU HỎI ÔN TẬP CHƯƠNG XI</w:t>
      </w:r>
    </w:p>
    <w:p w:rsidR="002579F8" w:rsidRDefault="002579F8">
      <w:pPr>
        <w:pStyle w:val="BodyText"/>
        <w:spacing w:before="9"/>
        <w:ind w:left="0"/>
        <w:jc w:val="left"/>
        <w:rPr>
          <w:b/>
          <w:sz w:val="23"/>
        </w:rPr>
      </w:pPr>
    </w:p>
    <w:p w:rsidR="002579F8" w:rsidRDefault="00A85402">
      <w:pPr>
        <w:pStyle w:val="ListParagraph"/>
        <w:numPr>
          <w:ilvl w:val="1"/>
          <w:numId w:val="18"/>
        </w:numPr>
        <w:tabs>
          <w:tab w:val="left" w:pos="1540"/>
        </w:tabs>
        <w:spacing w:before="1"/>
        <w:ind w:hanging="421"/>
        <w:jc w:val="both"/>
        <w:rPr>
          <w:sz w:val="24"/>
        </w:rPr>
      </w:pPr>
      <w:r>
        <w:rPr>
          <w:color w:val="000080"/>
          <w:sz w:val="24"/>
        </w:rPr>
        <w:t>Trình bày khái quát tình hình sâu hại cây có</w:t>
      </w:r>
      <w:r>
        <w:rPr>
          <w:color w:val="000080"/>
          <w:spacing w:val="-8"/>
          <w:sz w:val="24"/>
        </w:rPr>
        <w:t xml:space="preserve"> </w:t>
      </w:r>
      <w:r>
        <w:rPr>
          <w:color w:val="000080"/>
          <w:sz w:val="24"/>
        </w:rPr>
        <w:t>múi?</w:t>
      </w:r>
    </w:p>
    <w:p w:rsidR="002579F8" w:rsidRDefault="00A85402">
      <w:pPr>
        <w:pStyle w:val="ListParagraph"/>
        <w:numPr>
          <w:ilvl w:val="1"/>
          <w:numId w:val="18"/>
        </w:numPr>
        <w:tabs>
          <w:tab w:val="left" w:pos="1480"/>
        </w:tabs>
        <w:ind w:left="1479" w:right="1002" w:hanging="360"/>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cây cam quýt: sâu vẽ bùa, sâu nhớt, sâu bướm phượng hại cam quýt, rệp vảy ốc (=rệp sáp vảy nâu), rệp sáp nâu mềm (=rệp sáp hình rùa), xén tóc cam, bọ xít xanh vòi dài hại quả, ruồi đục</w:t>
      </w:r>
      <w:r>
        <w:rPr>
          <w:color w:val="000080"/>
          <w:spacing w:val="-7"/>
          <w:sz w:val="24"/>
        </w:rPr>
        <w:t xml:space="preserve"> </w:t>
      </w:r>
      <w:r>
        <w:rPr>
          <w:color w:val="000080"/>
          <w:sz w:val="24"/>
        </w:rPr>
        <w:t>quả.</w:t>
      </w:r>
    </w:p>
    <w:p w:rsidR="002579F8" w:rsidRDefault="00A85402">
      <w:pPr>
        <w:pStyle w:val="ListParagraph"/>
        <w:numPr>
          <w:ilvl w:val="1"/>
          <w:numId w:val="18"/>
        </w:numPr>
        <w:tabs>
          <w:tab w:val="left" w:pos="1480"/>
        </w:tabs>
        <w:spacing w:line="275" w:lineRule="exact"/>
        <w:ind w:left="1479" w:hanging="361"/>
        <w:jc w:val="both"/>
        <w:rPr>
          <w:sz w:val="24"/>
        </w:rPr>
      </w:pPr>
      <w:r>
        <w:rPr>
          <w:color w:val="000080"/>
          <w:sz w:val="24"/>
        </w:rPr>
        <w:t>Trình bày khái quát tình hình sâu hại cây</w:t>
      </w:r>
      <w:r>
        <w:rPr>
          <w:color w:val="000080"/>
          <w:spacing w:val="-8"/>
          <w:sz w:val="24"/>
        </w:rPr>
        <w:t xml:space="preserve"> </w:t>
      </w:r>
      <w:r>
        <w:rPr>
          <w:color w:val="000080"/>
          <w:sz w:val="24"/>
        </w:rPr>
        <w:t>chuối.</w:t>
      </w:r>
    </w:p>
    <w:p w:rsidR="002579F8" w:rsidRDefault="00A85402">
      <w:pPr>
        <w:pStyle w:val="ListParagraph"/>
        <w:numPr>
          <w:ilvl w:val="1"/>
          <w:numId w:val="18"/>
        </w:numPr>
        <w:tabs>
          <w:tab w:val="left" w:pos="1480"/>
        </w:tabs>
        <w:ind w:left="1479" w:right="1002" w:hanging="360"/>
        <w:jc w:val="both"/>
        <w:rPr>
          <w:sz w:val="24"/>
        </w:rPr>
      </w:pPr>
      <w:r>
        <w:rPr>
          <w:color w:val="000080"/>
          <w:sz w:val="24"/>
        </w:rPr>
        <w:t>Trình bày về: phân bố, phạm vi cây ký chủ, mức độ và triệu chứng tác hại, tập tính sống và quy luật phát sinh gây hại, biện pháp phòng chống đối với các loài sâu hại cây chuối: sâu đục thân chuối, bọ giáp, bọ nẹt, sâu cuốn lá</w:t>
      </w:r>
      <w:r>
        <w:rPr>
          <w:color w:val="000080"/>
          <w:spacing w:val="-7"/>
          <w:sz w:val="24"/>
        </w:rPr>
        <w:t xml:space="preserve"> </w:t>
      </w:r>
      <w:r>
        <w:rPr>
          <w:color w:val="000080"/>
          <w:sz w:val="24"/>
        </w:rPr>
        <w:t>chuối.</w:t>
      </w:r>
    </w:p>
    <w:p w:rsidR="002579F8" w:rsidRDefault="00A85402">
      <w:pPr>
        <w:pStyle w:val="ListParagraph"/>
        <w:numPr>
          <w:ilvl w:val="1"/>
          <w:numId w:val="18"/>
        </w:numPr>
        <w:tabs>
          <w:tab w:val="left" w:pos="1480"/>
        </w:tabs>
        <w:spacing w:line="275" w:lineRule="exact"/>
        <w:ind w:left="1479" w:hanging="361"/>
        <w:jc w:val="both"/>
        <w:rPr>
          <w:sz w:val="24"/>
        </w:rPr>
      </w:pPr>
      <w:r>
        <w:rPr>
          <w:color w:val="000080"/>
          <w:sz w:val="24"/>
        </w:rPr>
        <w:t>Trình bày khái quát về sâu hại nhãn</w:t>
      </w:r>
      <w:r>
        <w:rPr>
          <w:color w:val="000080"/>
          <w:spacing w:val="-6"/>
          <w:sz w:val="24"/>
        </w:rPr>
        <w:t xml:space="preserve"> </w:t>
      </w:r>
      <w:r>
        <w:rPr>
          <w:color w:val="000080"/>
          <w:sz w:val="24"/>
        </w:rPr>
        <w:t>vải.</w:t>
      </w:r>
    </w:p>
    <w:p w:rsidR="002579F8" w:rsidRDefault="00A85402">
      <w:pPr>
        <w:pStyle w:val="ListParagraph"/>
        <w:numPr>
          <w:ilvl w:val="1"/>
          <w:numId w:val="18"/>
        </w:numPr>
        <w:tabs>
          <w:tab w:val="left" w:pos="1480"/>
        </w:tabs>
        <w:ind w:left="1479" w:right="1001" w:hanging="360"/>
        <w:jc w:val="both"/>
        <w:rPr>
          <w:sz w:val="24"/>
        </w:rPr>
      </w:pPr>
      <w:r>
        <w:rPr>
          <w:color w:val="000080"/>
          <w:sz w:val="24"/>
        </w:rPr>
        <w:t>Trình bày về: phân bố, phạm vi cây ký chủ, mức độ và triệu chứng tác hại, tập tính sống và quy luật phát sinh gây hại, biện pháp phòng chống đối với loài sâu hại cây nhãn vải: bọ xít nhãn</w:t>
      </w:r>
      <w:r>
        <w:rPr>
          <w:color w:val="000080"/>
          <w:spacing w:val="-5"/>
          <w:sz w:val="24"/>
        </w:rPr>
        <w:t xml:space="preserve"> </w:t>
      </w:r>
      <w:r>
        <w:rPr>
          <w:color w:val="000080"/>
          <w:sz w:val="24"/>
        </w:rPr>
        <w:t>vải</w:t>
      </w:r>
    </w:p>
    <w:p w:rsidR="002579F8" w:rsidRDefault="002579F8">
      <w:pPr>
        <w:jc w:val="both"/>
        <w:rPr>
          <w:sz w:val="24"/>
        </w:rPr>
        <w:sectPr w:rsidR="002579F8">
          <w:pgSz w:w="11910" w:h="16840"/>
          <w:pgMar w:top="1280" w:right="0" w:bottom="960" w:left="1680" w:header="722" w:footer="765" w:gutter="0"/>
          <w:cols w:space="720"/>
        </w:sectPr>
      </w:pPr>
    </w:p>
    <w:p w:rsidR="002579F8" w:rsidRDefault="002579F8">
      <w:pPr>
        <w:pStyle w:val="BodyText"/>
        <w:spacing w:before="4"/>
        <w:ind w:left="0"/>
        <w:jc w:val="left"/>
        <w:rPr>
          <w:sz w:val="27"/>
        </w:rPr>
      </w:pPr>
    </w:p>
    <w:p w:rsidR="002579F8" w:rsidRDefault="00A85402">
      <w:pPr>
        <w:spacing w:before="83"/>
        <w:ind w:left="764" w:right="928"/>
        <w:jc w:val="center"/>
        <w:rPr>
          <w:b/>
          <w:sz w:val="40"/>
        </w:rPr>
      </w:pPr>
      <w:bookmarkStart w:id="199" w:name="_TOC_250003"/>
      <w:bookmarkEnd w:id="199"/>
      <w:r>
        <w:rPr>
          <w:b/>
          <w:color w:val="000080"/>
          <w:sz w:val="40"/>
        </w:rPr>
        <w:t>PHỤ LỤC</w:t>
      </w:r>
    </w:p>
    <w:p w:rsidR="002579F8" w:rsidRDefault="002579F8">
      <w:pPr>
        <w:pStyle w:val="BodyText"/>
        <w:spacing w:before="10"/>
        <w:ind w:left="0"/>
        <w:jc w:val="left"/>
        <w:rPr>
          <w:b/>
          <w:sz w:val="47"/>
        </w:rPr>
      </w:pPr>
    </w:p>
    <w:p w:rsidR="002579F8" w:rsidRDefault="00A85402">
      <w:pPr>
        <w:pStyle w:val="Heading5"/>
        <w:ind w:left="763" w:right="928"/>
        <w:jc w:val="center"/>
      </w:pPr>
      <w:r>
        <w:rPr>
          <w:color w:val="000080"/>
        </w:rPr>
        <w:t>BẢNG A</w:t>
      </w:r>
    </w:p>
    <w:p w:rsidR="002579F8" w:rsidRDefault="00A85402">
      <w:pPr>
        <w:ind w:left="1249" w:right="1412"/>
        <w:jc w:val="center"/>
        <w:rPr>
          <w:b/>
          <w:sz w:val="24"/>
        </w:rPr>
      </w:pPr>
      <w:r>
        <w:rPr>
          <w:b/>
          <w:color w:val="000080"/>
          <w:sz w:val="24"/>
        </w:rPr>
        <w:t>DANH MỤC MỘT SỐ THUỐC ĐƯỢC SỬ DỤNG ĐỂ TRỪ SÂU, NHỆN HẠI CÂY TRỒNG Ở VIỆT NAM</w:t>
      </w:r>
    </w:p>
    <w:p w:rsidR="002579F8" w:rsidRDefault="002579F8">
      <w:pPr>
        <w:pStyle w:val="BodyText"/>
        <w:spacing w:before="1"/>
        <w:ind w:left="0"/>
        <w:jc w:val="left"/>
        <w:rPr>
          <w:b/>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553"/>
        <w:gridCol w:w="2269"/>
        <w:gridCol w:w="709"/>
        <w:gridCol w:w="709"/>
        <w:gridCol w:w="710"/>
        <w:gridCol w:w="746"/>
        <w:gridCol w:w="25"/>
      </w:tblGrid>
      <w:tr w:rsidR="002579F8" w:rsidTr="00CA3D86">
        <w:trPr>
          <w:trHeight w:val="352"/>
        </w:trPr>
        <w:tc>
          <w:tcPr>
            <w:tcW w:w="568" w:type="dxa"/>
            <w:vMerge w:val="restart"/>
          </w:tcPr>
          <w:p w:rsidR="002579F8" w:rsidRDefault="002579F8">
            <w:pPr>
              <w:pStyle w:val="TableParagraph"/>
              <w:spacing w:line="240" w:lineRule="auto"/>
              <w:rPr>
                <w:b/>
                <w:sz w:val="27"/>
              </w:rPr>
            </w:pPr>
          </w:p>
          <w:p w:rsidR="002579F8" w:rsidRDefault="00A85402">
            <w:pPr>
              <w:pStyle w:val="TableParagraph"/>
              <w:spacing w:line="240" w:lineRule="auto"/>
              <w:ind w:left="136"/>
              <w:rPr>
                <w:sz w:val="24"/>
              </w:rPr>
            </w:pPr>
            <w:r>
              <w:rPr>
                <w:color w:val="000080"/>
                <w:sz w:val="24"/>
              </w:rPr>
              <w:t>TT</w:t>
            </w:r>
          </w:p>
        </w:tc>
        <w:tc>
          <w:tcPr>
            <w:tcW w:w="2553" w:type="dxa"/>
            <w:vMerge w:val="restart"/>
          </w:tcPr>
          <w:p w:rsidR="002579F8" w:rsidRDefault="002579F8">
            <w:pPr>
              <w:pStyle w:val="TableParagraph"/>
              <w:spacing w:line="240" w:lineRule="auto"/>
              <w:rPr>
                <w:b/>
                <w:sz w:val="27"/>
              </w:rPr>
            </w:pPr>
          </w:p>
          <w:p w:rsidR="002579F8" w:rsidRDefault="00A85402">
            <w:pPr>
              <w:pStyle w:val="TableParagraph"/>
              <w:spacing w:line="240" w:lineRule="auto"/>
              <w:ind w:left="622"/>
              <w:rPr>
                <w:sz w:val="24"/>
              </w:rPr>
            </w:pPr>
            <w:r>
              <w:rPr>
                <w:color w:val="000080"/>
                <w:sz w:val="24"/>
              </w:rPr>
              <w:t>Tên hoạt chất</w:t>
            </w:r>
          </w:p>
        </w:tc>
        <w:tc>
          <w:tcPr>
            <w:tcW w:w="2269" w:type="dxa"/>
            <w:vMerge w:val="restart"/>
          </w:tcPr>
          <w:p w:rsidR="002579F8" w:rsidRDefault="002579F8">
            <w:pPr>
              <w:pStyle w:val="TableParagraph"/>
              <w:spacing w:line="240" w:lineRule="auto"/>
              <w:rPr>
                <w:b/>
                <w:sz w:val="27"/>
              </w:rPr>
            </w:pPr>
          </w:p>
          <w:p w:rsidR="002579F8" w:rsidRDefault="00A85402">
            <w:pPr>
              <w:pStyle w:val="TableParagraph"/>
              <w:spacing w:line="240" w:lineRule="auto"/>
              <w:ind w:left="278"/>
              <w:rPr>
                <w:sz w:val="24"/>
              </w:rPr>
            </w:pPr>
            <w:r>
              <w:rPr>
                <w:color w:val="000080"/>
                <w:sz w:val="24"/>
              </w:rPr>
              <w:t>Tên thương phẩm</w:t>
            </w:r>
          </w:p>
        </w:tc>
        <w:tc>
          <w:tcPr>
            <w:tcW w:w="2895" w:type="dxa"/>
            <w:gridSpan w:val="5"/>
            <w:tcBorders>
              <w:right w:val="nil"/>
            </w:tcBorders>
          </w:tcPr>
          <w:p w:rsidR="002579F8" w:rsidRDefault="00A85402">
            <w:pPr>
              <w:pStyle w:val="TableParagraph"/>
              <w:spacing w:before="35" w:line="240" w:lineRule="auto"/>
              <w:ind w:left="1143"/>
              <w:rPr>
                <w:sz w:val="24"/>
              </w:rPr>
            </w:pPr>
            <w:r>
              <w:rPr>
                <w:color w:val="000080"/>
                <w:sz w:val="24"/>
              </w:rPr>
              <w:t>Sử dụng để trừ sâu</w:t>
            </w:r>
          </w:p>
        </w:tc>
      </w:tr>
      <w:tr w:rsidR="002579F8" w:rsidTr="00CA3D86">
        <w:trPr>
          <w:trHeight w:val="551"/>
        </w:trPr>
        <w:tc>
          <w:tcPr>
            <w:tcW w:w="568" w:type="dxa"/>
            <w:vMerge/>
            <w:tcBorders>
              <w:top w:val="nil"/>
            </w:tcBorders>
          </w:tcPr>
          <w:p w:rsidR="002579F8" w:rsidRDefault="002579F8">
            <w:pPr>
              <w:rPr>
                <w:sz w:val="2"/>
                <w:szCs w:val="2"/>
              </w:rPr>
            </w:pPr>
          </w:p>
        </w:tc>
        <w:tc>
          <w:tcPr>
            <w:tcW w:w="2553" w:type="dxa"/>
            <w:vMerge/>
            <w:tcBorders>
              <w:top w:val="nil"/>
            </w:tcBorders>
          </w:tcPr>
          <w:p w:rsidR="002579F8" w:rsidRDefault="002579F8">
            <w:pPr>
              <w:rPr>
                <w:sz w:val="2"/>
                <w:szCs w:val="2"/>
              </w:rPr>
            </w:pPr>
          </w:p>
        </w:tc>
        <w:tc>
          <w:tcPr>
            <w:tcW w:w="2269" w:type="dxa"/>
            <w:vMerge/>
            <w:tcBorders>
              <w:top w:val="nil"/>
            </w:tcBorders>
          </w:tcPr>
          <w:p w:rsidR="002579F8" w:rsidRDefault="002579F8">
            <w:pPr>
              <w:rPr>
                <w:sz w:val="2"/>
                <w:szCs w:val="2"/>
              </w:rPr>
            </w:pPr>
          </w:p>
        </w:tc>
        <w:tc>
          <w:tcPr>
            <w:tcW w:w="709" w:type="dxa"/>
          </w:tcPr>
          <w:p w:rsidR="002579F8" w:rsidRDefault="00A85402">
            <w:pPr>
              <w:pStyle w:val="TableParagraph"/>
              <w:spacing w:line="276" w:lineRule="exact"/>
              <w:ind w:left="264" w:right="180" w:hanging="59"/>
              <w:rPr>
                <w:sz w:val="24"/>
              </w:rPr>
            </w:pPr>
            <w:r>
              <w:rPr>
                <w:color w:val="000080"/>
                <w:sz w:val="24"/>
              </w:rPr>
              <w:t>Ăn lá</w:t>
            </w:r>
          </w:p>
        </w:tc>
        <w:tc>
          <w:tcPr>
            <w:tcW w:w="709" w:type="dxa"/>
          </w:tcPr>
          <w:p w:rsidR="002579F8" w:rsidRDefault="00A85402">
            <w:pPr>
              <w:pStyle w:val="TableParagraph"/>
              <w:spacing w:line="276" w:lineRule="exact"/>
              <w:ind w:left="144" w:right="121" w:firstLine="7"/>
              <w:rPr>
                <w:sz w:val="24"/>
              </w:rPr>
            </w:pPr>
            <w:r>
              <w:rPr>
                <w:color w:val="000080"/>
                <w:sz w:val="24"/>
              </w:rPr>
              <w:t>Đục thân</w:t>
            </w:r>
          </w:p>
        </w:tc>
        <w:tc>
          <w:tcPr>
            <w:tcW w:w="710" w:type="dxa"/>
          </w:tcPr>
          <w:p w:rsidR="002579F8" w:rsidRDefault="00A85402">
            <w:pPr>
              <w:pStyle w:val="TableParagraph"/>
              <w:spacing w:line="276" w:lineRule="exact"/>
              <w:ind w:left="263" w:right="130" w:hanging="113"/>
              <w:rPr>
                <w:sz w:val="24"/>
              </w:rPr>
            </w:pPr>
            <w:r>
              <w:rPr>
                <w:color w:val="000080"/>
                <w:sz w:val="24"/>
              </w:rPr>
              <w:t>Đục lá</w:t>
            </w:r>
          </w:p>
        </w:tc>
        <w:tc>
          <w:tcPr>
            <w:tcW w:w="746" w:type="dxa"/>
          </w:tcPr>
          <w:p w:rsidR="002579F8" w:rsidRDefault="00A85402">
            <w:pPr>
              <w:pStyle w:val="TableParagraph"/>
              <w:spacing w:line="276" w:lineRule="exact"/>
              <w:ind w:left="123" w:right="106" w:firstLine="16"/>
              <w:rPr>
                <w:sz w:val="24"/>
              </w:rPr>
            </w:pPr>
            <w:r>
              <w:rPr>
                <w:color w:val="000080"/>
                <w:sz w:val="24"/>
              </w:rPr>
              <w:t>Chíc h hút</w:t>
            </w:r>
          </w:p>
        </w:tc>
        <w:tc>
          <w:tcPr>
            <w:tcW w:w="21" w:type="dxa"/>
            <w:tcBorders>
              <w:right w:val="nil"/>
            </w:tcBorders>
          </w:tcPr>
          <w:p w:rsidR="002579F8" w:rsidRDefault="00A85402">
            <w:pPr>
              <w:pStyle w:val="TableParagraph"/>
              <w:spacing w:before="134" w:line="240" w:lineRule="auto"/>
              <w:ind w:left="363"/>
              <w:rPr>
                <w:sz w:val="24"/>
              </w:rPr>
            </w:pPr>
            <w:r>
              <w:rPr>
                <w:color w:val="000080"/>
                <w:sz w:val="24"/>
              </w:rPr>
              <w:t>Nhện</w:t>
            </w:r>
          </w:p>
        </w:tc>
      </w:tr>
      <w:tr w:rsidR="002579F8" w:rsidTr="00CA3D86">
        <w:trPr>
          <w:trHeight w:val="352"/>
        </w:trPr>
        <w:tc>
          <w:tcPr>
            <w:tcW w:w="568" w:type="dxa"/>
          </w:tcPr>
          <w:p w:rsidR="002579F8" w:rsidRDefault="00A85402">
            <w:pPr>
              <w:pStyle w:val="TableParagraph"/>
              <w:spacing w:line="272" w:lineRule="exact"/>
              <w:ind w:left="8"/>
              <w:jc w:val="center"/>
              <w:rPr>
                <w:sz w:val="24"/>
              </w:rPr>
            </w:pPr>
            <w:r>
              <w:rPr>
                <w:color w:val="000080"/>
                <w:sz w:val="24"/>
              </w:rPr>
              <w:t>1</w:t>
            </w:r>
          </w:p>
        </w:tc>
        <w:tc>
          <w:tcPr>
            <w:tcW w:w="2553" w:type="dxa"/>
          </w:tcPr>
          <w:p w:rsidR="002579F8" w:rsidRDefault="00A85402">
            <w:pPr>
              <w:pStyle w:val="TableParagraph"/>
              <w:spacing w:line="272" w:lineRule="exact"/>
              <w:ind w:left="107"/>
              <w:rPr>
                <w:sz w:val="24"/>
              </w:rPr>
            </w:pPr>
            <w:r>
              <w:rPr>
                <w:color w:val="000080"/>
                <w:sz w:val="24"/>
              </w:rPr>
              <w:t>Abamectin</w:t>
            </w:r>
          </w:p>
        </w:tc>
        <w:tc>
          <w:tcPr>
            <w:tcW w:w="2269" w:type="dxa"/>
          </w:tcPr>
          <w:p w:rsidR="002579F8" w:rsidRDefault="00A85402">
            <w:pPr>
              <w:pStyle w:val="TableParagraph"/>
              <w:spacing w:line="272" w:lineRule="exact"/>
              <w:ind w:left="107"/>
              <w:rPr>
                <w:sz w:val="24"/>
              </w:rPr>
            </w:pPr>
            <w:r>
              <w:rPr>
                <w:color w:val="000080"/>
                <w:sz w:val="24"/>
              </w:rPr>
              <w:t>Tập kỳ</w:t>
            </w:r>
          </w:p>
        </w:tc>
        <w:tc>
          <w:tcPr>
            <w:tcW w:w="709" w:type="dxa"/>
          </w:tcPr>
          <w:p w:rsidR="002579F8" w:rsidRDefault="00A85402">
            <w:pPr>
              <w:pStyle w:val="TableParagraph"/>
              <w:spacing w:line="272" w:lineRule="exact"/>
              <w:ind w:left="3"/>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2579F8">
            <w:pPr>
              <w:pStyle w:val="TableParagraph"/>
              <w:spacing w:line="240" w:lineRule="auto"/>
            </w:pPr>
          </w:p>
        </w:tc>
        <w:tc>
          <w:tcPr>
            <w:tcW w:w="21" w:type="dxa"/>
            <w:tcBorders>
              <w:right w:val="nil"/>
            </w:tcBorders>
          </w:tcPr>
          <w:p w:rsidR="002579F8" w:rsidRDefault="002579F8">
            <w:pPr>
              <w:pStyle w:val="TableParagraph"/>
              <w:spacing w:line="240" w:lineRule="auto"/>
            </w:pPr>
          </w:p>
        </w:tc>
      </w:tr>
      <w:tr w:rsidR="002579F8" w:rsidTr="00CA3D86">
        <w:trPr>
          <w:trHeight w:val="351"/>
        </w:trPr>
        <w:tc>
          <w:tcPr>
            <w:tcW w:w="568" w:type="dxa"/>
          </w:tcPr>
          <w:p w:rsidR="002579F8" w:rsidRDefault="00A85402">
            <w:pPr>
              <w:pStyle w:val="TableParagraph"/>
              <w:ind w:left="8"/>
              <w:jc w:val="center"/>
              <w:rPr>
                <w:sz w:val="24"/>
              </w:rPr>
            </w:pPr>
            <w:r>
              <w:rPr>
                <w:color w:val="000080"/>
                <w:sz w:val="24"/>
              </w:rPr>
              <w:t>2</w:t>
            </w:r>
          </w:p>
        </w:tc>
        <w:tc>
          <w:tcPr>
            <w:tcW w:w="2553" w:type="dxa"/>
          </w:tcPr>
          <w:p w:rsidR="002579F8" w:rsidRDefault="00A85402">
            <w:pPr>
              <w:pStyle w:val="TableParagraph"/>
              <w:ind w:left="107"/>
              <w:rPr>
                <w:sz w:val="24"/>
              </w:rPr>
            </w:pPr>
            <w:r>
              <w:rPr>
                <w:color w:val="000080"/>
                <w:sz w:val="24"/>
              </w:rPr>
              <w:t>Acephate</w:t>
            </w:r>
          </w:p>
        </w:tc>
        <w:tc>
          <w:tcPr>
            <w:tcW w:w="2269" w:type="dxa"/>
          </w:tcPr>
          <w:p w:rsidR="002579F8" w:rsidRDefault="00A85402">
            <w:pPr>
              <w:pStyle w:val="TableParagraph"/>
              <w:ind w:left="106"/>
              <w:rPr>
                <w:sz w:val="24"/>
              </w:rPr>
            </w:pPr>
            <w:r>
              <w:rPr>
                <w:color w:val="000080"/>
                <w:sz w:val="24"/>
              </w:rPr>
              <w:t>Monster</w:t>
            </w:r>
          </w:p>
        </w:tc>
        <w:tc>
          <w:tcPr>
            <w:tcW w:w="709" w:type="dxa"/>
          </w:tcPr>
          <w:p w:rsidR="002579F8" w:rsidRDefault="00A85402">
            <w:pPr>
              <w:pStyle w:val="TableParagraph"/>
              <w:ind w:left="1"/>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A85402">
            <w:pPr>
              <w:pStyle w:val="TableParagraph"/>
              <w:jc w:val="center"/>
              <w:rPr>
                <w:sz w:val="24"/>
              </w:rPr>
            </w:pPr>
            <w:r>
              <w:rPr>
                <w:color w:val="000080"/>
                <w:sz w:val="24"/>
              </w:rPr>
              <w:t>+</w:t>
            </w:r>
          </w:p>
        </w:tc>
        <w:tc>
          <w:tcPr>
            <w:tcW w:w="21" w:type="dxa"/>
            <w:tcBorders>
              <w:right w:val="nil"/>
            </w:tcBorders>
          </w:tcPr>
          <w:p w:rsidR="002579F8" w:rsidRDefault="002579F8">
            <w:pPr>
              <w:pStyle w:val="TableParagraph"/>
              <w:spacing w:line="240" w:lineRule="auto"/>
            </w:pPr>
          </w:p>
        </w:tc>
      </w:tr>
      <w:tr w:rsidR="002579F8" w:rsidTr="00CA3D86">
        <w:trPr>
          <w:trHeight w:val="352"/>
        </w:trPr>
        <w:tc>
          <w:tcPr>
            <w:tcW w:w="568" w:type="dxa"/>
          </w:tcPr>
          <w:p w:rsidR="002579F8" w:rsidRDefault="00A85402">
            <w:pPr>
              <w:pStyle w:val="TableParagraph"/>
              <w:ind w:left="8"/>
              <w:jc w:val="center"/>
              <w:rPr>
                <w:sz w:val="24"/>
              </w:rPr>
            </w:pPr>
            <w:r>
              <w:rPr>
                <w:color w:val="000080"/>
                <w:sz w:val="24"/>
              </w:rPr>
              <w:t>3</w:t>
            </w:r>
          </w:p>
        </w:tc>
        <w:tc>
          <w:tcPr>
            <w:tcW w:w="2553" w:type="dxa"/>
          </w:tcPr>
          <w:p w:rsidR="002579F8" w:rsidRDefault="00A85402">
            <w:pPr>
              <w:pStyle w:val="TableParagraph"/>
              <w:ind w:left="107"/>
              <w:rPr>
                <w:sz w:val="24"/>
              </w:rPr>
            </w:pPr>
            <w:r>
              <w:rPr>
                <w:color w:val="000080"/>
                <w:sz w:val="24"/>
              </w:rPr>
              <w:t>Alpha-Cypermethrin</w:t>
            </w:r>
          </w:p>
        </w:tc>
        <w:tc>
          <w:tcPr>
            <w:tcW w:w="2269" w:type="dxa"/>
          </w:tcPr>
          <w:p w:rsidR="002579F8" w:rsidRDefault="00A85402">
            <w:pPr>
              <w:pStyle w:val="TableParagraph"/>
              <w:ind w:left="106"/>
              <w:rPr>
                <w:sz w:val="24"/>
              </w:rPr>
            </w:pPr>
            <w:r>
              <w:rPr>
                <w:color w:val="000080"/>
                <w:sz w:val="24"/>
              </w:rPr>
              <w:t>Fastac, Pertox</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A85402">
            <w:pPr>
              <w:pStyle w:val="TableParagraph"/>
              <w:ind w:right="278"/>
              <w:jc w:val="right"/>
              <w:rPr>
                <w:sz w:val="24"/>
              </w:rPr>
            </w:pPr>
            <w:r>
              <w:rPr>
                <w:color w:val="000080"/>
                <w:sz w:val="24"/>
              </w:rPr>
              <w:t>+</w:t>
            </w:r>
          </w:p>
        </w:tc>
        <w:tc>
          <w:tcPr>
            <w:tcW w:w="710" w:type="dxa"/>
          </w:tcPr>
          <w:p w:rsidR="002579F8" w:rsidRDefault="00A85402">
            <w:pPr>
              <w:pStyle w:val="TableParagraph"/>
              <w:ind w:right="280"/>
              <w:jc w:val="right"/>
              <w:rPr>
                <w:sz w:val="24"/>
              </w:rPr>
            </w:pPr>
            <w:r>
              <w:rPr>
                <w:color w:val="000080"/>
                <w:sz w:val="24"/>
              </w:rPr>
              <w:t>+</w:t>
            </w:r>
          </w:p>
        </w:tc>
        <w:tc>
          <w:tcPr>
            <w:tcW w:w="746" w:type="dxa"/>
          </w:tcPr>
          <w:p w:rsidR="002579F8" w:rsidRDefault="00A85402">
            <w:pPr>
              <w:pStyle w:val="TableParagraph"/>
              <w:ind w:right="1"/>
              <w:jc w:val="center"/>
              <w:rPr>
                <w:sz w:val="24"/>
              </w:rPr>
            </w:pPr>
            <w:r>
              <w:rPr>
                <w:color w:val="000080"/>
                <w:sz w:val="24"/>
              </w:rPr>
              <w:t>+</w:t>
            </w:r>
          </w:p>
        </w:tc>
        <w:tc>
          <w:tcPr>
            <w:tcW w:w="21" w:type="dxa"/>
            <w:tcBorders>
              <w:right w:val="nil"/>
            </w:tcBorders>
          </w:tcPr>
          <w:p w:rsidR="002579F8" w:rsidRDefault="002579F8">
            <w:pPr>
              <w:pStyle w:val="TableParagraph"/>
              <w:spacing w:line="240" w:lineRule="auto"/>
            </w:pPr>
          </w:p>
        </w:tc>
      </w:tr>
      <w:tr w:rsidR="002579F8" w:rsidTr="00CA3D86">
        <w:trPr>
          <w:trHeight w:val="1103"/>
        </w:trPr>
        <w:tc>
          <w:tcPr>
            <w:tcW w:w="568" w:type="dxa"/>
          </w:tcPr>
          <w:p w:rsidR="002579F8" w:rsidRDefault="00A85402">
            <w:pPr>
              <w:pStyle w:val="TableParagraph"/>
              <w:ind w:left="8"/>
              <w:jc w:val="center"/>
              <w:rPr>
                <w:sz w:val="24"/>
              </w:rPr>
            </w:pPr>
            <w:r>
              <w:rPr>
                <w:color w:val="000080"/>
                <w:sz w:val="24"/>
              </w:rPr>
              <w:t>4</w:t>
            </w:r>
          </w:p>
        </w:tc>
        <w:tc>
          <w:tcPr>
            <w:tcW w:w="2553" w:type="dxa"/>
          </w:tcPr>
          <w:p w:rsidR="002579F8" w:rsidRDefault="00A85402">
            <w:pPr>
              <w:pStyle w:val="TableParagraph"/>
              <w:spacing w:line="240" w:lineRule="auto"/>
              <w:ind w:left="107" w:right="329"/>
              <w:rPr>
                <w:sz w:val="24"/>
              </w:rPr>
            </w:pPr>
            <w:r>
              <w:rPr>
                <w:color w:val="000080"/>
                <w:sz w:val="24"/>
              </w:rPr>
              <w:t>Bacillus thuringiensis (var.Kurstaki)</w:t>
            </w:r>
          </w:p>
        </w:tc>
        <w:tc>
          <w:tcPr>
            <w:tcW w:w="2269" w:type="dxa"/>
          </w:tcPr>
          <w:p w:rsidR="002579F8" w:rsidRDefault="00A85402">
            <w:pPr>
              <w:pStyle w:val="TableParagraph"/>
              <w:spacing w:line="240" w:lineRule="auto"/>
              <w:ind w:left="106" w:right="186"/>
              <w:rPr>
                <w:sz w:val="24"/>
              </w:rPr>
            </w:pPr>
            <w:r>
              <w:rPr>
                <w:color w:val="000080"/>
                <w:sz w:val="24"/>
              </w:rPr>
              <w:t>Delfin WG(32BIU), Thuricide HP,</w:t>
            </w:r>
          </w:p>
          <w:p w:rsidR="002579F8" w:rsidRDefault="00A85402">
            <w:pPr>
              <w:pStyle w:val="TableParagraph"/>
              <w:spacing w:before="1" w:line="274" w:lineRule="exact"/>
              <w:ind w:left="106" w:right="620"/>
              <w:rPr>
                <w:sz w:val="24"/>
              </w:rPr>
            </w:pPr>
            <w:r>
              <w:rPr>
                <w:color w:val="000080"/>
                <w:sz w:val="24"/>
              </w:rPr>
              <w:t>Bacterin, Batik, Biocin</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2579F8">
            <w:pPr>
              <w:pStyle w:val="TableParagraph"/>
              <w:spacing w:line="240" w:lineRule="auto"/>
            </w:pPr>
          </w:p>
        </w:tc>
        <w:tc>
          <w:tcPr>
            <w:tcW w:w="21" w:type="dxa"/>
            <w:tcBorders>
              <w:right w:val="nil"/>
            </w:tcBorders>
          </w:tcPr>
          <w:p w:rsidR="002579F8" w:rsidRDefault="002579F8">
            <w:pPr>
              <w:pStyle w:val="TableParagraph"/>
              <w:spacing w:line="240" w:lineRule="auto"/>
            </w:pPr>
          </w:p>
        </w:tc>
      </w:tr>
      <w:tr w:rsidR="002579F8" w:rsidTr="00CA3D86">
        <w:trPr>
          <w:trHeight w:val="551"/>
        </w:trPr>
        <w:tc>
          <w:tcPr>
            <w:tcW w:w="568" w:type="dxa"/>
          </w:tcPr>
          <w:p w:rsidR="002579F8" w:rsidRDefault="00A85402">
            <w:pPr>
              <w:pStyle w:val="TableParagraph"/>
              <w:ind w:left="8"/>
              <w:jc w:val="center"/>
              <w:rPr>
                <w:sz w:val="24"/>
              </w:rPr>
            </w:pPr>
            <w:r>
              <w:rPr>
                <w:color w:val="000080"/>
                <w:sz w:val="24"/>
              </w:rPr>
              <w:t>5</w:t>
            </w:r>
          </w:p>
        </w:tc>
        <w:tc>
          <w:tcPr>
            <w:tcW w:w="2553" w:type="dxa"/>
          </w:tcPr>
          <w:p w:rsidR="002579F8" w:rsidRDefault="00A85402">
            <w:pPr>
              <w:pStyle w:val="TableParagraph"/>
              <w:spacing w:before="1" w:line="274" w:lineRule="exact"/>
              <w:ind w:left="107" w:right="329"/>
              <w:rPr>
                <w:sz w:val="24"/>
              </w:rPr>
            </w:pPr>
            <w:r>
              <w:rPr>
                <w:color w:val="000080"/>
                <w:sz w:val="24"/>
              </w:rPr>
              <w:t>Bacillus thuringiensis (var..aizawai</w:t>
            </w:r>
          </w:p>
        </w:tc>
        <w:tc>
          <w:tcPr>
            <w:tcW w:w="2269" w:type="dxa"/>
          </w:tcPr>
          <w:p w:rsidR="002579F8" w:rsidRDefault="00A85402">
            <w:pPr>
              <w:pStyle w:val="TableParagraph"/>
              <w:spacing w:before="1" w:line="274" w:lineRule="exact"/>
              <w:ind w:left="106" w:right="480"/>
              <w:rPr>
                <w:sz w:val="24"/>
              </w:rPr>
            </w:pPr>
            <w:r>
              <w:rPr>
                <w:color w:val="000080"/>
                <w:sz w:val="24"/>
              </w:rPr>
              <w:t>Xentari 35WDG, 15FC</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2579F8">
            <w:pPr>
              <w:pStyle w:val="TableParagraph"/>
              <w:spacing w:line="240" w:lineRule="auto"/>
            </w:pPr>
          </w:p>
        </w:tc>
        <w:tc>
          <w:tcPr>
            <w:tcW w:w="21" w:type="dxa"/>
            <w:tcBorders>
              <w:right w:val="nil"/>
            </w:tcBorders>
          </w:tcPr>
          <w:p w:rsidR="002579F8" w:rsidRDefault="002579F8">
            <w:pPr>
              <w:pStyle w:val="TableParagraph"/>
              <w:spacing w:line="240" w:lineRule="auto"/>
            </w:pPr>
          </w:p>
        </w:tc>
      </w:tr>
      <w:tr w:rsidR="002579F8" w:rsidTr="00CA3D86">
        <w:trPr>
          <w:trHeight w:val="1102"/>
        </w:trPr>
        <w:tc>
          <w:tcPr>
            <w:tcW w:w="568" w:type="dxa"/>
          </w:tcPr>
          <w:p w:rsidR="002579F8" w:rsidRDefault="00A85402">
            <w:pPr>
              <w:pStyle w:val="TableParagraph"/>
              <w:ind w:left="8"/>
              <w:jc w:val="center"/>
              <w:rPr>
                <w:sz w:val="24"/>
              </w:rPr>
            </w:pPr>
            <w:r>
              <w:rPr>
                <w:color w:val="000080"/>
                <w:sz w:val="24"/>
              </w:rPr>
              <w:t>6</w:t>
            </w:r>
          </w:p>
        </w:tc>
        <w:tc>
          <w:tcPr>
            <w:tcW w:w="2553" w:type="dxa"/>
          </w:tcPr>
          <w:p w:rsidR="002579F8" w:rsidRDefault="00A85402">
            <w:pPr>
              <w:pStyle w:val="TableParagraph"/>
              <w:spacing w:line="240" w:lineRule="auto"/>
              <w:ind w:left="107" w:right="329"/>
              <w:rPr>
                <w:sz w:val="24"/>
              </w:rPr>
            </w:pPr>
            <w:r>
              <w:rPr>
                <w:color w:val="000080"/>
                <w:sz w:val="24"/>
              </w:rPr>
              <w:t>Bacillus thuringiensis (var.Kurstaki) + Granulosis Virus</w:t>
            </w:r>
          </w:p>
          <w:p w:rsidR="002579F8" w:rsidRDefault="00A85402">
            <w:pPr>
              <w:pStyle w:val="TableParagraph"/>
              <w:spacing w:line="258" w:lineRule="exact"/>
              <w:ind w:left="107"/>
              <w:rPr>
                <w:sz w:val="24"/>
              </w:rPr>
            </w:pPr>
            <w:r>
              <w:rPr>
                <w:color w:val="000080"/>
                <w:sz w:val="24"/>
              </w:rPr>
              <w:t>10</w:t>
            </w:r>
            <w:r>
              <w:rPr>
                <w:color w:val="000080"/>
                <w:sz w:val="24"/>
                <w:vertAlign w:val="superscript"/>
              </w:rPr>
              <w:t>8</w:t>
            </w:r>
            <w:r>
              <w:rPr>
                <w:color w:val="000080"/>
                <w:sz w:val="24"/>
              </w:rPr>
              <w:t>PIB</w:t>
            </w:r>
          </w:p>
        </w:tc>
        <w:tc>
          <w:tcPr>
            <w:tcW w:w="2269" w:type="dxa"/>
          </w:tcPr>
          <w:p w:rsidR="002579F8" w:rsidRDefault="00A85402">
            <w:pPr>
              <w:pStyle w:val="TableParagraph"/>
              <w:ind w:left="106"/>
              <w:rPr>
                <w:sz w:val="24"/>
              </w:rPr>
            </w:pPr>
            <w:r>
              <w:rPr>
                <w:color w:val="000080"/>
                <w:sz w:val="24"/>
              </w:rPr>
              <w:t>Bitadin WP</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2579F8">
            <w:pPr>
              <w:pStyle w:val="TableParagraph"/>
              <w:spacing w:line="240" w:lineRule="auto"/>
            </w:pPr>
          </w:p>
        </w:tc>
        <w:tc>
          <w:tcPr>
            <w:tcW w:w="21" w:type="dxa"/>
            <w:tcBorders>
              <w:right w:val="nil"/>
            </w:tcBorders>
          </w:tcPr>
          <w:p w:rsidR="002579F8" w:rsidRDefault="002579F8">
            <w:pPr>
              <w:pStyle w:val="TableParagraph"/>
              <w:spacing w:line="240" w:lineRule="auto"/>
            </w:pPr>
          </w:p>
        </w:tc>
      </w:tr>
      <w:tr w:rsidR="002579F8" w:rsidTr="00CA3D86">
        <w:trPr>
          <w:trHeight w:val="827"/>
        </w:trPr>
        <w:tc>
          <w:tcPr>
            <w:tcW w:w="568" w:type="dxa"/>
          </w:tcPr>
          <w:p w:rsidR="002579F8" w:rsidRDefault="00A85402">
            <w:pPr>
              <w:pStyle w:val="TableParagraph"/>
              <w:ind w:left="8"/>
              <w:jc w:val="center"/>
              <w:rPr>
                <w:sz w:val="24"/>
              </w:rPr>
            </w:pPr>
            <w:r>
              <w:rPr>
                <w:color w:val="000080"/>
                <w:sz w:val="24"/>
              </w:rPr>
              <w:t>7</w:t>
            </w:r>
          </w:p>
        </w:tc>
        <w:tc>
          <w:tcPr>
            <w:tcW w:w="2553" w:type="dxa"/>
          </w:tcPr>
          <w:p w:rsidR="002579F8" w:rsidRDefault="00A85402">
            <w:pPr>
              <w:pStyle w:val="TableParagraph"/>
              <w:spacing w:line="240" w:lineRule="auto"/>
              <w:ind w:left="107" w:right="570"/>
              <w:rPr>
                <w:sz w:val="24"/>
              </w:rPr>
            </w:pPr>
            <w:r>
              <w:rPr>
                <w:color w:val="000080"/>
                <w:sz w:val="24"/>
              </w:rPr>
              <w:t>Beauveria bassiana Vuill</w:t>
            </w:r>
          </w:p>
        </w:tc>
        <w:tc>
          <w:tcPr>
            <w:tcW w:w="2269" w:type="dxa"/>
          </w:tcPr>
          <w:p w:rsidR="002579F8" w:rsidRDefault="00A85402">
            <w:pPr>
              <w:pStyle w:val="TableParagraph"/>
              <w:spacing w:line="240" w:lineRule="auto"/>
              <w:ind w:left="106" w:right="795"/>
              <w:rPr>
                <w:sz w:val="24"/>
              </w:rPr>
            </w:pPr>
            <w:r>
              <w:rPr>
                <w:color w:val="000080"/>
                <w:sz w:val="24"/>
              </w:rPr>
              <w:t>Boverit 5x10</w:t>
            </w:r>
            <w:r>
              <w:rPr>
                <w:color w:val="000080"/>
                <w:sz w:val="24"/>
                <w:vertAlign w:val="superscript"/>
              </w:rPr>
              <w:t>8</w:t>
            </w:r>
            <w:r>
              <w:rPr>
                <w:color w:val="000080"/>
                <w:sz w:val="24"/>
              </w:rPr>
              <w:t xml:space="preserve"> bàotử/g,</w:t>
            </w:r>
          </w:p>
          <w:p w:rsidR="002579F8" w:rsidRDefault="00A85402">
            <w:pPr>
              <w:pStyle w:val="TableParagraph"/>
              <w:spacing w:line="259" w:lineRule="exact"/>
              <w:ind w:left="106"/>
              <w:rPr>
                <w:sz w:val="24"/>
              </w:rPr>
            </w:pPr>
            <w:r>
              <w:rPr>
                <w:color w:val="000080"/>
                <w:sz w:val="24"/>
              </w:rPr>
              <w:t>Beauverin</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2579F8">
            <w:pPr>
              <w:pStyle w:val="TableParagraph"/>
              <w:spacing w:line="240" w:lineRule="auto"/>
            </w:pPr>
          </w:p>
        </w:tc>
        <w:tc>
          <w:tcPr>
            <w:tcW w:w="21" w:type="dxa"/>
            <w:tcBorders>
              <w:right w:val="nil"/>
            </w:tcBorders>
          </w:tcPr>
          <w:p w:rsidR="002579F8" w:rsidRDefault="002579F8">
            <w:pPr>
              <w:pStyle w:val="TableParagraph"/>
              <w:spacing w:line="240" w:lineRule="auto"/>
            </w:pPr>
          </w:p>
        </w:tc>
      </w:tr>
      <w:tr w:rsidR="002579F8" w:rsidTr="00CA3D86">
        <w:trPr>
          <w:trHeight w:val="551"/>
        </w:trPr>
        <w:tc>
          <w:tcPr>
            <w:tcW w:w="568" w:type="dxa"/>
          </w:tcPr>
          <w:p w:rsidR="002579F8" w:rsidRDefault="00A85402">
            <w:pPr>
              <w:pStyle w:val="TableParagraph"/>
              <w:ind w:left="8"/>
              <w:jc w:val="center"/>
              <w:rPr>
                <w:sz w:val="24"/>
              </w:rPr>
            </w:pPr>
            <w:r>
              <w:rPr>
                <w:color w:val="000080"/>
                <w:sz w:val="24"/>
              </w:rPr>
              <w:t>8</w:t>
            </w:r>
          </w:p>
        </w:tc>
        <w:tc>
          <w:tcPr>
            <w:tcW w:w="2553" w:type="dxa"/>
          </w:tcPr>
          <w:p w:rsidR="002579F8" w:rsidRDefault="00A85402">
            <w:pPr>
              <w:pStyle w:val="TableParagraph"/>
              <w:ind w:left="107"/>
              <w:rPr>
                <w:sz w:val="24"/>
              </w:rPr>
            </w:pPr>
            <w:r>
              <w:rPr>
                <w:color w:val="000080"/>
                <w:sz w:val="24"/>
              </w:rPr>
              <w:t>Benfuracarb</w:t>
            </w:r>
          </w:p>
        </w:tc>
        <w:tc>
          <w:tcPr>
            <w:tcW w:w="2269" w:type="dxa"/>
          </w:tcPr>
          <w:p w:rsidR="002579F8" w:rsidRDefault="00A85402">
            <w:pPr>
              <w:pStyle w:val="TableParagraph"/>
              <w:spacing w:line="276" w:lineRule="exact"/>
              <w:ind w:left="106" w:right="160" w:hanging="1"/>
              <w:rPr>
                <w:sz w:val="24"/>
              </w:rPr>
            </w:pPr>
            <w:r>
              <w:rPr>
                <w:color w:val="000080"/>
                <w:sz w:val="24"/>
              </w:rPr>
              <w:t>Oncol 20EC, 25WP, 5G</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A85402">
            <w:pPr>
              <w:pStyle w:val="TableParagraph"/>
              <w:ind w:right="278"/>
              <w:jc w:val="right"/>
              <w:rPr>
                <w:sz w:val="24"/>
              </w:rPr>
            </w:pPr>
            <w:r>
              <w:rPr>
                <w:color w:val="000080"/>
                <w:sz w:val="24"/>
              </w:rPr>
              <w:t>+</w:t>
            </w:r>
          </w:p>
        </w:tc>
        <w:tc>
          <w:tcPr>
            <w:tcW w:w="710" w:type="dxa"/>
          </w:tcPr>
          <w:p w:rsidR="002579F8" w:rsidRDefault="002579F8">
            <w:pPr>
              <w:pStyle w:val="TableParagraph"/>
              <w:spacing w:line="240" w:lineRule="auto"/>
            </w:pPr>
          </w:p>
        </w:tc>
        <w:tc>
          <w:tcPr>
            <w:tcW w:w="746" w:type="dxa"/>
          </w:tcPr>
          <w:p w:rsidR="002579F8" w:rsidRDefault="00A85402">
            <w:pPr>
              <w:pStyle w:val="TableParagraph"/>
              <w:ind w:right="1"/>
              <w:jc w:val="center"/>
              <w:rPr>
                <w:sz w:val="24"/>
              </w:rPr>
            </w:pPr>
            <w:r>
              <w:rPr>
                <w:color w:val="000080"/>
                <w:sz w:val="24"/>
              </w:rPr>
              <w:t>+</w:t>
            </w:r>
          </w:p>
        </w:tc>
        <w:tc>
          <w:tcPr>
            <w:tcW w:w="21" w:type="dxa"/>
            <w:tcBorders>
              <w:right w:val="nil"/>
            </w:tcBorders>
          </w:tcPr>
          <w:p w:rsidR="002579F8" w:rsidRDefault="002579F8">
            <w:pPr>
              <w:pStyle w:val="TableParagraph"/>
              <w:spacing w:line="240" w:lineRule="auto"/>
            </w:pPr>
          </w:p>
        </w:tc>
      </w:tr>
      <w:tr w:rsidR="002579F8" w:rsidTr="00CA3D86">
        <w:trPr>
          <w:trHeight w:val="551"/>
        </w:trPr>
        <w:tc>
          <w:tcPr>
            <w:tcW w:w="568" w:type="dxa"/>
          </w:tcPr>
          <w:p w:rsidR="002579F8" w:rsidRDefault="00A85402">
            <w:pPr>
              <w:pStyle w:val="TableParagraph"/>
              <w:spacing w:line="272" w:lineRule="exact"/>
              <w:ind w:left="8"/>
              <w:jc w:val="center"/>
              <w:rPr>
                <w:sz w:val="24"/>
              </w:rPr>
            </w:pPr>
            <w:r>
              <w:rPr>
                <w:color w:val="000080"/>
                <w:sz w:val="24"/>
              </w:rPr>
              <w:t>9</w:t>
            </w:r>
          </w:p>
        </w:tc>
        <w:tc>
          <w:tcPr>
            <w:tcW w:w="2553" w:type="dxa"/>
          </w:tcPr>
          <w:p w:rsidR="002579F8" w:rsidRDefault="00A85402">
            <w:pPr>
              <w:pStyle w:val="TableParagraph"/>
              <w:spacing w:line="272" w:lineRule="exact"/>
              <w:ind w:left="107"/>
              <w:rPr>
                <w:sz w:val="24"/>
              </w:rPr>
            </w:pPr>
            <w:r>
              <w:rPr>
                <w:color w:val="000080"/>
                <w:sz w:val="24"/>
              </w:rPr>
              <w:t>Buprofezin</w:t>
            </w:r>
          </w:p>
        </w:tc>
        <w:tc>
          <w:tcPr>
            <w:tcW w:w="2269" w:type="dxa"/>
          </w:tcPr>
          <w:p w:rsidR="002579F8" w:rsidRDefault="00A85402">
            <w:pPr>
              <w:pStyle w:val="TableParagraph"/>
              <w:spacing w:line="272" w:lineRule="exact"/>
              <w:ind w:left="106"/>
              <w:rPr>
                <w:sz w:val="24"/>
              </w:rPr>
            </w:pPr>
            <w:r>
              <w:rPr>
                <w:color w:val="000080"/>
                <w:sz w:val="24"/>
              </w:rPr>
              <w:t>Applaud 10WP,</w:t>
            </w:r>
          </w:p>
          <w:p w:rsidR="002579F8" w:rsidRDefault="00A85402">
            <w:pPr>
              <w:pStyle w:val="TableParagraph"/>
              <w:spacing w:line="259" w:lineRule="exact"/>
              <w:ind w:left="106"/>
              <w:rPr>
                <w:sz w:val="24"/>
              </w:rPr>
            </w:pPr>
            <w:r>
              <w:rPr>
                <w:color w:val="000080"/>
                <w:sz w:val="24"/>
              </w:rPr>
              <w:t>25SC</w:t>
            </w:r>
          </w:p>
        </w:tc>
        <w:tc>
          <w:tcPr>
            <w:tcW w:w="709" w:type="dxa"/>
          </w:tcPr>
          <w:p w:rsidR="002579F8" w:rsidRDefault="00A85402">
            <w:pPr>
              <w:pStyle w:val="TableParagraph"/>
              <w:spacing w:line="272" w:lineRule="exact"/>
              <w:ind w:left="3"/>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A85402">
            <w:pPr>
              <w:pStyle w:val="TableParagraph"/>
              <w:spacing w:line="272" w:lineRule="exact"/>
              <w:ind w:right="1"/>
              <w:jc w:val="center"/>
              <w:rPr>
                <w:sz w:val="24"/>
              </w:rPr>
            </w:pPr>
            <w:r>
              <w:rPr>
                <w:color w:val="000080"/>
                <w:sz w:val="24"/>
              </w:rPr>
              <w:t>+</w:t>
            </w:r>
          </w:p>
        </w:tc>
        <w:tc>
          <w:tcPr>
            <w:tcW w:w="21" w:type="dxa"/>
            <w:tcBorders>
              <w:right w:val="nil"/>
            </w:tcBorders>
          </w:tcPr>
          <w:p w:rsidR="002579F8" w:rsidRDefault="002579F8">
            <w:pPr>
              <w:pStyle w:val="TableParagraph"/>
              <w:spacing w:line="240" w:lineRule="auto"/>
            </w:pPr>
          </w:p>
        </w:tc>
      </w:tr>
      <w:tr w:rsidR="002579F8" w:rsidTr="00CA3D86">
        <w:trPr>
          <w:trHeight w:val="551"/>
        </w:trPr>
        <w:tc>
          <w:tcPr>
            <w:tcW w:w="568" w:type="dxa"/>
          </w:tcPr>
          <w:p w:rsidR="002579F8" w:rsidRDefault="00A85402">
            <w:pPr>
              <w:pStyle w:val="TableParagraph"/>
              <w:ind w:left="116" w:right="108"/>
              <w:jc w:val="center"/>
              <w:rPr>
                <w:sz w:val="24"/>
              </w:rPr>
            </w:pPr>
            <w:r>
              <w:rPr>
                <w:color w:val="000080"/>
                <w:sz w:val="24"/>
              </w:rPr>
              <w:t>10</w:t>
            </w:r>
          </w:p>
        </w:tc>
        <w:tc>
          <w:tcPr>
            <w:tcW w:w="2553" w:type="dxa"/>
          </w:tcPr>
          <w:p w:rsidR="002579F8" w:rsidRDefault="00A85402">
            <w:pPr>
              <w:pStyle w:val="TableParagraph"/>
              <w:ind w:left="107"/>
              <w:rPr>
                <w:sz w:val="24"/>
              </w:rPr>
            </w:pPr>
            <w:r>
              <w:rPr>
                <w:color w:val="000080"/>
                <w:sz w:val="24"/>
              </w:rPr>
              <w:t>Buprofezin 7%+</w:t>
            </w:r>
          </w:p>
          <w:p w:rsidR="002579F8" w:rsidRDefault="00A85402">
            <w:pPr>
              <w:pStyle w:val="TableParagraph"/>
              <w:spacing w:line="259" w:lineRule="exact"/>
              <w:ind w:left="107"/>
              <w:rPr>
                <w:sz w:val="24"/>
              </w:rPr>
            </w:pPr>
            <w:r>
              <w:rPr>
                <w:color w:val="000080"/>
                <w:sz w:val="24"/>
              </w:rPr>
              <w:t>Fenobucarb</w:t>
            </w:r>
            <w:r>
              <w:rPr>
                <w:color w:val="000080"/>
                <w:spacing w:val="-2"/>
                <w:sz w:val="24"/>
              </w:rPr>
              <w:t xml:space="preserve"> </w:t>
            </w:r>
            <w:r>
              <w:rPr>
                <w:color w:val="000080"/>
                <w:sz w:val="24"/>
              </w:rPr>
              <w:t>20%</w:t>
            </w:r>
          </w:p>
        </w:tc>
        <w:tc>
          <w:tcPr>
            <w:tcW w:w="2269" w:type="dxa"/>
          </w:tcPr>
          <w:p w:rsidR="002579F8" w:rsidRDefault="00A85402">
            <w:pPr>
              <w:pStyle w:val="TableParagraph"/>
              <w:ind w:left="106"/>
              <w:rPr>
                <w:sz w:val="24"/>
              </w:rPr>
            </w:pPr>
            <w:r>
              <w:rPr>
                <w:color w:val="000080"/>
                <w:sz w:val="24"/>
              </w:rPr>
              <w:t>Applaud-Bas</w:t>
            </w:r>
          </w:p>
          <w:p w:rsidR="002579F8" w:rsidRDefault="00A85402">
            <w:pPr>
              <w:pStyle w:val="TableParagraph"/>
              <w:spacing w:line="259" w:lineRule="exact"/>
              <w:ind w:left="106"/>
              <w:rPr>
                <w:sz w:val="24"/>
              </w:rPr>
            </w:pPr>
            <w:r>
              <w:rPr>
                <w:color w:val="000080"/>
                <w:sz w:val="24"/>
              </w:rPr>
              <w:t>27BHN</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A85402">
            <w:pPr>
              <w:pStyle w:val="TableParagraph"/>
              <w:ind w:right="1"/>
              <w:jc w:val="center"/>
              <w:rPr>
                <w:sz w:val="24"/>
              </w:rPr>
            </w:pPr>
            <w:r>
              <w:rPr>
                <w:color w:val="000080"/>
                <w:sz w:val="24"/>
              </w:rPr>
              <w:t>+</w:t>
            </w:r>
          </w:p>
        </w:tc>
        <w:tc>
          <w:tcPr>
            <w:tcW w:w="21" w:type="dxa"/>
            <w:tcBorders>
              <w:right w:val="nil"/>
            </w:tcBorders>
          </w:tcPr>
          <w:p w:rsidR="002579F8" w:rsidRDefault="002579F8">
            <w:pPr>
              <w:pStyle w:val="TableParagraph"/>
              <w:spacing w:line="240" w:lineRule="auto"/>
            </w:pPr>
          </w:p>
        </w:tc>
      </w:tr>
      <w:tr w:rsidR="002579F8" w:rsidTr="00CA3D86">
        <w:trPr>
          <w:trHeight w:val="551"/>
        </w:trPr>
        <w:tc>
          <w:tcPr>
            <w:tcW w:w="568" w:type="dxa"/>
          </w:tcPr>
          <w:p w:rsidR="002579F8" w:rsidRDefault="00A85402">
            <w:pPr>
              <w:pStyle w:val="TableParagraph"/>
              <w:ind w:left="116" w:right="108"/>
              <w:jc w:val="center"/>
              <w:rPr>
                <w:sz w:val="24"/>
              </w:rPr>
            </w:pPr>
            <w:r>
              <w:rPr>
                <w:color w:val="000080"/>
                <w:sz w:val="24"/>
              </w:rPr>
              <w:t>11</w:t>
            </w:r>
          </w:p>
        </w:tc>
        <w:tc>
          <w:tcPr>
            <w:tcW w:w="2553" w:type="dxa"/>
          </w:tcPr>
          <w:p w:rsidR="002579F8" w:rsidRDefault="00A85402">
            <w:pPr>
              <w:pStyle w:val="TableParagraph"/>
              <w:spacing w:line="272" w:lineRule="exact"/>
              <w:ind w:left="107"/>
              <w:rPr>
                <w:sz w:val="24"/>
              </w:rPr>
            </w:pPr>
            <w:r>
              <w:rPr>
                <w:color w:val="000080"/>
                <w:sz w:val="24"/>
              </w:rPr>
              <w:t>Buprofezin 5%+</w:t>
            </w:r>
          </w:p>
          <w:p w:rsidR="002579F8" w:rsidRDefault="00A85402">
            <w:pPr>
              <w:pStyle w:val="TableParagraph"/>
              <w:spacing w:line="260" w:lineRule="exact"/>
              <w:ind w:left="107"/>
              <w:rPr>
                <w:sz w:val="24"/>
              </w:rPr>
            </w:pPr>
            <w:r>
              <w:rPr>
                <w:color w:val="000080"/>
                <w:sz w:val="24"/>
              </w:rPr>
              <w:t>Isoprocarb 20%</w:t>
            </w:r>
          </w:p>
        </w:tc>
        <w:tc>
          <w:tcPr>
            <w:tcW w:w="2269" w:type="dxa"/>
          </w:tcPr>
          <w:p w:rsidR="002579F8" w:rsidRDefault="00A85402">
            <w:pPr>
              <w:pStyle w:val="TableParagraph"/>
              <w:spacing w:before="1" w:line="274" w:lineRule="exact"/>
              <w:ind w:left="106" w:right="719"/>
              <w:rPr>
                <w:sz w:val="24"/>
              </w:rPr>
            </w:pPr>
            <w:r>
              <w:rPr>
                <w:color w:val="000080"/>
                <w:sz w:val="24"/>
              </w:rPr>
              <w:t>Applaud-Mipc 25BHN</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A85402">
            <w:pPr>
              <w:pStyle w:val="TableParagraph"/>
              <w:ind w:right="1"/>
              <w:jc w:val="center"/>
              <w:rPr>
                <w:sz w:val="24"/>
              </w:rPr>
            </w:pPr>
            <w:r>
              <w:rPr>
                <w:color w:val="000080"/>
                <w:sz w:val="24"/>
              </w:rPr>
              <w:t>+</w:t>
            </w:r>
          </w:p>
        </w:tc>
        <w:tc>
          <w:tcPr>
            <w:tcW w:w="21" w:type="dxa"/>
            <w:tcBorders>
              <w:right w:val="nil"/>
            </w:tcBorders>
          </w:tcPr>
          <w:p w:rsidR="002579F8" w:rsidRDefault="002579F8">
            <w:pPr>
              <w:pStyle w:val="TableParagraph"/>
              <w:spacing w:line="240" w:lineRule="auto"/>
            </w:pPr>
          </w:p>
        </w:tc>
      </w:tr>
      <w:tr w:rsidR="002579F8" w:rsidTr="00CA3D86">
        <w:trPr>
          <w:trHeight w:val="1654"/>
        </w:trPr>
        <w:tc>
          <w:tcPr>
            <w:tcW w:w="568" w:type="dxa"/>
          </w:tcPr>
          <w:p w:rsidR="002579F8" w:rsidRDefault="00A85402">
            <w:pPr>
              <w:pStyle w:val="TableParagraph"/>
              <w:ind w:left="116" w:right="108"/>
              <w:jc w:val="center"/>
              <w:rPr>
                <w:sz w:val="24"/>
              </w:rPr>
            </w:pPr>
            <w:r>
              <w:rPr>
                <w:color w:val="000080"/>
                <w:sz w:val="24"/>
              </w:rPr>
              <w:t>12</w:t>
            </w:r>
          </w:p>
        </w:tc>
        <w:tc>
          <w:tcPr>
            <w:tcW w:w="2553" w:type="dxa"/>
          </w:tcPr>
          <w:p w:rsidR="002579F8" w:rsidRDefault="00A85402">
            <w:pPr>
              <w:pStyle w:val="TableParagraph"/>
              <w:ind w:left="107"/>
              <w:rPr>
                <w:sz w:val="24"/>
              </w:rPr>
            </w:pPr>
            <w:r>
              <w:rPr>
                <w:color w:val="000080"/>
                <w:sz w:val="24"/>
              </w:rPr>
              <w:t>Cartap</w:t>
            </w:r>
          </w:p>
        </w:tc>
        <w:tc>
          <w:tcPr>
            <w:tcW w:w="2269" w:type="dxa"/>
          </w:tcPr>
          <w:p w:rsidR="002579F8" w:rsidRDefault="00A85402">
            <w:pPr>
              <w:pStyle w:val="TableParagraph"/>
              <w:spacing w:line="240" w:lineRule="auto"/>
              <w:ind w:left="106" w:right="974" w:hanging="1"/>
              <w:rPr>
                <w:sz w:val="24"/>
              </w:rPr>
            </w:pPr>
            <w:r>
              <w:rPr>
                <w:color w:val="000080"/>
                <w:sz w:val="24"/>
              </w:rPr>
              <w:t>Padan 95sp, 50SP,4g,</w:t>
            </w:r>
          </w:p>
          <w:p w:rsidR="002579F8" w:rsidRDefault="00A85402">
            <w:pPr>
              <w:pStyle w:val="TableParagraph"/>
              <w:spacing w:line="275" w:lineRule="exact"/>
              <w:ind w:left="106"/>
              <w:rPr>
                <w:sz w:val="24"/>
              </w:rPr>
            </w:pPr>
            <w:r>
              <w:rPr>
                <w:color w:val="000080"/>
                <w:sz w:val="24"/>
              </w:rPr>
              <w:t>Patox 95SP, 50SP,</w:t>
            </w:r>
          </w:p>
          <w:p w:rsidR="002579F8" w:rsidRDefault="00A85402">
            <w:pPr>
              <w:pStyle w:val="TableParagraph"/>
              <w:spacing w:line="270" w:lineRule="atLeast"/>
              <w:ind w:left="106" w:right="126"/>
              <w:rPr>
                <w:sz w:val="24"/>
              </w:rPr>
            </w:pPr>
            <w:r>
              <w:rPr>
                <w:color w:val="000080"/>
                <w:sz w:val="24"/>
              </w:rPr>
              <w:t>4G, Alfatap, Cardan, Ledan, Mapan, Tigidan</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A85402">
            <w:pPr>
              <w:pStyle w:val="TableParagraph"/>
              <w:ind w:right="278"/>
              <w:jc w:val="right"/>
              <w:rPr>
                <w:sz w:val="24"/>
              </w:rPr>
            </w:pPr>
            <w:r>
              <w:rPr>
                <w:color w:val="000080"/>
                <w:sz w:val="24"/>
              </w:rPr>
              <w:t>+</w:t>
            </w:r>
          </w:p>
        </w:tc>
        <w:tc>
          <w:tcPr>
            <w:tcW w:w="710" w:type="dxa"/>
          </w:tcPr>
          <w:p w:rsidR="002579F8" w:rsidRDefault="00A85402">
            <w:pPr>
              <w:pStyle w:val="TableParagraph"/>
              <w:ind w:right="280"/>
              <w:jc w:val="right"/>
              <w:rPr>
                <w:sz w:val="24"/>
              </w:rPr>
            </w:pPr>
            <w:r>
              <w:rPr>
                <w:color w:val="000080"/>
                <w:sz w:val="24"/>
              </w:rPr>
              <w:t>+</w:t>
            </w:r>
          </w:p>
        </w:tc>
        <w:tc>
          <w:tcPr>
            <w:tcW w:w="746" w:type="dxa"/>
          </w:tcPr>
          <w:p w:rsidR="002579F8" w:rsidRDefault="00A85402">
            <w:pPr>
              <w:pStyle w:val="TableParagraph"/>
              <w:jc w:val="center"/>
              <w:rPr>
                <w:sz w:val="24"/>
              </w:rPr>
            </w:pPr>
            <w:r>
              <w:rPr>
                <w:color w:val="000080"/>
                <w:sz w:val="24"/>
              </w:rPr>
              <w:t>+</w:t>
            </w:r>
          </w:p>
        </w:tc>
        <w:tc>
          <w:tcPr>
            <w:tcW w:w="21" w:type="dxa"/>
            <w:tcBorders>
              <w:right w:val="nil"/>
            </w:tcBorders>
          </w:tcPr>
          <w:p w:rsidR="002579F8" w:rsidRDefault="002579F8">
            <w:pPr>
              <w:pStyle w:val="TableParagraph"/>
              <w:spacing w:line="240" w:lineRule="auto"/>
            </w:pPr>
          </w:p>
        </w:tc>
      </w:tr>
      <w:tr w:rsidR="002579F8" w:rsidTr="00CA3D86">
        <w:trPr>
          <w:trHeight w:val="551"/>
        </w:trPr>
        <w:tc>
          <w:tcPr>
            <w:tcW w:w="568" w:type="dxa"/>
          </w:tcPr>
          <w:p w:rsidR="002579F8" w:rsidRDefault="00A85402">
            <w:pPr>
              <w:pStyle w:val="TableParagraph"/>
              <w:spacing w:line="272" w:lineRule="exact"/>
              <w:ind w:left="116" w:right="108"/>
              <w:jc w:val="center"/>
              <w:rPr>
                <w:sz w:val="24"/>
              </w:rPr>
            </w:pPr>
            <w:r>
              <w:rPr>
                <w:color w:val="000080"/>
                <w:sz w:val="24"/>
              </w:rPr>
              <w:t>13</w:t>
            </w:r>
          </w:p>
        </w:tc>
        <w:tc>
          <w:tcPr>
            <w:tcW w:w="2553" w:type="dxa"/>
          </w:tcPr>
          <w:p w:rsidR="002579F8" w:rsidRDefault="00A85402">
            <w:pPr>
              <w:pStyle w:val="TableParagraph"/>
              <w:spacing w:line="272" w:lineRule="exact"/>
              <w:ind w:left="107"/>
              <w:rPr>
                <w:sz w:val="24"/>
              </w:rPr>
            </w:pPr>
            <w:r>
              <w:rPr>
                <w:color w:val="000080"/>
                <w:sz w:val="24"/>
              </w:rPr>
              <w:t>Cartap 4%+ Izoprocarb</w:t>
            </w:r>
          </w:p>
          <w:p w:rsidR="002579F8" w:rsidRDefault="00A85402">
            <w:pPr>
              <w:pStyle w:val="TableParagraph"/>
              <w:spacing w:line="259" w:lineRule="exact"/>
              <w:ind w:left="107"/>
              <w:rPr>
                <w:sz w:val="24"/>
              </w:rPr>
            </w:pPr>
            <w:r>
              <w:rPr>
                <w:color w:val="000080"/>
                <w:sz w:val="24"/>
              </w:rPr>
              <w:t>2,5%</w:t>
            </w:r>
          </w:p>
        </w:tc>
        <w:tc>
          <w:tcPr>
            <w:tcW w:w="2269" w:type="dxa"/>
          </w:tcPr>
          <w:p w:rsidR="002579F8" w:rsidRDefault="00A85402">
            <w:pPr>
              <w:pStyle w:val="TableParagraph"/>
              <w:spacing w:line="272" w:lineRule="exact"/>
              <w:ind w:left="106"/>
              <w:rPr>
                <w:sz w:val="24"/>
              </w:rPr>
            </w:pPr>
            <w:r>
              <w:rPr>
                <w:color w:val="000080"/>
                <w:sz w:val="24"/>
              </w:rPr>
              <w:t>Vipami 6,5H</w:t>
            </w:r>
          </w:p>
        </w:tc>
        <w:tc>
          <w:tcPr>
            <w:tcW w:w="709" w:type="dxa"/>
          </w:tcPr>
          <w:p w:rsidR="002579F8" w:rsidRDefault="00A85402">
            <w:pPr>
              <w:pStyle w:val="TableParagraph"/>
              <w:spacing w:line="272" w:lineRule="exact"/>
              <w:ind w:left="2"/>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A85402">
            <w:pPr>
              <w:pStyle w:val="TableParagraph"/>
              <w:spacing w:line="272" w:lineRule="exact"/>
              <w:ind w:right="1"/>
              <w:jc w:val="center"/>
              <w:rPr>
                <w:sz w:val="24"/>
              </w:rPr>
            </w:pPr>
            <w:r>
              <w:rPr>
                <w:color w:val="000080"/>
                <w:sz w:val="24"/>
              </w:rPr>
              <w:t>+</w:t>
            </w:r>
          </w:p>
        </w:tc>
        <w:tc>
          <w:tcPr>
            <w:tcW w:w="21" w:type="dxa"/>
            <w:tcBorders>
              <w:right w:val="nil"/>
            </w:tcBorders>
          </w:tcPr>
          <w:p w:rsidR="002579F8" w:rsidRDefault="002579F8">
            <w:pPr>
              <w:pStyle w:val="TableParagraph"/>
              <w:spacing w:line="240" w:lineRule="auto"/>
            </w:pPr>
          </w:p>
        </w:tc>
      </w:tr>
    </w:tbl>
    <w:p w:rsidR="002579F8" w:rsidRDefault="002579F8">
      <w:pPr>
        <w:sectPr w:rsidR="002579F8">
          <w:pgSz w:w="11910" w:h="16840"/>
          <w:pgMar w:top="1280" w:right="0" w:bottom="960" w:left="1680" w:header="722" w:footer="765" w:gutter="0"/>
          <w:cols w:space="720"/>
        </w:sectPr>
      </w:pPr>
    </w:p>
    <w:p w:rsidR="002579F8" w:rsidRDefault="002579F8">
      <w:pPr>
        <w:pStyle w:val="BodyText"/>
        <w:spacing w:before="6" w:after="1"/>
        <w:ind w:left="0"/>
        <w:jc w:val="left"/>
        <w:rPr>
          <w:b/>
          <w:sz w:val="1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553"/>
        <w:gridCol w:w="2269"/>
        <w:gridCol w:w="709"/>
        <w:gridCol w:w="709"/>
        <w:gridCol w:w="710"/>
        <w:gridCol w:w="746"/>
        <w:gridCol w:w="678"/>
      </w:tblGrid>
      <w:tr w:rsidR="002579F8" w:rsidTr="00CA3D86">
        <w:trPr>
          <w:trHeight w:val="1654"/>
        </w:trPr>
        <w:tc>
          <w:tcPr>
            <w:tcW w:w="568" w:type="dxa"/>
          </w:tcPr>
          <w:p w:rsidR="002579F8" w:rsidRDefault="00A85402">
            <w:pPr>
              <w:pStyle w:val="TableParagraph"/>
              <w:ind w:left="116" w:right="108"/>
              <w:jc w:val="center"/>
              <w:rPr>
                <w:sz w:val="24"/>
              </w:rPr>
            </w:pPr>
            <w:r>
              <w:rPr>
                <w:color w:val="000080"/>
                <w:sz w:val="24"/>
              </w:rPr>
              <w:t>14</w:t>
            </w:r>
          </w:p>
        </w:tc>
        <w:tc>
          <w:tcPr>
            <w:tcW w:w="2553" w:type="dxa"/>
          </w:tcPr>
          <w:p w:rsidR="002579F8" w:rsidRDefault="00A85402">
            <w:pPr>
              <w:pStyle w:val="TableParagraph"/>
              <w:ind w:left="107"/>
              <w:rPr>
                <w:sz w:val="24"/>
              </w:rPr>
            </w:pPr>
            <w:r>
              <w:rPr>
                <w:color w:val="000080"/>
                <w:sz w:val="24"/>
              </w:rPr>
              <w:t>Cypermethrin</w:t>
            </w:r>
          </w:p>
        </w:tc>
        <w:tc>
          <w:tcPr>
            <w:tcW w:w="2269" w:type="dxa"/>
          </w:tcPr>
          <w:p w:rsidR="002579F8" w:rsidRDefault="00A85402">
            <w:pPr>
              <w:pStyle w:val="TableParagraph"/>
              <w:spacing w:line="240" w:lineRule="auto"/>
              <w:ind w:left="106" w:right="666"/>
              <w:rPr>
                <w:sz w:val="24"/>
              </w:rPr>
            </w:pPr>
            <w:r>
              <w:rPr>
                <w:color w:val="000080"/>
                <w:sz w:val="24"/>
              </w:rPr>
              <w:t>Cymbush 5EC, 10EC.</w:t>
            </w:r>
          </w:p>
          <w:p w:rsidR="002579F8" w:rsidRDefault="00A85402">
            <w:pPr>
              <w:pStyle w:val="TableParagraph"/>
              <w:spacing w:line="240" w:lineRule="auto"/>
              <w:ind w:left="106" w:right="133"/>
              <w:rPr>
                <w:sz w:val="24"/>
              </w:rPr>
            </w:pPr>
            <w:r>
              <w:rPr>
                <w:color w:val="000080"/>
                <w:sz w:val="24"/>
              </w:rPr>
              <w:t>Sherpa 10EC, 25EC. Tiper 25EC,</w:t>
            </w:r>
          </w:p>
          <w:p w:rsidR="002579F8" w:rsidRDefault="00A85402">
            <w:pPr>
              <w:pStyle w:val="TableParagraph"/>
              <w:spacing w:line="270" w:lineRule="atLeast"/>
              <w:ind w:left="106" w:right="113"/>
              <w:rPr>
                <w:sz w:val="24"/>
              </w:rPr>
            </w:pPr>
            <w:r>
              <w:rPr>
                <w:color w:val="000080"/>
                <w:sz w:val="24"/>
              </w:rPr>
              <w:t>Shertox 25EC,10EC, 5EC.</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A85402">
            <w:pPr>
              <w:pStyle w:val="TableParagraph"/>
              <w:ind w:right="278"/>
              <w:jc w:val="right"/>
              <w:rPr>
                <w:sz w:val="24"/>
              </w:rPr>
            </w:pPr>
            <w:r>
              <w:rPr>
                <w:color w:val="000080"/>
                <w:sz w:val="24"/>
              </w:rPr>
              <w:t>+</w:t>
            </w:r>
          </w:p>
        </w:tc>
        <w:tc>
          <w:tcPr>
            <w:tcW w:w="710" w:type="dxa"/>
          </w:tcPr>
          <w:p w:rsidR="002579F8" w:rsidRDefault="002579F8">
            <w:pPr>
              <w:pStyle w:val="TableParagraph"/>
              <w:spacing w:line="240" w:lineRule="auto"/>
            </w:pPr>
          </w:p>
        </w:tc>
        <w:tc>
          <w:tcPr>
            <w:tcW w:w="746" w:type="dxa"/>
          </w:tcPr>
          <w:p w:rsidR="002579F8" w:rsidRDefault="00A85402">
            <w:pPr>
              <w:pStyle w:val="TableParagraph"/>
              <w:ind w:right="1"/>
              <w:jc w:val="center"/>
              <w:rPr>
                <w:sz w:val="24"/>
              </w:rPr>
            </w:pPr>
            <w:r>
              <w:rPr>
                <w:color w:val="000080"/>
                <w:sz w:val="24"/>
              </w:rPr>
              <w:t>+</w:t>
            </w:r>
          </w:p>
        </w:tc>
        <w:tc>
          <w:tcPr>
            <w:tcW w:w="678" w:type="dxa"/>
            <w:tcBorders>
              <w:right w:val="nil"/>
            </w:tcBorders>
          </w:tcPr>
          <w:p w:rsidR="002579F8" w:rsidRDefault="002579F8">
            <w:pPr>
              <w:pStyle w:val="TableParagraph"/>
              <w:spacing w:line="240" w:lineRule="auto"/>
            </w:pPr>
          </w:p>
        </w:tc>
      </w:tr>
      <w:tr w:rsidR="002579F8" w:rsidTr="00CA3D86">
        <w:trPr>
          <w:trHeight w:val="550"/>
        </w:trPr>
        <w:tc>
          <w:tcPr>
            <w:tcW w:w="568" w:type="dxa"/>
          </w:tcPr>
          <w:p w:rsidR="002579F8" w:rsidRDefault="00A85402">
            <w:pPr>
              <w:pStyle w:val="TableParagraph"/>
              <w:spacing w:line="271" w:lineRule="exact"/>
              <w:ind w:left="116" w:right="108"/>
              <w:jc w:val="center"/>
              <w:rPr>
                <w:sz w:val="24"/>
              </w:rPr>
            </w:pPr>
            <w:r>
              <w:rPr>
                <w:color w:val="000080"/>
                <w:sz w:val="24"/>
              </w:rPr>
              <w:t>15</w:t>
            </w:r>
          </w:p>
        </w:tc>
        <w:tc>
          <w:tcPr>
            <w:tcW w:w="2553" w:type="dxa"/>
          </w:tcPr>
          <w:p w:rsidR="002579F8" w:rsidRDefault="00A85402">
            <w:pPr>
              <w:pStyle w:val="TableParagraph"/>
              <w:spacing w:line="271" w:lineRule="exact"/>
              <w:ind w:left="107"/>
              <w:rPr>
                <w:sz w:val="24"/>
              </w:rPr>
            </w:pPr>
            <w:r>
              <w:rPr>
                <w:color w:val="000080"/>
                <w:sz w:val="24"/>
              </w:rPr>
              <w:t>Deltamethrin</w:t>
            </w:r>
          </w:p>
          <w:p w:rsidR="002579F8" w:rsidRDefault="00A85402">
            <w:pPr>
              <w:pStyle w:val="TableParagraph"/>
              <w:spacing w:line="259" w:lineRule="exact"/>
              <w:ind w:left="107"/>
              <w:rPr>
                <w:sz w:val="24"/>
              </w:rPr>
            </w:pPr>
            <w:r>
              <w:rPr>
                <w:color w:val="000080"/>
                <w:sz w:val="24"/>
              </w:rPr>
              <w:t>(Decamethrin)</w:t>
            </w:r>
          </w:p>
        </w:tc>
        <w:tc>
          <w:tcPr>
            <w:tcW w:w="2269" w:type="dxa"/>
          </w:tcPr>
          <w:p w:rsidR="002579F8" w:rsidRDefault="00A85402">
            <w:pPr>
              <w:pStyle w:val="TableParagraph"/>
              <w:spacing w:line="271" w:lineRule="exact"/>
              <w:ind w:left="106"/>
              <w:rPr>
                <w:sz w:val="24"/>
              </w:rPr>
            </w:pPr>
            <w:r>
              <w:rPr>
                <w:color w:val="000080"/>
                <w:sz w:val="24"/>
              </w:rPr>
              <w:t>Decis 2,5EC.</w:t>
            </w:r>
          </w:p>
        </w:tc>
        <w:tc>
          <w:tcPr>
            <w:tcW w:w="709" w:type="dxa"/>
          </w:tcPr>
          <w:p w:rsidR="002579F8" w:rsidRDefault="00A85402">
            <w:pPr>
              <w:pStyle w:val="TableParagraph"/>
              <w:spacing w:line="271" w:lineRule="exact"/>
              <w:ind w:left="3"/>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A85402">
            <w:pPr>
              <w:pStyle w:val="TableParagraph"/>
              <w:spacing w:line="271" w:lineRule="exact"/>
              <w:jc w:val="center"/>
              <w:rPr>
                <w:sz w:val="24"/>
              </w:rPr>
            </w:pPr>
            <w:r>
              <w:rPr>
                <w:color w:val="000080"/>
                <w:sz w:val="24"/>
              </w:rPr>
              <w:t>+</w:t>
            </w:r>
          </w:p>
        </w:tc>
        <w:tc>
          <w:tcPr>
            <w:tcW w:w="678" w:type="dxa"/>
            <w:tcBorders>
              <w:right w:val="nil"/>
            </w:tcBorders>
          </w:tcPr>
          <w:p w:rsidR="002579F8" w:rsidRDefault="002579F8">
            <w:pPr>
              <w:pStyle w:val="TableParagraph"/>
              <w:spacing w:line="240" w:lineRule="auto"/>
            </w:pPr>
          </w:p>
        </w:tc>
      </w:tr>
      <w:tr w:rsidR="002579F8" w:rsidTr="00CA3D86">
        <w:trPr>
          <w:trHeight w:val="352"/>
        </w:trPr>
        <w:tc>
          <w:tcPr>
            <w:tcW w:w="568" w:type="dxa"/>
          </w:tcPr>
          <w:p w:rsidR="002579F8" w:rsidRDefault="00A85402">
            <w:pPr>
              <w:pStyle w:val="TableParagraph"/>
              <w:ind w:left="115" w:right="108"/>
              <w:jc w:val="center"/>
              <w:rPr>
                <w:sz w:val="24"/>
              </w:rPr>
            </w:pPr>
            <w:r>
              <w:rPr>
                <w:color w:val="000080"/>
                <w:sz w:val="24"/>
              </w:rPr>
              <w:t>16</w:t>
            </w:r>
          </w:p>
        </w:tc>
        <w:tc>
          <w:tcPr>
            <w:tcW w:w="2553" w:type="dxa"/>
          </w:tcPr>
          <w:p w:rsidR="002579F8" w:rsidRDefault="00A85402">
            <w:pPr>
              <w:pStyle w:val="TableParagraph"/>
              <w:ind w:left="107"/>
              <w:rPr>
                <w:sz w:val="24"/>
              </w:rPr>
            </w:pPr>
            <w:r>
              <w:rPr>
                <w:color w:val="000080"/>
                <w:sz w:val="24"/>
              </w:rPr>
              <w:t>Diafenthiuron</w:t>
            </w:r>
          </w:p>
        </w:tc>
        <w:tc>
          <w:tcPr>
            <w:tcW w:w="2269" w:type="dxa"/>
          </w:tcPr>
          <w:p w:rsidR="002579F8" w:rsidRDefault="00A85402">
            <w:pPr>
              <w:pStyle w:val="TableParagraph"/>
              <w:ind w:left="105"/>
              <w:rPr>
                <w:sz w:val="24"/>
              </w:rPr>
            </w:pPr>
            <w:r>
              <w:rPr>
                <w:color w:val="000080"/>
                <w:sz w:val="24"/>
              </w:rPr>
              <w:t>Pegasus 500SC</w:t>
            </w:r>
          </w:p>
        </w:tc>
        <w:tc>
          <w:tcPr>
            <w:tcW w:w="709" w:type="dxa"/>
          </w:tcPr>
          <w:p w:rsidR="002579F8" w:rsidRDefault="00A85402">
            <w:pPr>
              <w:pStyle w:val="TableParagraph"/>
              <w:ind w:left="2"/>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A85402">
            <w:pPr>
              <w:pStyle w:val="TableParagraph"/>
              <w:jc w:val="center"/>
              <w:rPr>
                <w:sz w:val="24"/>
              </w:rPr>
            </w:pPr>
            <w:r>
              <w:rPr>
                <w:color w:val="000080"/>
                <w:sz w:val="24"/>
              </w:rPr>
              <w:t>+</w:t>
            </w:r>
          </w:p>
        </w:tc>
        <w:tc>
          <w:tcPr>
            <w:tcW w:w="678" w:type="dxa"/>
            <w:tcBorders>
              <w:right w:val="nil"/>
            </w:tcBorders>
          </w:tcPr>
          <w:p w:rsidR="002579F8" w:rsidRDefault="002579F8">
            <w:pPr>
              <w:pStyle w:val="TableParagraph"/>
              <w:spacing w:line="240" w:lineRule="auto"/>
            </w:pPr>
          </w:p>
        </w:tc>
      </w:tr>
      <w:tr w:rsidR="002579F8" w:rsidTr="00CA3D86">
        <w:trPr>
          <w:trHeight w:val="351"/>
        </w:trPr>
        <w:tc>
          <w:tcPr>
            <w:tcW w:w="568" w:type="dxa"/>
          </w:tcPr>
          <w:p w:rsidR="002579F8" w:rsidRDefault="00A85402">
            <w:pPr>
              <w:pStyle w:val="TableParagraph"/>
              <w:ind w:left="116" w:right="108"/>
              <w:jc w:val="center"/>
              <w:rPr>
                <w:sz w:val="24"/>
              </w:rPr>
            </w:pPr>
            <w:r>
              <w:rPr>
                <w:color w:val="000080"/>
                <w:sz w:val="24"/>
              </w:rPr>
              <w:t>17</w:t>
            </w:r>
          </w:p>
        </w:tc>
        <w:tc>
          <w:tcPr>
            <w:tcW w:w="2553" w:type="dxa"/>
          </w:tcPr>
          <w:p w:rsidR="002579F8" w:rsidRDefault="00A85402">
            <w:pPr>
              <w:pStyle w:val="TableParagraph"/>
              <w:ind w:left="167"/>
              <w:rPr>
                <w:sz w:val="24"/>
              </w:rPr>
            </w:pPr>
            <w:r>
              <w:rPr>
                <w:color w:val="000080"/>
                <w:sz w:val="24"/>
              </w:rPr>
              <w:t>Diazinon</w:t>
            </w:r>
          </w:p>
        </w:tc>
        <w:tc>
          <w:tcPr>
            <w:tcW w:w="2269" w:type="dxa"/>
          </w:tcPr>
          <w:p w:rsidR="002579F8" w:rsidRDefault="00A85402">
            <w:pPr>
              <w:pStyle w:val="TableParagraph"/>
              <w:ind w:left="105"/>
              <w:rPr>
                <w:sz w:val="24"/>
              </w:rPr>
            </w:pPr>
            <w:r>
              <w:rPr>
                <w:color w:val="000080"/>
                <w:sz w:val="24"/>
              </w:rPr>
              <w:t>Basudin 40EC</w:t>
            </w:r>
          </w:p>
        </w:tc>
        <w:tc>
          <w:tcPr>
            <w:tcW w:w="709" w:type="dxa"/>
          </w:tcPr>
          <w:p w:rsidR="002579F8" w:rsidRDefault="00A85402">
            <w:pPr>
              <w:pStyle w:val="TableParagraph"/>
              <w:ind w:left="2"/>
              <w:jc w:val="center"/>
              <w:rPr>
                <w:sz w:val="24"/>
              </w:rPr>
            </w:pPr>
            <w:r>
              <w:rPr>
                <w:color w:val="000080"/>
                <w:sz w:val="24"/>
              </w:rPr>
              <w:t>+</w:t>
            </w:r>
          </w:p>
        </w:tc>
        <w:tc>
          <w:tcPr>
            <w:tcW w:w="709" w:type="dxa"/>
          </w:tcPr>
          <w:p w:rsidR="002579F8" w:rsidRDefault="00A85402">
            <w:pPr>
              <w:pStyle w:val="TableParagraph"/>
              <w:ind w:right="278"/>
              <w:jc w:val="right"/>
              <w:rPr>
                <w:sz w:val="24"/>
              </w:rPr>
            </w:pPr>
            <w:r>
              <w:rPr>
                <w:color w:val="000080"/>
                <w:sz w:val="24"/>
              </w:rPr>
              <w:t>+</w:t>
            </w:r>
          </w:p>
        </w:tc>
        <w:tc>
          <w:tcPr>
            <w:tcW w:w="710" w:type="dxa"/>
          </w:tcPr>
          <w:p w:rsidR="002579F8" w:rsidRDefault="002579F8">
            <w:pPr>
              <w:pStyle w:val="TableParagraph"/>
              <w:spacing w:line="240" w:lineRule="auto"/>
            </w:pPr>
          </w:p>
        </w:tc>
        <w:tc>
          <w:tcPr>
            <w:tcW w:w="746" w:type="dxa"/>
          </w:tcPr>
          <w:p w:rsidR="002579F8" w:rsidRDefault="002579F8">
            <w:pPr>
              <w:pStyle w:val="TableParagraph"/>
              <w:spacing w:line="240" w:lineRule="auto"/>
            </w:pPr>
          </w:p>
        </w:tc>
        <w:tc>
          <w:tcPr>
            <w:tcW w:w="678" w:type="dxa"/>
            <w:tcBorders>
              <w:right w:val="nil"/>
            </w:tcBorders>
          </w:tcPr>
          <w:p w:rsidR="002579F8" w:rsidRDefault="002579F8">
            <w:pPr>
              <w:pStyle w:val="TableParagraph"/>
              <w:spacing w:line="240" w:lineRule="auto"/>
            </w:pPr>
          </w:p>
        </w:tc>
      </w:tr>
      <w:tr w:rsidR="002579F8" w:rsidTr="00CA3D86">
        <w:trPr>
          <w:trHeight w:val="551"/>
        </w:trPr>
        <w:tc>
          <w:tcPr>
            <w:tcW w:w="568" w:type="dxa"/>
          </w:tcPr>
          <w:p w:rsidR="002579F8" w:rsidRDefault="00A85402">
            <w:pPr>
              <w:pStyle w:val="TableParagraph"/>
              <w:ind w:left="116" w:right="108"/>
              <w:jc w:val="center"/>
              <w:rPr>
                <w:sz w:val="24"/>
              </w:rPr>
            </w:pPr>
            <w:r>
              <w:rPr>
                <w:color w:val="000080"/>
                <w:sz w:val="24"/>
              </w:rPr>
              <w:t>18</w:t>
            </w:r>
          </w:p>
        </w:tc>
        <w:tc>
          <w:tcPr>
            <w:tcW w:w="2553" w:type="dxa"/>
          </w:tcPr>
          <w:p w:rsidR="002579F8" w:rsidRDefault="00A85402">
            <w:pPr>
              <w:pStyle w:val="TableParagraph"/>
              <w:ind w:left="107"/>
              <w:rPr>
                <w:sz w:val="24"/>
              </w:rPr>
            </w:pPr>
            <w:r>
              <w:rPr>
                <w:color w:val="000080"/>
                <w:sz w:val="24"/>
              </w:rPr>
              <w:t>Diazinon 30%(6%)+</w:t>
            </w:r>
          </w:p>
          <w:p w:rsidR="002579F8" w:rsidRDefault="00A85402">
            <w:pPr>
              <w:pStyle w:val="TableParagraph"/>
              <w:spacing w:line="259" w:lineRule="exact"/>
              <w:ind w:left="107"/>
              <w:rPr>
                <w:sz w:val="24"/>
              </w:rPr>
            </w:pPr>
            <w:r>
              <w:rPr>
                <w:color w:val="000080"/>
                <w:sz w:val="24"/>
              </w:rPr>
              <w:t>Fenobucarb 20%(4%)</w:t>
            </w:r>
          </w:p>
        </w:tc>
        <w:tc>
          <w:tcPr>
            <w:tcW w:w="2269" w:type="dxa"/>
          </w:tcPr>
          <w:p w:rsidR="002579F8" w:rsidRDefault="00A85402">
            <w:pPr>
              <w:pStyle w:val="TableParagraph"/>
              <w:ind w:left="106"/>
              <w:rPr>
                <w:sz w:val="24"/>
              </w:rPr>
            </w:pPr>
            <w:r>
              <w:rPr>
                <w:color w:val="000080"/>
                <w:sz w:val="24"/>
              </w:rPr>
              <w:t>Vibaba 50ND, 10H</w:t>
            </w:r>
          </w:p>
        </w:tc>
        <w:tc>
          <w:tcPr>
            <w:tcW w:w="709" w:type="dxa"/>
          </w:tcPr>
          <w:p w:rsidR="002579F8" w:rsidRDefault="00A85402">
            <w:pPr>
              <w:pStyle w:val="TableParagraph"/>
              <w:ind w:left="4"/>
              <w:jc w:val="center"/>
              <w:rPr>
                <w:sz w:val="24"/>
              </w:rPr>
            </w:pPr>
            <w:r>
              <w:rPr>
                <w:color w:val="000080"/>
                <w:sz w:val="24"/>
              </w:rPr>
              <w:t>+</w:t>
            </w:r>
          </w:p>
        </w:tc>
        <w:tc>
          <w:tcPr>
            <w:tcW w:w="709" w:type="dxa"/>
          </w:tcPr>
          <w:p w:rsidR="002579F8" w:rsidRDefault="00A85402">
            <w:pPr>
              <w:pStyle w:val="TableParagraph"/>
              <w:ind w:right="277"/>
              <w:jc w:val="right"/>
              <w:rPr>
                <w:sz w:val="24"/>
              </w:rPr>
            </w:pPr>
            <w:r>
              <w:rPr>
                <w:color w:val="000080"/>
                <w:sz w:val="24"/>
              </w:rPr>
              <w:t>+</w:t>
            </w:r>
          </w:p>
        </w:tc>
        <w:tc>
          <w:tcPr>
            <w:tcW w:w="710" w:type="dxa"/>
          </w:tcPr>
          <w:p w:rsidR="002579F8" w:rsidRDefault="002579F8">
            <w:pPr>
              <w:pStyle w:val="TableParagraph"/>
              <w:spacing w:line="240" w:lineRule="auto"/>
            </w:pPr>
          </w:p>
        </w:tc>
        <w:tc>
          <w:tcPr>
            <w:tcW w:w="746" w:type="dxa"/>
          </w:tcPr>
          <w:p w:rsidR="002579F8" w:rsidRDefault="002579F8">
            <w:pPr>
              <w:pStyle w:val="TableParagraph"/>
              <w:spacing w:line="240" w:lineRule="auto"/>
            </w:pPr>
          </w:p>
        </w:tc>
        <w:tc>
          <w:tcPr>
            <w:tcW w:w="678" w:type="dxa"/>
            <w:tcBorders>
              <w:right w:val="nil"/>
            </w:tcBorders>
          </w:tcPr>
          <w:p w:rsidR="002579F8" w:rsidRDefault="002579F8">
            <w:pPr>
              <w:pStyle w:val="TableParagraph"/>
              <w:spacing w:line="240" w:lineRule="auto"/>
            </w:pPr>
          </w:p>
        </w:tc>
      </w:tr>
      <w:tr w:rsidR="002579F8" w:rsidTr="00CA3D86">
        <w:trPr>
          <w:trHeight w:val="551"/>
        </w:trPr>
        <w:tc>
          <w:tcPr>
            <w:tcW w:w="568" w:type="dxa"/>
          </w:tcPr>
          <w:p w:rsidR="002579F8" w:rsidRDefault="00A85402">
            <w:pPr>
              <w:pStyle w:val="TableParagraph"/>
              <w:ind w:left="115" w:right="108"/>
              <w:jc w:val="center"/>
              <w:rPr>
                <w:sz w:val="24"/>
              </w:rPr>
            </w:pPr>
            <w:r>
              <w:rPr>
                <w:color w:val="000080"/>
                <w:sz w:val="24"/>
              </w:rPr>
              <w:t>19</w:t>
            </w:r>
          </w:p>
        </w:tc>
        <w:tc>
          <w:tcPr>
            <w:tcW w:w="2553" w:type="dxa"/>
          </w:tcPr>
          <w:p w:rsidR="002579F8" w:rsidRDefault="00A85402">
            <w:pPr>
              <w:pStyle w:val="TableParagraph"/>
              <w:ind w:left="107"/>
              <w:rPr>
                <w:sz w:val="24"/>
              </w:rPr>
            </w:pPr>
            <w:r>
              <w:rPr>
                <w:color w:val="000080"/>
                <w:sz w:val="24"/>
              </w:rPr>
              <w:t>Dimethoate</w:t>
            </w:r>
          </w:p>
        </w:tc>
        <w:tc>
          <w:tcPr>
            <w:tcW w:w="2269" w:type="dxa"/>
          </w:tcPr>
          <w:p w:rsidR="002579F8" w:rsidRDefault="00A85402">
            <w:pPr>
              <w:pStyle w:val="TableParagraph"/>
              <w:spacing w:line="276" w:lineRule="exact"/>
              <w:ind w:left="106" w:right="404"/>
              <w:rPr>
                <w:sz w:val="24"/>
              </w:rPr>
            </w:pPr>
            <w:r>
              <w:rPr>
                <w:color w:val="000080"/>
                <w:sz w:val="24"/>
              </w:rPr>
              <w:t>Bi-58 40EC, Bitox</w:t>
            </w:r>
            <w:r>
              <w:rPr>
                <w:color w:val="000080"/>
                <w:spacing w:val="-12"/>
                <w:sz w:val="24"/>
              </w:rPr>
              <w:t xml:space="preserve"> </w:t>
            </w:r>
            <w:r>
              <w:rPr>
                <w:color w:val="000080"/>
                <w:sz w:val="24"/>
              </w:rPr>
              <w:t>40EC,50EC</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A85402">
            <w:pPr>
              <w:pStyle w:val="TableParagraph"/>
              <w:ind w:right="280"/>
              <w:jc w:val="right"/>
              <w:rPr>
                <w:sz w:val="24"/>
              </w:rPr>
            </w:pPr>
            <w:r>
              <w:rPr>
                <w:color w:val="000080"/>
                <w:sz w:val="24"/>
              </w:rPr>
              <w:t>+</w:t>
            </w:r>
          </w:p>
        </w:tc>
        <w:tc>
          <w:tcPr>
            <w:tcW w:w="746" w:type="dxa"/>
          </w:tcPr>
          <w:p w:rsidR="002579F8" w:rsidRDefault="00A85402">
            <w:pPr>
              <w:pStyle w:val="TableParagraph"/>
              <w:ind w:right="1"/>
              <w:jc w:val="center"/>
              <w:rPr>
                <w:sz w:val="24"/>
              </w:rPr>
            </w:pPr>
            <w:r>
              <w:rPr>
                <w:color w:val="000080"/>
                <w:sz w:val="24"/>
              </w:rPr>
              <w:t>+</w:t>
            </w:r>
          </w:p>
        </w:tc>
        <w:tc>
          <w:tcPr>
            <w:tcW w:w="678" w:type="dxa"/>
            <w:tcBorders>
              <w:right w:val="nil"/>
            </w:tcBorders>
          </w:tcPr>
          <w:p w:rsidR="002579F8" w:rsidRDefault="002579F8">
            <w:pPr>
              <w:pStyle w:val="TableParagraph"/>
              <w:spacing w:line="240" w:lineRule="auto"/>
            </w:pPr>
          </w:p>
        </w:tc>
      </w:tr>
      <w:tr w:rsidR="002579F8" w:rsidTr="00CA3D86">
        <w:trPr>
          <w:trHeight w:val="352"/>
        </w:trPr>
        <w:tc>
          <w:tcPr>
            <w:tcW w:w="568" w:type="dxa"/>
          </w:tcPr>
          <w:p w:rsidR="002579F8" w:rsidRDefault="00A85402">
            <w:pPr>
              <w:pStyle w:val="TableParagraph"/>
              <w:spacing w:line="272" w:lineRule="exact"/>
              <w:ind w:left="116" w:right="108"/>
              <w:jc w:val="center"/>
              <w:rPr>
                <w:sz w:val="24"/>
              </w:rPr>
            </w:pPr>
            <w:r>
              <w:rPr>
                <w:color w:val="000080"/>
                <w:sz w:val="24"/>
              </w:rPr>
              <w:t>20</w:t>
            </w:r>
          </w:p>
        </w:tc>
        <w:tc>
          <w:tcPr>
            <w:tcW w:w="2553" w:type="dxa"/>
          </w:tcPr>
          <w:p w:rsidR="002579F8" w:rsidRDefault="00A85402">
            <w:pPr>
              <w:pStyle w:val="TableParagraph"/>
              <w:spacing w:line="272" w:lineRule="exact"/>
              <w:ind w:left="107"/>
              <w:rPr>
                <w:sz w:val="24"/>
              </w:rPr>
            </w:pPr>
            <w:r>
              <w:rPr>
                <w:color w:val="000080"/>
                <w:sz w:val="24"/>
              </w:rPr>
              <w:t>Etofenprox</w:t>
            </w:r>
          </w:p>
        </w:tc>
        <w:tc>
          <w:tcPr>
            <w:tcW w:w="2269" w:type="dxa"/>
          </w:tcPr>
          <w:p w:rsidR="002579F8" w:rsidRDefault="00A85402">
            <w:pPr>
              <w:pStyle w:val="TableParagraph"/>
              <w:spacing w:line="272" w:lineRule="exact"/>
              <w:ind w:left="108"/>
              <w:rPr>
                <w:sz w:val="24"/>
              </w:rPr>
            </w:pPr>
            <w:r>
              <w:rPr>
                <w:color w:val="000080"/>
                <w:sz w:val="24"/>
              </w:rPr>
              <w:t>Trebon10EC, 20WP</w:t>
            </w:r>
          </w:p>
        </w:tc>
        <w:tc>
          <w:tcPr>
            <w:tcW w:w="709" w:type="dxa"/>
          </w:tcPr>
          <w:p w:rsidR="002579F8" w:rsidRDefault="00A85402">
            <w:pPr>
              <w:pStyle w:val="TableParagraph"/>
              <w:spacing w:line="272" w:lineRule="exact"/>
              <w:ind w:left="7"/>
              <w:jc w:val="center"/>
              <w:rPr>
                <w:sz w:val="24"/>
              </w:rPr>
            </w:pPr>
            <w:r>
              <w:rPr>
                <w:color w:val="000080"/>
                <w:sz w:val="24"/>
              </w:rPr>
              <w:t>+</w:t>
            </w:r>
          </w:p>
        </w:tc>
        <w:tc>
          <w:tcPr>
            <w:tcW w:w="709" w:type="dxa"/>
          </w:tcPr>
          <w:p w:rsidR="002579F8" w:rsidRDefault="00A85402">
            <w:pPr>
              <w:pStyle w:val="TableParagraph"/>
              <w:spacing w:line="272" w:lineRule="exact"/>
              <w:ind w:right="276"/>
              <w:jc w:val="right"/>
              <w:rPr>
                <w:sz w:val="24"/>
              </w:rPr>
            </w:pPr>
            <w:r>
              <w:rPr>
                <w:color w:val="000080"/>
                <w:sz w:val="24"/>
              </w:rPr>
              <w:t>+</w:t>
            </w:r>
          </w:p>
        </w:tc>
        <w:tc>
          <w:tcPr>
            <w:tcW w:w="710" w:type="dxa"/>
          </w:tcPr>
          <w:p w:rsidR="002579F8" w:rsidRDefault="002579F8">
            <w:pPr>
              <w:pStyle w:val="TableParagraph"/>
              <w:spacing w:line="240" w:lineRule="auto"/>
            </w:pPr>
          </w:p>
        </w:tc>
        <w:tc>
          <w:tcPr>
            <w:tcW w:w="746" w:type="dxa"/>
          </w:tcPr>
          <w:p w:rsidR="002579F8" w:rsidRDefault="00A85402">
            <w:pPr>
              <w:pStyle w:val="TableParagraph"/>
              <w:spacing w:line="272" w:lineRule="exact"/>
              <w:ind w:left="2"/>
              <w:jc w:val="center"/>
              <w:rPr>
                <w:sz w:val="24"/>
              </w:rPr>
            </w:pPr>
            <w:r>
              <w:rPr>
                <w:color w:val="000080"/>
                <w:sz w:val="24"/>
              </w:rPr>
              <w:t>+</w:t>
            </w:r>
          </w:p>
        </w:tc>
        <w:tc>
          <w:tcPr>
            <w:tcW w:w="678" w:type="dxa"/>
            <w:tcBorders>
              <w:right w:val="nil"/>
            </w:tcBorders>
          </w:tcPr>
          <w:p w:rsidR="002579F8" w:rsidRDefault="002579F8">
            <w:pPr>
              <w:pStyle w:val="TableParagraph"/>
              <w:spacing w:line="240" w:lineRule="auto"/>
            </w:pPr>
          </w:p>
        </w:tc>
      </w:tr>
      <w:tr w:rsidR="002579F8" w:rsidTr="00CA3D86">
        <w:trPr>
          <w:trHeight w:val="551"/>
        </w:trPr>
        <w:tc>
          <w:tcPr>
            <w:tcW w:w="568" w:type="dxa"/>
          </w:tcPr>
          <w:p w:rsidR="002579F8" w:rsidRDefault="00A85402">
            <w:pPr>
              <w:pStyle w:val="TableParagraph"/>
              <w:ind w:left="116" w:right="108"/>
              <w:jc w:val="center"/>
              <w:rPr>
                <w:sz w:val="24"/>
              </w:rPr>
            </w:pPr>
            <w:r>
              <w:rPr>
                <w:color w:val="000080"/>
                <w:sz w:val="24"/>
              </w:rPr>
              <w:t>21</w:t>
            </w:r>
          </w:p>
        </w:tc>
        <w:tc>
          <w:tcPr>
            <w:tcW w:w="2553" w:type="dxa"/>
          </w:tcPr>
          <w:p w:rsidR="002579F8" w:rsidRDefault="00A85402">
            <w:pPr>
              <w:pStyle w:val="TableParagraph"/>
              <w:ind w:left="107"/>
              <w:rPr>
                <w:sz w:val="24"/>
              </w:rPr>
            </w:pPr>
            <w:r>
              <w:rPr>
                <w:color w:val="000080"/>
                <w:sz w:val="24"/>
              </w:rPr>
              <w:t>Etofenprox 5%+</w:t>
            </w:r>
          </w:p>
          <w:p w:rsidR="002579F8" w:rsidRDefault="00A85402">
            <w:pPr>
              <w:pStyle w:val="TableParagraph"/>
              <w:spacing w:line="259" w:lineRule="exact"/>
              <w:ind w:left="107"/>
              <w:rPr>
                <w:sz w:val="24"/>
              </w:rPr>
            </w:pPr>
            <w:r>
              <w:rPr>
                <w:color w:val="000080"/>
                <w:sz w:val="24"/>
              </w:rPr>
              <w:t>Dimethoate</w:t>
            </w:r>
            <w:r>
              <w:rPr>
                <w:color w:val="000080"/>
                <w:spacing w:val="-7"/>
                <w:sz w:val="24"/>
              </w:rPr>
              <w:t xml:space="preserve"> </w:t>
            </w:r>
            <w:r>
              <w:rPr>
                <w:color w:val="000080"/>
                <w:sz w:val="24"/>
              </w:rPr>
              <w:t>15%</w:t>
            </w:r>
          </w:p>
        </w:tc>
        <w:tc>
          <w:tcPr>
            <w:tcW w:w="2269" w:type="dxa"/>
          </w:tcPr>
          <w:p w:rsidR="002579F8" w:rsidRDefault="00A85402">
            <w:pPr>
              <w:pStyle w:val="TableParagraph"/>
              <w:ind w:left="106"/>
              <w:rPr>
                <w:sz w:val="24"/>
              </w:rPr>
            </w:pPr>
            <w:r>
              <w:rPr>
                <w:color w:val="000080"/>
                <w:sz w:val="24"/>
              </w:rPr>
              <w:t>Difentox 20EC</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A85402">
            <w:pPr>
              <w:pStyle w:val="TableParagraph"/>
              <w:ind w:right="278"/>
              <w:jc w:val="right"/>
              <w:rPr>
                <w:sz w:val="24"/>
              </w:rPr>
            </w:pPr>
            <w:r>
              <w:rPr>
                <w:color w:val="000080"/>
                <w:sz w:val="24"/>
              </w:rPr>
              <w:t>+</w:t>
            </w:r>
          </w:p>
        </w:tc>
        <w:tc>
          <w:tcPr>
            <w:tcW w:w="710" w:type="dxa"/>
          </w:tcPr>
          <w:p w:rsidR="002579F8" w:rsidRDefault="002579F8">
            <w:pPr>
              <w:pStyle w:val="TableParagraph"/>
              <w:spacing w:line="240" w:lineRule="auto"/>
            </w:pPr>
          </w:p>
        </w:tc>
        <w:tc>
          <w:tcPr>
            <w:tcW w:w="746" w:type="dxa"/>
          </w:tcPr>
          <w:p w:rsidR="002579F8" w:rsidRDefault="00A85402">
            <w:pPr>
              <w:pStyle w:val="TableParagraph"/>
              <w:ind w:right="1"/>
              <w:jc w:val="center"/>
              <w:rPr>
                <w:sz w:val="24"/>
              </w:rPr>
            </w:pPr>
            <w:r>
              <w:rPr>
                <w:color w:val="000080"/>
                <w:sz w:val="24"/>
              </w:rPr>
              <w:t>+</w:t>
            </w:r>
          </w:p>
        </w:tc>
        <w:tc>
          <w:tcPr>
            <w:tcW w:w="678" w:type="dxa"/>
            <w:tcBorders>
              <w:right w:val="nil"/>
            </w:tcBorders>
          </w:tcPr>
          <w:p w:rsidR="002579F8" w:rsidRDefault="002579F8">
            <w:pPr>
              <w:pStyle w:val="TableParagraph"/>
              <w:spacing w:line="240" w:lineRule="auto"/>
            </w:pPr>
          </w:p>
        </w:tc>
      </w:tr>
      <w:tr w:rsidR="002579F8" w:rsidTr="00CA3D86">
        <w:trPr>
          <w:trHeight w:val="551"/>
        </w:trPr>
        <w:tc>
          <w:tcPr>
            <w:tcW w:w="568" w:type="dxa"/>
          </w:tcPr>
          <w:p w:rsidR="002579F8" w:rsidRDefault="00A85402">
            <w:pPr>
              <w:pStyle w:val="TableParagraph"/>
              <w:ind w:left="116" w:right="108"/>
              <w:jc w:val="center"/>
              <w:rPr>
                <w:sz w:val="24"/>
              </w:rPr>
            </w:pPr>
            <w:r>
              <w:rPr>
                <w:color w:val="000080"/>
                <w:sz w:val="24"/>
              </w:rPr>
              <w:t>22</w:t>
            </w:r>
          </w:p>
        </w:tc>
        <w:tc>
          <w:tcPr>
            <w:tcW w:w="2553" w:type="dxa"/>
          </w:tcPr>
          <w:p w:rsidR="002579F8" w:rsidRDefault="00A85402">
            <w:pPr>
              <w:pStyle w:val="TableParagraph"/>
              <w:ind w:left="107"/>
              <w:rPr>
                <w:sz w:val="24"/>
              </w:rPr>
            </w:pPr>
            <w:r>
              <w:rPr>
                <w:color w:val="000080"/>
                <w:sz w:val="24"/>
              </w:rPr>
              <w:t>Fenitrothion 45%+</w:t>
            </w:r>
          </w:p>
          <w:p w:rsidR="002579F8" w:rsidRDefault="00A85402">
            <w:pPr>
              <w:pStyle w:val="TableParagraph"/>
              <w:spacing w:line="259" w:lineRule="exact"/>
              <w:ind w:left="107"/>
              <w:rPr>
                <w:sz w:val="24"/>
              </w:rPr>
            </w:pPr>
            <w:r>
              <w:rPr>
                <w:color w:val="000080"/>
                <w:sz w:val="24"/>
              </w:rPr>
              <w:t>Fenpropathrin 5%</w:t>
            </w:r>
          </w:p>
        </w:tc>
        <w:tc>
          <w:tcPr>
            <w:tcW w:w="2269" w:type="dxa"/>
          </w:tcPr>
          <w:p w:rsidR="002579F8" w:rsidRDefault="00A85402">
            <w:pPr>
              <w:pStyle w:val="TableParagraph"/>
              <w:ind w:left="106"/>
              <w:rPr>
                <w:sz w:val="24"/>
              </w:rPr>
            </w:pPr>
            <w:r>
              <w:rPr>
                <w:color w:val="000080"/>
                <w:sz w:val="24"/>
              </w:rPr>
              <w:t>Danitol-S 50EC</w:t>
            </w:r>
          </w:p>
        </w:tc>
        <w:tc>
          <w:tcPr>
            <w:tcW w:w="709" w:type="dxa"/>
          </w:tcPr>
          <w:p w:rsidR="002579F8" w:rsidRDefault="00A85402">
            <w:pPr>
              <w:pStyle w:val="TableParagraph"/>
              <w:ind w:left="2"/>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A85402">
            <w:pPr>
              <w:pStyle w:val="TableParagraph"/>
              <w:ind w:right="280"/>
              <w:jc w:val="right"/>
              <w:rPr>
                <w:sz w:val="24"/>
              </w:rPr>
            </w:pPr>
            <w:r>
              <w:rPr>
                <w:color w:val="000080"/>
                <w:sz w:val="24"/>
              </w:rPr>
              <w:t>+</w:t>
            </w:r>
          </w:p>
        </w:tc>
        <w:tc>
          <w:tcPr>
            <w:tcW w:w="746" w:type="dxa"/>
          </w:tcPr>
          <w:p w:rsidR="002579F8" w:rsidRDefault="002579F8">
            <w:pPr>
              <w:pStyle w:val="TableParagraph"/>
              <w:spacing w:line="240" w:lineRule="auto"/>
            </w:pPr>
          </w:p>
        </w:tc>
        <w:tc>
          <w:tcPr>
            <w:tcW w:w="678" w:type="dxa"/>
            <w:tcBorders>
              <w:right w:val="nil"/>
            </w:tcBorders>
          </w:tcPr>
          <w:p w:rsidR="002579F8" w:rsidRDefault="00A85402">
            <w:pPr>
              <w:pStyle w:val="TableParagraph"/>
              <w:ind w:right="283"/>
              <w:jc w:val="right"/>
              <w:rPr>
                <w:sz w:val="24"/>
              </w:rPr>
            </w:pPr>
            <w:r>
              <w:rPr>
                <w:color w:val="000080"/>
                <w:sz w:val="24"/>
              </w:rPr>
              <w:t>+</w:t>
            </w:r>
          </w:p>
        </w:tc>
      </w:tr>
      <w:tr w:rsidR="002579F8" w:rsidTr="00CA3D86">
        <w:trPr>
          <w:trHeight w:val="551"/>
        </w:trPr>
        <w:tc>
          <w:tcPr>
            <w:tcW w:w="568" w:type="dxa"/>
          </w:tcPr>
          <w:p w:rsidR="002579F8" w:rsidRDefault="00A85402">
            <w:pPr>
              <w:pStyle w:val="TableParagraph"/>
              <w:ind w:left="116" w:right="108"/>
              <w:jc w:val="center"/>
              <w:rPr>
                <w:sz w:val="24"/>
              </w:rPr>
            </w:pPr>
            <w:r>
              <w:rPr>
                <w:color w:val="000080"/>
                <w:sz w:val="24"/>
              </w:rPr>
              <w:t>23</w:t>
            </w:r>
          </w:p>
        </w:tc>
        <w:tc>
          <w:tcPr>
            <w:tcW w:w="2553" w:type="dxa"/>
          </w:tcPr>
          <w:p w:rsidR="002579F8" w:rsidRDefault="00A85402">
            <w:pPr>
              <w:pStyle w:val="TableParagraph"/>
              <w:spacing w:before="1" w:line="274" w:lineRule="exact"/>
              <w:ind w:left="107" w:right="247"/>
              <w:rPr>
                <w:sz w:val="24"/>
              </w:rPr>
            </w:pPr>
            <w:r>
              <w:rPr>
                <w:color w:val="000080"/>
                <w:sz w:val="24"/>
              </w:rPr>
              <w:t>Fenitrothion 200g/kg+ Trichlorfon 200g/kg</w:t>
            </w:r>
          </w:p>
        </w:tc>
        <w:tc>
          <w:tcPr>
            <w:tcW w:w="2269" w:type="dxa"/>
          </w:tcPr>
          <w:p w:rsidR="002579F8" w:rsidRDefault="00A85402">
            <w:pPr>
              <w:pStyle w:val="TableParagraph"/>
              <w:spacing w:before="1" w:line="274" w:lineRule="exact"/>
              <w:ind w:left="106" w:right="679"/>
              <w:rPr>
                <w:sz w:val="24"/>
              </w:rPr>
            </w:pPr>
            <w:r>
              <w:rPr>
                <w:color w:val="000080"/>
                <w:sz w:val="24"/>
              </w:rPr>
              <w:t>Ofatox 400EC, 400WP</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A85402">
            <w:pPr>
              <w:pStyle w:val="TableParagraph"/>
              <w:ind w:right="278"/>
              <w:jc w:val="right"/>
              <w:rPr>
                <w:sz w:val="24"/>
              </w:rPr>
            </w:pPr>
            <w:r>
              <w:rPr>
                <w:color w:val="000080"/>
                <w:sz w:val="24"/>
              </w:rPr>
              <w:t>+</w:t>
            </w:r>
          </w:p>
        </w:tc>
        <w:tc>
          <w:tcPr>
            <w:tcW w:w="710" w:type="dxa"/>
          </w:tcPr>
          <w:p w:rsidR="002579F8" w:rsidRDefault="00A85402">
            <w:pPr>
              <w:pStyle w:val="TableParagraph"/>
              <w:ind w:right="280"/>
              <w:jc w:val="right"/>
              <w:rPr>
                <w:sz w:val="24"/>
              </w:rPr>
            </w:pPr>
            <w:r>
              <w:rPr>
                <w:color w:val="000080"/>
                <w:sz w:val="24"/>
              </w:rPr>
              <w:t>+</w:t>
            </w:r>
          </w:p>
        </w:tc>
        <w:tc>
          <w:tcPr>
            <w:tcW w:w="746" w:type="dxa"/>
          </w:tcPr>
          <w:p w:rsidR="002579F8" w:rsidRDefault="00A85402">
            <w:pPr>
              <w:pStyle w:val="TableParagraph"/>
              <w:jc w:val="center"/>
              <w:rPr>
                <w:sz w:val="24"/>
              </w:rPr>
            </w:pPr>
            <w:r>
              <w:rPr>
                <w:color w:val="000080"/>
                <w:sz w:val="24"/>
              </w:rPr>
              <w:t>+</w:t>
            </w:r>
          </w:p>
        </w:tc>
        <w:tc>
          <w:tcPr>
            <w:tcW w:w="678" w:type="dxa"/>
            <w:tcBorders>
              <w:right w:val="nil"/>
            </w:tcBorders>
          </w:tcPr>
          <w:p w:rsidR="002579F8" w:rsidRDefault="002579F8">
            <w:pPr>
              <w:pStyle w:val="TableParagraph"/>
              <w:spacing w:line="240" w:lineRule="auto"/>
            </w:pPr>
          </w:p>
        </w:tc>
      </w:tr>
      <w:tr w:rsidR="002579F8" w:rsidTr="00CA3D86">
        <w:trPr>
          <w:trHeight w:val="1102"/>
        </w:trPr>
        <w:tc>
          <w:tcPr>
            <w:tcW w:w="568" w:type="dxa"/>
          </w:tcPr>
          <w:p w:rsidR="002579F8" w:rsidRDefault="00A85402">
            <w:pPr>
              <w:pStyle w:val="TableParagraph"/>
              <w:ind w:left="115" w:right="108"/>
              <w:jc w:val="center"/>
              <w:rPr>
                <w:sz w:val="24"/>
              </w:rPr>
            </w:pPr>
            <w:r>
              <w:rPr>
                <w:color w:val="000080"/>
                <w:sz w:val="24"/>
              </w:rPr>
              <w:t>24</w:t>
            </w:r>
          </w:p>
        </w:tc>
        <w:tc>
          <w:tcPr>
            <w:tcW w:w="2553" w:type="dxa"/>
          </w:tcPr>
          <w:p w:rsidR="002579F8" w:rsidRDefault="00A85402">
            <w:pPr>
              <w:pStyle w:val="TableParagraph"/>
              <w:ind w:left="107"/>
              <w:rPr>
                <w:sz w:val="24"/>
              </w:rPr>
            </w:pPr>
            <w:r>
              <w:rPr>
                <w:color w:val="000080"/>
                <w:sz w:val="24"/>
              </w:rPr>
              <w:t>Fenobucarb</w:t>
            </w:r>
          </w:p>
        </w:tc>
        <w:tc>
          <w:tcPr>
            <w:tcW w:w="2269" w:type="dxa"/>
          </w:tcPr>
          <w:p w:rsidR="002579F8" w:rsidRDefault="00A85402">
            <w:pPr>
              <w:pStyle w:val="TableParagraph"/>
              <w:spacing w:line="240" w:lineRule="auto"/>
              <w:ind w:left="106" w:right="104" w:hanging="1"/>
              <w:rPr>
                <w:sz w:val="24"/>
              </w:rPr>
            </w:pPr>
            <w:r>
              <w:rPr>
                <w:color w:val="000080"/>
                <w:sz w:val="24"/>
              </w:rPr>
              <w:t xml:space="preserve">Bassa 50EC, </w:t>
            </w:r>
            <w:r>
              <w:rPr>
                <w:color w:val="000080"/>
                <w:spacing w:val="-3"/>
                <w:sz w:val="24"/>
              </w:rPr>
              <w:t xml:space="preserve">Bascide </w:t>
            </w:r>
            <w:r>
              <w:rPr>
                <w:color w:val="000080"/>
                <w:sz w:val="24"/>
              </w:rPr>
              <w:t>50EC, Hopkill 50ND,</w:t>
            </w:r>
          </w:p>
          <w:p w:rsidR="002579F8" w:rsidRDefault="00A85402">
            <w:pPr>
              <w:pStyle w:val="TableParagraph"/>
              <w:spacing w:line="258" w:lineRule="exact"/>
              <w:ind w:left="106"/>
              <w:rPr>
                <w:sz w:val="24"/>
              </w:rPr>
            </w:pPr>
            <w:r>
              <w:rPr>
                <w:color w:val="000080"/>
                <w:sz w:val="24"/>
              </w:rPr>
              <w:t>Super Kill 50EC</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A85402">
            <w:pPr>
              <w:pStyle w:val="TableParagraph"/>
              <w:ind w:right="278"/>
              <w:jc w:val="right"/>
              <w:rPr>
                <w:sz w:val="24"/>
              </w:rPr>
            </w:pPr>
            <w:r>
              <w:rPr>
                <w:color w:val="000080"/>
                <w:sz w:val="24"/>
              </w:rPr>
              <w:t>+</w:t>
            </w:r>
          </w:p>
        </w:tc>
        <w:tc>
          <w:tcPr>
            <w:tcW w:w="710" w:type="dxa"/>
          </w:tcPr>
          <w:p w:rsidR="002579F8" w:rsidRDefault="002579F8">
            <w:pPr>
              <w:pStyle w:val="TableParagraph"/>
              <w:spacing w:line="240" w:lineRule="auto"/>
            </w:pPr>
          </w:p>
        </w:tc>
        <w:tc>
          <w:tcPr>
            <w:tcW w:w="746" w:type="dxa"/>
          </w:tcPr>
          <w:p w:rsidR="002579F8" w:rsidRDefault="00A85402">
            <w:pPr>
              <w:pStyle w:val="TableParagraph"/>
              <w:ind w:right="1"/>
              <w:jc w:val="center"/>
              <w:rPr>
                <w:sz w:val="24"/>
              </w:rPr>
            </w:pPr>
            <w:r>
              <w:rPr>
                <w:color w:val="000080"/>
                <w:sz w:val="24"/>
              </w:rPr>
              <w:t>+</w:t>
            </w:r>
          </w:p>
        </w:tc>
        <w:tc>
          <w:tcPr>
            <w:tcW w:w="678" w:type="dxa"/>
            <w:tcBorders>
              <w:right w:val="nil"/>
            </w:tcBorders>
          </w:tcPr>
          <w:p w:rsidR="002579F8" w:rsidRDefault="002579F8">
            <w:pPr>
              <w:pStyle w:val="TableParagraph"/>
              <w:spacing w:line="240" w:lineRule="auto"/>
            </w:pPr>
          </w:p>
        </w:tc>
      </w:tr>
      <w:tr w:rsidR="002579F8" w:rsidTr="00CA3D86">
        <w:trPr>
          <w:trHeight w:val="352"/>
        </w:trPr>
        <w:tc>
          <w:tcPr>
            <w:tcW w:w="568" w:type="dxa"/>
          </w:tcPr>
          <w:p w:rsidR="002579F8" w:rsidRDefault="00A85402">
            <w:pPr>
              <w:pStyle w:val="TableParagraph"/>
              <w:ind w:left="116" w:right="108"/>
              <w:jc w:val="center"/>
              <w:rPr>
                <w:sz w:val="24"/>
              </w:rPr>
            </w:pPr>
            <w:r>
              <w:rPr>
                <w:color w:val="000080"/>
                <w:sz w:val="24"/>
              </w:rPr>
              <w:t>25</w:t>
            </w:r>
          </w:p>
        </w:tc>
        <w:tc>
          <w:tcPr>
            <w:tcW w:w="2553" w:type="dxa"/>
          </w:tcPr>
          <w:p w:rsidR="002579F8" w:rsidRDefault="00A85402">
            <w:pPr>
              <w:pStyle w:val="TableParagraph"/>
              <w:ind w:left="107"/>
              <w:rPr>
                <w:sz w:val="24"/>
              </w:rPr>
            </w:pPr>
            <w:r>
              <w:rPr>
                <w:color w:val="000080"/>
                <w:sz w:val="24"/>
              </w:rPr>
              <w:t>Fenpropathrin</w:t>
            </w:r>
          </w:p>
        </w:tc>
        <w:tc>
          <w:tcPr>
            <w:tcW w:w="2269" w:type="dxa"/>
          </w:tcPr>
          <w:p w:rsidR="002579F8" w:rsidRDefault="00A85402">
            <w:pPr>
              <w:pStyle w:val="TableParagraph"/>
              <w:ind w:left="106"/>
              <w:rPr>
                <w:sz w:val="24"/>
              </w:rPr>
            </w:pPr>
            <w:r>
              <w:rPr>
                <w:color w:val="000080"/>
                <w:sz w:val="24"/>
              </w:rPr>
              <w:t>Danitol 10EC</w:t>
            </w:r>
          </w:p>
        </w:tc>
        <w:tc>
          <w:tcPr>
            <w:tcW w:w="709" w:type="dxa"/>
          </w:tcPr>
          <w:p w:rsidR="002579F8" w:rsidRDefault="00A85402">
            <w:pPr>
              <w:pStyle w:val="TableParagraph"/>
              <w:ind w:left="1"/>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A85402">
            <w:pPr>
              <w:pStyle w:val="TableParagraph"/>
              <w:ind w:right="1"/>
              <w:jc w:val="center"/>
              <w:rPr>
                <w:sz w:val="24"/>
              </w:rPr>
            </w:pPr>
            <w:r>
              <w:rPr>
                <w:color w:val="000080"/>
                <w:sz w:val="24"/>
              </w:rPr>
              <w:t>+</w:t>
            </w:r>
          </w:p>
        </w:tc>
        <w:tc>
          <w:tcPr>
            <w:tcW w:w="678" w:type="dxa"/>
            <w:tcBorders>
              <w:right w:val="nil"/>
            </w:tcBorders>
          </w:tcPr>
          <w:p w:rsidR="002579F8" w:rsidRDefault="00A85402">
            <w:pPr>
              <w:pStyle w:val="TableParagraph"/>
              <w:ind w:right="284"/>
              <w:jc w:val="right"/>
              <w:rPr>
                <w:sz w:val="24"/>
              </w:rPr>
            </w:pPr>
            <w:r>
              <w:rPr>
                <w:color w:val="000080"/>
                <w:sz w:val="24"/>
              </w:rPr>
              <w:t>+</w:t>
            </w:r>
          </w:p>
        </w:tc>
      </w:tr>
      <w:tr w:rsidR="002579F8" w:rsidTr="00CA3D86">
        <w:trPr>
          <w:trHeight w:val="351"/>
        </w:trPr>
        <w:tc>
          <w:tcPr>
            <w:tcW w:w="568" w:type="dxa"/>
          </w:tcPr>
          <w:p w:rsidR="002579F8" w:rsidRDefault="00A85402">
            <w:pPr>
              <w:pStyle w:val="TableParagraph"/>
              <w:ind w:left="116" w:right="108"/>
              <w:jc w:val="center"/>
              <w:rPr>
                <w:sz w:val="24"/>
              </w:rPr>
            </w:pPr>
            <w:r>
              <w:rPr>
                <w:color w:val="000080"/>
                <w:sz w:val="24"/>
              </w:rPr>
              <w:t>26</w:t>
            </w:r>
          </w:p>
        </w:tc>
        <w:tc>
          <w:tcPr>
            <w:tcW w:w="2553" w:type="dxa"/>
          </w:tcPr>
          <w:p w:rsidR="002579F8" w:rsidRDefault="00A85402">
            <w:pPr>
              <w:pStyle w:val="TableParagraph"/>
              <w:ind w:left="107"/>
              <w:rPr>
                <w:sz w:val="24"/>
              </w:rPr>
            </w:pPr>
            <w:r>
              <w:rPr>
                <w:color w:val="000080"/>
                <w:sz w:val="24"/>
              </w:rPr>
              <w:t>Fenpiroximate</w:t>
            </w:r>
          </w:p>
        </w:tc>
        <w:tc>
          <w:tcPr>
            <w:tcW w:w="2269" w:type="dxa"/>
          </w:tcPr>
          <w:p w:rsidR="002579F8" w:rsidRDefault="00A85402">
            <w:pPr>
              <w:pStyle w:val="TableParagraph"/>
              <w:ind w:left="105"/>
              <w:rPr>
                <w:sz w:val="24"/>
              </w:rPr>
            </w:pPr>
            <w:r>
              <w:rPr>
                <w:color w:val="000080"/>
                <w:sz w:val="24"/>
              </w:rPr>
              <w:t>Ortus 5 SC</w:t>
            </w:r>
          </w:p>
        </w:tc>
        <w:tc>
          <w:tcPr>
            <w:tcW w:w="709" w:type="dxa"/>
          </w:tcPr>
          <w:p w:rsidR="002579F8" w:rsidRDefault="002579F8">
            <w:pPr>
              <w:pStyle w:val="TableParagraph"/>
              <w:spacing w:line="240" w:lineRule="auto"/>
            </w:pP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2579F8">
            <w:pPr>
              <w:pStyle w:val="TableParagraph"/>
              <w:spacing w:line="240" w:lineRule="auto"/>
            </w:pPr>
          </w:p>
        </w:tc>
        <w:tc>
          <w:tcPr>
            <w:tcW w:w="678" w:type="dxa"/>
            <w:tcBorders>
              <w:right w:val="nil"/>
            </w:tcBorders>
          </w:tcPr>
          <w:p w:rsidR="002579F8" w:rsidRDefault="00A85402">
            <w:pPr>
              <w:pStyle w:val="TableParagraph"/>
              <w:ind w:right="283"/>
              <w:jc w:val="right"/>
              <w:rPr>
                <w:sz w:val="24"/>
              </w:rPr>
            </w:pPr>
            <w:r>
              <w:rPr>
                <w:color w:val="000080"/>
                <w:sz w:val="24"/>
              </w:rPr>
              <w:t>+</w:t>
            </w:r>
          </w:p>
        </w:tc>
      </w:tr>
      <w:tr w:rsidR="002579F8" w:rsidTr="00CA3D86">
        <w:trPr>
          <w:trHeight w:val="827"/>
        </w:trPr>
        <w:tc>
          <w:tcPr>
            <w:tcW w:w="568" w:type="dxa"/>
          </w:tcPr>
          <w:p w:rsidR="002579F8" w:rsidRDefault="00A85402">
            <w:pPr>
              <w:pStyle w:val="TableParagraph"/>
              <w:ind w:left="116" w:right="108"/>
              <w:jc w:val="center"/>
              <w:rPr>
                <w:sz w:val="24"/>
              </w:rPr>
            </w:pPr>
            <w:r>
              <w:rPr>
                <w:color w:val="000080"/>
                <w:sz w:val="24"/>
              </w:rPr>
              <w:t>27</w:t>
            </w:r>
          </w:p>
        </w:tc>
        <w:tc>
          <w:tcPr>
            <w:tcW w:w="2553" w:type="dxa"/>
          </w:tcPr>
          <w:p w:rsidR="002579F8" w:rsidRDefault="00A85402">
            <w:pPr>
              <w:pStyle w:val="TableParagraph"/>
              <w:ind w:left="107"/>
              <w:rPr>
                <w:sz w:val="24"/>
              </w:rPr>
            </w:pPr>
            <w:r>
              <w:rPr>
                <w:color w:val="000080"/>
                <w:sz w:val="24"/>
              </w:rPr>
              <w:t>Fenvalerate</w:t>
            </w:r>
          </w:p>
        </w:tc>
        <w:tc>
          <w:tcPr>
            <w:tcW w:w="2269" w:type="dxa"/>
          </w:tcPr>
          <w:p w:rsidR="002579F8" w:rsidRDefault="00A85402">
            <w:pPr>
              <w:pStyle w:val="TableParagraph"/>
              <w:spacing w:line="240" w:lineRule="auto"/>
              <w:ind w:left="106" w:right="480" w:hanging="1"/>
              <w:rPr>
                <w:sz w:val="24"/>
              </w:rPr>
            </w:pPr>
            <w:r>
              <w:rPr>
                <w:color w:val="000080"/>
                <w:sz w:val="24"/>
              </w:rPr>
              <w:t>Sumicidin 10EC, 20EC.</w:t>
            </w:r>
          </w:p>
          <w:p w:rsidR="002579F8" w:rsidRDefault="00A85402">
            <w:pPr>
              <w:pStyle w:val="TableParagraph"/>
              <w:spacing w:line="259" w:lineRule="exact"/>
              <w:ind w:left="106"/>
              <w:rPr>
                <w:sz w:val="24"/>
              </w:rPr>
            </w:pPr>
            <w:r>
              <w:rPr>
                <w:color w:val="000080"/>
                <w:sz w:val="24"/>
              </w:rPr>
              <w:t>Vifenva 20ND</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A85402">
            <w:pPr>
              <w:pStyle w:val="TableParagraph"/>
              <w:ind w:right="278"/>
              <w:jc w:val="right"/>
              <w:rPr>
                <w:sz w:val="24"/>
              </w:rPr>
            </w:pPr>
            <w:r>
              <w:rPr>
                <w:color w:val="000080"/>
                <w:sz w:val="24"/>
              </w:rPr>
              <w:t>+</w:t>
            </w:r>
          </w:p>
        </w:tc>
        <w:tc>
          <w:tcPr>
            <w:tcW w:w="710" w:type="dxa"/>
          </w:tcPr>
          <w:p w:rsidR="002579F8" w:rsidRDefault="002579F8">
            <w:pPr>
              <w:pStyle w:val="TableParagraph"/>
              <w:spacing w:line="240" w:lineRule="auto"/>
            </w:pPr>
          </w:p>
        </w:tc>
        <w:tc>
          <w:tcPr>
            <w:tcW w:w="746" w:type="dxa"/>
          </w:tcPr>
          <w:p w:rsidR="002579F8" w:rsidRDefault="002579F8">
            <w:pPr>
              <w:pStyle w:val="TableParagraph"/>
              <w:spacing w:line="240" w:lineRule="auto"/>
            </w:pPr>
          </w:p>
        </w:tc>
        <w:tc>
          <w:tcPr>
            <w:tcW w:w="678" w:type="dxa"/>
            <w:tcBorders>
              <w:right w:val="nil"/>
            </w:tcBorders>
          </w:tcPr>
          <w:p w:rsidR="002579F8" w:rsidRDefault="002579F8">
            <w:pPr>
              <w:pStyle w:val="TableParagraph"/>
              <w:spacing w:line="240" w:lineRule="auto"/>
            </w:pPr>
          </w:p>
        </w:tc>
      </w:tr>
      <w:tr w:rsidR="002579F8" w:rsidTr="00CA3D86">
        <w:trPr>
          <w:trHeight w:val="1103"/>
        </w:trPr>
        <w:tc>
          <w:tcPr>
            <w:tcW w:w="568" w:type="dxa"/>
          </w:tcPr>
          <w:p w:rsidR="002579F8" w:rsidRDefault="00A85402">
            <w:pPr>
              <w:pStyle w:val="TableParagraph"/>
              <w:ind w:left="115" w:right="108"/>
              <w:jc w:val="center"/>
              <w:rPr>
                <w:sz w:val="24"/>
              </w:rPr>
            </w:pPr>
            <w:r>
              <w:rPr>
                <w:color w:val="000080"/>
                <w:sz w:val="24"/>
              </w:rPr>
              <w:t>28</w:t>
            </w:r>
          </w:p>
        </w:tc>
        <w:tc>
          <w:tcPr>
            <w:tcW w:w="2553" w:type="dxa"/>
          </w:tcPr>
          <w:p w:rsidR="002579F8" w:rsidRDefault="00A85402">
            <w:pPr>
              <w:pStyle w:val="TableParagraph"/>
              <w:ind w:left="107"/>
              <w:rPr>
                <w:sz w:val="24"/>
              </w:rPr>
            </w:pPr>
            <w:r>
              <w:rPr>
                <w:color w:val="000080"/>
                <w:sz w:val="24"/>
              </w:rPr>
              <w:t>Nereistoxin</w:t>
            </w:r>
          </w:p>
        </w:tc>
        <w:tc>
          <w:tcPr>
            <w:tcW w:w="2269" w:type="dxa"/>
          </w:tcPr>
          <w:p w:rsidR="002579F8" w:rsidRDefault="00A85402">
            <w:pPr>
              <w:pStyle w:val="TableParagraph"/>
              <w:spacing w:line="240" w:lineRule="auto"/>
              <w:ind w:left="106" w:right="642" w:hanging="2"/>
              <w:rPr>
                <w:sz w:val="24"/>
              </w:rPr>
            </w:pPr>
            <w:r>
              <w:rPr>
                <w:color w:val="000080"/>
                <w:sz w:val="24"/>
              </w:rPr>
              <w:t>Neretox 90WP, 18SL</w:t>
            </w:r>
          </w:p>
          <w:p w:rsidR="002579F8" w:rsidRDefault="00A85402">
            <w:pPr>
              <w:pStyle w:val="TableParagraph"/>
              <w:spacing w:line="270" w:lineRule="atLeast"/>
              <w:ind w:left="106" w:right="832"/>
              <w:rPr>
                <w:sz w:val="24"/>
              </w:rPr>
            </w:pPr>
            <w:r>
              <w:rPr>
                <w:color w:val="000080"/>
                <w:sz w:val="24"/>
              </w:rPr>
              <w:t>Sát trùng đơn 95BTN</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A85402">
            <w:pPr>
              <w:pStyle w:val="TableParagraph"/>
              <w:ind w:right="278"/>
              <w:jc w:val="right"/>
              <w:rPr>
                <w:sz w:val="24"/>
              </w:rPr>
            </w:pPr>
            <w:r>
              <w:rPr>
                <w:color w:val="000080"/>
                <w:sz w:val="24"/>
              </w:rPr>
              <w:t>+</w:t>
            </w:r>
          </w:p>
        </w:tc>
        <w:tc>
          <w:tcPr>
            <w:tcW w:w="710" w:type="dxa"/>
          </w:tcPr>
          <w:p w:rsidR="002579F8" w:rsidRDefault="00A85402">
            <w:pPr>
              <w:pStyle w:val="TableParagraph"/>
              <w:ind w:right="280"/>
              <w:jc w:val="right"/>
              <w:rPr>
                <w:sz w:val="24"/>
              </w:rPr>
            </w:pPr>
            <w:r>
              <w:rPr>
                <w:color w:val="000080"/>
                <w:sz w:val="24"/>
              </w:rPr>
              <w:t>+</w:t>
            </w:r>
          </w:p>
        </w:tc>
        <w:tc>
          <w:tcPr>
            <w:tcW w:w="746" w:type="dxa"/>
          </w:tcPr>
          <w:p w:rsidR="002579F8" w:rsidRDefault="002579F8">
            <w:pPr>
              <w:pStyle w:val="TableParagraph"/>
              <w:spacing w:line="240" w:lineRule="auto"/>
            </w:pPr>
          </w:p>
        </w:tc>
        <w:tc>
          <w:tcPr>
            <w:tcW w:w="678" w:type="dxa"/>
            <w:tcBorders>
              <w:right w:val="nil"/>
            </w:tcBorders>
          </w:tcPr>
          <w:p w:rsidR="002579F8" w:rsidRDefault="002579F8">
            <w:pPr>
              <w:pStyle w:val="TableParagraph"/>
              <w:spacing w:line="240" w:lineRule="auto"/>
            </w:pPr>
          </w:p>
        </w:tc>
      </w:tr>
      <w:tr w:rsidR="002579F8" w:rsidTr="00CA3D86">
        <w:trPr>
          <w:trHeight w:val="351"/>
        </w:trPr>
        <w:tc>
          <w:tcPr>
            <w:tcW w:w="568" w:type="dxa"/>
          </w:tcPr>
          <w:p w:rsidR="002579F8" w:rsidRDefault="00A85402">
            <w:pPr>
              <w:pStyle w:val="TableParagraph"/>
              <w:spacing w:line="272" w:lineRule="exact"/>
              <w:ind w:left="116" w:right="108"/>
              <w:jc w:val="center"/>
              <w:rPr>
                <w:sz w:val="24"/>
              </w:rPr>
            </w:pPr>
            <w:r>
              <w:rPr>
                <w:color w:val="000080"/>
                <w:sz w:val="24"/>
              </w:rPr>
              <w:t>29</w:t>
            </w:r>
          </w:p>
        </w:tc>
        <w:tc>
          <w:tcPr>
            <w:tcW w:w="2553" w:type="dxa"/>
          </w:tcPr>
          <w:p w:rsidR="002579F8" w:rsidRDefault="00A85402">
            <w:pPr>
              <w:pStyle w:val="TableParagraph"/>
              <w:spacing w:line="272" w:lineRule="exact"/>
              <w:ind w:left="107"/>
              <w:rPr>
                <w:sz w:val="24"/>
              </w:rPr>
            </w:pPr>
            <w:r>
              <w:rPr>
                <w:color w:val="000080"/>
                <w:sz w:val="24"/>
              </w:rPr>
              <w:t>Permethrin</w:t>
            </w:r>
          </w:p>
        </w:tc>
        <w:tc>
          <w:tcPr>
            <w:tcW w:w="2269" w:type="dxa"/>
          </w:tcPr>
          <w:p w:rsidR="002579F8" w:rsidRDefault="00A85402">
            <w:pPr>
              <w:pStyle w:val="TableParagraph"/>
              <w:spacing w:line="272" w:lineRule="exact"/>
              <w:ind w:left="107"/>
              <w:rPr>
                <w:sz w:val="24"/>
              </w:rPr>
            </w:pPr>
            <w:r>
              <w:rPr>
                <w:color w:val="000080"/>
                <w:sz w:val="24"/>
              </w:rPr>
              <w:t>Ambush 50EC</w:t>
            </w:r>
          </w:p>
        </w:tc>
        <w:tc>
          <w:tcPr>
            <w:tcW w:w="709" w:type="dxa"/>
          </w:tcPr>
          <w:p w:rsidR="002579F8" w:rsidRDefault="00A85402">
            <w:pPr>
              <w:pStyle w:val="TableParagraph"/>
              <w:spacing w:line="272" w:lineRule="exact"/>
              <w:ind w:left="4"/>
              <w:jc w:val="center"/>
              <w:rPr>
                <w:sz w:val="24"/>
              </w:rPr>
            </w:pPr>
            <w:r>
              <w:rPr>
                <w:color w:val="000080"/>
                <w:sz w:val="24"/>
              </w:rPr>
              <w:t>+</w:t>
            </w:r>
          </w:p>
        </w:tc>
        <w:tc>
          <w:tcPr>
            <w:tcW w:w="709" w:type="dxa"/>
          </w:tcPr>
          <w:p w:rsidR="002579F8" w:rsidRDefault="00A85402">
            <w:pPr>
              <w:pStyle w:val="TableParagraph"/>
              <w:spacing w:line="272" w:lineRule="exact"/>
              <w:ind w:right="277"/>
              <w:jc w:val="right"/>
              <w:rPr>
                <w:sz w:val="24"/>
              </w:rPr>
            </w:pPr>
            <w:r>
              <w:rPr>
                <w:color w:val="000080"/>
                <w:sz w:val="24"/>
              </w:rPr>
              <w:t>+</w:t>
            </w:r>
          </w:p>
        </w:tc>
        <w:tc>
          <w:tcPr>
            <w:tcW w:w="710" w:type="dxa"/>
          </w:tcPr>
          <w:p w:rsidR="002579F8" w:rsidRDefault="00A85402">
            <w:pPr>
              <w:pStyle w:val="TableParagraph"/>
              <w:spacing w:line="272" w:lineRule="exact"/>
              <w:ind w:right="279"/>
              <w:jc w:val="right"/>
              <w:rPr>
                <w:sz w:val="24"/>
              </w:rPr>
            </w:pPr>
            <w:r>
              <w:rPr>
                <w:color w:val="000080"/>
                <w:sz w:val="24"/>
              </w:rPr>
              <w:t>+</w:t>
            </w:r>
          </w:p>
        </w:tc>
        <w:tc>
          <w:tcPr>
            <w:tcW w:w="746" w:type="dxa"/>
          </w:tcPr>
          <w:p w:rsidR="002579F8" w:rsidRDefault="00A85402">
            <w:pPr>
              <w:pStyle w:val="TableParagraph"/>
              <w:spacing w:line="272" w:lineRule="exact"/>
              <w:jc w:val="center"/>
              <w:rPr>
                <w:sz w:val="24"/>
              </w:rPr>
            </w:pPr>
            <w:r>
              <w:rPr>
                <w:color w:val="000080"/>
                <w:sz w:val="24"/>
              </w:rPr>
              <w:t>+</w:t>
            </w:r>
          </w:p>
        </w:tc>
        <w:tc>
          <w:tcPr>
            <w:tcW w:w="678" w:type="dxa"/>
            <w:tcBorders>
              <w:right w:val="nil"/>
            </w:tcBorders>
          </w:tcPr>
          <w:p w:rsidR="002579F8" w:rsidRDefault="002579F8">
            <w:pPr>
              <w:pStyle w:val="TableParagraph"/>
              <w:spacing w:line="240" w:lineRule="auto"/>
            </w:pPr>
          </w:p>
        </w:tc>
      </w:tr>
      <w:tr w:rsidR="002579F8" w:rsidTr="00CA3D86">
        <w:trPr>
          <w:trHeight w:val="1379"/>
        </w:trPr>
        <w:tc>
          <w:tcPr>
            <w:tcW w:w="568" w:type="dxa"/>
          </w:tcPr>
          <w:p w:rsidR="002579F8" w:rsidRDefault="00A85402">
            <w:pPr>
              <w:pStyle w:val="TableParagraph"/>
              <w:ind w:left="116" w:right="108"/>
              <w:jc w:val="center"/>
              <w:rPr>
                <w:sz w:val="24"/>
              </w:rPr>
            </w:pPr>
            <w:r>
              <w:rPr>
                <w:color w:val="000080"/>
                <w:sz w:val="24"/>
              </w:rPr>
              <w:t>30</w:t>
            </w:r>
          </w:p>
        </w:tc>
        <w:tc>
          <w:tcPr>
            <w:tcW w:w="2553" w:type="dxa"/>
          </w:tcPr>
          <w:p w:rsidR="002579F8" w:rsidRDefault="00A85402">
            <w:pPr>
              <w:pStyle w:val="TableParagraph"/>
              <w:ind w:left="107"/>
              <w:rPr>
                <w:sz w:val="24"/>
              </w:rPr>
            </w:pPr>
            <w:r>
              <w:rPr>
                <w:color w:val="000080"/>
                <w:sz w:val="24"/>
              </w:rPr>
              <w:t>Trichlorfon</w:t>
            </w:r>
          </w:p>
        </w:tc>
        <w:tc>
          <w:tcPr>
            <w:tcW w:w="2269" w:type="dxa"/>
          </w:tcPr>
          <w:p w:rsidR="002579F8" w:rsidRDefault="00A85402">
            <w:pPr>
              <w:pStyle w:val="TableParagraph"/>
              <w:spacing w:line="240" w:lineRule="auto"/>
              <w:ind w:left="106" w:right="586"/>
              <w:rPr>
                <w:sz w:val="24"/>
              </w:rPr>
            </w:pPr>
            <w:r>
              <w:rPr>
                <w:color w:val="000080"/>
                <w:sz w:val="24"/>
              </w:rPr>
              <w:t>Địch bách trùng 90SP</w:t>
            </w:r>
          </w:p>
          <w:p w:rsidR="002579F8" w:rsidRDefault="00A85402">
            <w:pPr>
              <w:pStyle w:val="TableParagraph"/>
              <w:spacing w:line="240" w:lineRule="auto"/>
              <w:ind w:left="106" w:right="146"/>
              <w:rPr>
                <w:sz w:val="24"/>
              </w:rPr>
            </w:pPr>
            <w:r>
              <w:rPr>
                <w:color w:val="000080"/>
                <w:sz w:val="24"/>
              </w:rPr>
              <w:t>Dip 80SP; Diptecide 90WP; Tirex 90SP;</w:t>
            </w:r>
          </w:p>
          <w:p w:rsidR="002579F8" w:rsidRDefault="00A85402">
            <w:pPr>
              <w:pStyle w:val="TableParagraph"/>
              <w:spacing w:line="259" w:lineRule="exact"/>
              <w:ind w:left="106"/>
              <w:rPr>
                <w:sz w:val="24"/>
              </w:rPr>
            </w:pPr>
            <w:r>
              <w:rPr>
                <w:color w:val="000080"/>
                <w:sz w:val="24"/>
              </w:rPr>
              <w:t>Sunchlorfon 90SP</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A85402">
            <w:pPr>
              <w:pStyle w:val="TableParagraph"/>
              <w:ind w:right="278"/>
              <w:jc w:val="right"/>
              <w:rPr>
                <w:sz w:val="24"/>
              </w:rPr>
            </w:pPr>
            <w:r>
              <w:rPr>
                <w:color w:val="000080"/>
                <w:sz w:val="24"/>
              </w:rPr>
              <w:t>+</w:t>
            </w:r>
          </w:p>
        </w:tc>
        <w:tc>
          <w:tcPr>
            <w:tcW w:w="710" w:type="dxa"/>
          </w:tcPr>
          <w:p w:rsidR="002579F8" w:rsidRDefault="00A85402">
            <w:pPr>
              <w:pStyle w:val="TableParagraph"/>
              <w:ind w:right="280"/>
              <w:jc w:val="right"/>
              <w:rPr>
                <w:sz w:val="24"/>
              </w:rPr>
            </w:pPr>
            <w:r>
              <w:rPr>
                <w:color w:val="000080"/>
                <w:sz w:val="24"/>
              </w:rPr>
              <w:t>+</w:t>
            </w:r>
          </w:p>
        </w:tc>
        <w:tc>
          <w:tcPr>
            <w:tcW w:w="746" w:type="dxa"/>
          </w:tcPr>
          <w:p w:rsidR="002579F8" w:rsidRDefault="00A85402">
            <w:pPr>
              <w:pStyle w:val="TableParagraph"/>
              <w:jc w:val="center"/>
              <w:rPr>
                <w:sz w:val="24"/>
              </w:rPr>
            </w:pPr>
            <w:r>
              <w:rPr>
                <w:color w:val="000080"/>
                <w:sz w:val="24"/>
              </w:rPr>
              <w:t>+</w:t>
            </w:r>
          </w:p>
        </w:tc>
        <w:tc>
          <w:tcPr>
            <w:tcW w:w="678" w:type="dxa"/>
            <w:tcBorders>
              <w:right w:val="nil"/>
            </w:tcBorders>
          </w:tcPr>
          <w:p w:rsidR="002579F8" w:rsidRDefault="002579F8">
            <w:pPr>
              <w:pStyle w:val="TableParagraph"/>
              <w:spacing w:line="240" w:lineRule="auto"/>
            </w:pPr>
          </w:p>
        </w:tc>
      </w:tr>
      <w:tr w:rsidR="002579F8" w:rsidTr="00CA3D86">
        <w:trPr>
          <w:trHeight w:val="1103"/>
        </w:trPr>
        <w:tc>
          <w:tcPr>
            <w:tcW w:w="568" w:type="dxa"/>
          </w:tcPr>
          <w:p w:rsidR="002579F8" w:rsidRDefault="00A85402">
            <w:pPr>
              <w:pStyle w:val="TableParagraph"/>
              <w:ind w:left="116" w:right="108"/>
              <w:jc w:val="center"/>
              <w:rPr>
                <w:sz w:val="24"/>
              </w:rPr>
            </w:pPr>
            <w:r>
              <w:rPr>
                <w:color w:val="000080"/>
                <w:sz w:val="24"/>
              </w:rPr>
              <w:t>31</w:t>
            </w:r>
          </w:p>
        </w:tc>
        <w:tc>
          <w:tcPr>
            <w:tcW w:w="2553" w:type="dxa"/>
          </w:tcPr>
          <w:p w:rsidR="002579F8" w:rsidRDefault="00A85402">
            <w:pPr>
              <w:pStyle w:val="TableParagraph"/>
              <w:spacing w:line="240" w:lineRule="auto"/>
              <w:ind w:left="107" w:right="256"/>
              <w:rPr>
                <w:sz w:val="24"/>
              </w:rPr>
            </w:pPr>
            <w:r>
              <w:rPr>
                <w:color w:val="000080"/>
                <w:sz w:val="24"/>
              </w:rPr>
              <w:t>Virus 10</w:t>
            </w:r>
            <w:r>
              <w:rPr>
                <w:color w:val="000080"/>
                <w:sz w:val="24"/>
                <w:vertAlign w:val="superscript"/>
              </w:rPr>
              <w:t>4</w:t>
            </w:r>
            <w:r>
              <w:rPr>
                <w:color w:val="000080"/>
                <w:sz w:val="24"/>
              </w:rPr>
              <w:t>virus/mg+ Bacillus thuringiensis (var.Kurstatki) 16000-</w:t>
            </w:r>
          </w:p>
          <w:p w:rsidR="002579F8" w:rsidRDefault="00A85402">
            <w:pPr>
              <w:pStyle w:val="TableParagraph"/>
              <w:spacing w:line="259" w:lineRule="exact"/>
              <w:ind w:left="107"/>
              <w:rPr>
                <w:sz w:val="24"/>
              </w:rPr>
            </w:pPr>
            <w:r>
              <w:rPr>
                <w:color w:val="000080"/>
                <w:sz w:val="24"/>
              </w:rPr>
              <w:t>32000 IU/mg</w:t>
            </w:r>
          </w:p>
        </w:tc>
        <w:tc>
          <w:tcPr>
            <w:tcW w:w="2269" w:type="dxa"/>
          </w:tcPr>
          <w:p w:rsidR="002579F8" w:rsidRDefault="00A85402">
            <w:pPr>
              <w:pStyle w:val="TableParagraph"/>
              <w:ind w:left="106"/>
              <w:rPr>
                <w:sz w:val="24"/>
              </w:rPr>
            </w:pPr>
            <w:r>
              <w:rPr>
                <w:color w:val="000080"/>
                <w:sz w:val="24"/>
              </w:rPr>
              <w:t>V-BT</w:t>
            </w:r>
          </w:p>
        </w:tc>
        <w:tc>
          <w:tcPr>
            <w:tcW w:w="709" w:type="dxa"/>
          </w:tcPr>
          <w:p w:rsidR="002579F8" w:rsidRDefault="00A85402">
            <w:pPr>
              <w:pStyle w:val="TableParagraph"/>
              <w:ind w:left="3"/>
              <w:jc w:val="center"/>
              <w:rPr>
                <w:sz w:val="24"/>
              </w:rPr>
            </w:pPr>
            <w:r>
              <w:rPr>
                <w:color w:val="000080"/>
                <w:sz w:val="24"/>
              </w:rPr>
              <w:t>+</w:t>
            </w:r>
          </w:p>
        </w:tc>
        <w:tc>
          <w:tcPr>
            <w:tcW w:w="709" w:type="dxa"/>
          </w:tcPr>
          <w:p w:rsidR="002579F8" w:rsidRDefault="002579F8">
            <w:pPr>
              <w:pStyle w:val="TableParagraph"/>
              <w:spacing w:line="240" w:lineRule="auto"/>
            </w:pPr>
          </w:p>
        </w:tc>
        <w:tc>
          <w:tcPr>
            <w:tcW w:w="710" w:type="dxa"/>
          </w:tcPr>
          <w:p w:rsidR="002579F8" w:rsidRDefault="002579F8">
            <w:pPr>
              <w:pStyle w:val="TableParagraph"/>
              <w:spacing w:line="240" w:lineRule="auto"/>
            </w:pPr>
          </w:p>
        </w:tc>
        <w:tc>
          <w:tcPr>
            <w:tcW w:w="746" w:type="dxa"/>
          </w:tcPr>
          <w:p w:rsidR="002579F8" w:rsidRDefault="002579F8">
            <w:pPr>
              <w:pStyle w:val="TableParagraph"/>
              <w:spacing w:line="240" w:lineRule="auto"/>
            </w:pPr>
          </w:p>
        </w:tc>
        <w:tc>
          <w:tcPr>
            <w:tcW w:w="678" w:type="dxa"/>
            <w:tcBorders>
              <w:right w:val="nil"/>
            </w:tcBorders>
          </w:tcPr>
          <w:p w:rsidR="002579F8" w:rsidRDefault="002579F8">
            <w:pPr>
              <w:pStyle w:val="TableParagraph"/>
              <w:spacing w:line="240" w:lineRule="auto"/>
            </w:pPr>
          </w:p>
        </w:tc>
      </w:tr>
    </w:tbl>
    <w:p w:rsidR="002579F8" w:rsidRDefault="002579F8">
      <w:pPr>
        <w:sectPr w:rsidR="002579F8">
          <w:pgSz w:w="11910" w:h="16840"/>
          <w:pgMar w:top="1280" w:right="0" w:bottom="960" w:left="1680" w:header="722" w:footer="765" w:gutter="0"/>
          <w:cols w:space="720"/>
        </w:sect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ind w:left="0"/>
        <w:jc w:val="left"/>
        <w:rPr>
          <w:b/>
          <w:sz w:val="20"/>
        </w:rPr>
      </w:pPr>
    </w:p>
    <w:p w:rsidR="002579F8" w:rsidRDefault="002579F8">
      <w:pPr>
        <w:pStyle w:val="BodyText"/>
        <w:spacing w:before="7"/>
        <w:ind w:left="0"/>
        <w:jc w:val="left"/>
        <w:rPr>
          <w:b/>
          <w:sz w:val="26"/>
        </w:rPr>
      </w:pPr>
    </w:p>
    <w:p w:rsidR="002579F8" w:rsidRDefault="00A85402">
      <w:pPr>
        <w:spacing w:before="90"/>
        <w:ind w:left="764" w:right="928"/>
        <w:jc w:val="center"/>
        <w:rPr>
          <w:b/>
          <w:sz w:val="24"/>
        </w:rPr>
      </w:pPr>
      <w:r>
        <w:rPr>
          <w:b/>
          <w:color w:val="000080"/>
          <w:sz w:val="24"/>
        </w:rPr>
        <w:t>BẢNG B</w:t>
      </w:r>
    </w:p>
    <w:p w:rsidR="002579F8" w:rsidRDefault="00A85402">
      <w:pPr>
        <w:ind w:left="762" w:right="928"/>
        <w:jc w:val="center"/>
        <w:rPr>
          <w:b/>
          <w:sz w:val="24"/>
        </w:rPr>
      </w:pPr>
      <w:r>
        <w:rPr>
          <w:b/>
          <w:color w:val="000080"/>
          <w:sz w:val="24"/>
        </w:rPr>
        <w:t>THUỐC BẢO VỆ THỰC VẬT HẠN CHẾ SỬ DỤNG Ở VIỆT NAM</w:t>
      </w:r>
    </w:p>
    <w:p w:rsidR="002579F8" w:rsidRDefault="002579F8">
      <w:pPr>
        <w:pStyle w:val="BodyText"/>
        <w:spacing w:after="1"/>
        <w:ind w:left="0"/>
        <w:jc w:val="left"/>
        <w:rPr>
          <w:b/>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553"/>
        <w:gridCol w:w="5139"/>
      </w:tblGrid>
      <w:tr w:rsidR="002579F8">
        <w:trPr>
          <w:trHeight w:val="361"/>
        </w:trPr>
        <w:tc>
          <w:tcPr>
            <w:tcW w:w="568" w:type="dxa"/>
          </w:tcPr>
          <w:p w:rsidR="002579F8" w:rsidRDefault="00A85402">
            <w:pPr>
              <w:pStyle w:val="TableParagraph"/>
              <w:spacing w:before="39" w:line="240" w:lineRule="auto"/>
              <w:ind w:left="116" w:right="108"/>
              <w:jc w:val="center"/>
              <w:rPr>
                <w:sz w:val="24"/>
              </w:rPr>
            </w:pPr>
            <w:r>
              <w:rPr>
                <w:color w:val="000080"/>
                <w:sz w:val="24"/>
              </w:rPr>
              <w:t>TT</w:t>
            </w:r>
          </w:p>
        </w:tc>
        <w:tc>
          <w:tcPr>
            <w:tcW w:w="2553" w:type="dxa"/>
          </w:tcPr>
          <w:p w:rsidR="002579F8" w:rsidRDefault="00A85402">
            <w:pPr>
              <w:pStyle w:val="TableParagraph"/>
              <w:spacing w:before="39" w:line="240" w:lineRule="auto"/>
              <w:ind w:left="622"/>
              <w:rPr>
                <w:sz w:val="24"/>
              </w:rPr>
            </w:pPr>
            <w:r>
              <w:rPr>
                <w:color w:val="000080"/>
                <w:sz w:val="24"/>
              </w:rPr>
              <w:t>Tên hoạt chất</w:t>
            </w:r>
          </w:p>
        </w:tc>
        <w:tc>
          <w:tcPr>
            <w:tcW w:w="5139" w:type="dxa"/>
          </w:tcPr>
          <w:p w:rsidR="002579F8" w:rsidRDefault="00A85402">
            <w:pPr>
              <w:pStyle w:val="TableParagraph"/>
              <w:spacing w:before="39" w:line="240" w:lineRule="auto"/>
              <w:ind w:left="1713"/>
              <w:rPr>
                <w:sz w:val="24"/>
              </w:rPr>
            </w:pPr>
            <w:r>
              <w:rPr>
                <w:color w:val="000080"/>
                <w:sz w:val="24"/>
              </w:rPr>
              <w:t>Tên thương phẩm</w:t>
            </w:r>
          </w:p>
        </w:tc>
      </w:tr>
      <w:tr w:rsidR="002579F8">
        <w:trPr>
          <w:trHeight w:val="361"/>
        </w:trPr>
        <w:tc>
          <w:tcPr>
            <w:tcW w:w="8260" w:type="dxa"/>
            <w:gridSpan w:val="3"/>
          </w:tcPr>
          <w:p w:rsidR="002579F8" w:rsidRDefault="00A85402">
            <w:pPr>
              <w:pStyle w:val="TableParagraph"/>
              <w:spacing w:before="42" w:line="240" w:lineRule="auto"/>
              <w:ind w:left="2599" w:right="2593"/>
              <w:jc w:val="center"/>
              <w:rPr>
                <w:b/>
                <w:sz w:val="24"/>
              </w:rPr>
            </w:pPr>
            <w:r>
              <w:rPr>
                <w:b/>
                <w:color w:val="000080"/>
                <w:sz w:val="24"/>
              </w:rPr>
              <w:t>Thuốc trừ sâu</w:t>
            </w:r>
          </w:p>
        </w:tc>
      </w:tr>
      <w:tr w:rsidR="002579F8">
        <w:trPr>
          <w:trHeight w:val="362"/>
        </w:trPr>
        <w:tc>
          <w:tcPr>
            <w:tcW w:w="568" w:type="dxa"/>
          </w:tcPr>
          <w:p w:rsidR="002579F8" w:rsidRDefault="00A85402">
            <w:pPr>
              <w:pStyle w:val="TableParagraph"/>
              <w:ind w:left="8"/>
              <w:jc w:val="center"/>
              <w:rPr>
                <w:sz w:val="24"/>
              </w:rPr>
            </w:pPr>
            <w:r>
              <w:rPr>
                <w:color w:val="000080"/>
                <w:sz w:val="24"/>
              </w:rPr>
              <w:t>1</w:t>
            </w:r>
          </w:p>
        </w:tc>
        <w:tc>
          <w:tcPr>
            <w:tcW w:w="2553" w:type="dxa"/>
          </w:tcPr>
          <w:p w:rsidR="002579F8" w:rsidRDefault="00A85402">
            <w:pPr>
              <w:pStyle w:val="TableParagraph"/>
              <w:ind w:left="107"/>
              <w:rPr>
                <w:sz w:val="24"/>
              </w:rPr>
            </w:pPr>
            <w:r>
              <w:rPr>
                <w:color w:val="000080"/>
                <w:sz w:val="24"/>
              </w:rPr>
              <w:t>Carbofuran (min 98%)</w:t>
            </w:r>
          </w:p>
        </w:tc>
        <w:tc>
          <w:tcPr>
            <w:tcW w:w="5139" w:type="dxa"/>
          </w:tcPr>
          <w:p w:rsidR="002579F8" w:rsidRDefault="00A85402">
            <w:pPr>
              <w:pStyle w:val="TableParagraph"/>
              <w:ind w:left="106"/>
              <w:rPr>
                <w:sz w:val="24"/>
              </w:rPr>
            </w:pPr>
            <w:r>
              <w:rPr>
                <w:color w:val="000080"/>
                <w:sz w:val="24"/>
              </w:rPr>
              <w:t>Feradan 3G, Vifuran 3G, Yaltox 3G</w:t>
            </w:r>
          </w:p>
        </w:tc>
      </w:tr>
      <w:tr w:rsidR="002579F8">
        <w:trPr>
          <w:trHeight w:val="551"/>
        </w:trPr>
        <w:tc>
          <w:tcPr>
            <w:tcW w:w="568" w:type="dxa"/>
          </w:tcPr>
          <w:p w:rsidR="002579F8" w:rsidRDefault="00A85402">
            <w:pPr>
              <w:pStyle w:val="TableParagraph"/>
              <w:ind w:left="8"/>
              <w:jc w:val="center"/>
              <w:rPr>
                <w:sz w:val="24"/>
              </w:rPr>
            </w:pPr>
            <w:r>
              <w:rPr>
                <w:color w:val="000080"/>
                <w:sz w:val="24"/>
              </w:rPr>
              <w:t>2</w:t>
            </w:r>
          </w:p>
        </w:tc>
        <w:tc>
          <w:tcPr>
            <w:tcW w:w="2553" w:type="dxa"/>
          </w:tcPr>
          <w:p w:rsidR="002579F8" w:rsidRDefault="00A85402">
            <w:pPr>
              <w:pStyle w:val="TableParagraph"/>
              <w:ind w:left="107"/>
              <w:rPr>
                <w:sz w:val="24"/>
              </w:rPr>
            </w:pPr>
            <w:r>
              <w:rPr>
                <w:color w:val="000080"/>
                <w:sz w:val="24"/>
              </w:rPr>
              <w:t>Deltamethrin 2%+</w:t>
            </w:r>
          </w:p>
          <w:p w:rsidR="002579F8" w:rsidRDefault="00A85402">
            <w:pPr>
              <w:pStyle w:val="TableParagraph"/>
              <w:spacing w:line="259" w:lineRule="exact"/>
              <w:ind w:left="107"/>
              <w:rPr>
                <w:sz w:val="24"/>
              </w:rPr>
            </w:pPr>
            <w:r>
              <w:rPr>
                <w:color w:val="000080"/>
                <w:sz w:val="24"/>
              </w:rPr>
              <w:t>Dichlorvos 13%</w:t>
            </w:r>
          </w:p>
        </w:tc>
        <w:tc>
          <w:tcPr>
            <w:tcW w:w="5139" w:type="dxa"/>
          </w:tcPr>
          <w:p w:rsidR="002579F8" w:rsidRDefault="00A85402">
            <w:pPr>
              <w:pStyle w:val="TableParagraph"/>
              <w:ind w:left="106"/>
              <w:rPr>
                <w:sz w:val="24"/>
              </w:rPr>
            </w:pPr>
            <w:r>
              <w:rPr>
                <w:color w:val="000080"/>
                <w:sz w:val="24"/>
              </w:rPr>
              <w:t>Sát Trùng linh 15EC</w:t>
            </w:r>
          </w:p>
        </w:tc>
      </w:tr>
      <w:tr w:rsidR="002579F8">
        <w:trPr>
          <w:trHeight w:val="362"/>
        </w:trPr>
        <w:tc>
          <w:tcPr>
            <w:tcW w:w="568" w:type="dxa"/>
          </w:tcPr>
          <w:p w:rsidR="002579F8" w:rsidRDefault="00A85402">
            <w:pPr>
              <w:pStyle w:val="TableParagraph"/>
              <w:ind w:left="8"/>
              <w:jc w:val="center"/>
              <w:rPr>
                <w:sz w:val="24"/>
              </w:rPr>
            </w:pPr>
            <w:r>
              <w:rPr>
                <w:color w:val="000080"/>
                <w:sz w:val="24"/>
              </w:rPr>
              <w:t>3</w:t>
            </w:r>
          </w:p>
        </w:tc>
        <w:tc>
          <w:tcPr>
            <w:tcW w:w="2553" w:type="dxa"/>
          </w:tcPr>
          <w:p w:rsidR="002579F8" w:rsidRDefault="00A85402">
            <w:pPr>
              <w:pStyle w:val="TableParagraph"/>
              <w:ind w:left="107"/>
              <w:rPr>
                <w:sz w:val="24"/>
              </w:rPr>
            </w:pPr>
            <w:r>
              <w:rPr>
                <w:color w:val="000080"/>
                <w:sz w:val="24"/>
              </w:rPr>
              <w:t>Dichlorvos (DDVP)</w:t>
            </w:r>
          </w:p>
        </w:tc>
        <w:tc>
          <w:tcPr>
            <w:tcW w:w="5139" w:type="dxa"/>
          </w:tcPr>
          <w:p w:rsidR="002579F8" w:rsidRDefault="00A85402">
            <w:pPr>
              <w:pStyle w:val="TableParagraph"/>
              <w:ind w:left="104"/>
              <w:rPr>
                <w:sz w:val="24"/>
              </w:rPr>
            </w:pPr>
            <w:r>
              <w:rPr>
                <w:color w:val="000080"/>
                <w:sz w:val="24"/>
              </w:rPr>
              <w:t>Demon 50EC</w:t>
            </w:r>
          </w:p>
        </w:tc>
      </w:tr>
      <w:tr w:rsidR="002579F8">
        <w:trPr>
          <w:trHeight w:val="361"/>
        </w:trPr>
        <w:tc>
          <w:tcPr>
            <w:tcW w:w="568" w:type="dxa"/>
          </w:tcPr>
          <w:p w:rsidR="002579F8" w:rsidRDefault="00A85402">
            <w:pPr>
              <w:pStyle w:val="TableParagraph"/>
              <w:ind w:left="8"/>
              <w:jc w:val="center"/>
              <w:rPr>
                <w:sz w:val="24"/>
              </w:rPr>
            </w:pPr>
            <w:r>
              <w:rPr>
                <w:color w:val="000080"/>
                <w:sz w:val="24"/>
              </w:rPr>
              <w:t>4</w:t>
            </w:r>
          </w:p>
        </w:tc>
        <w:tc>
          <w:tcPr>
            <w:tcW w:w="2553" w:type="dxa"/>
          </w:tcPr>
          <w:p w:rsidR="002579F8" w:rsidRDefault="00A85402">
            <w:pPr>
              <w:pStyle w:val="TableParagraph"/>
              <w:ind w:left="107"/>
              <w:rPr>
                <w:sz w:val="24"/>
              </w:rPr>
            </w:pPr>
            <w:r>
              <w:rPr>
                <w:color w:val="000080"/>
                <w:sz w:val="24"/>
              </w:rPr>
              <w:t>Dicofol (min 95%)</w:t>
            </w:r>
          </w:p>
        </w:tc>
        <w:tc>
          <w:tcPr>
            <w:tcW w:w="5139" w:type="dxa"/>
          </w:tcPr>
          <w:p w:rsidR="002579F8" w:rsidRDefault="00A85402">
            <w:pPr>
              <w:pStyle w:val="TableParagraph"/>
              <w:ind w:left="105"/>
              <w:rPr>
                <w:sz w:val="24"/>
              </w:rPr>
            </w:pPr>
            <w:r>
              <w:rPr>
                <w:color w:val="000080"/>
                <w:sz w:val="24"/>
              </w:rPr>
              <w:t>Kelthane 18,5 EC</w:t>
            </w:r>
          </w:p>
        </w:tc>
      </w:tr>
      <w:tr w:rsidR="002579F8">
        <w:trPr>
          <w:trHeight w:val="361"/>
        </w:trPr>
        <w:tc>
          <w:tcPr>
            <w:tcW w:w="568" w:type="dxa"/>
          </w:tcPr>
          <w:p w:rsidR="002579F8" w:rsidRDefault="00A85402">
            <w:pPr>
              <w:pStyle w:val="TableParagraph"/>
              <w:ind w:left="8"/>
              <w:jc w:val="center"/>
              <w:rPr>
                <w:sz w:val="24"/>
              </w:rPr>
            </w:pPr>
            <w:r>
              <w:rPr>
                <w:color w:val="000080"/>
                <w:sz w:val="24"/>
              </w:rPr>
              <w:t>5</w:t>
            </w:r>
          </w:p>
        </w:tc>
        <w:tc>
          <w:tcPr>
            <w:tcW w:w="2553" w:type="dxa"/>
          </w:tcPr>
          <w:p w:rsidR="002579F8" w:rsidRDefault="00A85402">
            <w:pPr>
              <w:pStyle w:val="TableParagraph"/>
              <w:ind w:left="107"/>
              <w:rPr>
                <w:sz w:val="24"/>
              </w:rPr>
            </w:pPr>
            <w:r>
              <w:rPr>
                <w:color w:val="000080"/>
                <w:sz w:val="24"/>
              </w:rPr>
              <w:t>Dicrotophos (min 85%)</w:t>
            </w:r>
          </w:p>
        </w:tc>
        <w:tc>
          <w:tcPr>
            <w:tcW w:w="5139" w:type="dxa"/>
          </w:tcPr>
          <w:p w:rsidR="002579F8" w:rsidRDefault="00A85402">
            <w:pPr>
              <w:pStyle w:val="TableParagraph"/>
              <w:ind w:left="105"/>
              <w:rPr>
                <w:sz w:val="24"/>
              </w:rPr>
            </w:pPr>
            <w:r>
              <w:rPr>
                <w:color w:val="000080"/>
                <w:sz w:val="24"/>
              </w:rPr>
              <w:t>Bidin 50EC</w:t>
            </w:r>
          </w:p>
        </w:tc>
      </w:tr>
      <w:tr w:rsidR="002579F8">
        <w:trPr>
          <w:trHeight w:val="551"/>
        </w:trPr>
        <w:tc>
          <w:tcPr>
            <w:tcW w:w="568" w:type="dxa"/>
          </w:tcPr>
          <w:p w:rsidR="002579F8" w:rsidRDefault="00A85402">
            <w:pPr>
              <w:pStyle w:val="TableParagraph"/>
              <w:ind w:left="8"/>
              <w:jc w:val="center"/>
              <w:rPr>
                <w:sz w:val="24"/>
              </w:rPr>
            </w:pPr>
            <w:r>
              <w:rPr>
                <w:color w:val="000080"/>
                <w:sz w:val="24"/>
              </w:rPr>
              <w:t>6</w:t>
            </w:r>
          </w:p>
        </w:tc>
        <w:tc>
          <w:tcPr>
            <w:tcW w:w="2553" w:type="dxa"/>
          </w:tcPr>
          <w:p w:rsidR="002579F8" w:rsidRDefault="00A85402">
            <w:pPr>
              <w:pStyle w:val="TableParagraph"/>
              <w:ind w:left="107"/>
              <w:rPr>
                <w:sz w:val="24"/>
              </w:rPr>
            </w:pPr>
            <w:r>
              <w:rPr>
                <w:color w:val="000080"/>
                <w:sz w:val="24"/>
              </w:rPr>
              <w:t>Endosulfan (min 93%)</w:t>
            </w:r>
          </w:p>
        </w:tc>
        <w:tc>
          <w:tcPr>
            <w:tcW w:w="5139" w:type="dxa"/>
          </w:tcPr>
          <w:p w:rsidR="002579F8" w:rsidRDefault="00A85402">
            <w:pPr>
              <w:pStyle w:val="TableParagraph"/>
              <w:ind w:left="106"/>
              <w:rPr>
                <w:sz w:val="24"/>
              </w:rPr>
            </w:pPr>
            <w:r>
              <w:rPr>
                <w:color w:val="000080"/>
                <w:sz w:val="24"/>
              </w:rPr>
              <w:t>Cyclodan 35EC, Endosol 35EC, Tigiodan 35ND,</w:t>
            </w:r>
          </w:p>
          <w:p w:rsidR="002579F8" w:rsidRDefault="00A85402">
            <w:pPr>
              <w:pStyle w:val="TableParagraph"/>
              <w:spacing w:line="259" w:lineRule="exact"/>
              <w:ind w:left="106"/>
              <w:rPr>
                <w:sz w:val="24"/>
              </w:rPr>
            </w:pPr>
            <w:r>
              <w:rPr>
                <w:color w:val="000080"/>
                <w:sz w:val="24"/>
              </w:rPr>
              <w:t>Thiodan 35EC, Thasodant 35EC, Thiodol</w:t>
            </w:r>
            <w:r>
              <w:rPr>
                <w:color w:val="000080"/>
                <w:spacing w:val="-14"/>
                <w:sz w:val="24"/>
              </w:rPr>
              <w:t xml:space="preserve"> </w:t>
            </w:r>
            <w:r>
              <w:rPr>
                <w:color w:val="000080"/>
                <w:sz w:val="24"/>
              </w:rPr>
              <w:t>35ND</w:t>
            </w:r>
          </w:p>
        </w:tc>
      </w:tr>
      <w:tr w:rsidR="002579F8">
        <w:trPr>
          <w:trHeight w:val="362"/>
        </w:trPr>
        <w:tc>
          <w:tcPr>
            <w:tcW w:w="568" w:type="dxa"/>
          </w:tcPr>
          <w:p w:rsidR="002579F8" w:rsidRDefault="00A85402">
            <w:pPr>
              <w:pStyle w:val="TableParagraph"/>
              <w:ind w:left="8"/>
              <w:jc w:val="center"/>
              <w:rPr>
                <w:sz w:val="24"/>
              </w:rPr>
            </w:pPr>
            <w:r>
              <w:rPr>
                <w:color w:val="000080"/>
                <w:sz w:val="24"/>
              </w:rPr>
              <w:t>7</w:t>
            </w:r>
          </w:p>
        </w:tc>
        <w:tc>
          <w:tcPr>
            <w:tcW w:w="2553" w:type="dxa"/>
          </w:tcPr>
          <w:p w:rsidR="002579F8" w:rsidRDefault="00A85402">
            <w:pPr>
              <w:pStyle w:val="TableParagraph"/>
              <w:ind w:left="107"/>
              <w:rPr>
                <w:sz w:val="24"/>
              </w:rPr>
            </w:pPr>
            <w:r>
              <w:rPr>
                <w:color w:val="000080"/>
                <w:sz w:val="24"/>
              </w:rPr>
              <w:t>Methomyl (min 98,5%)</w:t>
            </w:r>
          </w:p>
        </w:tc>
        <w:tc>
          <w:tcPr>
            <w:tcW w:w="5139" w:type="dxa"/>
          </w:tcPr>
          <w:p w:rsidR="002579F8" w:rsidRDefault="00A85402">
            <w:pPr>
              <w:pStyle w:val="TableParagraph"/>
              <w:ind w:left="105"/>
              <w:rPr>
                <w:sz w:val="24"/>
              </w:rPr>
            </w:pPr>
            <w:r>
              <w:rPr>
                <w:color w:val="000080"/>
                <w:sz w:val="24"/>
              </w:rPr>
              <w:t>Lannate 40SP</w:t>
            </w:r>
          </w:p>
        </w:tc>
      </w:tr>
      <w:tr w:rsidR="002579F8">
        <w:trPr>
          <w:trHeight w:val="361"/>
        </w:trPr>
        <w:tc>
          <w:tcPr>
            <w:tcW w:w="8260" w:type="dxa"/>
            <w:gridSpan w:val="3"/>
          </w:tcPr>
          <w:p w:rsidR="002579F8" w:rsidRDefault="00A85402">
            <w:pPr>
              <w:pStyle w:val="TableParagraph"/>
              <w:spacing w:before="42" w:line="240" w:lineRule="auto"/>
              <w:ind w:left="2599" w:right="2593"/>
              <w:jc w:val="center"/>
              <w:rPr>
                <w:b/>
                <w:sz w:val="24"/>
              </w:rPr>
            </w:pPr>
            <w:r>
              <w:rPr>
                <w:b/>
                <w:color w:val="000080"/>
                <w:sz w:val="24"/>
              </w:rPr>
              <w:t>Thuốc trừ bệnh hại cây trồng</w:t>
            </w:r>
          </w:p>
        </w:tc>
      </w:tr>
      <w:tr w:rsidR="002579F8">
        <w:trPr>
          <w:trHeight w:val="362"/>
        </w:trPr>
        <w:tc>
          <w:tcPr>
            <w:tcW w:w="568" w:type="dxa"/>
          </w:tcPr>
          <w:p w:rsidR="002579F8" w:rsidRDefault="00A85402">
            <w:pPr>
              <w:pStyle w:val="TableParagraph"/>
              <w:ind w:left="8"/>
              <w:jc w:val="center"/>
              <w:rPr>
                <w:sz w:val="24"/>
              </w:rPr>
            </w:pPr>
            <w:r>
              <w:rPr>
                <w:color w:val="000080"/>
                <w:sz w:val="24"/>
              </w:rPr>
              <w:t>1</w:t>
            </w:r>
          </w:p>
        </w:tc>
        <w:tc>
          <w:tcPr>
            <w:tcW w:w="2553" w:type="dxa"/>
          </w:tcPr>
          <w:p w:rsidR="002579F8" w:rsidRDefault="00A85402">
            <w:pPr>
              <w:pStyle w:val="TableParagraph"/>
              <w:ind w:left="107"/>
              <w:rPr>
                <w:sz w:val="24"/>
              </w:rPr>
            </w:pPr>
            <w:r>
              <w:rPr>
                <w:color w:val="000080"/>
                <w:sz w:val="24"/>
              </w:rPr>
              <w:t>MAFA</w:t>
            </w:r>
          </w:p>
        </w:tc>
        <w:tc>
          <w:tcPr>
            <w:tcW w:w="5139" w:type="dxa"/>
          </w:tcPr>
          <w:p w:rsidR="002579F8" w:rsidRDefault="00A85402">
            <w:pPr>
              <w:pStyle w:val="TableParagraph"/>
              <w:ind w:left="107"/>
              <w:rPr>
                <w:sz w:val="24"/>
              </w:rPr>
            </w:pPr>
            <w:r>
              <w:rPr>
                <w:color w:val="000080"/>
                <w:sz w:val="24"/>
              </w:rPr>
              <w:t>Dinasin 6,5 SC</w:t>
            </w:r>
          </w:p>
        </w:tc>
      </w:tr>
      <w:tr w:rsidR="002579F8">
        <w:trPr>
          <w:trHeight w:val="361"/>
        </w:trPr>
        <w:tc>
          <w:tcPr>
            <w:tcW w:w="8260" w:type="dxa"/>
            <w:gridSpan w:val="3"/>
          </w:tcPr>
          <w:p w:rsidR="002579F8" w:rsidRDefault="00A85402">
            <w:pPr>
              <w:pStyle w:val="TableParagraph"/>
              <w:spacing w:before="42" w:line="240" w:lineRule="auto"/>
              <w:ind w:left="2599" w:right="2592"/>
              <w:jc w:val="center"/>
              <w:rPr>
                <w:b/>
                <w:sz w:val="24"/>
              </w:rPr>
            </w:pPr>
            <w:r>
              <w:rPr>
                <w:b/>
                <w:color w:val="000080"/>
                <w:sz w:val="24"/>
              </w:rPr>
              <w:t>Thuốc trừ chuột</w:t>
            </w:r>
          </w:p>
        </w:tc>
      </w:tr>
      <w:tr w:rsidR="002579F8">
        <w:trPr>
          <w:trHeight w:val="551"/>
        </w:trPr>
        <w:tc>
          <w:tcPr>
            <w:tcW w:w="568" w:type="dxa"/>
          </w:tcPr>
          <w:p w:rsidR="002579F8" w:rsidRDefault="00A85402">
            <w:pPr>
              <w:pStyle w:val="TableParagraph"/>
              <w:ind w:left="8"/>
              <w:jc w:val="center"/>
              <w:rPr>
                <w:sz w:val="24"/>
              </w:rPr>
            </w:pPr>
            <w:r>
              <w:rPr>
                <w:color w:val="000080"/>
                <w:sz w:val="24"/>
              </w:rPr>
              <w:t>1</w:t>
            </w:r>
          </w:p>
        </w:tc>
        <w:tc>
          <w:tcPr>
            <w:tcW w:w="2553" w:type="dxa"/>
          </w:tcPr>
          <w:p w:rsidR="002579F8" w:rsidRDefault="00A85402">
            <w:pPr>
              <w:pStyle w:val="TableParagraph"/>
              <w:tabs>
                <w:tab w:val="left" w:pos="716"/>
                <w:tab w:val="left" w:pos="1991"/>
              </w:tabs>
              <w:spacing w:line="276" w:lineRule="exact"/>
              <w:ind w:left="107" w:right="97"/>
              <w:rPr>
                <w:sz w:val="24"/>
              </w:rPr>
            </w:pPr>
            <w:r>
              <w:rPr>
                <w:color w:val="000080"/>
                <w:sz w:val="24"/>
              </w:rPr>
              <w:t>Zin</w:t>
            </w:r>
            <w:r>
              <w:rPr>
                <w:color w:val="000080"/>
                <w:sz w:val="24"/>
              </w:rPr>
              <w:tab/>
              <w:t>Phosphide</w:t>
            </w:r>
            <w:r>
              <w:rPr>
                <w:color w:val="000080"/>
                <w:sz w:val="24"/>
              </w:rPr>
              <w:tab/>
            </w:r>
            <w:r>
              <w:rPr>
                <w:color w:val="000080"/>
                <w:spacing w:val="-6"/>
                <w:sz w:val="24"/>
              </w:rPr>
              <w:t xml:space="preserve">(min </w:t>
            </w:r>
            <w:r>
              <w:rPr>
                <w:color w:val="000080"/>
                <w:sz w:val="24"/>
              </w:rPr>
              <w:t>80%)</w:t>
            </w:r>
          </w:p>
        </w:tc>
        <w:tc>
          <w:tcPr>
            <w:tcW w:w="5139" w:type="dxa"/>
          </w:tcPr>
          <w:p w:rsidR="002579F8" w:rsidRDefault="00A85402">
            <w:pPr>
              <w:pStyle w:val="TableParagraph"/>
              <w:ind w:left="106"/>
              <w:rPr>
                <w:sz w:val="24"/>
              </w:rPr>
            </w:pPr>
            <w:r>
              <w:rPr>
                <w:color w:val="000080"/>
                <w:sz w:val="24"/>
              </w:rPr>
              <w:t>Fokeba 20%, QT-92 18%, Zinphos 20%</w:t>
            </w:r>
          </w:p>
        </w:tc>
      </w:tr>
      <w:tr w:rsidR="002579F8">
        <w:trPr>
          <w:trHeight w:val="361"/>
        </w:trPr>
        <w:tc>
          <w:tcPr>
            <w:tcW w:w="8260" w:type="dxa"/>
            <w:gridSpan w:val="3"/>
          </w:tcPr>
          <w:p w:rsidR="002579F8" w:rsidRDefault="00A85402">
            <w:pPr>
              <w:pStyle w:val="TableParagraph"/>
              <w:spacing w:before="41" w:line="240" w:lineRule="auto"/>
              <w:ind w:left="2599" w:right="2593"/>
              <w:jc w:val="center"/>
              <w:rPr>
                <w:b/>
                <w:sz w:val="24"/>
              </w:rPr>
            </w:pPr>
            <w:r>
              <w:rPr>
                <w:b/>
                <w:color w:val="000080"/>
                <w:sz w:val="24"/>
              </w:rPr>
              <w:t>Thuốc trừ mối</w:t>
            </w:r>
          </w:p>
        </w:tc>
      </w:tr>
      <w:tr w:rsidR="002579F8">
        <w:trPr>
          <w:trHeight w:val="828"/>
        </w:trPr>
        <w:tc>
          <w:tcPr>
            <w:tcW w:w="568" w:type="dxa"/>
          </w:tcPr>
          <w:p w:rsidR="002579F8" w:rsidRDefault="00A85402">
            <w:pPr>
              <w:pStyle w:val="TableParagraph"/>
              <w:ind w:left="8"/>
              <w:jc w:val="center"/>
              <w:rPr>
                <w:sz w:val="24"/>
              </w:rPr>
            </w:pPr>
            <w:r>
              <w:rPr>
                <w:color w:val="000080"/>
                <w:sz w:val="24"/>
              </w:rPr>
              <w:t>1</w:t>
            </w:r>
          </w:p>
        </w:tc>
        <w:tc>
          <w:tcPr>
            <w:tcW w:w="2553" w:type="dxa"/>
          </w:tcPr>
          <w:p w:rsidR="002579F8" w:rsidRDefault="00A85402">
            <w:pPr>
              <w:pStyle w:val="TableParagraph"/>
              <w:ind w:left="107"/>
              <w:rPr>
                <w:sz w:val="24"/>
              </w:rPr>
            </w:pPr>
            <w:r>
              <w:rPr>
                <w:color w:val="000080"/>
                <w:sz w:val="24"/>
              </w:rPr>
              <w:t>Na</w:t>
            </w:r>
            <w:r>
              <w:rPr>
                <w:color w:val="000080"/>
                <w:sz w:val="24"/>
                <w:vertAlign w:val="subscript"/>
              </w:rPr>
              <w:t>2</w:t>
            </w:r>
            <w:r>
              <w:rPr>
                <w:color w:val="000080"/>
                <w:sz w:val="24"/>
              </w:rPr>
              <w:t>SiF</w:t>
            </w:r>
            <w:r>
              <w:rPr>
                <w:color w:val="000080"/>
                <w:sz w:val="24"/>
                <w:vertAlign w:val="subscript"/>
              </w:rPr>
              <w:t>6</w:t>
            </w:r>
            <w:r>
              <w:rPr>
                <w:color w:val="000080"/>
                <w:sz w:val="24"/>
              </w:rPr>
              <w:t xml:space="preserve"> 50%+</w:t>
            </w:r>
          </w:p>
          <w:p w:rsidR="002579F8" w:rsidRDefault="00A85402">
            <w:pPr>
              <w:pStyle w:val="TableParagraph"/>
              <w:tabs>
                <w:tab w:val="left" w:pos="946"/>
                <w:tab w:val="left" w:pos="1775"/>
              </w:tabs>
              <w:spacing w:line="240" w:lineRule="auto"/>
              <w:ind w:left="107"/>
              <w:rPr>
                <w:sz w:val="24"/>
              </w:rPr>
            </w:pPr>
            <w:r>
              <w:rPr>
                <w:color w:val="000080"/>
                <w:sz w:val="24"/>
              </w:rPr>
              <w:t>HBO</w:t>
            </w:r>
            <w:r>
              <w:rPr>
                <w:color w:val="000080"/>
                <w:sz w:val="24"/>
                <w:vertAlign w:val="subscript"/>
              </w:rPr>
              <w:t>3</w:t>
            </w:r>
            <w:r>
              <w:rPr>
                <w:color w:val="000080"/>
                <w:sz w:val="24"/>
              </w:rPr>
              <w:tab/>
              <w:t>10%+</w:t>
            </w:r>
            <w:r>
              <w:rPr>
                <w:color w:val="000080"/>
                <w:sz w:val="24"/>
              </w:rPr>
              <w:tab/>
              <w:t>CuSO</w:t>
            </w:r>
            <w:r>
              <w:rPr>
                <w:color w:val="000080"/>
                <w:sz w:val="24"/>
                <w:vertAlign w:val="subscript"/>
              </w:rPr>
              <w:t>4</w:t>
            </w:r>
          </w:p>
          <w:p w:rsidR="002579F8" w:rsidRDefault="00A85402">
            <w:pPr>
              <w:pStyle w:val="TableParagraph"/>
              <w:spacing w:line="260" w:lineRule="exact"/>
              <w:ind w:left="107"/>
              <w:rPr>
                <w:sz w:val="24"/>
              </w:rPr>
            </w:pPr>
            <w:r>
              <w:rPr>
                <w:color w:val="000080"/>
                <w:sz w:val="24"/>
              </w:rPr>
              <w:t>30%</w:t>
            </w:r>
          </w:p>
        </w:tc>
        <w:tc>
          <w:tcPr>
            <w:tcW w:w="5139" w:type="dxa"/>
          </w:tcPr>
          <w:p w:rsidR="002579F8" w:rsidRDefault="00A85402">
            <w:pPr>
              <w:pStyle w:val="TableParagraph"/>
              <w:ind w:left="106"/>
              <w:rPr>
                <w:sz w:val="24"/>
              </w:rPr>
            </w:pPr>
            <w:r>
              <w:rPr>
                <w:color w:val="000080"/>
                <w:sz w:val="24"/>
              </w:rPr>
              <w:t>PMC 90 bột</w:t>
            </w:r>
          </w:p>
        </w:tc>
      </w:tr>
      <w:tr w:rsidR="002579F8">
        <w:trPr>
          <w:trHeight w:val="551"/>
        </w:trPr>
        <w:tc>
          <w:tcPr>
            <w:tcW w:w="568" w:type="dxa"/>
          </w:tcPr>
          <w:p w:rsidR="002579F8" w:rsidRDefault="00A85402">
            <w:pPr>
              <w:pStyle w:val="TableParagraph"/>
              <w:ind w:left="8"/>
              <w:jc w:val="center"/>
              <w:rPr>
                <w:sz w:val="24"/>
              </w:rPr>
            </w:pPr>
            <w:r>
              <w:rPr>
                <w:color w:val="000080"/>
                <w:sz w:val="24"/>
              </w:rPr>
              <w:t>2</w:t>
            </w:r>
          </w:p>
        </w:tc>
        <w:tc>
          <w:tcPr>
            <w:tcW w:w="2553" w:type="dxa"/>
          </w:tcPr>
          <w:p w:rsidR="002579F8" w:rsidRDefault="00A85402">
            <w:pPr>
              <w:pStyle w:val="TableParagraph"/>
              <w:ind w:left="107"/>
              <w:rPr>
                <w:sz w:val="24"/>
              </w:rPr>
            </w:pPr>
            <w:r>
              <w:rPr>
                <w:color w:val="000080"/>
                <w:sz w:val="24"/>
              </w:rPr>
              <w:t>Na</w:t>
            </w:r>
            <w:r>
              <w:rPr>
                <w:color w:val="000080"/>
                <w:sz w:val="24"/>
                <w:vertAlign w:val="subscript"/>
              </w:rPr>
              <w:t>2</w:t>
            </w:r>
            <w:r>
              <w:rPr>
                <w:color w:val="000080"/>
                <w:sz w:val="24"/>
              </w:rPr>
              <w:t>SiF</w:t>
            </w:r>
            <w:r>
              <w:rPr>
                <w:color w:val="000080"/>
                <w:sz w:val="24"/>
                <w:vertAlign w:val="subscript"/>
              </w:rPr>
              <w:t>6</w:t>
            </w:r>
            <w:r>
              <w:rPr>
                <w:color w:val="000080"/>
                <w:sz w:val="24"/>
              </w:rPr>
              <w:t xml:space="preserve"> 80%+</w:t>
            </w:r>
          </w:p>
          <w:p w:rsidR="002579F8" w:rsidRDefault="00A85402">
            <w:pPr>
              <w:pStyle w:val="TableParagraph"/>
              <w:spacing w:line="259" w:lineRule="exact"/>
              <w:ind w:left="107"/>
              <w:rPr>
                <w:sz w:val="24"/>
              </w:rPr>
            </w:pPr>
            <w:r>
              <w:rPr>
                <w:color w:val="000080"/>
                <w:sz w:val="24"/>
              </w:rPr>
              <w:t>ZnCl</w:t>
            </w:r>
            <w:r>
              <w:rPr>
                <w:color w:val="000080"/>
                <w:sz w:val="24"/>
                <w:vertAlign w:val="subscript"/>
              </w:rPr>
              <w:t>2</w:t>
            </w:r>
            <w:r>
              <w:rPr>
                <w:color w:val="000080"/>
                <w:sz w:val="24"/>
              </w:rPr>
              <w:t xml:space="preserve"> 20%</w:t>
            </w:r>
          </w:p>
        </w:tc>
        <w:tc>
          <w:tcPr>
            <w:tcW w:w="5139" w:type="dxa"/>
          </w:tcPr>
          <w:p w:rsidR="002579F8" w:rsidRDefault="00A85402">
            <w:pPr>
              <w:pStyle w:val="TableParagraph"/>
              <w:ind w:left="106"/>
              <w:rPr>
                <w:sz w:val="24"/>
              </w:rPr>
            </w:pPr>
            <w:r>
              <w:rPr>
                <w:color w:val="000080"/>
                <w:sz w:val="24"/>
              </w:rPr>
              <w:t>PMs 100 bột</w:t>
            </w:r>
          </w:p>
        </w:tc>
      </w:tr>
      <w:tr w:rsidR="002579F8">
        <w:trPr>
          <w:trHeight w:val="362"/>
        </w:trPr>
        <w:tc>
          <w:tcPr>
            <w:tcW w:w="8260" w:type="dxa"/>
            <w:gridSpan w:val="3"/>
          </w:tcPr>
          <w:p w:rsidR="002579F8" w:rsidRDefault="00A85402">
            <w:pPr>
              <w:pStyle w:val="TableParagraph"/>
              <w:spacing w:before="42" w:line="240" w:lineRule="auto"/>
              <w:ind w:left="2599" w:right="2592"/>
              <w:jc w:val="center"/>
              <w:rPr>
                <w:b/>
                <w:sz w:val="24"/>
              </w:rPr>
            </w:pPr>
            <w:r>
              <w:rPr>
                <w:b/>
                <w:color w:val="000080"/>
                <w:sz w:val="24"/>
              </w:rPr>
              <w:t>Thuốc bảo quản lâm sản</w:t>
            </w:r>
          </w:p>
        </w:tc>
      </w:tr>
      <w:tr w:rsidR="002579F8">
        <w:trPr>
          <w:trHeight w:val="1103"/>
        </w:trPr>
        <w:tc>
          <w:tcPr>
            <w:tcW w:w="568" w:type="dxa"/>
          </w:tcPr>
          <w:p w:rsidR="002579F8" w:rsidRDefault="00A85402">
            <w:pPr>
              <w:pStyle w:val="TableParagraph"/>
              <w:ind w:left="8"/>
              <w:jc w:val="center"/>
              <w:rPr>
                <w:sz w:val="24"/>
              </w:rPr>
            </w:pPr>
            <w:r>
              <w:rPr>
                <w:color w:val="000080"/>
                <w:sz w:val="24"/>
              </w:rPr>
              <w:t>1</w:t>
            </w:r>
          </w:p>
        </w:tc>
        <w:tc>
          <w:tcPr>
            <w:tcW w:w="2553" w:type="dxa"/>
          </w:tcPr>
          <w:p w:rsidR="002579F8" w:rsidRDefault="00A85402">
            <w:pPr>
              <w:pStyle w:val="TableParagraph"/>
              <w:spacing w:line="240" w:lineRule="auto"/>
              <w:ind w:left="107" w:right="183"/>
              <w:rPr>
                <w:sz w:val="24"/>
              </w:rPr>
            </w:pPr>
            <w:r>
              <w:rPr>
                <w:color w:val="000080"/>
                <w:sz w:val="24"/>
              </w:rPr>
              <w:t>Methylen bis Thiocyanate 5%+ Quaternary ammonium</w:t>
            </w:r>
          </w:p>
          <w:p w:rsidR="002579F8" w:rsidRDefault="00A85402">
            <w:pPr>
              <w:pStyle w:val="TableParagraph"/>
              <w:spacing w:line="259" w:lineRule="exact"/>
              <w:ind w:left="107"/>
              <w:rPr>
                <w:sz w:val="24"/>
              </w:rPr>
            </w:pPr>
            <w:r>
              <w:rPr>
                <w:color w:val="000080"/>
                <w:sz w:val="24"/>
              </w:rPr>
              <w:t>Compounds 25%</w:t>
            </w:r>
          </w:p>
        </w:tc>
        <w:tc>
          <w:tcPr>
            <w:tcW w:w="5139" w:type="dxa"/>
          </w:tcPr>
          <w:p w:rsidR="002579F8" w:rsidRDefault="00A85402">
            <w:pPr>
              <w:pStyle w:val="TableParagraph"/>
              <w:ind w:left="106"/>
              <w:rPr>
                <w:sz w:val="24"/>
              </w:rPr>
            </w:pPr>
            <w:r>
              <w:rPr>
                <w:color w:val="000080"/>
                <w:sz w:val="24"/>
              </w:rPr>
              <w:t>Celbrite MT 30EC</w:t>
            </w:r>
          </w:p>
        </w:tc>
      </w:tr>
      <w:tr w:rsidR="002579F8">
        <w:trPr>
          <w:trHeight w:val="828"/>
        </w:trPr>
        <w:tc>
          <w:tcPr>
            <w:tcW w:w="568" w:type="dxa"/>
          </w:tcPr>
          <w:p w:rsidR="002579F8" w:rsidRDefault="00A85402">
            <w:pPr>
              <w:pStyle w:val="TableParagraph"/>
              <w:ind w:left="8"/>
              <w:jc w:val="center"/>
              <w:rPr>
                <w:sz w:val="24"/>
              </w:rPr>
            </w:pPr>
            <w:r>
              <w:rPr>
                <w:color w:val="000080"/>
                <w:sz w:val="24"/>
              </w:rPr>
              <w:t>2</w:t>
            </w:r>
          </w:p>
        </w:tc>
        <w:tc>
          <w:tcPr>
            <w:tcW w:w="2553" w:type="dxa"/>
          </w:tcPr>
          <w:p w:rsidR="002579F8" w:rsidRDefault="00A85402">
            <w:pPr>
              <w:pStyle w:val="TableParagraph"/>
              <w:spacing w:line="240" w:lineRule="auto"/>
              <w:ind w:left="107" w:right="150"/>
              <w:rPr>
                <w:sz w:val="24"/>
              </w:rPr>
            </w:pPr>
            <w:r>
              <w:rPr>
                <w:color w:val="000080"/>
                <w:sz w:val="24"/>
              </w:rPr>
              <w:t>Sodium Tetraboratedecahydrate</w:t>
            </w:r>
          </w:p>
          <w:p w:rsidR="002579F8" w:rsidRDefault="00A85402">
            <w:pPr>
              <w:pStyle w:val="TableParagraph"/>
              <w:spacing w:line="260" w:lineRule="exact"/>
              <w:ind w:left="107"/>
              <w:rPr>
                <w:sz w:val="24"/>
              </w:rPr>
            </w:pPr>
            <w:r>
              <w:rPr>
                <w:color w:val="000080"/>
                <w:sz w:val="24"/>
              </w:rPr>
              <w:t>54%+ Boric acid 36%</w:t>
            </w:r>
          </w:p>
        </w:tc>
        <w:tc>
          <w:tcPr>
            <w:tcW w:w="5139" w:type="dxa"/>
          </w:tcPr>
          <w:p w:rsidR="002579F8" w:rsidRDefault="00A85402">
            <w:pPr>
              <w:pStyle w:val="TableParagraph"/>
              <w:ind w:left="106"/>
              <w:rPr>
                <w:sz w:val="24"/>
              </w:rPr>
            </w:pPr>
            <w:r>
              <w:rPr>
                <w:color w:val="000080"/>
                <w:sz w:val="24"/>
              </w:rPr>
              <w:t>Celbor 90SP</w:t>
            </w:r>
          </w:p>
        </w:tc>
      </w:tr>
      <w:tr w:rsidR="002579F8">
        <w:trPr>
          <w:trHeight w:val="551"/>
        </w:trPr>
        <w:tc>
          <w:tcPr>
            <w:tcW w:w="568" w:type="dxa"/>
          </w:tcPr>
          <w:p w:rsidR="002579F8" w:rsidRDefault="00A85402">
            <w:pPr>
              <w:pStyle w:val="TableParagraph"/>
              <w:ind w:left="8"/>
              <w:jc w:val="center"/>
              <w:rPr>
                <w:sz w:val="24"/>
              </w:rPr>
            </w:pPr>
            <w:r>
              <w:rPr>
                <w:color w:val="000080"/>
                <w:sz w:val="24"/>
              </w:rPr>
              <w:t>3</w:t>
            </w:r>
          </w:p>
        </w:tc>
        <w:tc>
          <w:tcPr>
            <w:tcW w:w="2553" w:type="dxa"/>
          </w:tcPr>
          <w:p w:rsidR="002579F8" w:rsidRDefault="00A85402">
            <w:pPr>
              <w:pStyle w:val="TableParagraph"/>
              <w:ind w:left="107"/>
              <w:rPr>
                <w:sz w:val="24"/>
              </w:rPr>
            </w:pPr>
            <w:r>
              <w:rPr>
                <w:color w:val="000080"/>
                <w:sz w:val="24"/>
              </w:rPr>
              <w:t>CuSO</w:t>
            </w:r>
            <w:r>
              <w:rPr>
                <w:color w:val="000080"/>
                <w:sz w:val="24"/>
                <w:vertAlign w:val="subscript"/>
              </w:rPr>
              <w:t>4</w:t>
            </w:r>
            <w:r>
              <w:rPr>
                <w:color w:val="000080"/>
                <w:spacing w:val="-6"/>
                <w:sz w:val="24"/>
              </w:rPr>
              <w:t xml:space="preserve"> </w:t>
            </w:r>
            <w:r>
              <w:rPr>
                <w:color w:val="000080"/>
                <w:sz w:val="24"/>
              </w:rPr>
              <w:t>50%+</w:t>
            </w:r>
          </w:p>
          <w:p w:rsidR="002579F8" w:rsidRDefault="00A85402">
            <w:pPr>
              <w:pStyle w:val="TableParagraph"/>
              <w:spacing w:line="259" w:lineRule="exact"/>
              <w:ind w:left="107"/>
              <w:rPr>
                <w:sz w:val="24"/>
              </w:rPr>
            </w:pPr>
            <w:r>
              <w:rPr>
                <w:color w:val="000080"/>
                <w:sz w:val="24"/>
              </w:rPr>
              <w:t>K</w:t>
            </w:r>
            <w:r>
              <w:rPr>
                <w:color w:val="000080"/>
                <w:sz w:val="24"/>
                <w:vertAlign w:val="subscript"/>
              </w:rPr>
              <w:t>2</w:t>
            </w:r>
            <w:r>
              <w:rPr>
                <w:color w:val="000080"/>
                <w:sz w:val="24"/>
              </w:rPr>
              <w:t>Cr</w:t>
            </w:r>
            <w:r>
              <w:rPr>
                <w:color w:val="000080"/>
                <w:sz w:val="24"/>
                <w:vertAlign w:val="subscript"/>
              </w:rPr>
              <w:t>2</w:t>
            </w:r>
            <w:r>
              <w:rPr>
                <w:color w:val="000080"/>
                <w:sz w:val="24"/>
              </w:rPr>
              <w:t>O</w:t>
            </w:r>
            <w:r>
              <w:rPr>
                <w:color w:val="000080"/>
                <w:sz w:val="24"/>
                <w:vertAlign w:val="subscript"/>
              </w:rPr>
              <w:t>7</w:t>
            </w:r>
            <w:r>
              <w:rPr>
                <w:color w:val="000080"/>
                <w:spacing w:val="-9"/>
                <w:sz w:val="24"/>
              </w:rPr>
              <w:t xml:space="preserve"> </w:t>
            </w:r>
            <w:r>
              <w:rPr>
                <w:color w:val="000080"/>
                <w:sz w:val="24"/>
              </w:rPr>
              <w:t>50%</w:t>
            </w:r>
          </w:p>
        </w:tc>
        <w:tc>
          <w:tcPr>
            <w:tcW w:w="5139" w:type="dxa"/>
          </w:tcPr>
          <w:p w:rsidR="002579F8" w:rsidRDefault="00A85402">
            <w:pPr>
              <w:pStyle w:val="TableParagraph"/>
              <w:ind w:left="106"/>
              <w:rPr>
                <w:sz w:val="24"/>
              </w:rPr>
            </w:pPr>
            <w:r>
              <w:rPr>
                <w:color w:val="000080"/>
                <w:sz w:val="24"/>
              </w:rPr>
              <w:t>XM</w:t>
            </w:r>
            <w:r>
              <w:rPr>
                <w:color w:val="000080"/>
                <w:sz w:val="24"/>
                <w:vertAlign w:val="subscript"/>
              </w:rPr>
              <w:t>5</w:t>
            </w:r>
            <w:r>
              <w:rPr>
                <w:color w:val="000080"/>
                <w:sz w:val="24"/>
              </w:rPr>
              <w:t xml:space="preserve"> 100bột</w:t>
            </w:r>
          </w:p>
        </w:tc>
      </w:tr>
      <w:tr w:rsidR="002579F8">
        <w:trPr>
          <w:trHeight w:val="551"/>
        </w:trPr>
        <w:tc>
          <w:tcPr>
            <w:tcW w:w="568" w:type="dxa"/>
          </w:tcPr>
          <w:p w:rsidR="002579F8" w:rsidRDefault="00A85402">
            <w:pPr>
              <w:pStyle w:val="TableParagraph"/>
              <w:ind w:left="8"/>
              <w:jc w:val="center"/>
              <w:rPr>
                <w:sz w:val="24"/>
              </w:rPr>
            </w:pPr>
            <w:r>
              <w:rPr>
                <w:color w:val="000080"/>
                <w:sz w:val="24"/>
              </w:rPr>
              <w:t>4</w:t>
            </w:r>
          </w:p>
        </w:tc>
        <w:tc>
          <w:tcPr>
            <w:tcW w:w="2553" w:type="dxa"/>
          </w:tcPr>
          <w:p w:rsidR="002579F8" w:rsidRDefault="00A85402">
            <w:pPr>
              <w:pStyle w:val="TableParagraph"/>
              <w:ind w:left="107"/>
              <w:rPr>
                <w:sz w:val="24"/>
              </w:rPr>
            </w:pPr>
            <w:r>
              <w:rPr>
                <w:color w:val="000080"/>
                <w:sz w:val="24"/>
              </w:rPr>
              <w:t>ZnSO</w:t>
            </w:r>
            <w:r>
              <w:rPr>
                <w:color w:val="000080"/>
                <w:sz w:val="24"/>
                <w:vertAlign w:val="subscript"/>
              </w:rPr>
              <w:t>4</w:t>
            </w:r>
            <w:r>
              <w:rPr>
                <w:color w:val="000080"/>
                <w:sz w:val="24"/>
              </w:rPr>
              <w:t>. 7H</w:t>
            </w:r>
            <w:r>
              <w:rPr>
                <w:color w:val="000080"/>
                <w:sz w:val="24"/>
                <w:vertAlign w:val="subscript"/>
              </w:rPr>
              <w:t>2</w:t>
            </w:r>
            <w:r>
              <w:rPr>
                <w:color w:val="000080"/>
                <w:sz w:val="24"/>
              </w:rPr>
              <w:t>O 60%+</w:t>
            </w:r>
          </w:p>
          <w:p w:rsidR="002579F8" w:rsidRDefault="00A85402">
            <w:pPr>
              <w:pStyle w:val="TableParagraph"/>
              <w:spacing w:line="259" w:lineRule="exact"/>
              <w:ind w:left="107"/>
              <w:rPr>
                <w:sz w:val="24"/>
              </w:rPr>
            </w:pPr>
            <w:r>
              <w:rPr>
                <w:color w:val="000080"/>
                <w:sz w:val="24"/>
              </w:rPr>
              <w:t>NaF 30%+ phụ gia 10%</w:t>
            </w:r>
          </w:p>
        </w:tc>
        <w:tc>
          <w:tcPr>
            <w:tcW w:w="5139" w:type="dxa"/>
          </w:tcPr>
          <w:p w:rsidR="002579F8" w:rsidRDefault="00A85402">
            <w:pPr>
              <w:pStyle w:val="TableParagraph"/>
              <w:ind w:left="106"/>
              <w:rPr>
                <w:sz w:val="24"/>
              </w:rPr>
            </w:pPr>
            <w:r>
              <w:rPr>
                <w:color w:val="000080"/>
                <w:sz w:val="24"/>
              </w:rPr>
              <w:t>LN</w:t>
            </w:r>
            <w:r>
              <w:rPr>
                <w:color w:val="000080"/>
                <w:sz w:val="24"/>
                <w:vertAlign w:val="subscript"/>
              </w:rPr>
              <w:t>5</w:t>
            </w:r>
            <w:r>
              <w:rPr>
                <w:color w:val="000080"/>
                <w:sz w:val="24"/>
              </w:rPr>
              <w:t xml:space="preserve"> 90bột</w:t>
            </w:r>
          </w:p>
        </w:tc>
      </w:tr>
      <w:tr w:rsidR="002579F8">
        <w:trPr>
          <w:trHeight w:val="552"/>
        </w:trPr>
        <w:tc>
          <w:tcPr>
            <w:tcW w:w="568" w:type="dxa"/>
          </w:tcPr>
          <w:p w:rsidR="002579F8" w:rsidRDefault="00A85402">
            <w:pPr>
              <w:pStyle w:val="TableParagraph"/>
              <w:ind w:left="8"/>
              <w:jc w:val="center"/>
              <w:rPr>
                <w:sz w:val="24"/>
              </w:rPr>
            </w:pPr>
            <w:r>
              <w:rPr>
                <w:color w:val="000080"/>
                <w:sz w:val="24"/>
              </w:rPr>
              <w:t>5</w:t>
            </w:r>
          </w:p>
        </w:tc>
        <w:tc>
          <w:tcPr>
            <w:tcW w:w="2553" w:type="dxa"/>
          </w:tcPr>
          <w:p w:rsidR="002579F8" w:rsidRDefault="00A85402">
            <w:pPr>
              <w:pStyle w:val="TableParagraph"/>
              <w:ind w:left="107"/>
              <w:rPr>
                <w:sz w:val="24"/>
              </w:rPr>
            </w:pPr>
            <w:r>
              <w:rPr>
                <w:color w:val="000080"/>
                <w:sz w:val="24"/>
              </w:rPr>
              <w:t>SO</w:t>
            </w:r>
            <w:r>
              <w:rPr>
                <w:color w:val="000080"/>
                <w:sz w:val="24"/>
                <w:vertAlign w:val="subscript"/>
              </w:rPr>
              <w:t>4</w:t>
            </w:r>
            <w:r>
              <w:rPr>
                <w:color w:val="000080"/>
                <w:sz w:val="24"/>
              </w:rPr>
              <w:t>(NH</w:t>
            </w:r>
            <w:r>
              <w:rPr>
                <w:color w:val="000080"/>
                <w:sz w:val="24"/>
                <w:vertAlign w:val="subscript"/>
              </w:rPr>
              <w:t>4</w:t>
            </w:r>
            <w:r>
              <w:rPr>
                <w:color w:val="000080"/>
                <w:sz w:val="24"/>
              </w:rPr>
              <w:t>)</w:t>
            </w:r>
            <w:r>
              <w:rPr>
                <w:color w:val="000080"/>
                <w:sz w:val="24"/>
                <w:vertAlign w:val="subscript"/>
              </w:rPr>
              <w:t>2</w:t>
            </w:r>
            <w:r>
              <w:rPr>
                <w:color w:val="000080"/>
                <w:sz w:val="24"/>
              </w:rPr>
              <w:t xml:space="preserve"> 92%+</w:t>
            </w:r>
          </w:p>
          <w:p w:rsidR="002579F8" w:rsidRDefault="00A85402">
            <w:pPr>
              <w:pStyle w:val="TableParagraph"/>
              <w:spacing w:line="260" w:lineRule="exact"/>
              <w:ind w:left="107"/>
              <w:rPr>
                <w:sz w:val="24"/>
              </w:rPr>
            </w:pPr>
            <w:r>
              <w:rPr>
                <w:color w:val="000080"/>
                <w:sz w:val="24"/>
              </w:rPr>
              <w:t>NaF 8%</w:t>
            </w:r>
          </w:p>
        </w:tc>
        <w:tc>
          <w:tcPr>
            <w:tcW w:w="5139" w:type="dxa"/>
          </w:tcPr>
          <w:p w:rsidR="002579F8" w:rsidRDefault="00A85402">
            <w:pPr>
              <w:pStyle w:val="TableParagraph"/>
              <w:ind w:left="106"/>
              <w:rPr>
                <w:sz w:val="24"/>
              </w:rPr>
            </w:pPr>
            <w:r>
              <w:rPr>
                <w:color w:val="000080"/>
                <w:sz w:val="24"/>
              </w:rPr>
              <w:t>PCC 100bột</w:t>
            </w:r>
          </w:p>
        </w:tc>
      </w:tr>
    </w:tbl>
    <w:p w:rsidR="002579F8" w:rsidRDefault="002579F8">
      <w:pPr>
        <w:rPr>
          <w:sz w:val="24"/>
        </w:rPr>
        <w:sectPr w:rsidR="002579F8">
          <w:pgSz w:w="11910" w:h="16840"/>
          <w:pgMar w:top="1280" w:right="0" w:bottom="960" w:left="1680" w:header="722" w:footer="765" w:gutter="0"/>
          <w:cols w:space="720"/>
        </w:sectPr>
      </w:pPr>
    </w:p>
    <w:p w:rsidR="002579F8" w:rsidRDefault="002579F8">
      <w:pPr>
        <w:pStyle w:val="BodyText"/>
        <w:spacing w:before="6" w:after="1"/>
        <w:ind w:left="0"/>
        <w:jc w:val="left"/>
        <w:rPr>
          <w:b/>
          <w:sz w:val="10"/>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553"/>
        <w:gridCol w:w="5139"/>
      </w:tblGrid>
      <w:tr w:rsidR="002579F8">
        <w:trPr>
          <w:trHeight w:val="362"/>
        </w:trPr>
        <w:tc>
          <w:tcPr>
            <w:tcW w:w="8260" w:type="dxa"/>
            <w:gridSpan w:val="3"/>
          </w:tcPr>
          <w:p w:rsidR="002579F8" w:rsidRDefault="00A85402">
            <w:pPr>
              <w:pStyle w:val="TableParagraph"/>
              <w:spacing w:before="42" w:line="240" w:lineRule="auto"/>
              <w:ind w:left="2599" w:right="2592"/>
              <w:jc w:val="center"/>
              <w:rPr>
                <w:b/>
                <w:sz w:val="24"/>
              </w:rPr>
            </w:pPr>
            <w:r>
              <w:rPr>
                <w:b/>
                <w:color w:val="000080"/>
                <w:sz w:val="24"/>
              </w:rPr>
              <w:t>Thuốc khử trùng kho</w:t>
            </w:r>
          </w:p>
        </w:tc>
      </w:tr>
      <w:tr w:rsidR="002579F8">
        <w:trPr>
          <w:trHeight w:val="827"/>
        </w:trPr>
        <w:tc>
          <w:tcPr>
            <w:tcW w:w="568" w:type="dxa"/>
          </w:tcPr>
          <w:p w:rsidR="002579F8" w:rsidRDefault="00A85402">
            <w:pPr>
              <w:pStyle w:val="TableParagraph"/>
              <w:ind w:right="214"/>
              <w:jc w:val="right"/>
              <w:rPr>
                <w:sz w:val="24"/>
              </w:rPr>
            </w:pPr>
            <w:r>
              <w:rPr>
                <w:color w:val="000080"/>
                <w:sz w:val="24"/>
              </w:rPr>
              <w:t>1</w:t>
            </w:r>
          </w:p>
        </w:tc>
        <w:tc>
          <w:tcPr>
            <w:tcW w:w="2553" w:type="dxa"/>
          </w:tcPr>
          <w:p w:rsidR="002579F8" w:rsidRDefault="00A85402">
            <w:pPr>
              <w:pStyle w:val="TableParagraph"/>
              <w:ind w:left="107"/>
              <w:rPr>
                <w:sz w:val="24"/>
              </w:rPr>
            </w:pPr>
            <w:r>
              <w:rPr>
                <w:color w:val="000080"/>
                <w:sz w:val="24"/>
              </w:rPr>
              <w:t>Aluminium phosphide</w:t>
            </w:r>
          </w:p>
        </w:tc>
        <w:tc>
          <w:tcPr>
            <w:tcW w:w="5139" w:type="dxa"/>
          </w:tcPr>
          <w:p w:rsidR="002579F8" w:rsidRDefault="00A85402">
            <w:pPr>
              <w:pStyle w:val="TableParagraph"/>
              <w:spacing w:line="240" w:lineRule="auto"/>
              <w:ind w:left="106" w:right="157" w:hanging="1"/>
              <w:rPr>
                <w:sz w:val="24"/>
              </w:rPr>
            </w:pPr>
            <w:r>
              <w:rPr>
                <w:color w:val="000080"/>
                <w:sz w:val="24"/>
              </w:rPr>
              <w:t>Celphos 56% tablet, Gastoxin 56,8 GE, Fumitoxin 55% tablet, Phostoxin 56% viên tròn viên dẹt,</w:t>
            </w:r>
          </w:p>
          <w:p w:rsidR="002579F8" w:rsidRDefault="00A85402">
            <w:pPr>
              <w:pStyle w:val="TableParagraph"/>
              <w:spacing w:line="259" w:lineRule="exact"/>
              <w:ind w:left="106"/>
              <w:rPr>
                <w:sz w:val="24"/>
              </w:rPr>
            </w:pPr>
            <w:r>
              <w:rPr>
                <w:color w:val="000080"/>
                <w:sz w:val="24"/>
              </w:rPr>
              <w:t>Quickphos 56 viên</w:t>
            </w:r>
          </w:p>
        </w:tc>
      </w:tr>
      <w:tr w:rsidR="002579F8">
        <w:trPr>
          <w:trHeight w:val="362"/>
        </w:trPr>
        <w:tc>
          <w:tcPr>
            <w:tcW w:w="568" w:type="dxa"/>
          </w:tcPr>
          <w:p w:rsidR="002579F8" w:rsidRDefault="00A85402">
            <w:pPr>
              <w:pStyle w:val="TableParagraph"/>
              <w:ind w:right="214"/>
              <w:jc w:val="right"/>
              <w:rPr>
                <w:sz w:val="24"/>
              </w:rPr>
            </w:pPr>
            <w:r>
              <w:rPr>
                <w:color w:val="000080"/>
                <w:sz w:val="24"/>
              </w:rPr>
              <w:t>2</w:t>
            </w:r>
          </w:p>
        </w:tc>
        <w:tc>
          <w:tcPr>
            <w:tcW w:w="2553" w:type="dxa"/>
          </w:tcPr>
          <w:p w:rsidR="002579F8" w:rsidRDefault="00A85402">
            <w:pPr>
              <w:pStyle w:val="TableParagraph"/>
              <w:ind w:left="107"/>
              <w:rPr>
                <w:sz w:val="24"/>
              </w:rPr>
            </w:pPr>
            <w:r>
              <w:rPr>
                <w:color w:val="000080"/>
                <w:sz w:val="24"/>
              </w:rPr>
              <w:t>Magnesium phosphide</w:t>
            </w:r>
          </w:p>
        </w:tc>
        <w:tc>
          <w:tcPr>
            <w:tcW w:w="5139" w:type="dxa"/>
          </w:tcPr>
          <w:p w:rsidR="002579F8" w:rsidRDefault="00A85402">
            <w:pPr>
              <w:pStyle w:val="TableParagraph"/>
              <w:ind w:left="105"/>
              <w:rPr>
                <w:sz w:val="24"/>
              </w:rPr>
            </w:pPr>
            <w:r>
              <w:rPr>
                <w:color w:val="000080"/>
                <w:sz w:val="24"/>
              </w:rPr>
              <w:t>Magtoxin 66 tablet, pellet</w:t>
            </w:r>
          </w:p>
        </w:tc>
      </w:tr>
      <w:tr w:rsidR="002579F8">
        <w:trPr>
          <w:trHeight w:val="552"/>
        </w:trPr>
        <w:tc>
          <w:tcPr>
            <w:tcW w:w="568" w:type="dxa"/>
          </w:tcPr>
          <w:p w:rsidR="002579F8" w:rsidRDefault="00A85402">
            <w:pPr>
              <w:pStyle w:val="TableParagraph"/>
              <w:ind w:right="214"/>
              <w:jc w:val="right"/>
              <w:rPr>
                <w:sz w:val="24"/>
              </w:rPr>
            </w:pPr>
            <w:r>
              <w:rPr>
                <w:color w:val="000080"/>
                <w:sz w:val="24"/>
              </w:rPr>
              <w:t>3</w:t>
            </w:r>
          </w:p>
        </w:tc>
        <w:tc>
          <w:tcPr>
            <w:tcW w:w="2553" w:type="dxa"/>
          </w:tcPr>
          <w:p w:rsidR="002579F8" w:rsidRDefault="00A85402">
            <w:pPr>
              <w:pStyle w:val="TableParagraph"/>
              <w:ind w:left="107"/>
              <w:rPr>
                <w:sz w:val="24"/>
              </w:rPr>
            </w:pPr>
            <w:r>
              <w:rPr>
                <w:color w:val="000080"/>
                <w:sz w:val="24"/>
              </w:rPr>
              <w:t>Methyl Bromide</w:t>
            </w:r>
          </w:p>
        </w:tc>
        <w:tc>
          <w:tcPr>
            <w:tcW w:w="5139" w:type="dxa"/>
          </w:tcPr>
          <w:p w:rsidR="002579F8" w:rsidRDefault="00A85402">
            <w:pPr>
              <w:pStyle w:val="TableParagraph"/>
              <w:ind w:left="107"/>
              <w:rPr>
                <w:sz w:val="24"/>
              </w:rPr>
            </w:pPr>
            <w:r>
              <w:rPr>
                <w:color w:val="000080"/>
                <w:sz w:val="24"/>
              </w:rPr>
              <w:t>Bromine Gas 98%, Dowfome 98%, Meth-O-gas</w:t>
            </w:r>
          </w:p>
          <w:p w:rsidR="002579F8" w:rsidRDefault="00A85402">
            <w:pPr>
              <w:pStyle w:val="TableParagraph"/>
              <w:spacing w:line="260" w:lineRule="exact"/>
              <w:ind w:left="106"/>
              <w:rPr>
                <w:sz w:val="24"/>
              </w:rPr>
            </w:pPr>
            <w:r>
              <w:rPr>
                <w:color w:val="000080"/>
                <w:sz w:val="24"/>
              </w:rPr>
              <w:t>98%</w:t>
            </w:r>
          </w:p>
        </w:tc>
      </w:tr>
    </w:tbl>
    <w:p w:rsidR="002579F8" w:rsidRDefault="00A85402">
      <w:pPr>
        <w:spacing w:line="275" w:lineRule="exact"/>
        <w:ind w:left="763" w:right="928"/>
        <w:jc w:val="center"/>
        <w:rPr>
          <w:b/>
          <w:sz w:val="24"/>
        </w:rPr>
      </w:pPr>
      <w:r>
        <w:rPr>
          <w:b/>
          <w:color w:val="000080"/>
          <w:sz w:val="24"/>
        </w:rPr>
        <w:t>BẢNG C</w:t>
      </w:r>
    </w:p>
    <w:p w:rsidR="002579F8" w:rsidRDefault="00A85402">
      <w:pPr>
        <w:ind w:left="763" w:right="928"/>
        <w:jc w:val="center"/>
        <w:rPr>
          <w:b/>
          <w:sz w:val="24"/>
        </w:rPr>
      </w:pPr>
      <w:r>
        <w:rPr>
          <w:b/>
          <w:color w:val="000080"/>
          <w:sz w:val="24"/>
        </w:rPr>
        <w:t>THUỐC BẢO VỆ THỰC VẬT CẤM SỬ DỤNG Ở VIỆT NAM</w:t>
      </w:r>
    </w:p>
    <w:p w:rsidR="002579F8" w:rsidRDefault="002579F8">
      <w:pPr>
        <w:pStyle w:val="BodyText"/>
        <w:spacing w:after="1"/>
        <w:ind w:left="0"/>
        <w:jc w:val="left"/>
        <w:rPr>
          <w:b/>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
        <w:gridCol w:w="7696"/>
      </w:tblGrid>
      <w:tr w:rsidR="002579F8">
        <w:trPr>
          <w:trHeight w:val="284"/>
        </w:trPr>
        <w:tc>
          <w:tcPr>
            <w:tcW w:w="563" w:type="dxa"/>
          </w:tcPr>
          <w:p w:rsidR="002579F8" w:rsidRDefault="00A85402">
            <w:pPr>
              <w:pStyle w:val="TableParagraph"/>
              <w:spacing w:line="264" w:lineRule="exact"/>
              <w:ind w:left="115" w:right="104"/>
              <w:jc w:val="center"/>
              <w:rPr>
                <w:sz w:val="24"/>
              </w:rPr>
            </w:pPr>
            <w:r>
              <w:rPr>
                <w:color w:val="000080"/>
                <w:sz w:val="24"/>
              </w:rPr>
              <w:t>TT</w:t>
            </w:r>
          </w:p>
        </w:tc>
        <w:tc>
          <w:tcPr>
            <w:tcW w:w="7696" w:type="dxa"/>
          </w:tcPr>
          <w:p w:rsidR="002579F8" w:rsidRDefault="00A85402">
            <w:pPr>
              <w:pStyle w:val="TableParagraph"/>
              <w:spacing w:line="264" w:lineRule="exact"/>
              <w:ind w:left="2262" w:right="2250"/>
              <w:jc w:val="center"/>
              <w:rPr>
                <w:sz w:val="24"/>
              </w:rPr>
            </w:pPr>
            <w:r>
              <w:rPr>
                <w:color w:val="000080"/>
                <w:sz w:val="24"/>
              </w:rPr>
              <w:t>Tên dược phẩm và thương phẩm</w:t>
            </w:r>
          </w:p>
        </w:tc>
      </w:tr>
      <w:tr w:rsidR="002579F8">
        <w:trPr>
          <w:trHeight w:val="283"/>
        </w:trPr>
        <w:tc>
          <w:tcPr>
            <w:tcW w:w="8259" w:type="dxa"/>
            <w:gridSpan w:val="2"/>
          </w:tcPr>
          <w:p w:rsidR="002579F8" w:rsidRDefault="00A85402">
            <w:pPr>
              <w:pStyle w:val="TableParagraph"/>
              <w:spacing w:before="2" w:line="261" w:lineRule="exact"/>
              <w:ind w:left="2042" w:right="2034"/>
              <w:jc w:val="center"/>
              <w:rPr>
                <w:b/>
                <w:sz w:val="24"/>
              </w:rPr>
            </w:pPr>
            <w:r>
              <w:rPr>
                <w:b/>
                <w:color w:val="000080"/>
                <w:sz w:val="24"/>
              </w:rPr>
              <w:t>Thuốc trừ sâu, thuốc bảo quản nông sản</w:t>
            </w:r>
          </w:p>
        </w:tc>
      </w:tr>
      <w:tr w:rsidR="002579F8">
        <w:trPr>
          <w:trHeight w:val="284"/>
        </w:trPr>
        <w:tc>
          <w:tcPr>
            <w:tcW w:w="563" w:type="dxa"/>
          </w:tcPr>
          <w:p w:rsidR="002579F8" w:rsidRDefault="00A85402">
            <w:pPr>
              <w:pStyle w:val="TableParagraph"/>
              <w:spacing w:line="264" w:lineRule="exact"/>
              <w:ind w:left="10"/>
              <w:jc w:val="center"/>
              <w:rPr>
                <w:sz w:val="24"/>
              </w:rPr>
            </w:pPr>
            <w:r>
              <w:rPr>
                <w:color w:val="000080"/>
                <w:sz w:val="24"/>
              </w:rPr>
              <w:t>1</w:t>
            </w:r>
          </w:p>
        </w:tc>
        <w:tc>
          <w:tcPr>
            <w:tcW w:w="7696" w:type="dxa"/>
          </w:tcPr>
          <w:p w:rsidR="002579F8" w:rsidRDefault="00A85402">
            <w:pPr>
              <w:pStyle w:val="TableParagraph"/>
              <w:spacing w:line="264" w:lineRule="exact"/>
              <w:ind w:left="110"/>
              <w:rPr>
                <w:sz w:val="24"/>
              </w:rPr>
            </w:pPr>
            <w:r>
              <w:rPr>
                <w:color w:val="000080"/>
                <w:sz w:val="24"/>
              </w:rPr>
              <w:t>Aldrrin (Aldrex, Aldrite...)</w:t>
            </w:r>
          </w:p>
        </w:tc>
      </w:tr>
      <w:tr w:rsidR="002579F8">
        <w:trPr>
          <w:trHeight w:val="827"/>
        </w:trPr>
        <w:tc>
          <w:tcPr>
            <w:tcW w:w="563" w:type="dxa"/>
          </w:tcPr>
          <w:p w:rsidR="002579F8" w:rsidRDefault="002579F8">
            <w:pPr>
              <w:pStyle w:val="TableParagraph"/>
              <w:spacing w:before="8" w:line="240" w:lineRule="auto"/>
              <w:rPr>
                <w:b/>
                <w:sz w:val="23"/>
              </w:rPr>
            </w:pPr>
          </w:p>
          <w:p w:rsidR="002579F8" w:rsidRDefault="00A85402">
            <w:pPr>
              <w:pStyle w:val="TableParagraph"/>
              <w:spacing w:line="240" w:lineRule="auto"/>
              <w:ind w:left="10"/>
              <w:jc w:val="center"/>
              <w:rPr>
                <w:sz w:val="24"/>
              </w:rPr>
            </w:pPr>
            <w:r>
              <w:rPr>
                <w:color w:val="000080"/>
                <w:sz w:val="24"/>
              </w:rPr>
              <w:t>2</w:t>
            </w:r>
          </w:p>
        </w:tc>
        <w:tc>
          <w:tcPr>
            <w:tcW w:w="7696" w:type="dxa"/>
          </w:tcPr>
          <w:p w:rsidR="002579F8" w:rsidRDefault="00A85402">
            <w:pPr>
              <w:pStyle w:val="TableParagraph"/>
              <w:spacing w:line="240" w:lineRule="auto"/>
              <w:ind w:left="110" w:right="943"/>
              <w:rPr>
                <w:sz w:val="24"/>
              </w:rPr>
            </w:pPr>
            <w:r>
              <w:rPr>
                <w:color w:val="000080"/>
                <w:sz w:val="24"/>
              </w:rPr>
              <w:t>BHC, Lindane (Gamma-BHC, Gamma-HCH, Gamatox 15EC,20EC, Lindafor, Carbadan 4/4 G,</w:t>
            </w:r>
          </w:p>
          <w:p w:rsidR="002579F8" w:rsidRDefault="00A85402">
            <w:pPr>
              <w:pStyle w:val="TableParagraph"/>
              <w:spacing w:line="259" w:lineRule="exact"/>
              <w:ind w:left="110"/>
              <w:rPr>
                <w:sz w:val="24"/>
              </w:rPr>
            </w:pPr>
            <w:r>
              <w:rPr>
                <w:color w:val="000080"/>
                <w:sz w:val="24"/>
              </w:rPr>
              <w:t>Sevidol 4/4G...)</w:t>
            </w:r>
          </w:p>
        </w:tc>
      </w:tr>
      <w:tr w:rsidR="002579F8">
        <w:trPr>
          <w:trHeight w:val="284"/>
        </w:trPr>
        <w:tc>
          <w:tcPr>
            <w:tcW w:w="563" w:type="dxa"/>
          </w:tcPr>
          <w:p w:rsidR="002579F8" w:rsidRDefault="00A85402">
            <w:pPr>
              <w:pStyle w:val="TableParagraph"/>
              <w:spacing w:line="264" w:lineRule="exact"/>
              <w:ind w:left="10"/>
              <w:jc w:val="center"/>
              <w:rPr>
                <w:sz w:val="24"/>
              </w:rPr>
            </w:pPr>
            <w:r>
              <w:rPr>
                <w:color w:val="000080"/>
                <w:sz w:val="24"/>
              </w:rPr>
              <w:t>3</w:t>
            </w:r>
          </w:p>
        </w:tc>
        <w:tc>
          <w:tcPr>
            <w:tcW w:w="7696" w:type="dxa"/>
          </w:tcPr>
          <w:p w:rsidR="002579F8" w:rsidRDefault="00A85402">
            <w:pPr>
              <w:pStyle w:val="TableParagraph"/>
              <w:spacing w:line="264" w:lineRule="exact"/>
              <w:ind w:left="110"/>
              <w:rPr>
                <w:sz w:val="24"/>
              </w:rPr>
            </w:pPr>
            <w:r>
              <w:rPr>
                <w:color w:val="000080"/>
                <w:sz w:val="24"/>
              </w:rPr>
              <w:t>Cadmium compound (Cd)</w:t>
            </w:r>
          </w:p>
        </w:tc>
      </w:tr>
      <w:tr w:rsidR="002579F8">
        <w:trPr>
          <w:trHeight w:val="283"/>
        </w:trPr>
        <w:tc>
          <w:tcPr>
            <w:tcW w:w="563" w:type="dxa"/>
          </w:tcPr>
          <w:p w:rsidR="002579F8" w:rsidRDefault="00A85402">
            <w:pPr>
              <w:pStyle w:val="TableParagraph"/>
              <w:spacing w:line="264" w:lineRule="exact"/>
              <w:ind w:left="10"/>
              <w:jc w:val="center"/>
              <w:rPr>
                <w:sz w:val="24"/>
              </w:rPr>
            </w:pPr>
            <w:r>
              <w:rPr>
                <w:color w:val="000080"/>
                <w:sz w:val="24"/>
              </w:rPr>
              <w:t>4</w:t>
            </w:r>
          </w:p>
        </w:tc>
        <w:tc>
          <w:tcPr>
            <w:tcW w:w="7696" w:type="dxa"/>
          </w:tcPr>
          <w:p w:rsidR="002579F8" w:rsidRDefault="00A85402">
            <w:pPr>
              <w:pStyle w:val="TableParagraph"/>
              <w:spacing w:line="264" w:lineRule="exact"/>
              <w:ind w:left="110"/>
              <w:rPr>
                <w:sz w:val="24"/>
              </w:rPr>
            </w:pPr>
            <w:r>
              <w:rPr>
                <w:color w:val="000080"/>
                <w:sz w:val="24"/>
              </w:rPr>
              <w:t>Chlordane (Chlorotox, Octachlor, Pentichlor...)</w:t>
            </w:r>
          </w:p>
        </w:tc>
      </w:tr>
      <w:tr w:rsidR="002579F8">
        <w:trPr>
          <w:trHeight w:val="284"/>
        </w:trPr>
        <w:tc>
          <w:tcPr>
            <w:tcW w:w="563" w:type="dxa"/>
          </w:tcPr>
          <w:p w:rsidR="002579F8" w:rsidRDefault="00A85402">
            <w:pPr>
              <w:pStyle w:val="TableParagraph"/>
              <w:spacing w:line="264" w:lineRule="exact"/>
              <w:ind w:left="10"/>
              <w:jc w:val="center"/>
              <w:rPr>
                <w:sz w:val="24"/>
              </w:rPr>
            </w:pPr>
            <w:r>
              <w:rPr>
                <w:color w:val="000080"/>
                <w:sz w:val="24"/>
              </w:rPr>
              <w:t>5</w:t>
            </w:r>
          </w:p>
        </w:tc>
        <w:tc>
          <w:tcPr>
            <w:tcW w:w="7696" w:type="dxa"/>
          </w:tcPr>
          <w:p w:rsidR="002579F8" w:rsidRDefault="00A85402">
            <w:pPr>
              <w:pStyle w:val="TableParagraph"/>
              <w:spacing w:line="264" w:lineRule="exact"/>
              <w:ind w:left="110"/>
              <w:rPr>
                <w:sz w:val="24"/>
              </w:rPr>
            </w:pPr>
            <w:r>
              <w:rPr>
                <w:color w:val="000080"/>
                <w:sz w:val="24"/>
              </w:rPr>
              <w:t>DDT (Neocid, Pentachlorin, Chlorophenothane...)</w:t>
            </w:r>
          </w:p>
        </w:tc>
      </w:tr>
      <w:tr w:rsidR="002579F8">
        <w:trPr>
          <w:trHeight w:val="283"/>
        </w:trPr>
        <w:tc>
          <w:tcPr>
            <w:tcW w:w="563" w:type="dxa"/>
          </w:tcPr>
          <w:p w:rsidR="002579F8" w:rsidRDefault="00A85402">
            <w:pPr>
              <w:pStyle w:val="TableParagraph"/>
              <w:spacing w:line="264" w:lineRule="exact"/>
              <w:ind w:left="10"/>
              <w:jc w:val="center"/>
              <w:rPr>
                <w:sz w:val="24"/>
              </w:rPr>
            </w:pPr>
            <w:r>
              <w:rPr>
                <w:color w:val="000080"/>
                <w:sz w:val="24"/>
              </w:rPr>
              <w:t>6</w:t>
            </w:r>
          </w:p>
        </w:tc>
        <w:tc>
          <w:tcPr>
            <w:tcW w:w="7696" w:type="dxa"/>
          </w:tcPr>
          <w:p w:rsidR="002579F8" w:rsidRDefault="00A85402">
            <w:pPr>
              <w:pStyle w:val="TableParagraph"/>
              <w:spacing w:line="264" w:lineRule="exact"/>
              <w:ind w:left="110"/>
              <w:rPr>
                <w:sz w:val="24"/>
              </w:rPr>
            </w:pPr>
            <w:r>
              <w:rPr>
                <w:color w:val="000080"/>
                <w:sz w:val="24"/>
              </w:rPr>
              <w:t>Dieldrin (Dieldrex, Dieldrite, Octalox...)</w:t>
            </w:r>
          </w:p>
        </w:tc>
      </w:tr>
      <w:tr w:rsidR="002579F8">
        <w:trPr>
          <w:trHeight w:val="283"/>
        </w:trPr>
        <w:tc>
          <w:tcPr>
            <w:tcW w:w="563" w:type="dxa"/>
          </w:tcPr>
          <w:p w:rsidR="002579F8" w:rsidRDefault="00A85402">
            <w:pPr>
              <w:pStyle w:val="TableParagraph"/>
              <w:spacing w:line="264" w:lineRule="exact"/>
              <w:ind w:left="10"/>
              <w:jc w:val="center"/>
              <w:rPr>
                <w:sz w:val="24"/>
              </w:rPr>
            </w:pPr>
            <w:r>
              <w:rPr>
                <w:color w:val="000080"/>
                <w:sz w:val="24"/>
              </w:rPr>
              <w:t>7</w:t>
            </w:r>
          </w:p>
        </w:tc>
        <w:tc>
          <w:tcPr>
            <w:tcW w:w="7696" w:type="dxa"/>
          </w:tcPr>
          <w:p w:rsidR="002579F8" w:rsidRDefault="00A85402">
            <w:pPr>
              <w:pStyle w:val="TableParagraph"/>
              <w:spacing w:line="264" w:lineRule="exact"/>
              <w:ind w:left="110"/>
              <w:rPr>
                <w:sz w:val="24"/>
              </w:rPr>
            </w:pPr>
            <w:r>
              <w:rPr>
                <w:color w:val="000080"/>
                <w:sz w:val="24"/>
              </w:rPr>
              <w:t>Eldrin (Hexadrin...)</w:t>
            </w:r>
          </w:p>
        </w:tc>
      </w:tr>
      <w:tr w:rsidR="002579F8">
        <w:trPr>
          <w:trHeight w:val="283"/>
        </w:trPr>
        <w:tc>
          <w:tcPr>
            <w:tcW w:w="563" w:type="dxa"/>
          </w:tcPr>
          <w:p w:rsidR="002579F8" w:rsidRDefault="00A85402">
            <w:pPr>
              <w:pStyle w:val="TableParagraph"/>
              <w:spacing w:line="264" w:lineRule="exact"/>
              <w:ind w:left="10"/>
              <w:jc w:val="center"/>
              <w:rPr>
                <w:sz w:val="24"/>
              </w:rPr>
            </w:pPr>
            <w:r>
              <w:rPr>
                <w:color w:val="000080"/>
                <w:sz w:val="24"/>
              </w:rPr>
              <w:t>8</w:t>
            </w:r>
          </w:p>
        </w:tc>
        <w:tc>
          <w:tcPr>
            <w:tcW w:w="7696" w:type="dxa"/>
          </w:tcPr>
          <w:p w:rsidR="002579F8" w:rsidRDefault="00A85402">
            <w:pPr>
              <w:pStyle w:val="TableParagraph"/>
              <w:spacing w:line="264" w:lineRule="exact"/>
              <w:ind w:left="110"/>
              <w:rPr>
                <w:sz w:val="24"/>
              </w:rPr>
            </w:pPr>
            <w:r>
              <w:rPr>
                <w:color w:val="000080"/>
                <w:sz w:val="24"/>
              </w:rPr>
              <w:t>Heptachlor (Drimex, Heptamul, Heptox...)</w:t>
            </w:r>
          </w:p>
        </w:tc>
      </w:tr>
      <w:tr w:rsidR="002579F8">
        <w:trPr>
          <w:trHeight w:val="283"/>
        </w:trPr>
        <w:tc>
          <w:tcPr>
            <w:tcW w:w="563" w:type="dxa"/>
          </w:tcPr>
          <w:p w:rsidR="002579F8" w:rsidRDefault="00A85402">
            <w:pPr>
              <w:pStyle w:val="TableParagraph"/>
              <w:spacing w:line="264" w:lineRule="exact"/>
              <w:ind w:left="10"/>
              <w:jc w:val="center"/>
              <w:rPr>
                <w:sz w:val="24"/>
              </w:rPr>
            </w:pPr>
            <w:r>
              <w:rPr>
                <w:color w:val="000080"/>
                <w:sz w:val="24"/>
              </w:rPr>
              <w:t>9</w:t>
            </w:r>
          </w:p>
        </w:tc>
        <w:tc>
          <w:tcPr>
            <w:tcW w:w="7696" w:type="dxa"/>
          </w:tcPr>
          <w:p w:rsidR="002579F8" w:rsidRDefault="00A85402">
            <w:pPr>
              <w:pStyle w:val="TableParagraph"/>
              <w:spacing w:line="264" w:lineRule="exact"/>
              <w:ind w:left="110"/>
              <w:rPr>
                <w:sz w:val="24"/>
              </w:rPr>
            </w:pPr>
            <w:r>
              <w:rPr>
                <w:color w:val="000080"/>
                <w:sz w:val="24"/>
              </w:rPr>
              <w:t>Isobenzen</w:t>
            </w:r>
          </w:p>
        </w:tc>
      </w:tr>
      <w:tr w:rsidR="002579F8">
        <w:trPr>
          <w:trHeight w:val="284"/>
        </w:trPr>
        <w:tc>
          <w:tcPr>
            <w:tcW w:w="563" w:type="dxa"/>
          </w:tcPr>
          <w:p w:rsidR="002579F8" w:rsidRDefault="00A85402">
            <w:pPr>
              <w:pStyle w:val="TableParagraph"/>
              <w:spacing w:line="264" w:lineRule="exact"/>
              <w:ind w:left="114" w:right="104"/>
              <w:jc w:val="center"/>
              <w:rPr>
                <w:sz w:val="24"/>
              </w:rPr>
            </w:pPr>
            <w:r>
              <w:rPr>
                <w:color w:val="000080"/>
                <w:sz w:val="24"/>
              </w:rPr>
              <w:t>10</w:t>
            </w:r>
          </w:p>
        </w:tc>
        <w:tc>
          <w:tcPr>
            <w:tcW w:w="7696" w:type="dxa"/>
          </w:tcPr>
          <w:p w:rsidR="002579F8" w:rsidRDefault="00A85402">
            <w:pPr>
              <w:pStyle w:val="TableParagraph"/>
              <w:spacing w:line="264" w:lineRule="exact"/>
              <w:ind w:left="110"/>
              <w:rPr>
                <w:sz w:val="24"/>
              </w:rPr>
            </w:pPr>
            <w:r>
              <w:rPr>
                <w:color w:val="000080"/>
                <w:sz w:val="24"/>
              </w:rPr>
              <w:t>Isodrin</w:t>
            </w:r>
          </w:p>
        </w:tc>
      </w:tr>
      <w:tr w:rsidR="002579F8">
        <w:trPr>
          <w:trHeight w:val="283"/>
        </w:trPr>
        <w:tc>
          <w:tcPr>
            <w:tcW w:w="563" w:type="dxa"/>
          </w:tcPr>
          <w:p w:rsidR="002579F8" w:rsidRDefault="00A85402">
            <w:pPr>
              <w:pStyle w:val="TableParagraph"/>
              <w:spacing w:line="264" w:lineRule="exact"/>
              <w:ind w:left="114" w:right="104"/>
              <w:jc w:val="center"/>
              <w:rPr>
                <w:sz w:val="24"/>
              </w:rPr>
            </w:pPr>
            <w:r>
              <w:rPr>
                <w:color w:val="000080"/>
                <w:sz w:val="24"/>
              </w:rPr>
              <w:t>11</w:t>
            </w:r>
          </w:p>
        </w:tc>
        <w:tc>
          <w:tcPr>
            <w:tcW w:w="7696" w:type="dxa"/>
          </w:tcPr>
          <w:p w:rsidR="002579F8" w:rsidRDefault="00A85402">
            <w:pPr>
              <w:pStyle w:val="TableParagraph"/>
              <w:spacing w:line="264" w:lineRule="exact"/>
              <w:ind w:left="110"/>
              <w:rPr>
                <w:sz w:val="24"/>
              </w:rPr>
            </w:pPr>
            <w:r>
              <w:rPr>
                <w:color w:val="000080"/>
                <w:sz w:val="24"/>
              </w:rPr>
              <w:t>Lead compound (Pb)</w:t>
            </w:r>
          </w:p>
        </w:tc>
      </w:tr>
      <w:tr w:rsidR="002579F8">
        <w:trPr>
          <w:trHeight w:val="827"/>
        </w:trPr>
        <w:tc>
          <w:tcPr>
            <w:tcW w:w="563" w:type="dxa"/>
          </w:tcPr>
          <w:p w:rsidR="002579F8" w:rsidRDefault="002579F8">
            <w:pPr>
              <w:pStyle w:val="TableParagraph"/>
              <w:spacing w:before="8" w:line="240" w:lineRule="auto"/>
              <w:rPr>
                <w:b/>
                <w:sz w:val="23"/>
              </w:rPr>
            </w:pPr>
          </w:p>
          <w:p w:rsidR="002579F8" w:rsidRDefault="00A85402">
            <w:pPr>
              <w:pStyle w:val="TableParagraph"/>
              <w:spacing w:line="240" w:lineRule="auto"/>
              <w:ind w:left="114" w:right="104"/>
              <w:jc w:val="center"/>
              <w:rPr>
                <w:sz w:val="24"/>
              </w:rPr>
            </w:pPr>
            <w:r>
              <w:rPr>
                <w:color w:val="000080"/>
                <w:sz w:val="24"/>
              </w:rPr>
              <w:t>12</w:t>
            </w:r>
          </w:p>
        </w:tc>
        <w:tc>
          <w:tcPr>
            <w:tcW w:w="7696" w:type="dxa"/>
          </w:tcPr>
          <w:p w:rsidR="002579F8" w:rsidRDefault="00A85402">
            <w:pPr>
              <w:pStyle w:val="TableParagraph"/>
              <w:ind w:left="110"/>
              <w:rPr>
                <w:sz w:val="24"/>
              </w:rPr>
            </w:pPr>
            <w:r>
              <w:rPr>
                <w:color w:val="000080"/>
                <w:sz w:val="24"/>
              </w:rPr>
              <w:t>Methamidophos (Dynamite 50SC, Filitox 70SC, Master 50EC &amp;70EC,</w:t>
            </w:r>
          </w:p>
          <w:p w:rsidR="002579F8" w:rsidRDefault="00A85402">
            <w:pPr>
              <w:pStyle w:val="TableParagraph"/>
              <w:spacing w:line="270" w:lineRule="atLeast"/>
              <w:ind w:left="110" w:right="203"/>
              <w:rPr>
                <w:sz w:val="24"/>
              </w:rPr>
            </w:pPr>
            <w:r>
              <w:rPr>
                <w:color w:val="000080"/>
                <w:sz w:val="24"/>
              </w:rPr>
              <w:t>Monitor 50EC &amp; 60EC, Isometha 50DD &amp; 60DD, Isosuper 70DD, Tamaron 50EC...)</w:t>
            </w:r>
          </w:p>
        </w:tc>
      </w:tr>
      <w:tr w:rsidR="002579F8">
        <w:trPr>
          <w:trHeight w:val="1103"/>
        </w:trPr>
        <w:tc>
          <w:tcPr>
            <w:tcW w:w="563" w:type="dxa"/>
          </w:tcPr>
          <w:p w:rsidR="002579F8" w:rsidRDefault="002579F8">
            <w:pPr>
              <w:pStyle w:val="TableParagraph"/>
              <w:spacing w:before="8" w:line="240" w:lineRule="auto"/>
              <w:rPr>
                <w:b/>
                <w:sz w:val="35"/>
              </w:rPr>
            </w:pPr>
          </w:p>
          <w:p w:rsidR="002579F8" w:rsidRDefault="00A85402">
            <w:pPr>
              <w:pStyle w:val="TableParagraph"/>
              <w:spacing w:line="240" w:lineRule="auto"/>
              <w:ind w:left="114" w:right="104"/>
              <w:jc w:val="center"/>
              <w:rPr>
                <w:sz w:val="24"/>
              </w:rPr>
            </w:pPr>
            <w:r>
              <w:rPr>
                <w:color w:val="000080"/>
                <w:sz w:val="24"/>
              </w:rPr>
              <w:t>13</w:t>
            </w:r>
          </w:p>
        </w:tc>
        <w:tc>
          <w:tcPr>
            <w:tcW w:w="7696" w:type="dxa"/>
          </w:tcPr>
          <w:p w:rsidR="002579F8" w:rsidRDefault="00A85402">
            <w:pPr>
              <w:pStyle w:val="TableParagraph"/>
              <w:spacing w:line="240" w:lineRule="auto"/>
              <w:ind w:left="109" w:right="191"/>
              <w:rPr>
                <w:sz w:val="24"/>
              </w:rPr>
            </w:pPr>
            <w:r>
              <w:rPr>
                <w:color w:val="000080"/>
                <w:sz w:val="24"/>
              </w:rPr>
              <w:t>Methyl Parathion (Danacap M25 &amp; M40, Folidol-M50EC, Isomethyl 50ND, Metaphos 40EC &amp; 50EC, Methyl Parathion 20EC, 40EC &amp; 50EC, Milion 50EC, Proteon 50EC,</w:t>
            </w:r>
          </w:p>
          <w:p w:rsidR="002579F8" w:rsidRDefault="00A85402">
            <w:pPr>
              <w:pStyle w:val="TableParagraph"/>
              <w:spacing w:line="259" w:lineRule="exact"/>
              <w:ind w:left="109"/>
              <w:rPr>
                <w:sz w:val="24"/>
              </w:rPr>
            </w:pPr>
            <w:r>
              <w:rPr>
                <w:color w:val="000080"/>
                <w:sz w:val="24"/>
              </w:rPr>
              <w:t>Romethyl 50ND, Wofatox 50EC...)</w:t>
            </w:r>
          </w:p>
        </w:tc>
      </w:tr>
      <w:tr w:rsidR="002579F8">
        <w:trPr>
          <w:trHeight w:val="828"/>
        </w:trPr>
        <w:tc>
          <w:tcPr>
            <w:tcW w:w="563" w:type="dxa"/>
          </w:tcPr>
          <w:p w:rsidR="002579F8" w:rsidRDefault="002579F8">
            <w:pPr>
              <w:pStyle w:val="TableParagraph"/>
              <w:spacing w:before="8" w:line="240" w:lineRule="auto"/>
              <w:rPr>
                <w:b/>
                <w:sz w:val="23"/>
              </w:rPr>
            </w:pPr>
          </w:p>
          <w:p w:rsidR="002579F8" w:rsidRDefault="00A85402">
            <w:pPr>
              <w:pStyle w:val="TableParagraph"/>
              <w:spacing w:line="240" w:lineRule="auto"/>
              <w:ind w:left="114" w:right="104"/>
              <w:jc w:val="center"/>
              <w:rPr>
                <w:sz w:val="24"/>
              </w:rPr>
            </w:pPr>
            <w:r>
              <w:rPr>
                <w:color w:val="000080"/>
                <w:sz w:val="24"/>
              </w:rPr>
              <w:t>14</w:t>
            </w:r>
          </w:p>
        </w:tc>
        <w:tc>
          <w:tcPr>
            <w:tcW w:w="7696" w:type="dxa"/>
          </w:tcPr>
          <w:p w:rsidR="002579F8" w:rsidRDefault="00A85402">
            <w:pPr>
              <w:pStyle w:val="TableParagraph"/>
              <w:spacing w:line="240" w:lineRule="auto"/>
              <w:ind w:left="110" w:right="310"/>
              <w:rPr>
                <w:sz w:val="24"/>
              </w:rPr>
            </w:pPr>
            <w:r>
              <w:rPr>
                <w:color w:val="000080"/>
                <w:sz w:val="24"/>
              </w:rPr>
              <w:t>Monocrotophos (Apadrin 50SL, Magic 50SL, Nuvacron 40 SCW/DD &amp; 50 SCW/DD,</w:t>
            </w:r>
          </w:p>
          <w:p w:rsidR="002579F8" w:rsidRDefault="00A85402">
            <w:pPr>
              <w:pStyle w:val="TableParagraph"/>
              <w:spacing w:line="260" w:lineRule="exact"/>
              <w:ind w:left="110"/>
              <w:rPr>
                <w:sz w:val="24"/>
              </w:rPr>
            </w:pPr>
            <w:r>
              <w:rPr>
                <w:color w:val="000080"/>
                <w:sz w:val="24"/>
              </w:rPr>
              <w:t>Thunder 515 DD...)</w:t>
            </w:r>
          </w:p>
        </w:tc>
      </w:tr>
      <w:tr w:rsidR="002579F8">
        <w:trPr>
          <w:trHeight w:val="283"/>
        </w:trPr>
        <w:tc>
          <w:tcPr>
            <w:tcW w:w="563" w:type="dxa"/>
          </w:tcPr>
          <w:p w:rsidR="002579F8" w:rsidRDefault="00A85402">
            <w:pPr>
              <w:pStyle w:val="TableParagraph"/>
              <w:spacing w:line="264" w:lineRule="exact"/>
              <w:ind w:left="114" w:right="104"/>
              <w:jc w:val="center"/>
              <w:rPr>
                <w:sz w:val="24"/>
              </w:rPr>
            </w:pPr>
            <w:r>
              <w:rPr>
                <w:color w:val="000080"/>
                <w:sz w:val="24"/>
              </w:rPr>
              <w:t>15</w:t>
            </w:r>
          </w:p>
        </w:tc>
        <w:tc>
          <w:tcPr>
            <w:tcW w:w="7696" w:type="dxa"/>
          </w:tcPr>
          <w:p w:rsidR="002579F8" w:rsidRDefault="00A85402">
            <w:pPr>
              <w:pStyle w:val="TableParagraph"/>
              <w:spacing w:line="264" w:lineRule="exact"/>
              <w:ind w:left="110"/>
              <w:rPr>
                <w:sz w:val="24"/>
              </w:rPr>
            </w:pPr>
            <w:r>
              <w:rPr>
                <w:color w:val="000080"/>
                <w:sz w:val="24"/>
              </w:rPr>
              <w:t>Parathion Ethyl (Alkerxon, Orthophos, Thiophos...)</w:t>
            </w:r>
          </w:p>
        </w:tc>
      </w:tr>
      <w:tr w:rsidR="002579F8">
        <w:trPr>
          <w:trHeight w:val="827"/>
        </w:trPr>
        <w:tc>
          <w:tcPr>
            <w:tcW w:w="563" w:type="dxa"/>
          </w:tcPr>
          <w:p w:rsidR="002579F8" w:rsidRDefault="002579F8">
            <w:pPr>
              <w:pStyle w:val="TableParagraph"/>
              <w:spacing w:before="8" w:line="240" w:lineRule="auto"/>
              <w:rPr>
                <w:b/>
                <w:sz w:val="23"/>
              </w:rPr>
            </w:pPr>
          </w:p>
          <w:p w:rsidR="002579F8" w:rsidRDefault="00A85402">
            <w:pPr>
              <w:pStyle w:val="TableParagraph"/>
              <w:spacing w:line="240" w:lineRule="auto"/>
              <w:ind w:left="114" w:right="104"/>
              <w:jc w:val="center"/>
              <w:rPr>
                <w:sz w:val="24"/>
              </w:rPr>
            </w:pPr>
            <w:r>
              <w:rPr>
                <w:color w:val="000080"/>
                <w:sz w:val="24"/>
              </w:rPr>
              <w:t>16</w:t>
            </w:r>
          </w:p>
        </w:tc>
        <w:tc>
          <w:tcPr>
            <w:tcW w:w="7696" w:type="dxa"/>
          </w:tcPr>
          <w:p w:rsidR="002579F8" w:rsidRDefault="00A85402">
            <w:pPr>
              <w:pStyle w:val="TableParagraph"/>
              <w:spacing w:line="240" w:lineRule="auto"/>
              <w:ind w:left="110" w:right="358"/>
              <w:rPr>
                <w:sz w:val="24"/>
              </w:rPr>
            </w:pPr>
            <w:r>
              <w:rPr>
                <w:color w:val="000080"/>
                <w:sz w:val="24"/>
              </w:rPr>
              <w:t>Sodium Pentachlorophenate monohydrate (Copas NAP 90G, PMD</w:t>
            </w:r>
            <w:r>
              <w:rPr>
                <w:color w:val="000080"/>
                <w:sz w:val="24"/>
                <w:vertAlign w:val="subscript"/>
              </w:rPr>
              <w:t>4</w:t>
            </w:r>
            <w:r>
              <w:rPr>
                <w:color w:val="000080"/>
                <w:sz w:val="24"/>
              </w:rPr>
              <w:t xml:space="preserve"> bột, P- NaF 90 bột,</w:t>
            </w:r>
          </w:p>
          <w:p w:rsidR="002579F8" w:rsidRDefault="00A85402">
            <w:pPr>
              <w:pStyle w:val="TableParagraph"/>
              <w:spacing w:line="259" w:lineRule="exact"/>
              <w:ind w:left="110"/>
              <w:rPr>
                <w:sz w:val="24"/>
              </w:rPr>
            </w:pPr>
            <w:r>
              <w:rPr>
                <w:color w:val="000080"/>
                <w:sz w:val="24"/>
              </w:rPr>
              <w:t>PBB 100 bột)</w:t>
            </w:r>
          </w:p>
        </w:tc>
      </w:tr>
      <w:tr w:rsidR="002579F8">
        <w:trPr>
          <w:trHeight w:val="283"/>
        </w:trPr>
        <w:tc>
          <w:tcPr>
            <w:tcW w:w="563" w:type="dxa"/>
          </w:tcPr>
          <w:p w:rsidR="002579F8" w:rsidRDefault="00A85402">
            <w:pPr>
              <w:pStyle w:val="TableParagraph"/>
              <w:spacing w:line="264" w:lineRule="exact"/>
              <w:ind w:left="114" w:right="104"/>
              <w:jc w:val="center"/>
              <w:rPr>
                <w:sz w:val="24"/>
              </w:rPr>
            </w:pPr>
            <w:r>
              <w:rPr>
                <w:color w:val="000080"/>
                <w:sz w:val="24"/>
              </w:rPr>
              <w:t>17</w:t>
            </w:r>
          </w:p>
        </w:tc>
        <w:tc>
          <w:tcPr>
            <w:tcW w:w="7696" w:type="dxa"/>
          </w:tcPr>
          <w:p w:rsidR="002579F8" w:rsidRDefault="00A85402">
            <w:pPr>
              <w:pStyle w:val="TableParagraph"/>
              <w:spacing w:line="264" w:lineRule="exact"/>
              <w:ind w:left="110"/>
              <w:rPr>
                <w:sz w:val="24"/>
              </w:rPr>
            </w:pPr>
            <w:r>
              <w:rPr>
                <w:color w:val="000080"/>
                <w:sz w:val="24"/>
              </w:rPr>
              <w:t>Pentachlorophenol (CMM7 dầu lỏng, Dỗu trừ mối M-4 1.2 lỏng)</w:t>
            </w:r>
          </w:p>
        </w:tc>
      </w:tr>
      <w:tr w:rsidR="002579F8">
        <w:trPr>
          <w:trHeight w:val="284"/>
        </w:trPr>
        <w:tc>
          <w:tcPr>
            <w:tcW w:w="563" w:type="dxa"/>
          </w:tcPr>
          <w:p w:rsidR="002579F8" w:rsidRDefault="00A85402">
            <w:pPr>
              <w:pStyle w:val="TableParagraph"/>
              <w:spacing w:line="264" w:lineRule="exact"/>
              <w:ind w:left="114" w:right="104"/>
              <w:jc w:val="center"/>
              <w:rPr>
                <w:sz w:val="24"/>
              </w:rPr>
            </w:pPr>
            <w:r>
              <w:rPr>
                <w:color w:val="000080"/>
                <w:sz w:val="24"/>
              </w:rPr>
              <w:t>18</w:t>
            </w:r>
          </w:p>
        </w:tc>
        <w:tc>
          <w:tcPr>
            <w:tcW w:w="7696" w:type="dxa"/>
          </w:tcPr>
          <w:p w:rsidR="002579F8" w:rsidRDefault="00A85402">
            <w:pPr>
              <w:pStyle w:val="TableParagraph"/>
              <w:spacing w:line="264" w:lineRule="exact"/>
              <w:ind w:left="110"/>
              <w:rPr>
                <w:sz w:val="24"/>
              </w:rPr>
            </w:pPr>
            <w:r>
              <w:rPr>
                <w:color w:val="000080"/>
                <w:sz w:val="24"/>
              </w:rPr>
              <w:t>Phosphamidon (Dimecron 50 SCW/DD...)</w:t>
            </w:r>
          </w:p>
        </w:tc>
      </w:tr>
      <w:tr w:rsidR="002579F8">
        <w:trPr>
          <w:trHeight w:val="284"/>
        </w:trPr>
        <w:tc>
          <w:tcPr>
            <w:tcW w:w="563" w:type="dxa"/>
          </w:tcPr>
          <w:p w:rsidR="002579F8" w:rsidRDefault="00A85402">
            <w:pPr>
              <w:pStyle w:val="TableParagraph"/>
              <w:spacing w:line="264" w:lineRule="exact"/>
              <w:ind w:left="114" w:right="104"/>
              <w:jc w:val="center"/>
              <w:rPr>
                <w:sz w:val="24"/>
              </w:rPr>
            </w:pPr>
            <w:r>
              <w:rPr>
                <w:color w:val="000080"/>
                <w:sz w:val="24"/>
              </w:rPr>
              <w:t>19</w:t>
            </w:r>
          </w:p>
        </w:tc>
        <w:tc>
          <w:tcPr>
            <w:tcW w:w="7696" w:type="dxa"/>
          </w:tcPr>
          <w:p w:rsidR="002579F8" w:rsidRDefault="00A85402">
            <w:pPr>
              <w:pStyle w:val="TableParagraph"/>
              <w:spacing w:line="264" w:lineRule="exact"/>
              <w:ind w:left="110"/>
              <w:rPr>
                <w:sz w:val="24"/>
              </w:rPr>
            </w:pPr>
            <w:r>
              <w:rPr>
                <w:color w:val="000080"/>
                <w:sz w:val="24"/>
              </w:rPr>
              <w:t>Polychlorocamphene (Toxaphene, Camphechlor...)</w:t>
            </w:r>
          </w:p>
        </w:tc>
      </w:tr>
      <w:tr w:rsidR="002579F8">
        <w:trPr>
          <w:trHeight w:val="283"/>
        </w:trPr>
        <w:tc>
          <w:tcPr>
            <w:tcW w:w="563" w:type="dxa"/>
          </w:tcPr>
          <w:p w:rsidR="002579F8" w:rsidRDefault="00A85402">
            <w:pPr>
              <w:pStyle w:val="TableParagraph"/>
              <w:spacing w:line="264" w:lineRule="exact"/>
              <w:ind w:left="114" w:right="104"/>
              <w:jc w:val="center"/>
              <w:rPr>
                <w:sz w:val="24"/>
              </w:rPr>
            </w:pPr>
            <w:r>
              <w:rPr>
                <w:color w:val="000080"/>
                <w:sz w:val="24"/>
              </w:rPr>
              <w:t>20</w:t>
            </w:r>
          </w:p>
        </w:tc>
        <w:tc>
          <w:tcPr>
            <w:tcW w:w="7696" w:type="dxa"/>
          </w:tcPr>
          <w:p w:rsidR="002579F8" w:rsidRDefault="00A85402">
            <w:pPr>
              <w:pStyle w:val="TableParagraph"/>
              <w:spacing w:line="264" w:lineRule="exact"/>
              <w:ind w:left="110"/>
              <w:rPr>
                <w:sz w:val="24"/>
              </w:rPr>
            </w:pPr>
            <w:r>
              <w:rPr>
                <w:color w:val="000080"/>
                <w:sz w:val="24"/>
              </w:rPr>
              <w:t>Strobane (Polychlorinate of camphene)</w:t>
            </w:r>
          </w:p>
        </w:tc>
      </w:tr>
      <w:tr w:rsidR="002579F8">
        <w:trPr>
          <w:trHeight w:val="283"/>
        </w:trPr>
        <w:tc>
          <w:tcPr>
            <w:tcW w:w="8259" w:type="dxa"/>
            <w:gridSpan w:val="2"/>
          </w:tcPr>
          <w:p w:rsidR="002579F8" w:rsidRDefault="00A85402">
            <w:pPr>
              <w:pStyle w:val="TableParagraph"/>
              <w:spacing w:before="2" w:line="261" w:lineRule="exact"/>
              <w:ind w:left="2041" w:right="2034"/>
              <w:jc w:val="center"/>
              <w:rPr>
                <w:b/>
                <w:sz w:val="24"/>
              </w:rPr>
            </w:pPr>
            <w:r>
              <w:rPr>
                <w:b/>
                <w:color w:val="000080"/>
                <w:sz w:val="24"/>
              </w:rPr>
              <w:t>Thuốc trừ bệnh hại cây trồng</w:t>
            </w:r>
          </w:p>
        </w:tc>
      </w:tr>
      <w:tr w:rsidR="002579F8">
        <w:trPr>
          <w:trHeight w:val="284"/>
        </w:trPr>
        <w:tc>
          <w:tcPr>
            <w:tcW w:w="563" w:type="dxa"/>
          </w:tcPr>
          <w:p w:rsidR="002579F8" w:rsidRDefault="00A85402">
            <w:pPr>
              <w:pStyle w:val="TableParagraph"/>
              <w:spacing w:line="264" w:lineRule="exact"/>
              <w:ind w:left="3"/>
              <w:jc w:val="center"/>
              <w:rPr>
                <w:sz w:val="24"/>
              </w:rPr>
            </w:pPr>
            <w:r>
              <w:rPr>
                <w:color w:val="000080"/>
                <w:sz w:val="24"/>
              </w:rPr>
              <w:t>1</w:t>
            </w:r>
          </w:p>
        </w:tc>
        <w:tc>
          <w:tcPr>
            <w:tcW w:w="7696" w:type="dxa"/>
          </w:tcPr>
          <w:p w:rsidR="002579F8" w:rsidRDefault="00A85402">
            <w:pPr>
              <w:pStyle w:val="TableParagraph"/>
              <w:spacing w:line="264" w:lineRule="exact"/>
              <w:ind w:left="102"/>
              <w:rPr>
                <w:sz w:val="24"/>
              </w:rPr>
            </w:pPr>
            <w:r>
              <w:rPr>
                <w:color w:val="000080"/>
                <w:sz w:val="24"/>
              </w:rPr>
              <w:t>Arsenic compound (As) except Dinasin</w:t>
            </w:r>
          </w:p>
        </w:tc>
      </w:tr>
      <w:tr w:rsidR="002579F8">
        <w:trPr>
          <w:trHeight w:val="283"/>
        </w:trPr>
        <w:tc>
          <w:tcPr>
            <w:tcW w:w="563" w:type="dxa"/>
          </w:tcPr>
          <w:p w:rsidR="002579F8" w:rsidRDefault="00A85402">
            <w:pPr>
              <w:pStyle w:val="TableParagraph"/>
              <w:spacing w:line="264" w:lineRule="exact"/>
              <w:ind w:left="3"/>
              <w:jc w:val="center"/>
              <w:rPr>
                <w:sz w:val="24"/>
              </w:rPr>
            </w:pPr>
            <w:r>
              <w:rPr>
                <w:color w:val="000080"/>
                <w:sz w:val="24"/>
              </w:rPr>
              <w:t>2</w:t>
            </w:r>
          </w:p>
        </w:tc>
        <w:tc>
          <w:tcPr>
            <w:tcW w:w="7696" w:type="dxa"/>
          </w:tcPr>
          <w:p w:rsidR="002579F8" w:rsidRDefault="00A85402">
            <w:pPr>
              <w:pStyle w:val="TableParagraph"/>
              <w:spacing w:line="264" w:lineRule="exact"/>
              <w:ind w:left="102"/>
              <w:rPr>
                <w:sz w:val="24"/>
              </w:rPr>
            </w:pPr>
            <w:r>
              <w:rPr>
                <w:color w:val="000080"/>
                <w:sz w:val="24"/>
              </w:rPr>
              <w:t>Captan (Captane 75WP, Merpan 75WP...)</w:t>
            </w:r>
          </w:p>
        </w:tc>
      </w:tr>
      <w:tr w:rsidR="002579F8">
        <w:trPr>
          <w:trHeight w:val="552"/>
        </w:trPr>
        <w:tc>
          <w:tcPr>
            <w:tcW w:w="563" w:type="dxa"/>
          </w:tcPr>
          <w:p w:rsidR="002579F8" w:rsidRDefault="00A85402">
            <w:pPr>
              <w:pStyle w:val="TableParagraph"/>
              <w:spacing w:before="134" w:line="240" w:lineRule="auto"/>
              <w:ind w:left="3"/>
              <w:jc w:val="center"/>
              <w:rPr>
                <w:sz w:val="24"/>
              </w:rPr>
            </w:pPr>
            <w:r>
              <w:rPr>
                <w:color w:val="000080"/>
                <w:sz w:val="24"/>
              </w:rPr>
              <w:t>3</w:t>
            </w:r>
          </w:p>
        </w:tc>
        <w:tc>
          <w:tcPr>
            <w:tcW w:w="7696" w:type="dxa"/>
          </w:tcPr>
          <w:p w:rsidR="002579F8" w:rsidRDefault="00A85402">
            <w:pPr>
              <w:pStyle w:val="TableParagraph"/>
              <w:ind w:left="102"/>
              <w:rPr>
                <w:sz w:val="24"/>
              </w:rPr>
            </w:pPr>
            <w:r>
              <w:rPr>
                <w:color w:val="000080"/>
                <w:sz w:val="24"/>
              </w:rPr>
              <w:t>C</w:t>
            </w:r>
          </w:p>
          <w:p w:rsidR="002579F8" w:rsidRDefault="00A85402">
            <w:pPr>
              <w:pStyle w:val="TableParagraph"/>
              <w:spacing w:line="260" w:lineRule="exact"/>
              <w:ind w:left="102"/>
              <w:rPr>
                <w:sz w:val="24"/>
              </w:rPr>
            </w:pPr>
            <w:r>
              <w:rPr>
                <w:color w:val="000080"/>
                <w:sz w:val="24"/>
              </w:rPr>
              <w:t>aptafol (Difolatal 80WP, Folcid 80WP...)</w:t>
            </w:r>
          </w:p>
        </w:tc>
      </w:tr>
    </w:tbl>
    <w:p w:rsidR="002579F8" w:rsidRDefault="002579F8">
      <w:pPr>
        <w:spacing w:line="260" w:lineRule="exact"/>
        <w:rPr>
          <w:sz w:val="24"/>
        </w:rPr>
        <w:sectPr w:rsidR="002579F8">
          <w:pgSz w:w="11910" w:h="16840"/>
          <w:pgMar w:top="1280" w:right="0" w:bottom="960" w:left="1680" w:header="722" w:footer="765" w:gutter="0"/>
          <w:cols w:space="720"/>
        </w:sectPr>
      </w:pPr>
    </w:p>
    <w:p w:rsidR="002579F8" w:rsidRDefault="002579F8">
      <w:pPr>
        <w:pStyle w:val="BodyText"/>
        <w:spacing w:before="6" w:after="1"/>
        <w:ind w:left="0"/>
        <w:jc w:val="left"/>
        <w:rPr>
          <w:b/>
          <w:sz w:val="10"/>
        </w:rPr>
      </w:pPr>
    </w:p>
    <w:tbl>
      <w:tblPr>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7705"/>
      </w:tblGrid>
      <w:tr w:rsidR="002579F8">
        <w:trPr>
          <w:trHeight w:val="284"/>
        </w:trPr>
        <w:tc>
          <w:tcPr>
            <w:tcW w:w="554" w:type="dxa"/>
          </w:tcPr>
          <w:p w:rsidR="002579F8" w:rsidRDefault="00A85402">
            <w:pPr>
              <w:pStyle w:val="TableParagraph"/>
              <w:spacing w:line="264" w:lineRule="exact"/>
              <w:ind w:left="12"/>
              <w:jc w:val="center"/>
              <w:rPr>
                <w:sz w:val="24"/>
              </w:rPr>
            </w:pPr>
            <w:r>
              <w:rPr>
                <w:color w:val="000080"/>
                <w:sz w:val="24"/>
              </w:rPr>
              <w:t>4</w:t>
            </w:r>
          </w:p>
        </w:tc>
        <w:tc>
          <w:tcPr>
            <w:tcW w:w="7705" w:type="dxa"/>
          </w:tcPr>
          <w:p w:rsidR="002579F8" w:rsidRDefault="00A85402">
            <w:pPr>
              <w:pStyle w:val="TableParagraph"/>
              <w:spacing w:line="264" w:lineRule="exact"/>
              <w:ind w:left="111"/>
              <w:rPr>
                <w:sz w:val="24"/>
              </w:rPr>
            </w:pPr>
            <w:r>
              <w:rPr>
                <w:color w:val="000080"/>
                <w:sz w:val="24"/>
              </w:rPr>
              <w:t>Hexachlorobenzene (Anticaric, HCB...)</w:t>
            </w:r>
          </w:p>
        </w:tc>
      </w:tr>
      <w:tr w:rsidR="002579F8">
        <w:trPr>
          <w:trHeight w:val="284"/>
        </w:trPr>
        <w:tc>
          <w:tcPr>
            <w:tcW w:w="554" w:type="dxa"/>
          </w:tcPr>
          <w:p w:rsidR="002579F8" w:rsidRDefault="00A85402">
            <w:pPr>
              <w:pStyle w:val="TableParagraph"/>
              <w:spacing w:line="264" w:lineRule="exact"/>
              <w:ind w:left="12"/>
              <w:jc w:val="center"/>
              <w:rPr>
                <w:sz w:val="24"/>
              </w:rPr>
            </w:pPr>
            <w:r>
              <w:rPr>
                <w:color w:val="000080"/>
                <w:sz w:val="24"/>
              </w:rPr>
              <w:t>5</w:t>
            </w:r>
          </w:p>
        </w:tc>
        <w:tc>
          <w:tcPr>
            <w:tcW w:w="7705" w:type="dxa"/>
          </w:tcPr>
          <w:p w:rsidR="002579F8" w:rsidRDefault="00A85402">
            <w:pPr>
              <w:pStyle w:val="TableParagraph"/>
              <w:spacing w:line="264" w:lineRule="exact"/>
              <w:ind w:left="111"/>
              <w:rPr>
                <w:sz w:val="24"/>
              </w:rPr>
            </w:pPr>
            <w:r>
              <w:rPr>
                <w:color w:val="000080"/>
                <w:sz w:val="24"/>
              </w:rPr>
              <w:t>Mercury compound (Hg)</w:t>
            </w:r>
          </w:p>
        </w:tc>
      </w:tr>
      <w:tr w:rsidR="002579F8">
        <w:trPr>
          <w:trHeight w:val="283"/>
        </w:trPr>
        <w:tc>
          <w:tcPr>
            <w:tcW w:w="554" w:type="dxa"/>
          </w:tcPr>
          <w:p w:rsidR="002579F8" w:rsidRDefault="00A85402">
            <w:pPr>
              <w:pStyle w:val="TableParagraph"/>
              <w:spacing w:line="264" w:lineRule="exact"/>
              <w:ind w:left="12"/>
              <w:jc w:val="center"/>
              <w:rPr>
                <w:sz w:val="24"/>
              </w:rPr>
            </w:pPr>
            <w:r>
              <w:rPr>
                <w:color w:val="000080"/>
                <w:sz w:val="24"/>
              </w:rPr>
              <w:t>6</w:t>
            </w:r>
          </w:p>
        </w:tc>
        <w:tc>
          <w:tcPr>
            <w:tcW w:w="7705" w:type="dxa"/>
          </w:tcPr>
          <w:p w:rsidR="002579F8" w:rsidRDefault="00A85402">
            <w:pPr>
              <w:pStyle w:val="TableParagraph"/>
              <w:spacing w:line="264" w:lineRule="exact"/>
              <w:ind w:left="111"/>
              <w:rPr>
                <w:sz w:val="24"/>
              </w:rPr>
            </w:pPr>
            <w:r>
              <w:rPr>
                <w:color w:val="000080"/>
                <w:sz w:val="24"/>
              </w:rPr>
              <w:t>Selenium compound (Se)</w:t>
            </w:r>
          </w:p>
        </w:tc>
      </w:tr>
      <w:tr w:rsidR="002579F8">
        <w:trPr>
          <w:trHeight w:val="284"/>
        </w:trPr>
        <w:tc>
          <w:tcPr>
            <w:tcW w:w="8259" w:type="dxa"/>
            <w:gridSpan w:val="2"/>
          </w:tcPr>
          <w:p w:rsidR="002579F8" w:rsidRDefault="00A85402">
            <w:pPr>
              <w:pStyle w:val="TableParagraph"/>
              <w:spacing w:before="2" w:line="261" w:lineRule="exact"/>
              <w:ind w:left="2042" w:right="2034"/>
              <w:jc w:val="center"/>
              <w:rPr>
                <w:b/>
                <w:sz w:val="24"/>
              </w:rPr>
            </w:pPr>
            <w:r>
              <w:rPr>
                <w:b/>
                <w:color w:val="000080"/>
                <w:sz w:val="24"/>
              </w:rPr>
              <w:t>Thuốc trừ chuột</w:t>
            </w:r>
          </w:p>
        </w:tc>
      </w:tr>
      <w:tr w:rsidR="002579F8">
        <w:trPr>
          <w:trHeight w:val="283"/>
        </w:trPr>
        <w:tc>
          <w:tcPr>
            <w:tcW w:w="554" w:type="dxa"/>
          </w:tcPr>
          <w:p w:rsidR="002579F8" w:rsidRDefault="00A85402">
            <w:pPr>
              <w:pStyle w:val="TableParagraph"/>
              <w:spacing w:line="264" w:lineRule="exact"/>
              <w:ind w:right="1"/>
              <w:jc w:val="center"/>
              <w:rPr>
                <w:sz w:val="24"/>
              </w:rPr>
            </w:pPr>
            <w:r>
              <w:rPr>
                <w:color w:val="000080"/>
                <w:sz w:val="24"/>
              </w:rPr>
              <w:t>1</w:t>
            </w:r>
          </w:p>
        </w:tc>
        <w:tc>
          <w:tcPr>
            <w:tcW w:w="7705" w:type="dxa"/>
          </w:tcPr>
          <w:p w:rsidR="002579F8" w:rsidRDefault="00A85402">
            <w:pPr>
              <w:pStyle w:val="TableParagraph"/>
              <w:spacing w:line="264" w:lineRule="exact"/>
              <w:ind w:left="98"/>
              <w:rPr>
                <w:sz w:val="24"/>
              </w:rPr>
            </w:pPr>
            <w:r>
              <w:rPr>
                <w:color w:val="000080"/>
                <w:sz w:val="24"/>
              </w:rPr>
              <w:t>Talium compound (Tl)</w:t>
            </w:r>
          </w:p>
        </w:tc>
      </w:tr>
      <w:tr w:rsidR="002579F8">
        <w:trPr>
          <w:trHeight w:val="284"/>
        </w:trPr>
        <w:tc>
          <w:tcPr>
            <w:tcW w:w="8259" w:type="dxa"/>
            <w:gridSpan w:val="2"/>
          </w:tcPr>
          <w:p w:rsidR="002579F8" w:rsidRDefault="00A85402">
            <w:pPr>
              <w:pStyle w:val="TableParagraph"/>
              <w:spacing w:before="2" w:line="261" w:lineRule="exact"/>
              <w:ind w:left="2041" w:right="2034"/>
              <w:jc w:val="center"/>
              <w:rPr>
                <w:b/>
                <w:sz w:val="24"/>
              </w:rPr>
            </w:pPr>
            <w:r>
              <w:rPr>
                <w:b/>
                <w:color w:val="000080"/>
                <w:sz w:val="24"/>
              </w:rPr>
              <w:t>Thuốc trừ cỏ</w:t>
            </w:r>
          </w:p>
        </w:tc>
      </w:tr>
      <w:tr w:rsidR="002579F8">
        <w:trPr>
          <w:trHeight w:val="284"/>
        </w:trPr>
        <w:tc>
          <w:tcPr>
            <w:tcW w:w="554" w:type="dxa"/>
          </w:tcPr>
          <w:p w:rsidR="002579F8" w:rsidRDefault="00A85402">
            <w:pPr>
              <w:pStyle w:val="TableParagraph"/>
              <w:spacing w:line="264" w:lineRule="exact"/>
              <w:ind w:left="12"/>
              <w:jc w:val="center"/>
              <w:rPr>
                <w:sz w:val="24"/>
              </w:rPr>
            </w:pPr>
            <w:r>
              <w:rPr>
                <w:color w:val="000080"/>
                <w:sz w:val="24"/>
              </w:rPr>
              <w:t>1</w:t>
            </w:r>
          </w:p>
        </w:tc>
        <w:tc>
          <w:tcPr>
            <w:tcW w:w="7705" w:type="dxa"/>
          </w:tcPr>
          <w:p w:rsidR="002579F8" w:rsidRDefault="00A85402">
            <w:pPr>
              <w:pStyle w:val="TableParagraph"/>
              <w:spacing w:line="264" w:lineRule="exact"/>
              <w:ind w:left="111"/>
              <w:rPr>
                <w:sz w:val="24"/>
              </w:rPr>
            </w:pPr>
            <w:r>
              <w:rPr>
                <w:color w:val="000080"/>
                <w:sz w:val="24"/>
              </w:rPr>
              <w:t>2.4.5 T (Brochtox, Decamine, Veon...)</w:t>
            </w:r>
          </w:p>
        </w:tc>
      </w:tr>
    </w:tbl>
    <w:p w:rsidR="002579F8" w:rsidRDefault="00A85402">
      <w:pPr>
        <w:spacing w:line="275" w:lineRule="exact"/>
        <w:ind w:left="764" w:right="928"/>
        <w:jc w:val="center"/>
        <w:rPr>
          <w:b/>
          <w:sz w:val="24"/>
        </w:rPr>
      </w:pPr>
      <w:bookmarkStart w:id="200" w:name="_TOC_250002"/>
      <w:bookmarkEnd w:id="200"/>
      <w:r>
        <w:rPr>
          <w:b/>
          <w:color w:val="000080"/>
          <w:sz w:val="24"/>
        </w:rPr>
        <w:t>TÀI LIỆU THAM KHẢO</w:t>
      </w:r>
    </w:p>
    <w:p w:rsidR="002579F8" w:rsidRDefault="002579F8">
      <w:pPr>
        <w:pStyle w:val="BodyText"/>
        <w:spacing w:before="2"/>
        <w:ind w:left="0"/>
        <w:jc w:val="left"/>
        <w:rPr>
          <w:b/>
          <w:sz w:val="16"/>
        </w:rPr>
      </w:pPr>
    </w:p>
    <w:p w:rsidR="002579F8" w:rsidRDefault="00A85402">
      <w:pPr>
        <w:pStyle w:val="Heading5"/>
        <w:spacing w:before="90"/>
        <w:ind w:left="840"/>
        <w:jc w:val="left"/>
      </w:pPr>
      <w:bookmarkStart w:id="201" w:name="_TOC_250001"/>
      <w:bookmarkEnd w:id="201"/>
      <w:r>
        <w:rPr>
          <w:color w:val="000080"/>
        </w:rPr>
        <w:t>TIẾNG VIỆT</w:t>
      </w:r>
    </w:p>
    <w:p w:rsidR="002579F8" w:rsidRDefault="002579F8">
      <w:pPr>
        <w:pStyle w:val="BodyText"/>
        <w:spacing w:before="9"/>
        <w:ind w:left="0"/>
        <w:jc w:val="left"/>
        <w:rPr>
          <w:b/>
          <w:sz w:val="23"/>
        </w:rPr>
      </w:pPr>
    </w:p>
    <w:p w:rsidR="002579F8" w:rsidRDefault="00A85402">
      <w:pPr>
        <w:pStyle w:val="ListParagraph"/>
        <w:numPr>
          <w:ilvl w:val="0"/>
          <w:numId w:val="17"/>
        </w:numPr>
        <w:tabs>
          <w:tab w:val="left" w:pos="1341"/>
        </w:tabs>
        <w:ind w:right="1058"/>
        <w:jc w:val="both"/>
        <w:rPr>
          <w:sz w:val="24"/>
        </w:rPr>
      </w:pPr>
      <w:r>
        <w:rPr>
          <w:color w:val="000080"/>
          <w:sz w:val="24"/>
        </w:rPr>
        <w:t>Nguyễn Hữu Bình, 1995. Phòng trừ sâu chích hút hại bông ở giai đoạn cây con bằng phương pháp xử lý hạt giống trước khi gieo. T/c BVTV,</w:t>
      </w:r>
      <w:r>
        <w:rPr>
          <w:color w:val="000080"/>
          <w:spacing w:val="-5"/>
          <w:sz w:val="24"/>
        </w:rPr>
        <w:t xml:space="preserve"> </w:t>
      </w:r>
      <w:r>
        <w:rPr>
          <w:color w:val="000080"/>
          <w:sz w:val="24"/>
        </w:rPr>
        <w:t>5/1995.</w:t>
      </w:r>
    </w:p>
    <w:p w:rsidR="002579F8" w:rsidRDefault="00A85402">
      <w:pPr>
        <w:pStyle w:val="ListParagraph"/>
        <w:numPr>
          <w:ilvl w:val="0"/>
          <w:numId w:val="17"/>
        </w:numPr>
        <w:tabs>
          <w:tab w:val="left" w:pos="1341"/>
        </w:tabs>
        <w:spacing w:line="275" w:lineRule="exact"/>
        <w:ind w:hanging="361"/>
        <w:jc w:val="both"/>
        <w:rPr>
          <w:sz w:val="24"/>
        </w:rPr>
      </w:pPr>
      <w:r>
        <w:rPr>
          <w:color w:val="000080"/>
          <w:sz w:val="24"/>
        </w:rPr>
        <w:t>Bộ</w:t>
      </w:r>
      <w:r>
        <w:rPr>
          <w:color w:val="000080"/>
          <w:spacing w:val="9"/>
          <w:sz w:val="24"/>
        </w:rPr>
        <w:t xml:space="preserve"> </w:t>
      </w:r>
      <w:r>
        <w:rPr>
          <w:color w:val="000080"/>
          <w:sz w:val="24"/>
        </w:rPr>
        <w:t>Nông</w:t>
      </w:r>
      <w:r>
        <w:rPr>
          <w:color w:val="000080"/>
          <w:spacing w:val="10"/>
          <w:sz w:val="24"/>
        </w:rPr>
        <w:t xml:space="preserve"> </w:t>
      </w:r>
      <w:r>
        <w:rPr>
          <w:color w:val="000080"/>
          <w:sz w:val="24"/>
        </w:rPr>
        <w:t>nghiệp</w:t>
      </w:r>
      <w:r>
        <w:rPr>
          <w:color w:val="000080"/>
          <w:spacing w:val="9"/>
          <w:sz w:val="24"/>
        </w:rPr>
        <w:t xml:space="preserve"> </w:t>
      </w:r>
      <w:r>
        <w:rPr>
          <w:color w:val="000080"/>
          <w:sz w:val="24"/>
        </w:rPr>
        <w:t>và</w:t>
      </w:r>
      <w:r>
        <w:rPr>
          <w:color w:val="000080"/>
          <w:spacing w:val="10"/>
          <w:sz w:val="24"/>
        </w:rPr>
        <w:t xml:space="preserve"> </w:t>
      </w:r>
      <w:r>
        <w:rPr>
          <w:color w:val="000080"/>
          <w:sz w:val="24"/>
        </w:rPr>
        <w:t>phát</w:t>
      </w:r>
      <w:r>
        <w:rPr>
          <w:color w:val="000080"/>
          <w:spacing w:val="9"/>
          <w:sz w:val="24"/>
        </w:rPr>
        <w:t xml:space="preserve"> </w:t>
      </w:r>
      <w:r>
        <w:rPr>
          <w:color w:val="000080"/>
          <w:sz w:val="24"/>
        </w:rPr>
        <w:t>triển</w:t>
      </w:r>
      <w:r>
        <w:rPr>
          <w:color w:val="000080"/>
          <w:spacing w:val="10"/>
          <w:sz w:val="24"/>
        </w:rPr>
        <w:t xml:space="preserve"> </w:t>
      </w:r>
      <w:r>
        <w:rPr>
          <w:color w:val="000080"/>
          <w:sz w:val="24"/>
        </w:rPr>
        <w:t>nông</w:t>
      </w:r>
      <w:r>
        <w:rPr>
          <w:color w:val="000080"/>
          <w:spacing w:val="11"/>
          <w:sz w:val="24"/>
        </w:rPr>
        <w:t xml:space="preserve"> </w:t>
      </w:r>
      <w:r>
        <w:rPr>
          <w:color w:val="000080"/>
          <w:sz w:val="24"/>
        </w:rPr>
        <w:t>thôn,</w:t>
      </w:r>
      <w:r>
        <w:rPr>
          <w:color w:val="000080"/>
          <w:spacing w:val="10"/>
          <w:sz w:val="24"/>
        </w:rPr>
        <w:t xml:space="preserve"> </w:t>
      </w:r>
      <w:r>
        <w:rPr>
          <w:color w:val="000080"/>
          <w:sz w:val="24"/>
        </w:rPr>
        <w:t>2003.</w:t>
      </w:r>
      <w:r>
        <w:rPr>
          <w:color w:val="000080"/>
          <w:spacing w:val="11"/>
          <w:sz w:val="24"/>
        </w:rPr>
        <w:t xml:space="preserve"> </w:t>
      </w:r>
      <w:r>
        <w:rPr>
          <w:color w:val="000080"/>
          <w:sz w:val="24"/>
        </w:rPr>
        <w:t>Danh</w:t>
      </w:r>
      <w:r>
        <w:rPr>
          <w:color w:val="000080"/>
          <w:spacing w:val="10"/>
          <w:sz w:val="24"/>
        </w:rPr>
        <w:t xml:space="preserve"> </w:t>
      </w:r>
      <w:r>
        <w:rPr>
          <w:color w:val="000080"/>
          <w:sz w:val="24"/>
        </w:rPr>
        <w:t>mục</w:t>
      </w:r>
      <w:r>
        <w:rPr>
          <w:color w:val="000080"/>
          <w:spacing w:val="11"/>
          <w:sz w:val="24"/>
        </w:rPr>
        <w:t xml:space="preserve"> </w:t>
      </w:r>
      <w:r>
        <w:rPr>
          <w:color w:val="000080"/>
          <w:sz w:val="24"/>
        </w:rPr>
        <w:t>thuốc</w:t>
      </w:r>
      <w:r>
        <w:rPr>
          <w:color w:val="000080"/>
          <w:spacing w:val="10"/>
          <w:sz w:val="24"/>
        </w:rPr>
        <w:t xml:space="preserve"> </w:t>
      </w:r>
      <w:r>
        <w:rPr>
          <w:color w:val="000080"/>
          <w:sz w:val="24"/>
        </w:rPr>
        <w:t>bảo</w:t>
      </w:r>
      <w:r>
        <w:rPr>
          <w:color w:val="000080"/>
          <w:spacing w:val="10"/>
          <w:sz w:val="24"/>
        </w:rPr>
        <w:t xml:space="preserve"> </w:t>
      </w:r>
      <w:r>
        <w:rPr>
          <w:color w:val="000080"/>
          <w:sz w:val="24"/>
        </w:rPr>
        <w:t>vệ</w:t>
      </w:r>
      <w:r>
        <w:rPr>
          <w:color w:val="000080"/>
          <w:spacing w:val="10"/>
          <w:sz w:val="24"/>
        </w:rPr>
        <w:t xml:space="preserve"> </w:t>
      </w:r>
      <w:r>
        <w:rPr>
          <w:color w:val="000080"/>
          <w:sz w:val="24"/>
        </w:rPr>
        <w:t>thực</w:t>
      </w:r>
      <w:r>
        <w:rPr>
          <w:color w:val="000080"/>
          <w:spacing w:val="11"/>
          <w:sz w:val="24"/>
        </w:rPr>
        <w:t xml:space="preserve"> </w:t>
      </w:r>
      <w:r>
        <w:rPr>
          <w:color w:val="000080"/>
          <w:sz w:val="24"/>
        </w:rPr>
        <w:t>vật</w:t>
      </w:r>
    </w:p>
    <w:p w:rsidR="002579F8" w:rsidRDefault="00A85402">
      <w:pPr>
        <w:pStyle w:val="BodyText"/>
        <w:ind w:left="1340"/>
      </w:pPr>
      <w:r>
        <w:rPr>
          <w:color w:val="000080"/>
        </w:rPr>
        <w:t>được phép, hạn chế và cấm sử dụng ở Việt Nam. NXBNN 100 trang.</w:t>
      </w:r>
    </w:p>
    <w:p w:rsidR="002579F8" w:rsidRDefault="00A85402">
      <w:pPr>
        <w:pStyle w:val="ListParagraph"/>
        <w:numPr>
          <w:ilvl w:val="0"/>
          <w:numId w:val="17"/>
        </w:numPr>
        <w:tabs>
          <w:tab w:val="left" w:pos="1341"/>
        </w:tabs>
        <w:ind w:right="1060"/>
        <w:jc w:val="both"/>
        <w:rPr>
          <w:sz w:val="24"/>
        </w:rPr>
      </w:pPr>
      <w:r>
        <w:rPr>
          <w:color w:val="000080"/>
          <w:sz w:val="24"/>
        </w:rPr>
        <w:t>Nguyễn Văn Cảm, 1983. Một số kết quả điều tra côn trùng hại cây trồng nông nghiệp ở miền Nam Việt Nam. Luận án</w:t>
      </w:r>
      <w:r>
        <w:rPr>
          <w:color w:val="000080"/>
          <w:spacing w:val="-5"/>
          <w:sz w:val="24"/>
        </w:rPr>
        <w:t xml:space="preserve"> </w:t>
      </w:r>
      <w:r>
        <w:rPr>
          <w:color w:val="000080"/>
          <w:sz w:val="24"/>
        </w:rPr>
        <w:t>PTS.</w:t>
      </w:r>
    </w:p>
    <w:p w:rsidR="002579F8" w:rsidRDefault="00A85402">
      <w:pPr>
        <w:pStyle w:val="ListParagraph"/>
        <w:numPr>
          <w:ilvl w:val="0"/>
          <w:numId w:val="17"/>
        </w:numPr>
        <w:tabs>
          <w:tab w:val="left" w:pos="1341"/>
        </w:tabs>
        <w:ind w:right="1059"/>
        <w:jc w:val="both"/>
        <w:rPr>
          <w:sz w:val="24"/>
        </w:rPr>
      </w:pPr>
      <w:r>
        <w:rPr>
          <w:color w:val="000080"/>
          <w:sz w:val="24"/>
        </w:rPr>
        <w:t>Nguyễn Xuân Cường, 1996. Nhận xét bước đầu về thành phần sâu hại cây ăn  quả có múi ở Hà Tây. T/c BVTV,</w:t>
      </w:r>
      <w:r>
        <w:rPr>
          <w:color w:val="000080"/>
          <w:spacing w:val="-3"/>
          <w:sz w:val="24"/>
        </w:rPr>
        <w:t xml:space="preserve"> </w:t>
      </w:r>
      <w:r>
        <w:rPr>
          <w:color w:val="000080"/>
          <w:sz w:val="24"/>
        </w:rPr>
        <w:t>3/1996.</w:t>
      </w:r>
    </w:p>
    <w:p w:rsidR="002579F8" w:rsidRDefault="00A85402">
      <w:pPr>
        <w:pStyle w:val="ListParagraph"/>
        <w:numPr>
          <w:ilvl w:val="0"/>
          <w:numId w:val="17"/>
        </w:numPr>
        <w:tabs>
          <w:tab w:val="left" w:pos="1341"/>
        </w:tabs>
        <w:ind w:right="1002"/>
        <w:jc w:val="both"/>
        <w:rPr>
          <w:sz w:val="24"/>
        </w:rPr>
      </w:pPr>
      <w:r>
        <w:rPr>
          <w:color w:val="000080"/>
          <w:sz w:val="24"/>
        </w:rPr>
        <w:t>Lương Minh Châu, 1987. Nghiên cứu một số biện pháp trong qui trình tổng hợp phòng trừ rầy nâu (</w:t>
      </w:r>
      <w:r>
        <w:rPr>
          <w:i/>
          <w:color w:val="000080"/>
          <w:sz w:val="24"/>
        </w:rPr>
        <w:t xml:space="preserve">Nilaparvata lugens </w:t>
      </w:r>
      <w:r>
        <w:rPr>
          <w:color w:val="000080"/>
          <w:sz w:val="24"/>
        </w:rPr>
        <w:t>Stal.) hại lúa tại đồng bằng sông Cửu Long. Tóm tắt luận án phó tiến sỹ khoa học nông</w:t>
      </w:r>
      <w:r>
        <w:rPr>
          <w:color w:val="000080"/>
          <w:spacing w:val="-8"/>
          <w:sz w:val="24"/>
        </w:rPr>
        <w:t xml:space="preserve"> </w:t>
      </w:r>
      <w:r>
        <w:rPr>
          <w:color w:val="000080"/>
          <w:sz w:val="24"/>
        </w:rPr>
        <w:t>nghiệp.</w:t>
      </w:r>
    </w:p>
    <w:p w:rsidR="002579F8" w:rsidRDefault="00A85402">
      <w:pPr>
        <w:pStyle w:val="ListParagraph"/>
        <w:numPr>
          <w:ilvl w:val="0"/>
          <w:numId w:val="17"/>
        </w:numPr>
        <w:tabs>
          <w:tab w:val="left" w:pos="1341"/>
        </w:tabs>
        <w:ind w:right="1003"/>
        <w:jc w:val="both"/>
        <w:rPr>
          <w:sz w:val="24"/>
        </w:rPr>
      </w:pPr>
      <w:r>
        <w:rPr>
          <w:color w:val="000080"/>
          <w:sz w:val="24"/>
        </w:rPr>
        <w:t>Nguyễn Đình Chi, 2003. Nghiên cứu tình hình phát sinh, biến động số lượng của một số sâu chính hại lúa và biện pháp phòng chống chúng tại huyện Yên Thành – Nghệ An. Luận án TS NN. Viện khoa học KTNN</w:t>
      </w:r>
      <w:r>
        <w:rPr>
          <w:color w:val="000080"/>
          <w:spacing w:val="-9"/>
          <w:sz w:val="24"/>
        </w:rPr>
        <w:t xml:space="preserve"> </w:t>
      </w:r>
      <w:r>
        <w:rPr>
          <w:color w:val="000080"/>
          <w:sz w:val="24"/>
        </w:rPr>
        <w:t>VN.</w:t>
      </w:r>
    </w:p>
    <w:p w:rsidR="002579F8" w:rsidRDefault="00A85402">
      <w:pPr>
        <w:pStyle w:val="ListParagraph"/>
        <w:numPr>
          <w:ilvl w:val="0"/>
          <w:numId w:val="17"/>
        </w:numPr>
        <w:tabs>
          <w:tab w:val="left" w:pos="1341"/>
        </w:tabs>
        <w:ind w:right="1002"/>
        <w:jc w:val="both"/>
        <w:rPr>
          <w:sz w:val="24"/>
        </w:rPr>
      </w:pPr>
      <w:r>
        <w:rPr>
          <w:color w:val="000080"/>
          <w:sz w:val="24"/>
        </w:rPr>
        <w:t xml:space="preserve">Trần Đình Chiến, 2002. Nghiên cứu côn trùng, nhện lớn bắt mồi sâu hại đậu tương vùng Hà Nội và phụ cận; Đặc tính sinh học của bọ chân chạy </w:t>
      </w:r>
      <w:r>
        <w:rPr>
          <w:i/>
          <w:color w:val="000080"/>
          <w:sz w:val="24"/>
        </w:rPr>
        <w:t xml:space="preserve">Chlaenius bioculatus </w:t>
      </w:r>
      <w:r>
        <w:rPr>
          <w:color w:val="000080"/>
          <w:sz w:val="24"/>
        </w:rPr>
        <w:t xml:space="preserve">Chaudoir và bọ rùa </w:t>
      </w:r>
      <w:r>
        <w:rPr>
          <w:i/>
          <w:color w:val="000080"/>
          <w:sz w:val="24"/>
        </w:rPr>
        <w:t xml:space="preserve">Menochilus sexmaculatus </w:t>
      </w:r>
      <w:r>
        <w:rPr>
          <w:color w:val="000080"/>
          <w:sz w:val="24"/>
        </w:rPr>
        <w:t>Fabr. Luận án tiến sĩ nông</w:t>
      </w:r>
      <w:r>
        <w:rPr>
          <w:color w:val="000080"/>
          <w:spacing w:val="-1"/>
          <w:sz w:val="24"/>
        </w:rPr>
        <w:t xml:space="preserve"> </w:t>
      </w:r>
      <w:r>
        <w:rPr>
          <w:color w:val="000080"/>
          <w:sz w:val="24"/>
        </w:rPr>
        <w:t>nghiệp.</w:t>
      </w:r>
    </w:p>
    <w:p w:rsidR="002579F8" w:rsidRDefault="00A85402">
      <w:pPr>
        <w:pStyle w:val="ListParagraph"/>
        <w:numPr>
          <w:ilvl w:val="0"/>
          <w:numId w:val="17"/>
        </w:numPr>
        <w:tabs>
          <w:tab w:val="left" w:pos="1341"/>
        </w:tabs>
        <w:ind w:right="1003"/>
        <w:jc w:val="both"/>
        <w:rPr>
          <w:sz w:val="24"/>
        </w:rPr>
      </w:pPr>
      <w:r>
        <w:rPr>
          <w:color w:val="000080"/>
          <w:sz w:val="24"/>
        </w:rPr>
        <w:t>Cục Bảo vệ thực vật, 1982. Rầy nâu và biện pháp phòng trừ ở các tỉnh phía Bắc. NXBNN 35</w:t>
      </w:r>
      <w:r>
        <w:rPr>
          <w:color w:val="000080"/>
          <w:spacing w:val="-1"/>
          <w:sz w:val="24"/>
        </w:rPr>
        <w:t xml:space="preserve"> </w:t>
      </w:r>
      <w:r>
        <w:rPr>
          <w:color w:val="000080"/>
          <w:sz w:val="24"/>
        </w:rPr>
        <w:t>trang.</w:t>
      </w:r>
    </w:p>
    <w:p w:rsidR="002579F8" w:rsidRDefault="00A85402">
      <w:pPr>
        <w:pStyle w:val="ListParagraph"/>
        <w:numPr>
          <w:ilvl w:val="0"/>
          <w:numId w:val="17"/>
        </w:numPr>
        <w:tabs>
          <w:tab w:val="left" w:pos="1341"/>
        </w:tabs>
        <w:ind w:right="1003"/>
        <w:rPr>
          <w:sz w:val="24"/>
        </w:rPr>
      </w:pPr>
      <w:r>
        <w:rPr>
          <w:color w:val="000080"/>
          <w:sz w:val="24"/>
        </w:rPr>
        <w:t>Cục Bảo vệ thực vật, 2000. Vụ lúa đông xuân 1999-2000, Tình hình sâu bệnh và biện pháp chỉ đạo phòng trừ. Tạp chí BVTV 4/2000:</w:t>
      </w:r>
      <w:r>
        <w:rPr>
          <w:color w:val="000080"/>
          <w:spacing w:val="-7"/>
          <w:sz w:val="24"/>
        </w:rPr>
        <w:t xml:space="preserve"> </w:t>
      </w:r>
      <w:r>
        <w:rPr>
          <w:color w:val="000080"/>
          <w:sz w:val="24"/>
        </w:rPr>
        <w:t>21-28.</w:t>
      </w:r>
    </w:p>
    <w:p w:rsidR="002579F8" w:rsidRDefault="00A85402">
      <w:pPr>
        <w:pStyle w:val="ListParagraph"/>
        <w:numPr>
          <w:ilvl w:val="0"/>
          <w:numId w:val="17"/>
        </w:numPr>
        <w:tabs>
          <w:tab w:val="left" w:pos="1341"/>
        </w:tabs>
        <w:ind w:right="1003"/>
        <w:rPr>
          <w:sz w:val="24"/>
        </w:rPr>
      </w:pPr>
      <w:r>
        <w:rPr>
          <w:color w:val="000080"/>
          <w:sz w:val="24"/>
        </w:rPr>
        <w:t>Cục Bảo vệ thực vật và Viện Bảo vệ thực vật, 1980. Tư liệu về rầy nâu tập 1. NXBNN 143</w:t>
      </w:r>
      <w:r>
        <w:rPr>
          <w:color w:val="000080"/>
          <w:spacing w:val="-2"/>
          <w:sz w:val="24"/>
        </w:rPr>
        <w:t xml:space="preserve"> </w:t>
      </w:r>
      <w:r>
        <w:rPr>
          <w:color w:val="000080"/>
          <w:sz w:val="24"/>
        </w:rPr>
        <w:t>trang.</w:t>
      </w:r>
    </w:p>
    <w:p w:rsidR="002579F8" w:rsidRDefault="00A85402">
      <w:pPr>
        <w:pStyle w:val="ListParagraph"/>
        <w:numPr>
          <w:ilvl w:val="0"/>
          <w:numId w:val="17"/>
        </w:numPr>
        <w:tabs>
          <w:tab w:val="left" w:pos="1341"/>
        </w:tabs>
        <w:ind w:hanging="361"/>
        <w:rPr>
          <w:sz w:val="24"/>
        </w:rPr>
      </w:pPr>
      <w:r>
        <w:rPr>
          <w:color w:val="000080"/>
          <w:sz w:val="24"/>
        </w:rPr>
        <w:t>Cục BVTV, 1997. Dịch hại KDTV Việt Nam.</w:t>
      </w:r>
      <w:r>
        <w:rPr>
          <w:color w:val="000080"/>
          <w:spacing w:val="-2"/>
          <w:sz w:val="24"/>
        </w:rPr>
        <w:t xml:space="preserve"> </w:t>
      </w:r>
      <w:r>
        <w:rPr>
          <w:color w:val="000080"/>
          <w:sz w:val="24"/>
        </w:rPr>
        <w:t>NXBNN.</w:t>
      </w:r>
    </w:p>
    <w:p w:rsidR="002579F8" w:rsidRDefault="00A85402">
      <w:pPr>
        <w:pStyle w:val="ListParagraph"/>
        <w:numPr>
          <w:ilvl w:val="0"/>
          <w:numId w:val="17"/>
        </w:numPr>
        <w:tabs>
          <w:tab w:val="left" w:pos="1341"/>
        </w:tabs>
        <w:ind w:hanging="361"/>
        <w:jc w:val="both"/>
        <w:rPr>
          <w:sz w:val="24"/>
        </w:rPr>
      </w:pPr>
      <w:r>
        <w:rPr>
          <w:color w:val="000080"/>
          <w:sz w:val="24"/>
        </w:rPr>
        <w:t>Đường Hồng Dật, 1987. Sổ tay bệnh hại cây trồng tập 1,2. NXBNN, Hà</w:t>
      </w:r>
      <w:r>
        <w:rPr>
          <w:color w:val="000080"/>
          <w:spacing w:val="-9"/>
          <w:sz w:val="24"/>
        </w:rPr>
        <w:t xml:space="preserve"> </w:t>
      </w:r>
      <w:r>
        <w:rPr>
          <w:color w:val="000080"/>
          <w:sz w:val="24"/>
        </w:rPr>
        <w:t>Nội.</w:t>
      </w:r>
    </w:p>
    <w:p w:rsidR="002579F8" w:rsidRDefault="00A85402">
      <w:pPr>
        <w:pStyle w:val="ListParagraph"/>
        <w:numPr>
          <w:ilvl w:val="0"/>
          <w:numId w:val="17"/>
        </w:numPr>
        <w:tabs>
          <w:tab w:val="left" w:pos="1341"/>
        </w:tabs>
        <w:ind w:right="1003"/>
        <w:jc w:val="both"/>
        <w:rPr>
          <w:sz w:val="24"/>
        </w:rPr>
      </w:pPr>
      <w:r>
        <w:rPr>
          <w:color w:val="000080"/>
          <w:sz w:val="24"/>
        </w:rPr>
        <w:t>Nguyễn Văn Đĩnh, Hoàng Lệ Khang, Nguyễn Văn Thê, Hà Hùng, Nguyễn Kim Oanh, Trương Văn Hộ và A. Braun, 1995. Kết quả bước đầu áp dụng IPM khoai lang tại Thanh Bình, Hà Tây. Kết quả nghiên cứu khoa học Khoa Trồng trọt 1994-1995. NXBNN trang</w:t>
      </w:r>
      <w:r>
        <w:rPr>
          <w:color w:val="000080"/>
          <w:spacing w:val="-2"/>
          <w:sz w:val="24"/>
        </w:rPr>
        <w:t xml:space="preserve"> </w:t>
      </w:r>
      <w:r>
        <w:rPr>
          <w:color w:val="000080"/>
          <w:sz w:val="24"/>
        </w:rPr>
        <w:t>83-89.</w:t>
      </w:r>
    </w:p>
    <w:p w:rsidR="002579F8" w:rsidRDefault="00A85402">
      <w:pPr>
        <w:pStyle w:val="ListParagraph"/>
        <w:numPr>
          <w:ilvl w:val="0"/>
          <w:numId w:val="17"/>
        </w:numPr>
        <w:tabs>
          <w:tab w:val="left" w:pos="1341"/>
        </w:tabs>
        <w:ind w:right="1002"/>
        <w:jc w:val="both"/>
        <w:rPr>
          <w:sz w:val="24"/>
        </w:rPr>
      </w:pPr>
      <w:r>
        <w:rPr>
          <w:color w:val="000080"/>
          <w:sz w:val="24"/>
        </w:rPr>
        <w:t>Nguyễn Văn Đĩnh, Trịnh Văn Mỵ, Nguyễn Văn Toản, Nguyễn Văn Thê và Trương Văn Hộ 1995. Một số kết quả nghiên cứu đặc điểm sinh học và khả năng phòng chống sâu hà khoai lang. Trong Kết quả nghiên cứu khoa học cây có củ. Viện khoa học kỹ thuật nông nghiệp Việt Nam trang</w:t>
      </w:r>
      <w:r>
        <w:rPr>
          <w:color w:val="000080"/>
          <w:spacing w:val="-6"/>
          <w:sz w:val="24"/>
        </w:rPr>
        <w:t xml:space="preserve"> </w:t>
      </w:r>
      <w:r>
        <w:rPr>
          <w:color w:val="000080"/>
          <w:sz w:val="24"/>
        </w:rPr>
        <w:t>79-83.</w:t>
      </w:r>
    </w:p>
    <w:p w:rsidR="002579F8" w:rsidRDefault="00A85402">
      <w:pPr>
        <w:pStyle w:val="ListParagraph"/>
        <w:numPr>
          <w:ilvl w:val="0"/>
          <w:numId w:val="17"/>
        </w:numPr>
        <w:tabs>
          <w:tab w:val="left" w:pos="1341"/>
        </w:tabs>
        <w:ind w:right="1209"/>
        <w:rPr>
          <w:sz w:val="24"/>
        </w:rPr>
      </w:pPr>
      <w:r>
        <w:rPr>
          <w:color w:val="000080"/>
          <w:sz w:val="24"/>
        </w:rPr>
        <w:t>Điều lệ về KDTV. Ban hành kèm theo nghị định số 92/CP ngày 27/11/1993 của Chính phủ</w:t>
      </w:r>
    </w:p>
    <w:p w:rsidR="002579F8" w:rsidRDefault="00A85402">
      <w:pPr>
        <w:pStyle w:val="ListParagraph"/>
        <w:numPr>
          <w:ilvl w:val="0"/>
          <w:numId w:val="17"/>
        </w:numPr>
        <w:tabs>
          <w:tab w:val="left" w:pos="1341"/>
        </w:tabs>
        <w:spacing w:line="275" w:lineRule="exact"/>
        <w:ind w:hanging="361"/>
        <w:rPr>
          <w:i/>
          <w:sz w:val="24"/>
        </w:rPr>
      </w:pPr>
      <w:r>
        <w:rPr>
          <w:color w:val="000080"/>
          <w:sz w:val="24"/>
        </w:rPr>
        <w:t>Đặng</w:t>
      </w:r>
      <w:r>
        <w:rPr>
          <w:color w:val="000080"/>
          <w:spacing w:val="19"/>
          <w:sz w:val="24"/>
        </w:rPr>
        <w:t xml:space="preserve"> </w:t>
      </w:r>
      <w:r>
        <w:rPr>
          <w:color w:val="000080"/>
          <w:sz w:val="24"/>
        </w:rPr>
        <w:t>Thị</w:t>
      </w:r>
      <w:r>
        <w:rPr>
          <w:color w:val="000080"/>
          <w:spacing w:val="20"/>
          <w:sz w:val="24"/>
        </w:rPr>
        <w:t xml:space="preserve"> </w:t>
      </w:r>
      <w:r>
        <w:rPr>
          <w:color w:val="000080"/>
          <w:sz w:val="24"/>
        </w:rPr>
        <w:t>Dung,</w:t>
      </w:r>
      <w:r>
        <w:rPr>
          <w:color w:val="000080"/>
          <w:spacing w:val="20"/>
          <w:sz w:val="24"/>
        </w:rPr>
        <w:t xml:space="preserve"> </w:t>
      </w:r>
      <w:r>
        <w:rPr>
          <w:color w:val="000080"/>
          <w:sz w:val="24"/>
        </w:rPr>
        <w:t>2003.</w:t>
      </w:r>
      <w:r>
        <w:rPr>
          <w:color w:val="000080"/>
          <w:spacing w:val="19"/>
          <w:sz w:val="24"/>
        </w:rPr>
        <w:t xml:space="preserve"> </w:t>
      </w:r>
      <w:r>
        <w:rPr>
          <w:color w:val="000080"/>
          <w:sz w:val="24"/>
        </w:rPr>
        <w:t>Một</w:t>
      </w:r>
      <w:r>
        <w:rPr>
          <w:color w:val="000080"/>
          <w:spacing w:val="21"/>
          <w:sz w:val="24"/>
        </w:rPr>
        <w:t xml:space="preserve"> </w:t>
      </w:r>
      <w:r>
        <w:rPr>
          <w:color w:val="000080"/>
          <w:sz w:val="24"/>
        </w:rPr>
        <w:t>số</w:t>
      </w:r>
      <w:r>
        <w:rPr>
          <w:color w:val="000080"/>
          <w:spacing w:val="19"/>
          <w:sz w:val="24"/>
        </w:rPr>
        <w:t xml:space="preserve"> </w:t>
      </w:r>
      <w:r>
        <w:rPr>
          <w:color w:val="000080"/>
          <w:sz w:val="24"/>
        </w:rPr>
        <w:t>dẫn</w:t>
      </w:r>
      <w:r>
        <w:rPr>
          <w:color w:val="000080"/>
          <w:spacing w:val="20"/>
          <w:sz w:val="24"/>
        </w:rPr>
        <w:t xml:space="preserve"> </w:t>
      </w:r>
      <w:r>
        <w:rPr>
          <w:color w:val="000080"/>
          <w:sz w:val="24"/>
        </w:rPr>
        <w:t>liệu</w:t>
      </w:r>
      <w:r>
        <w:rPr>
          <w:color w:val="000080"/>
          <w:spacing w:val="19"/>
          <w:sz w:val="24"/>
        </w:rPr>
        <w:t xml:space="preserve"> </w:t>
      </w:r>
      <w:r>
        <w:rPr>
          <w:color w:val="000080"/>
          <w:sz w:val="24"/>
        </w:rPr>
        <w:t>về</w:t>
      </w:r>
      <w:r>
        <w:rPr>
          <w:color w:val="000080"/>
          <w:spacing w:val="19"/>
          <w:sz w:val="24"/>
        </w:rPr>
        <w:t xml:space="preserve"> </w:t>
      </w:r>
      <w:r>
        <w:rPr>
          <w:color w:val="000080"/>
          <w:sz w:val="24"/>
        </w:rPr>
        <w:t>sâu</w:t>
      </w:r>
      <w:r>
        <w:rPr>
          <w:color w:val="000080"/>
          <w:spacing w:val="20"/>
          <w:sz w:val="24"/>
        </w:rPr>
        <w:t xml:space="preserve"> </w:t>
      </w:r>
      <w:r>
        <w:rPr>
          <w:color w:val="000080"/>
          <w:sz w:val="24"/>
        </w:rPr>
        <w:t>đục</w:t>
      </w:r>
      <w:r>
        <w:rPr>
          <w:color w:val="000080"/>
          <w:spacing w:val="19"/>
          <w:sz w:val="24"/>
        </w:rPr>
        <w:t xml:space="preserve"> </w:t>
      </w:r>
      <w:r>
        <w:rPr>
          <w:color w:val="000080"/>
          <w:sz w:val="24"/>
        </w:rPr>
        <w:t>thân</w:t>
      </w:r>
      <w:r>
        <w:rPr>
          <w:color w:val="000080"/>
          <w:spacing w:val="20"/>
          <w:sz w:val="24"/>
        </w:rPr>
        <w:t xml:space="preserve"> </w:t>
      </w:r>
      <w:r>
        <w:rPr>
          <w:color w:val="000080"/>
          <w:sz w:val="24"/>
        </w:rPr>
        <w:t>ngô</w:t>
      </w:r>
      <w:r>
        <w:rPr>
          <w:color w:val="000080"/>
          <w:spacing w:val="19"/>
          <w:sz w:val="24"/>
        </w:rPr>
        <w:t xml:space="preserve"> </w:t>
      </w:r>
      <w:r>
        <w:rPr>
          <w:i/>
          <w:color w:val="000080"/>
          <w:sz w:val="24"/>
        </w:rPr>
        <w:t>Ostrinia</w:t>
      </w:r>
      <w:r>
        <w:rPr>
          <w:i/>
          <w:color w:val="000080"/>
          <w:spacing w:val="20"/>
          <w:sz w:val="24"/>
        </w:rPr>
        <w:t xml:space="preserve"> </w:t>
      </w:r>
      <w:r>
        <w:rPr>
          <w:i/>
          <w:color w:val="000080"/>
          <w:sz w:val="24"/>
        </w:rPr>
        <w:t>furnacalis</w:t>
      </w:r>
    </w:p>
    <w:p w:rsidR="002579F8" w:rsidRDefault="00A85402">
      <w:pPr>
        <w:pStyle w:val="BodyText"/>
        <w:ind w:left="1340"/>
        <w:jc w:val="left"/>
      </w:pPr>
      <w:r>
        <w:rPr>
          <w:color w:val="000080"/>
        </w:rPr>
        <w:t>vụ xuân tại Gia Lâm Hà Nội. Tạp chí BVTV số 6/2003 trang 7-11.</w:t>
      </w:r>
    </w:p>
    <w:p w:rsidR="002579F8" w:rsidRDefault="002579F8">
      <w:pPr>
        <w:sectPr w:rsidR="002579F8">
          <w:pgSz w:w="11910" w:h="16840"/>
          <w:pgMar w:top="1280" w:right="0" w:bottom="960" w:left="1680" w:header="722" w:footer="765" w:gutter="0"/>
          <w:cols w:space="720"/>
        </w:sectPr>
      </w:pPr>
    </w:p>
    <w:p w:rsidR="002579F8" w:rsidRDefault="00A85402">
      <w:pPr>
        <w:pStyle w:val="ListParagraph"/>
        <w:numPr>
          <w:ilvl w:val="0"/>
          <w:numId w:val="17"/>
        </w:numPr>
        <w:tabs>
          <w:tab w:val="left" w:pos="1341"/>
        </w:tabs>
        <w:spacing w:before="118"/>
        <w:ind w:right="1002"/>
        <w:jc w:val="both"/>
        <w:rPr>
          <w:sz w:val="24"/>
        </w:rPr>
      </w:pPr>
      <w:r>
        <w:rPr>
          <w:color w:val="000080"/>
          <w:sz w:val="24"/>
        </w:rPr>
        <w:lastRenderedPageBreak/>
        <w:t xml:space="preserve">Nguyễn Văn Hành, 1988. Sâu cuốn lá nhỏ </w:t>
      </w:r>
      <w:r>
        <w:rPr>
          <w:i/>
          <w:color w:val="000080"/>
          <w:sz w:val="24"/>
        </w:rPr>
        <w:t xml:space="preserve">Cnaphalocrosis medinalis </w:t>
      </w:r>
      <w:r>
        <w:rPr>
          <w:color w:val="000080"/>
          <w:sz w:val="24"/>
        </w:rPr>
        <w:t>Guene hại lúa ở một số tỉnh miền Bắc và biện pháp phòng trừ. Tóm tắt luận án phó tiến sỹ khoa học nông nghiệp.</w:t>
      </w:r>
    </w:p>
    <w:p w:rsidR="002579F8" w:rsidRDefault="00A85402">
      <w:pPr>
        <w:pStyle w:val="ListParagraph"/>
        <w:numPr>
          <w:ilvl w:val="0"/>
          <w:numId w:val="17"/>
        </w:numPr>
        <w:tabs>
          <w:tab w:val="left" w:pos="1341"/>
        </w:tabs>
        <w:ind w:hanging="361"/>
        <w:jc w:val="both"/>
        <w:rPr>
          <w:sz w:val="24"/>
        </w:rPr>
      </w:pPr>
      <w:r>
        <w:rPr>
          <w:color w:val="000080"/>
          <w:sz w:val="24"/>
        </w:rPr>
        <w:t>Hà</w:t>
      </w:r>
      <w:r>
        <w:rPr>
          <w:color w:val="000080"/>
          <w:spacing w:val="7"/>
          <w:sz w:val="24"/>
        </w:rPr>
        <w:t xml:space="preserve"> </w:t>
      </w:r>
      <w:r>
        <w:rPr>
          <w:color w:val="000080"/>
          <w:sz w:val="24"/>
        </w:rPr>
        <w:t>Quang</w:t>
      </w:r>
      <w:r>
        <w:rPr>
          <w:color w:val="000080"/>
          <w:spacing w:val="7"/>
          <w:sz w:val="24"/>
        </w:rPr>
        <w:t xml:space="preserve"> </w:t>
      </w:r>
      <w:r>
        <w:rPr>
          <w:color w:val="000080"/>
          <w:sz w:val="24"/>
        </w:rPr>
        <w:t>Hùng,</w:t>
      </w:r>
      <w:r>
        <w:rPr>
          <w:color w:val="000080"/>
          <w:spacing w:val="8"/>
          <w:sz w:val="24"/>
        </w:rPr>
        <w:t xml:space="preserve"> </w:t>
      </w:r>
      <w:r>
        <w:rPr>
          <w:color w:val="000080"/>
          <w:sz w:val="24"/>
        </w:rPr>
        <w:t>1995.</w:t>
      </w:r>
      <w:r>
        <w:rPr>
          <w:color w:val="000080"/>
          <w:spacing w:val="7"/>
          <w:sz w:val="24"/>
        </w:rPr>
        <w:t xml:space="preserve"> </w:t>
      </w:r>
      <w:r>
        <w:rPr>
          <w:color w:val="000080"/>
          <w:sz w:val="24"/>
        </w:rPr>
        <w:t>Thành</w:t>
      </w:r>
      <w:r>
        <w:rPr>
          <w:color w:val="000080"/>
          <w:spacing w:val="8"/>
          <w:sz w:val="24"/>
        </w:rPr>
        <w:t xml:space="preserve"> </w:t>
      </w:r>
      <w:r>
        <w:rPr>
          <w:color w:val="000080"/>
          <w:sz w:val="24"/>
        </w:rPr>
        <w:t>phần</w:t>
      </w:r>
      <w:r>
        <w:rPr>
          <w:color w:val="000080"/>
          <w:spacing w:val="7"/>
          <w:sz w:val="24"/>
        </w:rPr>
        <w:t xml:space="preserve"> </w:t>
      </w:r>
      <w:r>
        <w:rPr>
          <w:color w:val="000080"/>
          <w:sz w:val="24"/>
        </w:rPr>
        <w:t>sâu</w:t>
      </w:r>
      <w:r>
        <w:rPr>
          <w:color w:val="000080"/>
          <w:spacing w:val="7"/>
          <w:sz w:val="24"/>
        </w:rPr>
        <w:t xml:space="preserve"> </w:t>
      </w:r>
      <w:r>
        <w:rPr>
          <w:color w:val="000080"/>
          <w:sz w:val="24"/>
        </w:rPr>
        <w:t>hại</w:t>
      </w:r>
      <w:r>
        <w:rPr>
          <w:color w:val="000080"/>
          <w:spacing w:val="8"/>
          <w:sz w:val="24"/>
        </w:rPr>
        <w:t xml:space="preserve"> </w:t>
      </w:r>
      <w:r>
        <w:rPr>
          <w:color w:val="000080"/>
          <w:sz w:val="24"/>
        </w:rPr>
        <w:t>bông</w:t>
      </w:r>
      <w:r>
        <w:rPr>
          <w:color w:val="000080"/>
          <w:spacing w:val="7"/>
          <w:sz w:val="24"/>
        </w:rPr>
        <w:t xml:space="preserve"> </w:t>
      </w:r>
      <w:r>
        <w:rPr>
          <w:color w:val="000080"/>
          <w:sz w:val="24"/>
        </w:rPr>
        <w:t>và</w:t>
      </w:r>
      <w:r>
        <w:rPr>
          <w:color w:val="000080"/>
          <w:spacing w:val="8"/>
          <w:sz w:val="24"/>
        </w:rPr>
        <w:t xml:space="preserve"> </w:t>
      </w:r>
      <w:r>
        <w:rPr>
          <w:color w:val="000080"/>
          <w:sz w:val="24"/>
        </w:rPr>
        <w:t>ong</w:t>
      </w:r>
      <w:r>
        <w:rPr>
          <w:color w:val="000080"/>
          <w:spacing w:val="7"/>
          <w:sz w:val="24"/>
        </w:rPr>
        <w:t xml:space="preserve"> </w:t>
      </w:r>
      <w:r>
        <w:rPr>
          <w:color w:val="000080"/>
          <w:sz w:val="24"/>
        </w:rPr>
        <w:t>ký</w:t>
      </w:r>
      <w:r>
        <w:rPr>
          <w:color w:val="000080"/>
          <w:spacing w:val="7"/>
          <w:sz w:val="24"/>
        </w:rPr>
        <w:t xml:space="preserve"> </w:t>
      </w:r>
      <w:r>
        <w:rPr>
          <w:color w:val="000080"/>
          <w:sz w:val="24"/>
        </w:rPr>
        <w:t>sinh</w:t>
      </w:r>
      <w:r>
        <w:rPr>
          <w:color w:val="000080"/>
          <w:spacing w:val="8"/>
          <w:sz w:val="24"/>
        </w:rPr>
        <w:t xml:space="preserve"> </w:t>
      </w:r>
      <w:r>
        <w:rPr>
          <w:color w:val="000080"/>
          <w:sz w:val="24"/>
        </w:rPr>
        <w:t>sâu</w:t>
      </w:r>
      <w:r>
        <w:rPr>
          <w:color w:val="000080"/>
          <w:spacing w:val="7"/>
          <w:sz w:val="24"/>
        </w:rPr>
        <w:t xml:space="preserve"> </w:t>
      </w:r>
      <w:r>
        <w:rPr>
          <w:color w:val="000080"/>
          <w:sz w:val="24"/>
        </w:rPr>
        <w:t>hại</w:t>
      </w:r>
      <w:r>
        <w:rPr>
          <w:color w:val="000080"/>
          <w:spacing w:val="7"/>
          <w:sz w:val="24"/>
        </w:rPr>
        <w:t xml:space="preserve"> </w:t>
      </w:r>
      <w:r>
        <w:rPr>
          <w:color w:val="000080"/>
          <w:sz w:val="24"/>
        </w:rPr>
        <w:t>chính</w:t>
      </w:r>
      <w:r>
        <w:rPr>
          <w:color w:val="000080"/>
          <w:spacing w:val="7"/>
          <w:sz w:val="24"/>
        </w:rPr>
        <w:t xml:space="preserve"> </w:t>
      </w:r>
      <w:r>
        <w:rPr>
          <w:color w:val="000080"/>
          <w:sz w:val="24"/>
        </w:rPr>
        <w:t>ở</w:t>
      </w:r>
    </w:p>
    <w:p w:rsidR="002579F8" w:rsidRDefault="00A85402">
      <w:pPr>
        <w:pStyle w:val="BodyText"/>
        <w:spacing w:line="275" w:lineRule="exact"/>
        <w:ind w:left="1340"/>
      </w:pPr>
      <w:r>
        <w:rPr>
          <w:color w:val="000080"/>
        </w:rPr>
        <w:t>nông trường Tô Hiệu-Sơn La.T/c BVTV, 2/1995.</w:t>
      </w:r>
    </w:p>
    <w:p w:rsidR="002579F8" w:rsidRDefault="00A85402">
      <w:pPr>
        <w:pStyle w:val="ListParagraph"/>
        <w:numPr>
          <w:ilvl w:val="0"/>
          <w:numId w:val="17"/>
        </w:numPr>
        <w:tabs>
          <w:tab w:val="left" w:pos="1341"/>
        </w:tabs>
        <w:ind w:right="1062"/>
        <w:jc w:val="both"/>
        <w:rPr>
          <w:sz w:val="24"/>
        </w:rPr>
      </w:pPr>
      <w:r>
        <w:rPr>
          <w:color w:val="000080"/>
          <w:sz w:val="24"/>
        </w:rPr>
        <w:t>Hà Quang Hùng, 1998. Giáo trình phòng trừ tổng hợp dịch hại cây trồng (IPM). NXB</w:t>
      </w:r>
      <w:r>
        <w:rPr>
          <w:color w:val="000080"/>
          <w:spacing w:val="-1"/>
          <w:sz w:val="24"/>
        </w:rPr>
        <w:t xml:space="preserve"> </w:t>
      </w:r>
      <w:r>
        <w:rPr>
          <w:color w:val="000080"/>
          <w:sz w:val="24"/>
        </w:rPr>
        <w:t>NN.</w:t>
      </w:r>
    </w:p>
    <w:p w:rsidR="002579F8" w:rsidRDefault="00A85402">
      <w:pPr>
        <w:pStyle w:val="ListParagraph"/>
        <w:numPr>
          <w:ilvl w:val="0"/>
          <w:numId w:val="17"/>
        </w:numPr>
        <w:tabs>
          <w:tab w:val="left" w:pos="1341"/>
        </w:tabs>
        <w:ind w:hanging="361"/>
        <w:rPr>
          <w:sz w:val="24"/>
        </w:rPr>
      </w:pPr>
      <w:r>
        <w:rPr>
          <w:color w:val="000080"/>
          <w:sz w:val="24"/>
        </w:rPr>
        <w:t>Bùi Công Hiển, 1995. Côn trùng hại kho.</w:t>
      </w:r>
      <w:r>
        <w:rPr>
          <w:color w:val="000080"/>
          <w:spacing w:val="-5"/>
          <w:sz w:val="24"/>
        </w:rPr>
        <w:t xml:space="preserve"> </w:t>
      </w:r>
      <w:r>
        <w:rPr>
          <w:color w:val="000080"/>
          <w:sz w:val="24"/>
        </w:rPr>
        <w:t>NXBNN.</w:t>
      </w:r>
    </w:p>
    <w:p w:rsidR="002579F8" w:rsidRDefault="00A85402">
      <w:pPr>
        <w:pStyle w:val="ListParagraph"/>
        <w:numPr>
          <w:ilvl w:val="0"/>
          <w:numId w:val="17"/>
        </w:numPr>
        <w:tabs>
          <w:tab w:val="left" w:pos="1341"/>
        </w:tabs>
        <w:ind w:right="1060"/>
        <w:rPr>
          <w:sz w:val="24"/>
        </w:rPr>
      </w:pPr>
      <w:r>
        <w:rPr>
          <w:color w:val="000080"/>
          <w:sz w:val="24"/>
        </w:rPr>
        <w:t>Nguyễn Đức Khiêm, 1996. Kết quả nghiên cứu một số đặc tính sinh vật, sinh thái rệp xơ trắng hại mía. T/c BVTV,</w:t>
      </w:r>
      <w:r>
        <w:rPr>
          <w:color w:val="000080"/>
          <w:spacing w:val="-2"/>
          <w:sz w:val="24"/>
        </w:rPr>
        <w:t xml:space="preserve"> </w:t>
      </w:r>
      <w:r>
        <w:rPr>
          <w:color w:val="000080"/>
          <w:sz w:val="24"/>
        </w:rPr>
        <w:t>3/1996.</w:t>
      </w:r>
    </w:p>
    <w:p w:rsidR="002579F8" w:rsidRDefault="00A85402">
      <w:pPr>
        <w:pStyle w:val="ListParagraph"/>
        <w:numPr>
          <w:ilvl w:val="0"/>
          <w:numId w:val="17"/>
        </w:numPr>
        <w:tabs>
          <w:tab w:val="left" w:pos="1341"/>
        </w:tabs>
        <w:ind w:right="1060"/>
        <w:rPr>
          <w:sz w:val="24"/>
        </w:rPr>
      </w:pPr>
      <w:r>
        <w:rPr>
          <w:color w:val="000080"/>
          <w:sz w:val="24"/>
        </w:rPr>
        <w:t>Nguyễn Đức Khiêm, 1996. Thành phần và đặc điểm hình thái của loài bọ hung hại mía. T/c BVTV,</w:t>
      </w:r>
      <w:r>
        <w:rPr>
          <w:color w:val="000080"/>
          <w:spacing w:val="-1"/>
          <w:sz w:val="24"/>
        </w:rPr>
        <w:t xml:space="preserve"> </w:t>
      </w:r>
      <w:r>
        <w:rPr>
          <w:color w:val="000080"/>
          <w:sz w:val="24"/>
        </w:rPr>
        <w:t>6/1996.</w:t>
      </w:r>
    </w:p>
    <w:p w:rsidR="002579F8" w:rsidRDefault="00A85402">
      <w:pPr>
        <w:pStyle w:val="ListParagraph"/>
        <w:numPr>
          <w:ilvl w:val="0"/>
          <w:numId w:val="17"/>
        </w:numPr>
        <w:tabs>
          <w:tab w:val="left" w:pos="1341"/>
        </w:tabs>
        <w:ind w:right="1060"/>
        <w:rPr>
          <w:sz w:val="24"/>
        </w:rPr>
      </w:pPr>
      <w:r>
        <w:rPr>
          <w:color w:val="000080"/>
          <w:sz w:val="24"/>
        </w:rPr>
        <w:t>Nguyễn Đức Khiêm, 1995. Một số kết quả nghiên cứu rầy lưng trắng và rầy xám hại lúa tại ĐHNNI. T/c BVTV,</w:t>
      </w:r>
      <w:r>
        <w:rPr>
          <w:color w:val="000080"/>
          <w:spacing w:val="-6"/>
          <w:sz w:val="24"/>
        </w:rPr>
        <w:t xml:space="preserve"> </w:t>
      </w:r>
      <w:r>
        <w:rPr>
          <w:color w:val="000080"/>
          <w:sz w:val="24"/>
        </w:rPr>
        <w:t>5/1995.</w:t>
      </w:r>
    </w:p>
    <w:p w:rsidR="002579F8" w:rsidRDefault="00A85402">
      <w:pPr>
        <w:pStyle w:val="ListParagraph"/>
        <w:numPr>
          <w:ilvl w:val="0"/>
          <w:numId w:val="17"/>
        </w:numPr>
        <w:tabs>
          <w:tab w:val="left" w:pos="1341"/>
        </w:tabs>
        <w:ind w:hanging="361"/>
        <w:rPr>
          <w:sz w:val="24"/>
        </w:rPr>
      </w:pPr>
      <w:r>
        <w:rPr>
          <w:color w:val="000080"/>
          <w:sz w:val="24"/>
        </w:rPr>
        <w:t>Nguyễn</w:t>
      </w:r>
      <w:r>
        <w:rPr>
          <w:color w:val="000080"/>
          <w:spacing w:val="33"/>
          <w:sz w:val="24"/>
        </w:rPr>
        <w:t xml:space="preserve"> </w:t>
      </w:r>
      <w:r>
        <w:rPr>
          <w:color w:val="000080"/>
          <w:sz w:val="24"/>
        </w:rPr>
        <w:t>Đức</w:t>
      </w:r>
      <w:r>
        <w:rPr>
          <w:color w:val="000080"/>
          <w:spacing w:val="35"/>
          <w:sz w:val="24"/>
        </w:rPr>
        <w:t xml:space="preserve"> </w:t>
      </w:r>
      <w:r>
        <w:rPr>
          <w:color w:val="000080"/>
          <w:sz w:val="24"/>
        </w:rPr>
        <w:t>Khiêm,</w:t>
      </w:r>
      <w:r>
        <w:rPr>
          <w:color w:val="000080"/>
          <w:spacing w:val="34"/>
          <w:sz w:val="24"/>
        </w:rPr>
        <w:t xml:space="preserve"> </w:t>
      </w:r>
      <w:r>
        <w:rPr>
          <w:color w:val="000080"/>
          <w:sz w:val="24"/>
        </w:rPr>
        <w:t>1995.</w:t>
      </w:r>
      <w:r>
        <w:rPr>
          <w:color w:val="000080"/>
          <w:spacing w:val="34"/>
          <w:sz w:val="24"/>
        </w:rPr>
        <w:t xml:space="preserve"> </w:t>
      </w:r>
      <w:r>
        <w:rPr>
          <w:color w:val="000080"/>
          <w:sz w:val="24"/>
        </w:rPr>
        <w:t>Một</w:t>
      </w:r>
      <w:r>
        <w:rPr>
          <w:color w:val="000080"/>
          <w:spacing w:val="35"/>
          <w:sz w:val="24"/>
        </w:rPr>
        <w:t xml:space="preserve"> </w:t>
      </w:r>
      <w:r>
        <w:rPr>
          <w:color w:val="000080"/>
          <w:sz w:val="24"/>
        </w:rPr>
        <w:t>số</w:t>
      </w:r>
      <w:r>
        <w:rPr>
          <w:color w:val="000080"/>
          <w:spacing w:val="34"/>
          <w:sz w:val="24"/>
        </w:rPr>
        <w:t xml:space="preserve"> </w:t>
      </w:r>
      <w:r>
        <w:rPr>
          <w:color w:val="000080"/>
          <w:sz w:val="24"/>
        </w:rPr>
        <w:t>kết</w:t>
      </w:r>
      <w:r>
        <w:rPr>
          <w:color w:val="000080"/>
          <w:spacing w:val="34"/>
          <w:sz w:val="24"/>
        </w:rPr>
        <w:t xml:space="preserve"> </w:t>
      </w:r>
      <w:r>
        <w:rPr>
          <w:color w:val="000080"/>
          <w:sz w:val="24"/>
        </w:rPr>
        <w:t>quả</w:t>
      </w:r>
      <w:r>
        <w:rPr>
          <w:color w:val="000080"/>
          <w:spacing w:val="35"/>
          <w:sz w:val="24"/>
        </w:rPr>
        <w:t xml:space="preserve"> </w:t>
      </w:r>
      <w:r>
        <w:rPr>
          <w:color w:val="000080"/>
          <w:sz w:val="24"/>
        </w:rPr>
        <w:t>nghiên</w:t>
      </w:r>
      <w:r>
        <w:rPr>
          <w:color w:val="000080"/>
          <w:spacing w:val="34"/>
          <w:sz w:val="24"/>
        </w:rPr>
        <w:t xml:space="preserve"> </w:t>
      </w:r>
      <w:r>
        <w:rPr>
          <w:color w:val="000080"/>
          <w:sz w:val="24"/>
        </w:rPr>
        <w:t>cứu</w:t>
      </w:r>
      <w:r>
        <w:rPr>
          <w:color w:val="000080"/>
          <w:spacing w:val="33"/>
          <w:sz w:val="24"/>
        </w:rPr>
        <w:t xml:space="preserve"> </w:t>
      </w:r>
      <w:r>
        <w:rPr>
          <w:color w:val="000080"/>
          <w:sz w:val="24"/>
        </w:rPr>
        <w:t>về</w:t>
      </w:r>
      <w:r>
        <w:rPr>
          <w:color w:val="000080"/>
          <w:spacing w:val="35"/>
          <w:sz w:val="24"/>
        </w:rPr>
        <w:t xml:space="preserve"> </w:t>
      </w:r>
      <w:r>
        <w:rPr>
          <w:color w:val="000080"/>
          <w:sz w:val="24"/>
        </w:rPr>
        <w:t>rầy</w:t>
      </w:r>
      <w:r>
        <w:rPr>
          <w:color w:val="000080"/>
          <w:spacing w:val="34"/>
          <w:sz w:val="24"/>
        </w:rPr>
        <w:t xml:space="preserve"> </w:t>
      </w:r>
      <w:r>
        <w:rPr>
          <w:color w:val="000080"/>
          <w:sz w:val="24"/>
        </w:rPr>
        <w:t>nâu</w:t>
      </w:r>
      <w:r>
        <w:rPr>
          <w:color w:val="000080"/>
          <w:spacing w:val="34"/>
          <w:sz w:val="24"/>
        </w:rPr>
        <w:t xml:space="preserve"> </w:t>
      </w:r>
      <w:r>
        <w:rPr>
          <w:color w:val="000080"/>
          <w:sz w:val="24"/>
        </w:rPr>
        <w:t>hại</w:t>
      </w:r>
      <w:r>
        <w:rPr>
          <w:color w:val="000080"/>
          <w:spacing w:val="34"/>
          <w:sz w:val="24"/>
        </w:rPr>
        <w:t xml:space="preserve"> </w:t>
      </w:r>
      <w:r>
        <w:rPr>
          <w:color w:val="000080"/>
          <w:sz w:val="24"/>
        </w:rPr>
        <w:t>lúa</w:t>
      </w:r>
      <w:r>
        <w:rPr>
          <w:color w:val="000080"/>
          <w:spacing w:val="35"/>
          <w:sz w:val="24"/>
        </w:rPr>
        <w:t xml:space="preserve"> </w:t>
      </w:r>
      <w:r>
        <w:rPr>
          <w:color w:val="000080"/>
          <w:sz w:val="24"/>
        </w:rPr>
        <w:t>tại</w:t>
      </w:r>
    </w:p>
    <w:p w:rsidR="002579F8" w:rsidRDefault="00A85402">
      <w:pPr>
        <w:pStyle w:val="BodyText"/>
        <w:ind w:left="1340"/>
      </w:pPr>
      <w:r>
        <w:rPr>
          <w:color w:val="000080"/>
        </w:rPr>
        <w:t>ĐHNN I. T/c BVTV, 2/1995.</w:t>
      </w:r>
    </w:p>
    <w:p w:rsidR="002579F8" w:rsidRDefault="00A85402">
      <w:pPr>
        <w:pStyle w:val="ListParagraph"/>
        <w:numPr>
          <w:ilvl w:val="0"/>
          <w:numId w:val="17"/>
        </w:numPr>
        <w:tabs>
          <w:tab w:val="left" w:pos="1341"/>
        </w:tabs>
        <w:ind w:right="1057"/>
        <w:rPr>
          <w:sz w:val="24"/>
        </w:rPr>
      </w:pPr>
      <w:r>
        <w:rPr>
          <w:color w:val="000080"/>
          <w:sz w:val="24"/>
        </w:rPr>
        <w:t>Nguyễn Đức Khiêm, 1996. Côn trùng sống trong đất hại khoai lang. T/c BVTV, 6/1996.</w:t>
      </w:r>
    </w:p>
    <w:p w:rsidR="002579F8" w:rsidRDefault="00A85402">
      <w:pPr>
        <w:pStyle w:val="ListParagraph"/>
        <w:numPr>
          <w:ilvl w:val="0"/>
          <w:numId w:val="17"/>
        </w:numPr>
        <w:tabs>
          <w:tab w:val="left" w:pos="1341"/>
        </w:tabs>
        <w:ind w:right="1060"/>
        <w:rPr>
          <w:sz w:val="24"/>
        </w:rPr>
      </w:pPr>
      <w:r>
        <w:rPr>
          <w:color w:val="000080"/>
          <w:sz w:val="24"/>
        </w:rPr>
        <w:t>Nguyễn Đức Khiêm, 1996. Kết quả nghiên cứu Bọ hung nâu hại mía (Serica orientalis Motschulsky). T/c BVTV,</w:t>
      </w:r>
      <w:r>
        <w:rPr>
          <w:color w:val="000080"/>
          <w:spacing w:val="-2"/>
          <w:sz w:val="24"/>
        </w:rPr>
        <w:t xml:space="preserve"> </w:t>
      </w:r>
      <w:r>
        <w:rPr>
          <w:color w:val="000080"/>
          <w:sz w:val="24"/>
        </w:rPr>
        <w:t>2/1996</w:t>
      </w:r>
    </w:p>
    <w:p w:rsidR="002579F8" w:rsidRDefault="00A85402">
      <w:pPr>
        <w:pStyle w:val="ListParagraph"/>
        <w:numPr>
          <w:ilvl w:val="0"/>
          <w:numId w:val="17"/>
        </w:numPr>
        <w:tabs>
          <w:tab w:val="left" w:pos="1341"/>
        </w:tabs>
        <w:ind w:right="1060"/>
        <w:rPr>
          <w:sz w:val="24"/>
        </w:rPr>
      </w:pPr>
      <w:r>
        <w:rPr>
          <w:color w:val="000080"/>
          <w:sz w:val="24"/>
        </w:rPr>
        <w:t>Nguyễn Đức Khiêm, 1996. Kết quả nghiên cứu sâu xếp lá chè Brachmia sp. T/c BVTV, 3/1996.</w:t>
      </w:r>
    </w:p>
    <w:p w:rsidR="002579F8" w:rsidRDefault="00A85402">
      <w:pPr>
        <w:pStyle w:val="ListParagraph"/>
        <w:numPr>
          <w:ilvl w:val="0"/>
          <w:numId w:val="17"/>
        </w:numPr>
        <w:tabs>
          <w:tab w:val="left" w:pos="1341"/>
        </w:tabs>
        <w:ind w:right="1059"/>
        <w:rPr>
          <w:sz w:val="24"/>
        </w:rPr>
      </w:pPr>
      <w:r>
        <w:rPr>
          <w:color w:val="000080"/>
          <w:sz w:val="24"/>
        </w:rPr>
        <w:t>Nguyễn Đức Khiêm, 1995. Tình hình sâu hại các giống ngô lai tại Hà Nội. T/c BVTV, 5/1995.</w:t>
      </w:r>
    </w:p>
    <w:p w:rsidR="002579F8" w:rsidRDefault="00A85402">
      <w:pPr>
        <w:pStyle w:val="ListParagraph"/>
        <w:numPr>
          <w:ilvl w:val="0"/>
          <w:numId w:val="17"/>
        </w:numPr>
        <w:tabs>
          <w:tab w:val="left" w:pos="1341"/>
        </w:tabs>
        <w:ind w:right="1003"/>
        <w:jc w:val="both"/>
        <w:rPr>
          <w:sz w:val="24"/>
        </w:rPr>
      </w:pPr>
      <w:r>
        <w:rPr>
          <w:color w:val="000080"/>
          <w:sz w:val="24"/>
        </w:rPr>
        <w:t>Trần Ngọc Lân, 2000. Thành phần loài thiên địch và hướng lợi dụng chúng trong việc hạn chế mật độ quần thể một số loài sâu hại lúa ở vùng đồng bằng tỉnh Nghệ An. Tóm tắt luận án tiến sỹ khoa học nông</w:t>
      </w:r>
      <w:r>
        <w:rPr>
          <w:color w:val="000080"/>
          <w:spacing w:val="-9"/>
          <w:sz w:val="24"/>
        </w:rPr>
        <w:t xml:space="preserve"> </w:t>
      </w:r>
      <w:r>
        <w:rPr>
          <w:color w:val="000080"/>
          <w:sz w:val="24"/>
        </w:rPr>
        <w:t>nghiệp.</w:t>
      </w:r>
    </w:p>
    <w:p w:rsidR="002579F8" w:rsidRDefault="00A85402">
      <w:pPr>
        <w:pStyle w:val="ListParagraph"/>
        <w:numPr>
          <w:ilvl w:val="0"/>
          <w:numId w:val="17"/>
        </w:numPr>
        <w:tabs>
          <w:tab w:val="left" w:pos="1341"/>
        </w:tabs>
        <w:ind w:right="1002"/>
        <w:jc w:val="both"/>
        <w:rPr>
          <w:sz w:val="24"/>
        </w:rPr>
      </w:pPr>
      <w:r>
        <w:rPr>
          <w:color w:val="000080"/>
          <w:sz w:val="24"/>
        </w:rPr>
        <w:t>Phạm Văn Lầm, 1999. Biện pháp canh tác phòng chống sâu bệnh và cỏ dại trong nông nghiệp. NXBNN 80</w:t>
      </w:r>
      <w:r>
        <w:rPr>
          <w:color w:val="000080"/>
          <w:spacing w:val="-4"/>
          <w:sz w:val="24"/>
        </w:rPr>
        <w:t xml:space="preserve"> </w:t>
      </w:r>
      <w:r>
        <w:rPr>
          <w:color w:val="000080"/>
          <w:sz w:val="24"/>
        </w:rPr>
        <w:t>trang.</w:t>
      </w:r>
    </w:p>
    <w:p w:rsidR="002579F8" w:rsidRDefault="00A85402">
      <w:pPr>
        <w:pStyle w:val="ListParagraph"/>
        <w:numPr>
          <w:ilvl w:val="0"/>
          <w:numId w:val="17"/>
        </w:numPr>
        <w:tabs>
          <w:tab w:val="left" w:pos="1341"/>
        </w:tabs>
        <w:ind w:right="1000"/>
        <w:jc w:val="both"/>
        <w:rPr>
          <w:sz w:val="24"/>
        </w:rPr>
      </w:pPr>
      <w:r>
        <w:rPr>
          <w:color w:val="000080"/>
          <w:sz w:val="24"/>
        </w:rPr>
        <w:t>Phạm Văn Lầm, 2002. Nghiên cứu biên pháp sinh học trừ sâu hại lúa. Trong: Cây lúa Việt Nam thế kỷ 20, tập 2, (Chủ biên GS Nguyễn Văn Luật), trang</w:t>
      </w:r>
      <w:r>
        <w:rPr>
          <w:color w:val="000080"/>
          <w:spacing w:val="-17"/>
          <w:sz w:val="24"/>
        </w:rPr>
        <w:t xml:space="preserve"> </w:t>
      </w:r>
      <w:r>
        <w:rPr>
          <w:color w:val="000080"/>
          <w:sz w:val="24"/>
        </w:rPr>
        <w:t>321-375.</w:t>
      </w:r>
    </w:p>
    <w:p w:rsidR="002579F8" w:rsidRDefault="00A85402">
      <w:pPr>
        <w:pStyle w:val="ListParagraph"/>
        <w:numPr>
          <w:ilvl w:val="0"/>
          <w:numId w:val="17"/>
        </w:numPr>
        <w:tabs>
          <w:tab w:val="left" w:pos="1341"/>
        </w:tabs>
        <w:ind w:right="1005"/>
        <w:jc w:val="both"/>
        <w:rPr>
          <w:sz w:val="24"/>
        </w:rPr>
      </w:pPr>
      <w:r>
        <w:rPr>
          <w:color w:val="000080"/>
          <w:sz w:val="24"/>
        </w:rPr>
        <w:t>Phạm Văn Lầm, 2002. Tài nguyên thiên địch của sâu hại: Nghiên cứu và ứng dụng. NXBNN 141</w:t>
      </w:r>
      <w:r>
        <w:rPr>
          <w:color w:val="000080"/>
          <w:spacing w:val="-4"/>
          <w:sz w:val="24"/>
        </w:rPr>
        <w:t xml:space="preserve"> </w:t>
      </w:r>
      <w:r>
        <w:rPr>
          <w:color w:val="000080"/>
          <w:sz w:val="24"/>
        </w:rPr>
        <w:t>trang.</w:t>
      </w:r>
    </w:p>
    <w:p w:rsidR="002579F8" w:rsidRDefault="00A85402">
      <w:pPr>
        <w:pStyle w:val="ListParagraph"/>
        <w:numPr>
          <w:ilvl w:val="0"/>
          <w:numId w:val="17"/>
        </w:numPr>
        <w:tabs>
          <w:tab w:val="left" w:pos="1341"/>
        </w:tabs>
        <w:ind w:hanging="361"/>
        <w:jc w:val="both"/>
        <w:rPr>
          <w:sz w:val="24"/>
        </w:rPr>
      </w:pPr>
      <w:r>
        <w:rPr>
          <w:color w:val="000080"/>
          <w:sz w:val="24"/>
        </w:rPr>
        <w:t>Phạm</w:t>
      </w:r>
      <w:r>
        <w:rPr>
          <w:color w:val="000080"/>
          <w:spacing w:val="16"/>
          <w:sz w:val="24"/>
        </w:rPr>
        <w:t xml:space="preserve"> </w:t>
      </w:r>
      <w:r>
        <w:rPr>
          <w:color w:val="000080"/>
          <w:sz w:val="24"/>
        </w:rPr>
        <w:t>Văn</w:t>
      </w:r>
      <w:r>
        <w:rPr>
          <w:color w:val="000080"/>
          <w:spacing w:val="20"/>
          <w:sz w:val="24"/>
        </w:rPr>
        <w:t xml:space="preserve"> </w:t>
      </w:r>
      <w:r>
        <w:rPr>
          <w:color w:val="000080"/>
          <w:sz w:val="24"/>
        </w:rPr>
        <w:t>Lầm,</w:t>
      </w:r>
      <w:r>
        <w:rPr>
          <w:color w:val="000080"/>
          <w:spacing w:val="18"/>
          <w:sz w:val="24"/>
        </w:rPr>
        <w:t xml:space="preserve"> </w:t>
      </w:r>
      <w:r>
        <w:rPr>
          <w:color w:val="000080"/>
          <w:sz w:val="24"/>
        </w:rPr>
        <w:t>1997.</w:t>
      </w:r>
      <w:r>
        <w:rPr>
          <w:color w:val="000080"/>
          <w:spacing w:val="19"/>
          <w:sz w:val="24"/>
        </w:rPr>
        <w:t xml:space="preserve"> </w:t>
      </w:r>
      <w:r>
        <w:rPr>
          <w:color w:val="000080"/>
          <w:sz w:val="24"/>
        </w:rPr>
        <w:t>Danh</w:t>
      </w:r>
      <w:r>
        <w:rPr>
          <w:color w:val="000080"/>
          <w:spacing w:val="18"/>
          <w:sz w:val="24"/>
        </w:rPr>
        <w:t xml:space="preserve"> </w:t>
      </w:r>
      <w:r>
        <w:rPr>
          <w:color w:val="000080"/>
          <w:sz w:val="24"/>
        </w:rPr>
        <w:t>lục</w:t>
      </w:r>
      <w:r>
        <w:rPr>
          <w:color w:val="000080"/>
          <w:spacing w:val="19"/>
          <w:sz w:val="24"/>
        </w:rPr>
        <w:t xml:space="preserve"> </w:t>
      </w:r>
      <w:r>
        <w:rPr>
          <w:color w:val="000080"/>
          <w:sz w:val="24"/>
        </w:rPr>
        <w:t>các</w:t>
      </w:r>
      <w:r>
        <w:rPr>
          <w:color w:val="000080"/>
          <w:spacing w:val="18"/>
          <w:sz w:val="24"/>
        </w:rPr>
        <w:t xml:space="preserve"> </w:t>
      </w:r>
      <w:r>
        <w:rPr>
          <w:color w:val="000080"/>
          <w:sz w:val="24"/>
        </w:rPr>
        <w:t>loài</w:t>
      </w:r>
      <w:r>
        <w:rPr>
          <w:color w:val="000080"/>
          <w:spacing w:val="19"/>
          <w:sz w:val="24"/>
        </w:rPr>
        <w:t xml:space="preserve"> </w:t>
      </w:r>
      <w:r>
        <w:rPr>
          <w:color w:val="000080"/>
          <w:sz w:val="24"/>
        </w:rPr>
        <w:t>sâu</w:t>
      </w:r>
      <w:r>
        <w:rPr>
          <w:color w:val="000080"/>
          <w:spacing w:val="18"/>
          <w:sz w:val="24"/>
        </w:rPr>
        <w:t xml:space="preserve"> </w:t>
      </w:r>
      <w:r>
        <w:rPr>
          <w:color w:val="000080"/>
          <w:sz w:val="24"/>
        </w:rPr>
        <w:t>hại</w:t>
      </w:r>
      <w:r>
        <w:rPr>
          <w:color w:val="000080"/>
          <w:spacing w:val="19"/>
          <w:sz w:val="24"/>
        </w:rPr>
        <w:t xml:space="preserve"> </w:t>
      </w:r>
      <w:r>
        <w:rPr>
          <w:color w:val="000080"/>
          <w:sz w:val="24"/>
        </w:rPr>
        <w:t>lúa</w:t>
      </w:r>
      <w:r>
        <w:rPr>
          <w:color w:val="000080"/>
          <w:spacing w:val="18"/>
          <w:sz w:val="24"/>
        </w:rPr>
        <w:t xml:space="preserve"> </w:t>
      </w:r>
      <w:r>
        <w:rPr>
          <w:color w:val="000080"/>
          <w:sz w:val="24"/>
        </w:rPr>
        <w:t>và</w:t>
      </w:r>
      <w:r>
        <w:rPr>
          <w:color w:val="000080"/>
          <w:spacing w:val="19"/>
          <w:sz w:val="24"/>
        </w:rPr>
        <w:t xml:space="preserve"> </w:t>
      </w:r>
      <w:r>
        <w:rPr>
          <w:color w:val="000080"/>
          <w:sz w:val="24"/>
        </w:rPr>
        <w:t>thiên</w:t>
      </w:r>
      <w:r>
        <w:rPr>
          <w:color w:val="000080"/>
          <w:spacing w:val="17"/>
          <w:sz w:val="24"/>
        </w:rPr>
        <w:t xml:space="preserve"> </w:t>
      </w:r>
      <w:r>
        <w:rPr>
          <w:color w:val="000080"/>
          <w:sz w:val="24"/>
        </w:rPr>
        <w:t>địch</w:t>
      </w:r>
      <w:r>
        <w:rPr>
          <w:color w:val="000080"/>
          <w:spacing w:val="19"/>
          <w:sz w:val="24"/>
        </w:rPr>
        <w:t xml:space="preserve"> </w:t>
      </w:r>
      <w:r>
        <w:rPr>
          <w:color w:val="000080"/>
          <w:sz w:val="24"/>
        </w:rPr>
        <w:t>của</w:t>
      </w:r>
      <w:r>
        <w:rPr>
          <w:color w:val="000080"/>
          <w:spacing w:val="17"/>
          <w:sz w:val="24"/>
        </w:rPr>
        <w:t xml:space="preserve"> </w:t>
      </w:r>
      <w:r>
        <w:rPr>
          <w:color w:val="000080"/>
          <w:sz w:val="24"/>
        </w:rPr>
        <w:t>chúng</w:t>
      </w:r>
      <w:r>
        <w:rPr>
          <w:color w:val="000080"/>
          <w:spacing w:val="18"/>
          <w:sz w:val="24"/>
        </w:rPr>
        <w:t xml:space="preserve"> </w:t>
      </w:r>
      <w:r>
        <w:rPr>
          <w:color w:val="000080"/>
          <w:sz w:val="24"/>
        </w:rPr>
        <w:t>ở</w:t>
      </w:r>
    </w:p>
    <w:p w:rsidR="002579F8" w:rsidRDefault="00A85402">
      <w:pPr>
        <w:pStyle w:val="BodyText"/>
        <w:spacing w:line="275" w:lineRule="exact"/>
        <w:ind w:left="1340"/>
      </w:pPr>
      <w:r>
        <w:rPr>
          <w:color w:val="000080"/>
        </w:rPr>
        <w:t>Việt Nam. NXB NN, 1997.</w:t>
      </w:r>
    </w:p>
    <w:p w:rsidR="002579F8" w:rsidRDefault="00A85402">
      <w:pPr>
        <w:pStyle w:val="ListParagraph"/>
        <w:numPr>
          <w:ilvl w:val="0"/>
          <w:numId w:val="17"/>
        </w:numPr>
        <w:tabs>
          <w:tab w:val="left" w:pos="1341"/>
        </w:tabs>
        <w:ind w:right="1060"/>
        <w:jc w:val="both"/>
        <w:rPr>
          <w:sz w:val="24"/>
        </w:rPr>
      </w:pPr>
      <w:r>
        <w:rPr>
          <w:color w:val="000080"/>
          <w:sz w:val="24"/>
        </w:rPr>
        <w:t xml:space="preserve">Quách Thị Ngọ, 2000. </w:t>
      </w:r>
      <w:r>
        <w:rPr>
          <w:color w:val="000080"/>
          <w:spacing w:val="-6"/>
          <w:sz w:val="24"/>
        </w:rPr>
        <w:t xml:space="preserve">Nghiên </w:t>
      </w:r>
      <w:r>
        <w:rPr>
          <w:color w:val="000080"/>
          <w:spacing w:val="-5"/>
          <w:sz w:val="24"/>
        </w:rPr>
        <w:t xml:space="preserve">cứu </w:t>
      </w:r>
      <w:r>
        <w:rPr>
          <w:color w:val="000080"/>
          <w:spacing w:val="-4"/>
          <w:sz w:val="24"/>
        </w:rPr>
        <w:t xml:space="preserve">rệp </w:t>
      </w:r>
      <w:r>
        <w:rPr>
          <w:color w:val="000080"/>
          <w:spacing w:val="-6"/>
          <w:sz w:val="24"/>
        </w:rPr>
        <w:t xml:space="preserve">muội (Homoptera: Aphididae) </w:t>
      </w:r>
      <w:r>
        <w:rPr>
          <w:color w:val="000080"/>
          <w:sz w:val="24"/>
        </w:rPr>
        <w:t>trên một số cây trồng chính ở đồng bằng sông Hồng và biện pháp phòng trừ. Luận án</w:t>
      </w:r>
      <w:r>
        <w:rPr>
          <w:color w:val="000080"/>
          <w:spacing w:val="-14"/>
          <w:sz w:val="24"/>
        </w:rPr>
        <w:t xml:space="preserve"> </w:t>
      </w:r>
      <w:r>
        <w:rPr>
          <w:color w:val="000080"/>
          <w:sz w:val="24"/>
        </w:rPr>
        <w:t>TS.</w:t>
      </w:r>
    </w:p>
    <w:p w:rsidR="002579F8" w:rsidRDefault="00A85402">
      <w:pPr>
        <w:pStyle w:val="ListParagraph"/>
        <w:numPr>
          <w:ilvl w:val="0"/>
          <w:numId w:val="17"/>
        </w:numPr>
        <w:tabs>
          <w:tab w:val="left" w:pos="1341"/>
        </w:tabs>
        <w:ind w:right="1060"/>
        <w:jc w:val="both"/>
        <w:rPr>
          <w:sz w:val="24"/>
        </w:rPr>
      </w:pPr>
      <w:r>
        <w:rPr>
          <w:color w:val="000080"/>
          <w:sz w:val="24"/>
        </w:rPr>
        <w:t>Phạm Thị Nhất, 2000. Sâu bệnh chính hại một số cây thực phẩm và biện pháp quản lý. NXB</w:t>
      </w:r>
      <w:r>
        <w:rPr>
          <w:color w:val="000080"/>
          <w:spacing w:val="-4"/>
          <w:sz w:val="24"/>
        </w:rPr>
        <w:t xml:space="preserve"> </w:t>
      </w:r>
      <w:r>
        <w:rPr>
          <w:color w:val="000080"/>
          <w:sz w:val="24"/>
        </w:rPr>
        <w:t>NN.</w:t>
      </w:r>
    </w:p>
    <w:p w:rsidR="002579F8" w:rsidRDefault="00A85402">
      <w:pPr>
        <w:pStyle w:val="ListParagraph"/>
        <w:numPr>
          <w:ilvl w:val="0"/>
          <w:numId w:val="17"/>
        </w:numPr>
        <w:tabs>
          <w:tab w:val="left" w:pos="1341"/>
        </w:tabs>
        <w:ind w:right="1181"/>
        <w:rPr>
          <w:sz w:val="24"/>
        </w:rPr>
      </w:pPr>
      <w:r>
        <w:rPr>
          <w:color w:val="000080"/>
          <w:sz w:val="24"/>
        </w:rPr>
        <w:t>Vũ Khắc Nhượng, Hà Minh Trung, 1983. Những phương pháp nghiên cứu bệnh cây.</w:t>
      </w:r>
      <w:r>
        <w:rPr>
          <w:color w:val="000080"/>
          <w:spacing w:val="-1"/>
          <w:sz w:val="24"/>
        </w:rPr>
        <w:t xml:space="preserve"> </w:t>
      </w:r>
      <w:r>
        <w:rPr>
          <w:color w:val="000080"/>
          <w:sz w:val="24"/>
        </w:rPr>
        <w:t>NXBNN.</w:t>
      </w:r>
    </w:p>
    <w:p w:rsidR="002579F8" w:rsidRDefault="00A85402">
      <w:pPr>
        <w:pStyle w:val="ListParagraph"/>
        <w:numPr>
          <w:ilvl w:val="0"/>
          <w:numId w:val="17"/>
        </w:numPr>
        <w:tabs>
          <w:tab w:val="left" w:pos="1341"/>
        </w:tabs>
        <w:ind w:right="1003"/>
        <w:jc w:val="both"/>
        <w:rPr>
          <w:sz w:val="24"/>
        </w:rPr>
      </w:pPr>
      <w:r>
        <w:rPr>
          <w:color w:val="000080"/>
          <w:sz w:val="24"/>
        </w:rPr>
        <w:t>Nguyễn Thị Kim Oanh, 1996. Nghiên cứu thành phần, đặc tính sinh học, sinh thái của một số loài rệp muội (Aphididae – Homoptera) hại cây trồng vùng Hà Nội. Luận án PTS nông nghiệp trường Đại học NN1 Hà</w:t>
      </w:r>
      <w:r>
        <w:rPr>
          <w:color w:val="000080"/>
          <w:spacing w:val="-9"/>
          <w:sz w:val="24"/>
        </w:rPr>
        <w:t xml:space="preserve"> </w:t>
      </w:r>
      <w:r>
        <w:rPr>
          <w:color w:val="000080"/>
          <w:sz w:val="24"/>
        </w:rPr>
        <w:t>Nội.</w:t>
      </w:r>
    </w:p>
    <w:p w:rsidR="002579F8" w:rsidRDefault="00A85402">
      <w:pPr>
        <w:pStyle w:val="ListParagraph"/>
        <w:numPr>
          <w:ilvl w:val="0"/>
          <w:numId w:val="17"/>
        </w:numPr>
        <w:tabs>
          <w:tab w:val="left" w:pos="1341"/>
        </w:tabs>
        <w:ind w:right="1060"/>
        <w:jc w:val="both"/>
        <w:rPr>
          <w:sz w:val="24"/>
        </w:rPr>
      </w:pPr>
      <w:r>
        <w:rPr>
          <w:color w:val="000080"/>
          <w:sz w:val="24"/>
        </w:rPr>
        <w:t>Nguyễn Trần Oánh,1997, Giáo trình Hóa bảo vệ thực vật. NXB Nông nghiệp Hà Nội.</w:t>
      </w:r>
    </w:p>
    <w:p w:rsidR="002579F8" w:rsidRDefault="00A85402">
      <w:pPr>
        <w:pStyle w:val="ListParagraph"/>
        <w:numPr>
          <w:ilvl w:val="0"/>
          <w:numId w:val="17"/>
        </w:numPr>
        <w:tabs>
          <w:tab w:val="left" w:pos="1341"/>
        </w:tabs>
        <w:ind w:hanging="361"/>
        <w:jc w:val="both"/>
        <w:rPr>
          <w:sz w:val="24"/>
        </w:rPr>
      </w:pPr>
      <w:r>
        <w:rPr>
          <w:color w:val="000080"/>
          <w:sz w:val="24"/>
        </w:rPr>
        <w:t>Pháp lệnh Bảo vệ và KDTV của UBTV Quốc hội.</w:t>
      </w:r>
      <w:r>
        <w:rPr>
          <w:color w:val="000080"/>
          <w:spacing w:val="-7"/>
          <w:sz w:val="24"/>
        </w:rPr>
        <w:t xml:space="preserve"> </w:t>
      </w:r>
      <w:r>
        <w:rPr>
          <w:color w:val="000080"/>
          <w:sz w:val="24"/>
        </w:rPr>
        <w:t>2/1993</w:t>
      </w:r>
    </w:p>
    <w:p w:rsidR="002579F8" w:rsidRDefault="00A85402">
      <w:pPr>
        <w:pStyle w:val="ListParagraph"/>
        <w:numPr>
          <w:ilvl w:val="0"/>
          <w:numId w:val="17"/>
        </w:numPr>
        <w:tabs>
          <w:tab w:val="left" w:pos="1341"/>
        </w:tabs>
        <w:ind w:right="1388"/>
        <w:jc w:val="both"/>
        <w:rPr>
          <w:sz w:val="24"/>
        </w:rPr>
      </w:pPr>
      <w:r>
        <w:rPr>
          <w:color w:val="000080"/>
          <w:sz w:val="24"/>
        </w:rPr>
        <w:t>Quyết định của Bộ trưởng Bộ NN&amp;PTNT về Danh mục đối tượng KDTV của nước CHXHCN Việt Nam.</w:t>
      </w:r>
      <w:r>
        <w:rPr>
          <w:color w:val="000080"/>
          <w:spacing w:val="-4"/>
          <w:sz w:val="24"/>
        </w:rPr>
        <w:t xml:space="preserve"> </w:t>
      </w:r>
      <w:r>
        <w:rPr>
          <w:color w:val="000080"/>
          <w:sz w:val="24"/>
        </w:rPr>
        <w:t>5/1998</w:t>
      </w:r>
    </w:p>
    <w:p w:rsidR="002579F8" w:rsidRDefault="002579F8">
      <w:pPr>
        <w:jc w:val="both"/>
        <w:rPr>
          <w:sz w:val="24"/>
        </w:rPr>
        <w:sectPr w:rsidR="002579F8">
          <w:pgSz w:w="11910" w:h="16840"/>
          <w:pgMar w:top="1280" w:right="0" w:bottom="960" w:left="1680" w:header="722" w:footer="765" w:gutter="0"/>
          <w:cols w:space="720"/>
        </w:sectPr>
      </w:pPr>
    </w:p>
    <w:p w:rsidR="002579F8" w:rsidRDefault="00A85402">
      <w:pPr>
        <w:pStyle w:val="ListParagraph"/>
        <w:numPr>
          <w:ilvl w:val="0"/>
          <w:numId w:val="17"/>
        </w:numPr>
        <w:tabs>
          <w:tab w:val="left" w:pos="1341"/>
        </w:tabs>
        <w:spacing w:before="118"/>
        <w:ind w:right="1388"/>
        <w:rPr>
          <w:sz w:val="24"/>
        </w:rPr>
      </w:pPr>
      <w:r>
        <w:rPr>
          <w:color w:val="000080"/>
          <w:sz w:val="24"/>
        </w:rPr>
        <w:lastRenderedPageBreak/>
        <w:t>Quyết định của Bộ trưởng Bộ NN&amp;PTNT về Danh mục đối tượng KDTV của nước CHXHCN Việt Nam.</w:t>
      </w:r>
      <w:r>
        <w:rPr>
          <w:color w:val="000080"/>
          <w:spacing w:val="-4"/>
          <w:sz w:val="24"/>
        </w:rPr>
        <w:t xml:space="preserve"> </w:t>
      </w:r>
      <w:r>
        <w:rPr>
          <w:color w:val="000080"/>
          <w:sz w:val="24"/>
        </w:rPr>
        <w:t>11/2000</w:t>
      </w:r>
    </w:p>
    <w:p w:rsidR="002579F8" w:rsidRDefault="00A85402">
      <w:pPr>
        <w:pStyle w:val="ListParagraph"/>
        <w:numPr>
          <w:ilvl w:val="0"/>
          <w:numId w:val="17"/>
        </w:numPr>
        <w:tabs>
          <w:tab w:val="left" w:pos="1341"/>
        </w:tabs>
        <w:ind w:right="1003"/>
        <w:jc w:val="both"/>
        <w:rPr>
          <w:sz w:val="24"/>
        </w:rPr>
      </w:pPr>
      <w:r>
        <w:rPr>
          <w:color w:val="000080"/>
          <w:sz w:val="24"/>
        </w:rPr>
        <w:t>Nguyễn Trường Thành, 1999. Nghiên cứu sử dụng hợp lý thuốc hoá học phòng trừ một số sâu chính hại lúa vùng đồng bằng sông Hồng trên cơ sở xác định mức gây hại và ngưỡng kinh tế. Tóm tắt luận án tiến sỹ khoa học nông</w:t>
      </w:r>
      <w:r>
        <w:rPr>
          <w:color w:val="000080"/>
          <w:spacing w:val="-10"/>
          <w:sz w:val="24"/>
        </w:rPr>
        <w:t xml:space="preserve"> </w:t>
      </w:r>
      <w:r>
        <w:rPr>
          <w:color w:val="000080"/>
          <w:sz w:val="24"/>
        </w:rPr>
        <w:t>nghiệp.</w:t>
      </w:r>
    </w:p>
    <w:p w:rsidR="002579F8" w:rsidRDefault="00A85402">
      <w:pPr>
        <w:pStyle w:val="ListParagraph"/>
        <w:numPr>
          <w:ilvl w:val="0"/>
          <w:numId w:val="17"/>
        </w:numPr>
        <w:tabs>
          <w:tab w:val="left" w:pos="1341"/>
        </w:tabs>
        <w:ind w:right="1060"/>
        <w:jc w:val="both"/>
        <w:rPr>
          <w:sz w:val="24"/>
        </w:rPr>
      </w:pPr>
      <w:r>
        <w:rPr>
          <w:color w:val="000080"/>
          <w:sz w:val="24"/>
        </w:rPr>
        <w:t>Nguyễn Thái Thắng, 2000. Nghiên cứu sử dụng hợp lý thuốc hoá học để phòng trừ rầy xanh và nhện đỏ hại chè vùng Trung du Bắc bộ. Luận án</w:t>
      </w:r>
      <w:r>
        <w:rPr>
          <w:color w:val="000080"/>
          <w:spacing w:val="-11"/>
          <w:sz w:val="24"/>
        </w:rPr>
        <w:t xml:space="preserve"> </w:t>
      </w:r>
      <w:r>
        <w:rPr>
          <w:color w:val="000080"/>
          <w:sz w:val="24"/>
        </w:rPr>
        <w:t>TS.</w:t>
      </w:r>
    </w:p>
    <w:p w:rsidR="002579F8" w:rsidRDefault="00A85402">
      <w:pPr>
        <w:pStyle w:val="ListParagraph"/>
        <w:numPr>
          <w:ilvl w:val="0"/>
          <w:numId w:val="17"/>
        </w:numPr>
        <w:tabs>
          <w:tab w:val="left" w:pos="1341"/>
        </w:tabs>
        <w:ind w:right="1004"/>
        <w:jc w:val="both"/>
        <w:rPr>
          <w:sz w:val="24"/>
        </w:rPr>
      </w:pPr>
      <w:r>
        <w:rPr>
          <w:color w:val="000080"/>
          <w:sz w:val="24"/>
        </w:rPr>
        <w:t>Trần Huy Thọ, 1996. Một số kết quả nghiên cứu về sâu năn hại lúa. Tạp chí BVTV 5/1996: 66-72</w:t>
      </w:r>
    </w:p>
    <w:p w:rsidR="002579F8" w:rsidRDefault="00A85402">
      <w:pPr>
        <w:pStyle w:val="ListParagraph"/>
        <w:numPr>
          <w:ilvl w:val="0"/>
          <w:numId w:val="17"/>
        </w:numPr>
        <w:tabs>
          <w:tab w:val="left" w:pos="1341"/>
        </w:tabs>
        <w:ind w:hanging="361"/>
        <w:jc w:val="both"/>
        <w:rPr>
          <w:sz w:val="24"/>
        </w:rPr>
      </w:pPr>
      <w:r>
        <w:rPr>
          <w:color w:val="000080"/>
          <w:sz w:val="24"/>
        </w:rPr>
        <w:t>Hồ Khắc Tín (chủ biên), 1981. Giáo trình Côn trùng nông nghiệp.</w:t>
      </w:r>
      <w:r>
        <w:rPr>
          <w:color w:val="000080"/>
          <w:spacing w:val="-16"/>
          <w:sz w:val="24"/>
        </w:rPr>
        <w:t xml:space="preserve"> </w:t>
      </w:r>
      <w:r>
        <w:rPr>
          <w:color w:val="000080"/>
          <w:sz w:val="24"/>
        </w:rPr>
        <w:t>NXBNN.</w:t>
      </w:r>
    </w:p>
    <w:p w:rsidR="002579F8" w:rsidRDefault="00A85402">
      <w:pPr>
        <w:pStyle w:val="ListParagraph"/>
        <w:numPr>
          <w:ilvl w:val="0"/>
          <w:numId w:val="17"/>
        </w:numPr>
        <w:tabs>
          <w:tab w:val="left" w:pos="1341"/>
        </w:tabs>
        <w:ind w:right="1001"/>
        <w:jc w:val="both"/>
        <w:rPr>
          <w:sz w:val="24"/>
        </w:rPr>
      </w:pPr>
      <w:r>
        <w:rPr>
          <w:color w:val="000080"/>
          <w:sz w:val="24"/>
        </w:rPr>
        <w:t>Trần Huy Thọ, 1992, Một số kết quả nghiên cứu bọ xít dài hại lúa (Leptocorisa acuta). T/c Nông nghiệp 1992:</w:t>
      </w:r>
      <w:r>
        <w:rPr>
          <w:color w:val="000080"/>
          <w:spacing w:val="-6"/>
          <w:sz w:val="24"/>
        </w:rPr>
        <w:t xml:space="preserve"> </w:t>
      </w:r>
      <w:r>
        <w:rPr>
          <w:color w:val="000080"/>
          <w:sz w:val="24"/>
        </w:rPr>
        <w:t>393-397</w:t>
      </w:r>
    </w:p>
    <w:p w:rsidR="002579F8" w:rsidRDefault="00A85402">
      <w:pPr>
        <w:pStyle w:val="ListParagraph"/>
        <w:numPr>
          <w:ilvl w:val="0"/>
          <w:numId w:val="17"/>
        </w:numPr>
        <w:tabs>
          <w:tab w:val="left" w:pos="1341"/>
        </w:tabs>
        <w:ind w:right="1059"/>
        <w:jc w:val="both"/>
        <w:rPr>
          <w:sz w:val="24"/>
        </w:rPr>
      </w:pPr>
      <w:r>
        <w:rPr>
          <w:color w:val="000080"/>
          <w:sz w:val="24"/>
        </w:rPr>
        <w:t xml:space="preserve">Nguyễn Văn Thiệp, 2000. Nghiên cứu cơ sở khoa học phòng trừ rầy xanh </w:t>
      </w:r>
      <w:r>
        <w:rPr>
          <w:i/>
          <w:color w:val="000080"/>
          <w:sz w:val="24"/>
        </w:rPr>
        <w:t xml:space="preserve">Empoasca flavescems </w:t>
      </w:r>
      <w:r>
        <w:rPr>
          <w:color w:val="000080"/>
          <w:sz w:val="24"/>
        </w:rPr>
        <w:t xml:space="preserve">Fabr. và bọ trĩ </w:t>
      </w:r>
      <w:r>
        <w:rPr>
          <w:i/>
          <w:color w:val="000080"/>
          <w:sz w:val="24"/>
        </w:rPr>
        <w:t xml:space="preserve">Physothrips setiventris </w:t>
      </w:r>
      <w:r>
        <w:rPr>
          <w:color w:val="000080"/>
          <w:sz w:val="24"/>
        </w:rPr>
        <w:t>Bagn. hại chè vùng Phú Thọ. Luận án</w:t>
      </w:r>
      <w:r>
        <w:rPr>
          <w:color w:val="000080"/>
          <w:spacing w:val="-4"/>
          <w:sz w:val="24"/>
        </w:rPr>
        <w:t xml:space="preserve"> </w:t>
      </w:r>
      <w:r>
        <w:rPr>
          <w:color w:val="000080"/>
          <w:sz w:val="24"/>
        </w:rPr>
        <w:t>TS.</w:t>
      </w:r>
    </w:p>
    <w:p w:rsidR="002579F8" w:rsidRDefault="00A85402">
      <w:pPr>
        <w:pStyle w:val="ListParagraph"/>
        <w:numPr>
          <w:ilvl w:val="0"/>
          <w:numId w:val="17"/>
        </w:numPr>
        <w:tabs>
          <w:tab w:val="left" w:pos="1341"/>
        </w:tabs>
        <w:ind w:right="1004"/>
        <w:jc w:val="both"/>
        <w:rPr>
          <w:sz w:val="24"/>
        </w:rPr>
      </w:pPr>
      <w:r>
        <w:rPr>
          <w:color w:val="000080"/>
          <w:sz w:val="24"/>
        </w:rPr>
        <w:t>Nguyễn Công Thuật, 1996. Phòng trừ tổng hợp sâu bệnh hại cây trồng,Nghiên cứu và ứng dụng. NXB NN, 299</w:t>
      </w:r>
      <w:r>
        <w:rPr>
          <w:color w:val="000080"/>
          <w:spacing w:val="-1"/>
          <w:sz w:val="24"/>
        </w:rPr>
        <w:t xml:space="preserve"> </w:t>
      </w:r>
      <w:r>
        <w:rPr>
          <w:color w:val="000080"/>
          <w:sz w:val="24"/>
        </w:rPr>
        <w:t>trang.</w:t>
      </w:r>
    </w:p>
    <w:p w:rsidR="002579F8" w:rsidRDefault="00A85402">
      <w:pPr>
        <w:pStyle w:val="ListParagraph"/>
        <w:numPr>
          <w:ilvl w:val="0"/>
          <w:numId w:val="17"/>
        </w:numPr>
        <w:tabs>
          <w:tab w:val="left" w:pos="1341"/>
        </w:tabs>
        <w:ind w:right="1003"/>
        <w:jc w:val="both"/>
        <w:rPr>
          <w:sz w:val="24"/>
        </w:rPr>
      </w:pPr>
      <w:r>
        <w:rPr>
          <w:color w:val="000080"/>
          <w:sz w:val="24"/>
        </w:rPr>
        <w:t>Nguyễn Công Thuật, Hoàng Phú Thịnh, Vũ Thị Chại và CTV, 2000. Kết quả nghiên cứu sự chuyển biến biotype rầy nâu ở vùng đồng bằng sông Hồng, đánh giá và chọn tạo giống lúa kháng rầy (1996-1999). Tuyển tập công trình nghiên cứu bảo vệ thực vật 1996-2000:</w:t>
      </w:r>
      <w:r>
        <w:rPr>
          <w:color w:val="000080"/>
          <w:spacing w:val="-1"/>
          <w:sz w:val="24"/>
        </w:rPr>
        <w:t xml:space="preserve"> </w:t>
      </w:r>
      <w:r>
        <w:rPr>
          <w:color w:val="000080"/>
          <w:sz w:val="24"/>
        </w:rPr>
        <w:t>9-16</w:t>
      </w:r>
    </w:p>
    <w:p w:rsidR="002579F8" w:rsidRDefault="00A85402">
      <w:pPr>
        <w:pStyle w:val="ListParagraph"/>
        <w:numPr>
          <w:ilvl w:val="0"/>
          <w:numId w:val="17"/>
        </w:numPr>
        <w:tabs>
          <w:tab w:val="left" w:pos="1341"/>
        </w:tabs>
        <w:ind w:right="1059"/>
        <w:jc w:val="both"/>
        <w:rPr>
          <w:sz w:val="24"/>
        </w:rPr>
      </w:pPr>
      <w:r>
        <w:rPr>
          <w:color w:val="000080"/>
          <w:sz w:val="24"/>
        </w:rPr>
        <w:t>Lê Văn Trịnh, 1998. Nghiên cứu đặc điểm sinh học, sinh thái của một số sâu hại rau họ hoa thập tự vùng Đồng bằng Sông Hồng và biện pháp phòng trừ. Luận án TS.</w:t>
      </w:r>
    </w:p>
    <w:p w:rsidR="002579F8" w:rsidRDefault="00A85402">
      <w:pPr>
        <w:pStyle w:val="ListParagraph"/>
        <w:numPr>
          <w:ilvl w:val="0"/>
          <w:numId w:val="17"/>
        </w:numPr>
        <w:tabs>
          <w:tab w:val="left" w:pos="1341"/>
        </w:tabs>
        <w:ind w:right="1003"/>
        <w:jc w:val="both"/>
        <w:rPr>
          <w:sz w:val="24"/>
        </w:rPr>
      </w:pPr>
      <w:r>
        <w:rPr>
          <w:color w:val="000080"/>
          <w:sz w:val="24"/>
        </w:rPr>
        <w:t>Trung tâm Bảo vệ thực vật phía Bắc, 2000. Tình hình phát sinh và gây hại của sâu bệnh trên một số cây trồng chính năm 1998-2000. Tài liệu Báo cáo tổng kết công tác Bảo vệ thức vật năm 2000 và kế hoạch công tác năm 2001 của các tỉnh phía Bắc.</w:t>
      </w:r>
    </w:p>
    <w:p w:rsidR="002579F8" w:rsidRDefault="00A85402">
      <w:pPr>
        <w:pStyle w:val="ListParagraph"/>
        <w:numPr>
          <w:ilvl w:val="0"/>
          <w:numId w:val="17"/>
        </w:numPr>
        <w:tabs>
          <w:tab w:val="left" w:pos="1341"/>
        </w:tabs>
        <w:ind w:right="1055"/>
        <w:jc w:val="both"/>
        <w:rPr>
          <w:sz w:val="24"/>
        </w:rPr>
      </w:pPr>
      <w:r>
        <w:rPr>
          <w:color w:val="000080"/>
          <w:sz w:val="24"/>
        </w:rPr>
        <w:t>Trung tâm phân tích giám định thí nghiệm KDTV, 1996. Báo cáo thành phần côn trùng kho Việt</w:t>
      </w:r>
      <w:r>
        <w:rPr>
          <w:color w:val="000080"/>
          <w:spacing w:val="-1"/>
          <w:sz w:val="24"/>
        </w:rPr>
        <w:t xml:space="preserve"> </w:t>
      </w:r>
      <w:r>
        <w:rPr>
          <w:color w:val="000080"/>
          <w:sz w:val="24"/>
        </w:rPr>
        <w:t>Nam.</w:t>
      </w:r>
    </w:p>
    <w:p w:rsidR="002579F8" w:rsidRDefault="00A85402">
      <w:pPr>
        <w:pStyle w:val="ListParagraph"/>
        <w:numPr>
          <w:ilvl w:val="0"/>
          <w:numId w:val="17"/>
        </w:numPr>
        <w:tabs>
          <w:tab w:val="left" w:pos="1341"/>
        </w:tabs>
        <w:ind w:right="1528"/>
        <w:jc w:val="both"/>
        <w:rPr>
          <w:sz w:val="24"/>
        </w:rPr>
      </w:pPr>
      <w:r>
        <w:rPr>
          <w:color w:val="000080"/>
          <w:sz w:val="24"/>
        </w:rPr>
        <w:t>Nguyễn Văn Tuất, 1994. Kỹ thuật chẩn đoán và giám định bệnh hại. Tạp chí BVTV.</w:t>
      </w:r>
    </w:p>
    <w:p w:rsidR="002579F8" w:rsidRDefault="00A85402">
      <w:pPr>
        <w:pStyle w:val="ListParagraph"/>
        <w:numPr>
          <w:ilvl w:val="0"/>
          <w:numId w:val="17"/>
        </w:numPr>
        <w:tabs>
          <w:tab w:val="left" w:pos="1341"/>
        </w:tabs>
        <w:ind w:right="1004"/>
        <w:rPr>
          <w:sz w:val="24"/>
        </w:rPr>
      </w:pPr>
      <w:r>
        <w:rPr>
          <w:color w:val="000080"/>
          <w:sz w:val="24"/>
        </w:rPr>
        <w:t>Hồ Khắc Tín (chủ biên), 1981. Giáo trình côn trùng nông nghiệp tập 2. NXBNN 225 trang.</w:t>
      </w:r>
    </w:p>
    <w:p w:rsidR="002579F8" w:rsidRDefault="00A85402">
      <w:pPr>
        <w:pStyle w:val="ListParagraph"/>
        <w:numPr>
          <w:ilvl w:val="0"/>
          <w:numId w:val="17"/>
        </w:numPr>
        <w:tabs>
          <w:tab w:val="left" w:pos="1341"/>
        </w:tabs>
        <w:spacing w:line="275" w:lineRule="exact"/>
        <w:ind w:hanging="361"/>
        <w:rPr>
          <w:sz w:val="24"/>
        </w:rPr>
      </w:pPr>
      <w:r>
        <w:rPr>
          <w:color w:val="000080"/>
          <w:sz w:val="24"/>
        </w:rPr>
        <w:t>Viện BVTV, 1999. Kết quả điều tra ở miền Bắc Việt Nam 1967-1968. NXB</w:t>
      </w:r>
      <w:r>
        <w:rPr>
          <w:color w:val="000080"/>
          <w:spacing w:val="-16"/>
          <w:sz w:val="24"/>
        </w:rPr>
        <w:t xml:space="preserve"> </w:t>
      </w:r>
      <w:r>
        <w:rPr>
          <w:color w:val="000080"/>
          <w:sz w:val="24"/>
        </w:rPr>
        <w:t>NN.</w:t>
      </w:r>
    </w:p>
    <w:p w:rsidR="002579F8" w:rsidRDefault="00A85402">
      <w:pPr>
        <w:pStyle w:val="ListParagraph"/>
        <w:numPr>
          <w:ilvl w:val="0"/>
          <w:numId w:val="17"/>
        </w:numPr>
        <w:tabs>
          <w:tab w:val="left" w:pos="1341"/>
        </w:tabs>
        <w:ind w:right="1060"/>
        <w:rPr>
          <w:sz w:val="24"/>
        </w:rPr>
      </w:pPr>
      <w:r>
        <w:rPr>
          <w:color w:val="000080"/>
          <w:sz w:val="24"/>
        </w:rPr>
        <w:t>Viện BVTV, 1996. Tuyển tập công trình nghiên cứu BVTV 1990-1995. NXB NN.</w:t>
      </w:r>
    </w:p>
    <w:p w:rsidR="002579F8" w:rsidRDefault="00A85402">
      <w:pPr>
        <w:pStyle w:val="ListParagraph"/>
        <w:numPr>
          <w:ilvl w:val="0"/>
          <w:numId w:val="17"/>
        </w:numPr>
        <w:tabs>
          <w:tab w:val="left" w:pos="1341"/>
        </w:tabs>
        <w:ind w:right="1058"/>
        <w:jc w:val="both"/>
        <w:rPr>
          <w:sz w:val="24"/>
        </w:rPr>
      </w:pPr>
      <w:r>
        <w:rPr>
          <w:color w:val="000080"/>
          <w:sz w:val="24"/>
        </w:rPr>
        <w:t>Viện BVTV, 1999. Kết quả điều tra côn trùng và bệnh cây ở các tỉnh miền nam 1977-1978. NXB</w:t>
      </w:r>
      <w:r>
        <w:rPr>
          <w:color w:val="000080"/>
          <w:spacing w:val="-1"/>
          <w:sz w:val="24"/>
        </w:rPr>
        <w:t xml:space="preserve"> </w:t>
      </w:r>
      <w:r>
        <w:rPr>
          <w:color w:val="000080"/>
          <w:sz w:val="24"/>
        </w:rPr>
        <w:t>NN.</w:t>
      </w:r>
    </w:p>
    <w:p w:rsidR="002579F8" w:rsidRDefault="002579F8">
      <w:pPr>
        <w:pStyle w:val="BodyText"/>
        <w:spacing w:before="8"/>
        <w:ind w:left="0"/>
        <w:jc w:val="left"/>
        <w:rPr>
          <w:sz w:val="23"/>
        </w:rPr>
      </w:pPr>
    </w:p>
    <w:p w:rsidR="002579F8" w:rsidRDefault="00A85402">
      <w:pPr>
        <w:pStyle w:val="Heading5"/>
        <w:spacing w:line="275" w:lineRule="exact"/>
        <w:ind w:left="839"/>
        <w:jc w:val="left"/>
      </w:pPr>
      <w:bookmarkStart w:id="202" w:name="_TOC_250000"/>
      <w:bookmarkEnd w:id="202"/>
      <w:r>
        <w:rPr>
          <w:color w:val="000080"/>
        </w:rPr>
        <w:t>TIẾNG NƯỚC NGOÀI</w:t>
      </w:r>
    </w:p>
    <w:p w:rsidR="002579F8" w:rsidRDefault="00A85402">
      <w:pPr>
        <w:pStyle w:val="ListParagraph"/>
        <w:numPr>
          <w:ilvl w:val="0"/>
          <w:numId w:val="16"/>
        </w:numPr>
        <w:tabs>
          <w:tab w:val="left" w:pos="1200"/>
        </w:tabs>
        <w:ind w:left="1199" w:right="1901"/>
        <w:rPr>
          <w:sz w:val="24"/>
        </w:rPr>
      </w:pPr>
      <w:r>
        <w:rPr>
          <w:color w:val="000080"/>
          <w:sz w:val="24"/>
        </w:rPr>
        <w:t>APPPC. 1992. Final dwarf - APPPC manual of Plant quarantine treatment schedules and inspection</w:t>
      </w:r>
      <w:r>
        <w:rPr>
          <w:color w:val="000080"/>
          <w:spacing w:val="-4"/>
          <w:sz w:val="24"/>
        </w:rPr>
        <w:t xml:space="preserve"> </w:t>
      </w:r>
      <w:r>
        <w:rPr>
          <w:color w:val="000080"/>
          <w:sz w:val="24"/>
        </w:rPr>
        <w:t>procedures.</w:t>
      </w:r>
    </w:p>
    <w:p w:rsidR="002579F8" w:rsidRDefault="00A85402">
      <w:pPr>
        <w:pStyle w:val="ListParagraph"/>
        <w:numPr>
          <w:ilvl w:val="0"/>
          <w:numId w:val="16"/>
        </w:numPr>
        <w:tabs>
          <w:tab w:val="left" w:pos="1200"/>
        </w:tabs>
        <w:ind w:left="1199" w:right="1061"/>
        <w:rPr>
          <w:sz w:val="24"/>
        </w:rPr>
      </w:pPr>
      <w:r>
        <w:rPr>
          <w:color w:val="000080"/>
          <w:sz w:val="24"/>
        </w:rPr>
        <w:t>Citrus Pests and their natural enemies. Intergrated pest management in Australia. HRDC - Australia,</w:t>
      </w:r>
      <w:r>
        <w:rPr>
          <w:color w:val="000080"/>
          <w:spacing w:val="-3"/>
          <w:sz w:val="24"/>
        </w:rPr>
        <w:t xml:space="preserve"> </w:t>
      </w:r>
      <w:r>
        <w:rPr>
          <w:color w:val="000080"/>
          <w:sz w:val="24"/>
        </w:rPr>
        <w:t>1997.</w:t>
      </w:r>
    </w:p>
    <w:p w:rsidR="002579F8" w:rsidRDefault="00A85402">
      <w:pPr>
        <w:pStyle w:val="ListParagraph"/>
        <w:numPr>
          <w:ilvl w:val="0"/>
          <w:numId w:val="16"/>
        </w:numPr>
        <w:tabs>
          <w:tab w:val="left" w:pos="1200"/>
        </w:tabs>
        <w:ind w:left="1199" w:right="1108"/>
        <w:rPr>
          <w:sz w:val="24"/>
        </w:rPr>
      </w:pPr>
      <w:r>
        <w:rPr>
          <w:color w:val="000080"/>
          <w:sz w:val="24"/>
        </w:rPr>
        <w:t>Corbert A. S. and Tams. W. H. T. 1943. Keys for the identification of Lepidoptera infesting stored food product. Proc. Zoo.</w:t>
      </w:r>
      <w:r>
        <w:rPr>
          <w:color w:val="000080"/>
          <w:spacing w:val="-8"/>
          <w:sz w:val="24"/>
        </w:rPr>
        <w:t xml:space="preserve"> </w:t>
      </w:r>
      <w:r>
        <w:rPr>
          <w:color w:val="000080"/>
          <w:sz w:val="24"/>
        </w:rPr>
        <w:t>Soc.</w:t>
      </w:r>
    </w:p>
    <w:p w:rsidR="002579F8" w:rsidRDefault="00A85402">
      <w:pPr>
        <w:pStyle w:val="ListParagraph"/>
        <w:numPr>
          <w:ilvl w:val="0"/>
          <w:numId w:val="16"/>
        </w:numPr>
        <w:tabs>
          <w:tab w:val="left" w:pos="1200"/>
        </w:tabs>
        <w:ind w:left="1199" w:right="1109"/>
        <w:rPr>
          <w:sz w:val="24"/>
        </w:rPr>
      </w:pPr>
      <w:r>
        <w:rPr>
          <w:color w:val="000080"/>
          <w:sz w:val="24"/>
        </w:rPr>
        <w:t>Dale D., 1994. Insect pests of the rice plant-their biology and ecology. In: Biology and management of rice insects (Edt: Heineichs): pp</w:t>
      </w:r>
      <w:r>
        <w:rPr>
          <w:color w:val="000080"/>
          <w:spacing w:val="-9"/>
          <w:sz w:val="24"/>
        </w:rPr>
        <w:t xml:space="preserve"> </w:t>
      </w:r>
      <w:r>
        <w:rPr>
          <w:color w:val="000080"/>
          <w:sz w:val="24"/>
        </w:rPr>
        <w:t>363-485.</w:t>
      </w:r>
    </w:p>
    <w:p w:rsidR="002579F8" w:rsidRDefault="002579F8">
      <w:pPr>
        <w:rPr>
          <w:sz w:val="24"/>
        </w:rPr>
        <w:sectPr w:rsidR="002579F8">
          <w:pgSz w:w="11910" w:h="16840"/>
          <w:pgMar w:top="1280" w:right="0" w:bottom="960" w:left="1680" w:header="722" w:footer="765" w:gutter="0"/>
          <w:cols w:space="720"/>
        </w:sectPr>
      </w:pPr>
    </w:p>
    <w:p w:rsidR="002579F8" w:rsidRDefault="00A85402">
      <w:pPr>
        <w:pStyle w:val="ListParagraph"/>
        <w:numPr>
          <w:ilvl w:val="0"/>
          <w:numId w:val="16"/>
        </w:numPr>
        <w:tabs>
          <w:tab w:val="left" w:pos="1200"/>
        </w:tabs>
        <w:spacing w:before="118"/>
        <w:ind w:right="1230"/>
        <w:rPr>
          <w:sz w:val="24"/>
        </w:rPr>
      </w:pPr>
      <w:r>
        <w:rPr>
          <w:color w:val="000080"/>
          <w:sz w:val="24"/>
        </w:rPr>
        <w:lastRenderedPageBreak/>
        <w:t>Dobe. P. Haines, C. P. Hodges, R. J. and Prevett P.E. 1985. Insect and Arachnids of tropical stored the Biology and identification. Tropical Development and Research Institute,</w:t>
      </w:r>
      <w:r>
        <w:rPr>
          <w:color w:val="000080"/>
          <w:spacing w:val="-1"/>
          <w:sz w:val="24"/>
        </w:rPr>
        <w:t xml:space="preserve"> </w:t>
      </w:r>
      <w:r>
        <w:rPr>
          <w:color w:val="000080"/>
          <w:sz w:val="24"/>
        </w:rPr>
        <w:t>U.K.</w:t>
      </w:r>
    </w:p>
    <w:p w:rsidR="002579F8" w:rsidRDefault="00A85402">
      <w:pPr>
        <w:pStyle w:val="ListParagraph"/>
        <w:numPr>
          <w:ilvl w:val="0"/>
          <w:numId w:val="16"/>
        </w:numPr>
        <w:tabs>
          <w:tab w:val="left" w:pos="1200"/>
        </w:tabs>
        <w:ind w:right="1003"/>
        <w:rPr>
          <w:sz w:val="24"/>
        </w:rPr>
      </w:pPr>
      <w:r>
        <w:rPr>
          <w:color w:val="000080"/>
          <w:sz w:val="24"/>
        </w:rPr>
        <w:t>Froklich D. F., Rodewald.W.,1979. Pests and diseases of Tropical crops and their control Perganon Press</w:t>
      </w:r>
      <w:r>
        <w:rPr>
          <w:color w:val="000080"/>
          <w:spacing w:val="-4"/>
          <w:sz w:val="24"/>
        </w:rPr>
        <w:t xml:space="preserve"> </w:t>
      </w:r>
      <w:r>
        <w:rPr>
          <w:color w:val="000080"/>
          <w:sz w:val="24"/>
        </w:rPr>
        <w:t>London.</w:t>
      </w:r>
    </w:p>
    <w:p w:rsidR="002579F8" w:rsidRDefault="00A85402">
      <w:pPr>
        <w:pStyle w:val="ListParagraph"/>
        <w:numPr>
          <w:ilvl w:val="0"/>
          <w:numId w:val="16"/>
        </w:numPr>
        <w:tabs>
          <w:tab w:val="left" w:pos="1200"/>
        </w:tabs>
        <w:ind w:right="1567"/>
        <w:rPr>
          <w:sz w:val="24"/>
        </w:rPr>
      </w:pPr>
      <w:r>
        <w:rPr>
          <w:color w:val="000080"/>
          <w:sz w:val="24"/>
        </w:rPr>
        <w:t>Highley E., E. J. Wright, H. J. Bank and B. R., 1985. Champ - Stored product Protection Proceeding of the 6th Int. workshop on Stored product</w:t>
      </w:r>
      <w:r>
        <w:rPr>
          <w:color w:val="000080"/>
          <w:spacing w:val="-21"/>
          <w:sz w:val="24"/>
        </w:rPr>
        <w:t xml:space="preserve"> </w:t>
      </w:r>
      <w:r>
        <w:rPr>
          <w:color w:val="000080"/>
          <w:sz w:val="24"/>
        </w:rPr>
        <w:t>protection.</w:t>
      </w:r>
    </w:p>
    <w:p w:rsidR="002579F8" w:rsidRDefault="00A85402">
      <w:pPr>
        <w:pStyle w:val="ListParagraph"/>
        <w:numPr>
          <w:ilvl w:val="0"/>
          <w:numId w:val="16"/>
        </w:numPr>
        <w:tabs>
          <w:tab w:val="left" w:pos="1200"/>
        </w:tabs>
        <w:ind w:right="1002"/>
        <w:rPr>
          <w:sz w:val="24"/>
        </w:rPr>
      </w:pPr>
      <w:r>
        <w:rPr>
          <w:color w:val="000080"/>
          <w:sz w:val="24"/>
        </w:rPr>
        <w:t>Hill D. S.,1975. Agricultural Insect Pests of the Tropics Cambridge University Press.</w:t>
      </w:r>
    </w:p>
    <w:p w:rsidR="002579F8" w:rsidRDefault="00A85402">
      <w:pPr>
        <w:pStyle w:val="ListParagraph"/>
        <w:numPr>
          <w:ilvl w:val="0"/>
          <w:numId w:val="16"/>
        </w:numPr>
        <w:tabs>
          <w:tab w:val="left" w:pos="1200"/>
        </w:tabs>
        <w:spacing w:before="58"/>
        <w:ind w:right="1001"/>
        <w:rPr>
          <w:sz w:val="24"/>
        </w:rPr>
      </w:pPr>
      <w:r>
        <w:rPr>
          <w:color w:val="000080"/>
          <w:sz w:val="24"/>
        </w:rPr>
        <w:t>Hill Dennis S., 1983. Agricultural insect pests of the tropics and their control. Cambridge University Press. 746</w:t>
      </w:r>
      <w:r>
        <w:rPr>
          <w:color w:val="000080"/>
          <w:spacing w:val="-3"/>
          <w:sz w:val="24"/>
        </w:rPr>
        <w:t xml:space="preserve"> </w:t>
      </w:r>
      <w:r>
        <w:rPr>
          <w:color w:val="000080"/>
          <w:sz w:val="24"/>
        </w:rPr>
        <w:t>pp</w:t>
      </w:r>
    </w:p>
    <w:p w:rsidR="002579F8" w:rsidRDefault="00A85402">
      <w:pPr>
        <w:pStyle w:val="ListParagraph"/>
        <w:numPr>
          <w:ilvl w:val="0"/>
          <w:numId w:val="16"/>
        </w:numPr>
        <w:tabs>
          <w:tab w:val="left" w:pos="1200"/>
        </w:tabs>
        <w:spacing w:before="60"/>
        <w:ind w:right="1879"/>
        <w:rPr>
          <w:sz w:val="24"/>
        </w:rPr>
      </w:pPr>
      <w:r>
        <w:rPr>
          <w:color w:val="000080"/>
          <w:sz w:val="24"/>
        </w:rPr>
        <w:t>Hilton. H. E. and Corbert A. S.,1990. Common insects' pest of stored food products. A guide to their identification. Economic</w:t>
      </w:r>
      <w:r>
        <w:rPr>
          <w:color w:val="000080"/>
          <w:spacing w:val="-7"/>
          <w:sz w:val="24"/>
        </w:rPr>
        <w:t xml:space="preserve"> </w:t>
      </w:r>
      <w:r>
        <w:rPr>
          <w:color w:val="000080"/>
          <w:sz w:val="24"/>
        </w:rPr>
        <w:t>seris.</w:t>
      </w:r>
    </w:p>
    <w:p w:rsidR="002579F8" w:rsidRDefault="00A85402">
      <w:pPr>
        <w:pStyle w:val="ListParagraph"/>
        <w:numPr>
          <w:ilvl w:val="0"/>
          <w:numId w:val="16"/>
        </w:numPr>
        <w:tabs>
          <w:tab w:val="left" w:pos="1200"/>
        </w:tabs>
        <w:ind w:right="1058"/>
        <w:rPr>
          <w:sz w:val="24"/>
        </w:rPr>
      </w:pPr>
      <w:r>
        <w:rPr>
          <w:color w:val="000080"/>
          <w:sz w:val="24"/>
        </w:rPr>
        <w:t>La défence des cultures en Afrique du Nord en considérant le cas de la Tunisie. (GTZ) Gmbh, Eschborn,</w:t>
      </w:r>
      <w:r>
        <w:rPr>
          <w:color w:val="000080"/>
          <w:spacing w:val="-1"/>
          <w:sz w:val="24"/>
        </w:rPr>
        <w:t xml:space="preserve"> </w:t>
      </w:r>
      <w:r>
        <w:rPr>
          <w:color w:val="000080"/>
          <w:sz w:val="24"/>
        </w:rPr>
        <w:t>1994.</w:t>
      </w:r>
    </w:p>
    <w:p w:rsidR="002579F8" w:rsidRDefault="00A85402">
      <w:pPr>
        <w:pStyle w:val="ListParagraph"/>
        <w:numPr>
          <w:ilvl w:val="0"/>
          <w:numId w:val="16"/>
        </w:numPr>
        <w:tabs>
          <w:tab w:val="left" w:pos="1200"/>
        </w:tabs>
        <w:ind w:right="1005"/>
        <w:rPr>
          <w:sz w:val="24"/>
        </w:rPr>
      </w:pPr>
      <w:r>
        <w:rPr>
          <w:color w:val="000080"/>
          <w:sz w:val="24"/>
        </w:rPr>
        <w:t>Lagnaoni A., R. E. Bedewy, 1997. An Integrated Pest Management Strategy for controlling potato tuber Moth in Egypt CIP. Circular Vol 22 –</w:t>
      </w:r>
      <w:r>
        <w:rPr>
          <w:color w:val="000080"/>
          <w:spacing w:val="-12"/>
          <w:sz w:val="24"/>
        </w:rPr>
        <w:t xml:space="preserve"> </w:t>
      </w:r>
      <w:r>
        <w:rPr>
          <w:color w:val="000080"/>
          <w:sz w:val="24"/>
        </w:rPr>
        <w:t>1997.</w:t>
      </w:r>
    </w:p>
    <w:p w:rsidR="002579F8" w:rsidRDefault="00A85402">
      <w:pPr>
        <w:pStyle w:val="ListParagraph"/>
        <w:numPr>
          <w:ilvl w:val="0"/>
          <w:numId w:val="16"/>
        </w:numPr>
        <w:tabs>
          <w:tab w:val="left" w:pos="1200"/>
        </w:tabs>
        <w:ind w:right="999"/>
        <w:rPr>
          <w:sz w:val="24"/>
        </w:rPr>
      </w:pPr>
      <w:r>
        <w:rPr>
          <w:color w:val="000080"/>
          <w:sz w:val="24"/>
        </w:rPr>
        <w:t>Nishida T., T. Torii, 1970. A handbook of field methods for research on Rice Stem borers and their natural enemies. Great Britain</w:t>
      </w:r>
      <w:r>
        <w:rPr>
          <w:color w:val="000080"/>
          <w:spacing w:val="-5"/>
          <w:sz w:val="24"/>
        </w:rPr>
        <w:t xml:space="preserve"> </w:t>
      </w:r>
      <w:r>
        <w:rPr>
          <w:color w:val="000080"/>
          <w:sz w:val="24"/>
        </w:rPr>
        <w:t>1970.</w:t>
      </w:r>
    </w:p>
    <w:p w:rsidR="002579F8" w:rsidRDefault="00A85402">
      <w:pPr>
        <w:pStyle w:val="ListParagraph"/>
        <w:numPr>
          <w:ilvl w:val="0"/>
          <w:numId w:val="16"/>
        </w:numPr>
        <w:tabs>
          <w:tab w:val="left" w:pos="1200"/>
        </w:tabs>
        <w:ind w:right="1007"/>
        <w:rPr>
          <w:sz w:val="24"/>
        </w:rPr>
      </w:pPr>
      <w:r>
        <w:rPr>
          <w:color w:val="000080"/>
          <w:sz w:val="24"/>
        </w:rPr>
        <w:t>Perry A.S., I. Yamoto, K. Y. Perry,2001. Insecticides in Agriculture and Enviroment, Applied Agriculture, Tokyo,</w:t>
      </w:r>
      <w:r>
        <w:rPr>
          <w:color w:val="000080"/>
          <w:spacing w:val="-1"/>
          <w:sz w:val="24"/>
        </w:rPr>
        <w:t xml:space="preserve"> </w:t>
      </w:r>
      <w:r>
        <w:rPr>
          <w:color w:val="000080"/>
          <w:sz w:val="24"/>
        </w:rPr>
        <w:t>Japa.</w:t>
      </w:r>
    </w:p>
    <w:p w:rsidR="002579F8" w:rsidRDefault="00A85402">
      <w:pPr>
        <w:pStyle w:val="ListParagraph"/>
        <w:numPr>
          <w:ilvl w:val="0"/>
          <w:numId w:val="16"/>
        </w:numPr>
        <w:tabs>
          <w:tab w:val="left" w:pos="1200"/>
        </w:tabs>
        <w:ind w:right="1060"/>
        <w:rPr>
          <w:sz w:val="24"/>
        </w:rPr>
      </w:pPr>
      <w:r>
        <w:rPr>
          <w:color w:val="000080"/>
          <w:sz w:val="24"/>
        </w:rPr>
        <w:t>Waterhouse D.F., 1993. The major Arthropod Pests and weeds of Agriculture in Southeast Asia. Canberra -</w:t>
      </w:r>
      <w:r>
        <w:rPr>
          <w:color w:val="000080"/>
          <w:spacing w:val="-1"/>
          <w:sz w:val="24"/>
        </w:rPr>
        <w:t xml:space="preserve"> </w:t>
      </w:r>
      <w:r>
        <w:rPr>
          <w:color w:val="000080"/>
          <w:sz w:val="24"/>
        </w:rPr>
        <w:t>Australia.</w:t>
      </w:r>
    </w:p>
    <w:p w:rsidR="002579F8" w:rsidRDefault="002579F8">
      <w:pPr>
        <w:rPr>
          <w:sz w:val="24"/>
        </w:rPr>
        <w:sectPr w:rsidR="002579F8">
          <w:pgSz w:w="11910" w:h="16840"/>
          <w:pgMar w:top="1280" w:right="0" w:bottom="960" w:left="1680" w:header="722" w:footer="765" w:gutter="0"/>
          <w:cols w:space="720"/>
        </w:sect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ind w:left="0"/>
        <w:jc w:val="left"/>
        <w:rPr>
          <w:sz w:val="20"/>
        </w:rPr>
      </w:pPr>
    </w:p>
    <w:p w:rsidR="002579F8" w:rsidRDefault="002579F8">
      <w:pPr>
        <w:pStyle w:val="BodyText"/>
        <w:spacing w:before="11"/>
        <w:ind w:left="0"/>
        <w:jc w:val="left"/>
        <w:rPr>
          <w:sz w:val="22"/>
        </w:rPr>
      </w:pPr>
    </w:p>
    <w:p w:rsidR="002579F8" w:rsidRDefault="00A85402">
      <w:pPr>
        <w:pStyle w:val="Heading2"/>
        <w:spacing w:line="458" w:lineRule="exact"/>
      </w:pPr>
      <w:r>
        <w:rPr>
          <w:color w:val="000080"/>
        </w:rPr>
        <w:t>Danh mục tên la tinh</w:t>
      </w:r>
    </w:p>
    <w:p w:rsidR="002579F8" w:rsidRDefault="00A85402">
      <w:pPr>
        <w:tabs>
          <w:tab w:val="left" w:leader="dot" w:pos="8305"/>
        </w:tabs>
        <w:spacing w:line="205" w:lineRule="exact"/>
        <w:ind w:left="5029"/>
        <w:rPr>
          <w:sz w:val="18"/>
        </w:rPr>
      </w:pPr>
      <w:r>
        <w:rPr>
          <w:i/>
          <w:color w:val="000080"/>
          <w:sz w:val="18"/>
        </w:rPr>
        <w:t>Beauveria</w:t>
      </w:r>
      <w:r>
        <w:rPr>
          <w:i/>
          <w:color w:val="000080"/>
          <w:spacing w:val="-3"/>
          <w:sz w:val="18"/>
        </w:rPr>
        <w:t xml:space="preserve"> </w:t>
      </w:r>
      <w:r>
        <w:rPr>
          <w:i/>
          <w:color w:val="000080"/>
          <w:sz w:val="18"/>
        </w:rPr>
        <w:t>bassiana</w:t>
      </w:r>
      <w:r>
        <w:rPr>
          <w:i/>
          <w:color w:val="000080"/>
          <w:sz w:val="18"/>
        </w:rPr>
        <w:tab/>
      </w:r>
      <w:r>
        <w:rPr>
          <w:color w:val="000080"/>
          <w:sz w:val="18"/>
        </w:rPr>
        <w:t>47, 106,</w:t>
      </w:r>
      <w:r>
        <w:rPr>
          <w:color w:val="000080"/>
          <w:spacing w:val="-1"/>
          <w:sz w:val="18"/>
        </w:rPr>
        <w:t xml:space="preserve"> </w:t>
      </w:r>
      <w:r>
        <w:rPr>
          <w:color w:val="000080"/>
          <w:sz w:val="18"/>
        </w:rPr>
        <w:t>192</w:t>
      </w:r>
    </w:p>
    <w:p w:rsidR="002579F8" w:rsidRDefault="00CA3D86">
      <w:pPr>
        <w:tabs>
          <w:tab w:val="right" w:leader="dot" w:pos="9205"/>
        </w:tabs>
        <w:spacing w:line="207" w:lineRule="exact"/>
        <w:ind w:left="5029"/>
        <w:rPr>
          <w:sz w:val="18"/>
        </w:rPr>
      </w:pPr>
      <w:r>
        <w:rPr>
          <w:noProof/>
          <w:lang w:val="en-US"/>
        </w:rPr>
        <mc:AlternateContent>
          <mc:Choice Requires="wps">
            <w:drawing>
              <wp:anchor distT="0" distB="0" distL="114300" distR="114300" simplePos="0" relativeHeight="15756800" behindDoc="0" locked="0" layoutInCell="1" allowOverlap="1">
                <wp:simplePos x="0" y="0"/>
                <wp:positionH relativeFrom="page">
                  <wp:posOffset>2413000</wp:posOffset>
                </wp:positionH>
                <wp:positionV relativeFrom="paragraph">
                  <wp:posOffset>29845</wp:posOffset>
                </wp:positionV>
                <wp:extent cx="120015" cy="18351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spacing w:line="288" w:lineRule="exact"/>
                              <w:rPr>
                                <w:b/>
                                <w:sz w:val="26"/>
                              </w:rPr>
                            </w:pPr>
                            <w:r>
                              <w:rPr>
                                <w:b/>
                                <w:color w:val="000080"/>
                                <w:sz w:val="2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Text Box 2" o:spid="_x0000_s1040" type="#_x0000_t202" style="position:absolute;left:0;text-align:left;margin-left:190pt;margin-top:2.35pt;width:9.45pt;height:14.4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0qrgIAALA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" filled="f" stroked="f">
                <v:textbox inset="0,0,0,0">
                  <w:txbxContent>
                    <w:p w:rsidR="002579F8" w:rsidRDefault="00A85402">
                      <w:pPr>
                        <w:spacing w:line="288" w:lineRule="exact"/>
                        <w:rPr>
                          <w:b/>
                          <w:sz w:val="26"/>
                        </w:rPr>
                      </w:pPr>
                      <w:r>
                        <w:rPr>
                          <w:b/>
                          <w:color w:val="000080"/>
                          <w:sz w:val="26"/>
                        </w:rPr>
                        <w:t>A</w:t>
                      </w:r>
                    </w:p>
                  </w:txbxContent>
                </v:textbox>
                <w10:wrap anchorx="page"/>
              </v:shape>
            </w:pict>
          </mc:Fallback>
        </mc:AlternateContent>
      </w:r>
      <w:r w:rsidR="00A85402">
        <w:rPr>
          <w:i/>
          <w:color w:val="000080"/>
          <w:sz w:val="18"/>
        </w:rPr>
        <w:t>Bemisia</w:t>
      </w:r>
      <w:r w:rsidR="00A85402">
        <w:rPr>
          <w:i/>
          <w:color w:val="000080"/>
          <w:spacing w:val="-1"/>
          <w:sz w:val="18"/>
        </w:rPr>
        <w:t xml:space="preserve"> </w:t>
      </w:r>
      <w:r w:rsidR="00A85402">
        <w:rPr>
          <w:i/>
          <w:color w:val="000080"/>
          <w:sz w:val="18"/>
        </w:rPr>
        <w:t>myricae</w:t>
      </w:r>
      <w:r w:rsidR="00A85402">
        <w:rPr>
          <w:i/>
          <w:color w:val="000080"/>
          <w:spacing w:val="-1"/>
          <w:sz w:val="18"/>
        </w:rPr>
        <w:t xml:space="preserve"> </w:t>
      </w:r>
      <w:r w:rsidR="00A85402">
        <w:rPr>
          <w:color w:val="000080"/>
          <w:sz w:val="18"/>
        </w:rPr>
        <w:t>Kuwayana</w:t>
      </w:r>
      <w:r w:rsidR="00A85402">
        <w:rPr>
          <w:color w:val="000080"/>
          <w:sz w:val="18"/>
        </w:rPr>
        <w:tab/>
        <w:t>52</w:t>
      </w:r>
    </w:p>
    <w:p w:rsidR="002579F8" w:rsidRDefault="00A85402">
      <w:pPr>
        <w:tabs>
          <w:tab w:val="right" w:leader="dot" w:pos="9206"/>
        </w:tabs>
        <w:ind w:left="5029"/>
        <w:rPr>
          <w:sz w:val="18"/>
        </w:rPr>
      </w:pPr>
      <w:r>
        <w:rPr>
          <w:i/>
          <w:color w:val="000080"/>
          <w:sz w:val="18"/>
        </w:rPr>
        <w:t>Bemisia</w:t>
      </w:r>
      <w:r>
        <w:rPr>
          <w:i/>
          <w:color w:val="000080"/>
          <w:spacing w:val="-2"/>
          <w:sz w:val="18"/>
        </w:rPr>
        <w:t xml:space="preserve"> </w:t>
      </w:r>
      <w:r>
        <w:rPr>
          <w:i/>
          <w:color w:val="000080"/>
          <w:sz w:val="18"/>
        </w:rPr>
        <w:t>tabaci</w:t>
      </w:r>
      <w:r>
        <w:rPr>
          <w:i/>
          <w:color w:val="000080"/>
          <w:spacing w:val="-1"/>
          <w:sz w:val="18"/>
        </w:rPr>
        <w:t xml:space="preserve"> </w:t>
      </w:r>
      <w:r>
        <w:rPr>
          <w:color w:val="000080"/>
          <w:sz w:val="18"/>
        </w:rPr>
        <w:t>(Gennarius)</w:t>
      </w:r>
      <w:r>
        <w:rPr>
          <w:color w:val="000080"/>
          <w:sz w:val="18"/>
        </w:rPr>
        <w:tab/>
        <w:t>52</w:t>
      </w:r>
    </w:p>
    <w:p w:rsidR="002579F8" w:rsidRDefault="002579F8">
      <w:pPr>
        <w:rPr>
          <w:sz w:val="18"/>
        </w:rPr>
        <w:sectPr w:rsidR="002579F8">
          <w:pgSz w:w="11910" w:h="16840"/>
          <w:pgMar w:top="1280" w:right="0" w:bottom="960" w:left="1680" w:header="722" w:footer="765" w:gutter="0"/>
          <w:cols w:space="720"/>
        </w:sectPr>
      </w:pPr>
    </w:p>
    <w:p w:rsidR="002579F8" w:rsidRDefault="00A85402">
      <w:pPr>
        <w:tabs>
          <w:tab w:val="right" w:leader="dot" w:pos="4297"/>
        </w:tabs>
        <w:spacing w:before="38" w:line="207" w:lineRule="exact"/>
        <w:ind w:left="120"/>
        <w:rPr>
          <w:sz w:val="18"/>
        </w:rPr>
      </w:pPr>
      <w:r>
        <w:rPr>
          <w:i/>
          <w:color w:val="000080"/>
          <w:sz w:val="18"/>
        </w:rPr>
        <w:lastRenderedPageBreak/>
        <w:t>Acidalia</w:t>
      </w:r>
      <w:r>
        <w:rPr>
          <w:i/>
          <w:color w:val="000080"/>
          <w:spacing w:val="-1"/>
          <w:sz w:val="18"/>
        </w:rPr>
        <w:t xml:space="preserve"> </w:t>
      </w:r>
      <w:r>
        <w:rPr>
          <w:i/>
          <w:color w:val="000080"/>
          <w:sz w:val="18"/>
        </w:rPr>
        <w:t>bipunctata</w:t>
      </w:r>
      <w:r>
        <w:rPr>
          <w:i/>
          <w:color w:val="000080"/>
          <w:spacing w:val="-1"/>
          <w:sz w:val="18"/>
        </w:rPr>
        <w:t xml:space="preserve"> </w:t>
      </w:r>
      <w:r>
        <w:rPr>
          <w:color w:val="000080"/>
          <w:sz w:val="18"/>
        </w:rPr>
        <w:t>Butler</w:t>
      </w:r>
      <w:r>
        <w:rPr>
          <w:color w:val="000080"/>
          <w:sz w:val="18"/>
        </w:rPr>
        <w:tab/>
        <w:t>56</w:t>
      </w:r>
    </w:p>
    <w:p w:rsidR="002579F8" w:rsidRDefault="00A85402">
      <w:pPr>
        <w:tabs>
          <w:tab w:val="left" w:leader="dot" w:pos="4207"/>
        </w:tabs>
        <w:spacing w:line="207" w:lineRule="exact"/>
        <w:ind w:left="120"/>
        <w:rPr>
          <w:sz w:val="18"/>
        </w:rPr>
      </w:pPr>
      <w:r>
        <w:rPr>
          <w:i/>
          <w:color w:val="000080"/>
          <w:sz w:val="18"/>
        </w:rPr>
        <w:t>Acrida</w:t>
      </w:r>
      <w:r>
        <w:rPr>
          <w:i/>
          <w:color w:val="000080"/>
          <w:spacing w:val="-2"/>
          <w:sz w:val="18"/>
        </w:rPr>
        <w:t xml:space="preserve"> </w:t>
      </w:r>
      <w:r>
        <w:rPr>
          <w:i/>
          <w:color w:val="000080"/>
          <w:sz w:val="18"/>
        </w:rPr>
        <w:t>lata</w:t>
      </w:r>
      <w:r>
        <w:rPr>
          <w:i/>
          <w:color w:val="000080"/>
          <w:spacing w:val="-1"/>
          <w:sz w:val="18"/>
        </w:rPr>
        <w:t xml:space="preserve"> </w:t>
      </w:r>
      <w:r>
        <w:rPr>
          <w:color w:val="000080"/>
          <w:sz w:val="18"/>
        </w:rPr>
        <w:t>Motsch</w:t>
      </w:r>
      <w:r>
        <w:rPr>
          <w:color w:val="000080"/>
          <w:sz w:val="18"/>
        </w:rPr>
        <w:tab/>
        <w:t>9</w:t>
      </w:r>
    </w:p>
    <w:p w:rsidR="002579F8" w:rsidRDefault="00A85402">
      <w:pPr>
        <w:tabs>
          <w:tab w:val="right" w:leader="dot" w:pos="4297"/>
        </w:tabs>
        <w:spacing w:before="1" w:line="207" w:lineRule="exact"/>
        <w:ind w:left="120"/>
        <w:rPr>
          <w:sz w:val="18"/>
        </w:rPr>
      </w:pPr>
      <w:r>
        <w:rPr>
          <w:i/>
          <w:color w:val="000080"/>
          <w:sz w:val="18"/>
        </w:rPr>
        <w:t>Adoxophyes</w:t>
      </w:r>
      <w:r>
        <w:rPr>
          <w:i/>
          <w:color w:val="000080"/>
          <w:spacing w:val="-1"/>
          <w:sz w:val="18"/>
        </w:rPr>
        <w:t xml:space="preserve"> </w:t>
      </w:r>
      <w:r>
        <w:rPr>
          <w:i/>
          <w:color w:val="000080"/>
          <w:sz w:val="18"/>
        </w:rPr>
        <w:t>cyrtosema</w:t>
      </w:r>
      <w:r>
        <w:rPr>
          <w:i/>
          <w:color w:val="000080"/>
          <w:spacing w:val="-1"/>
          <w:sz w:val="18"/>
        </w:rPr>
        <w:t xml:space="preserve"> </w:t>
      </w:r>
      <w:r>
        <w:rPr>
          <w:color w:val="000080"/>
          <w:sz w:val="18"/>
        </w:rPr>
        <w:t>Meyrick</w:t>
      </w:r>
      <w:r>
        <w:rPr>
          <w:color w:val="000080"/>
          <w:sz w:val="18"/>
        </w:rPr>
        <w:tab/>
        <w:t>56</w:t>
      </w:r>
    </w:p>
    <w:p w:rsidR="002579F8" w:rsidRDefault="00A85402">
      <w:pPr>
        <w:tabs>
          <w:tab w:val="left" w:leader="dot" w:pos="4116"/>
        </w:tabs>
        <w:spacing w:line="206" w:lineRule="exact"/>
        <w:ind w:left="119"/>
        <w:rPr>
          <w:sz w:val="18"/>
        </w:rPr>
      </w:pPr>
      <w:r>
        <w:rPr>
          <w:i/>
          <w:color w:val="000080"/>
          <w:sz w:val="18"/>
        </w:rPr>
        <w:t>Aedes</w:t>
      </w:r>
      <w:r>
        <w:rPr>
          <w:i/>
          <w:color w:val="000080"/>
          <w:spacing w:val="-1"/>
          <w:sz w:val="18"/>
        </w:rPr>
        <w:t xml:space="preserve"> </w:t>
      </w:r>
      <w:r>
        <w:rPr>
          <w:i/>
          <w:color w:val="000080"/>
          <w:sz w:val="18"/>
        </w:rPr>
        <w:t>albopictus</w:t>
      </w:r>
      <w:r>
        <w:rPr>
          <w:i/>
          <w:color w:val="000080"/>
          <w:spacing w:val="-1"/>
          <w:sz w:val="18"/>
        </w:rPr>
        <w:t xml:space="preserve"> </w:t>
      </w:r>
      <w:r>
        <w:rPr>
          <w:color w:val="000080"/>
          <w:sz w:val="18"/>
        </w:rPr>
        <w:t>Sk</w:t>
      </w:r>
      <w:r>
        <w:rPr>
          <w:color w:val="000080"/>
          <w:sz w:val="18"/>
        </w:rPr>
        <w:tab/>
        <w:t>32</w:t>
      </w:r>
    </w:p>
    <w:p w:rsidR="002579F8" w:rsidRDefault="00A85402">
      <w:pPr>
        <w:tabs>
          <w:tab w:val="left" w:leader="dot" w:pos="4116"/>
        </w:tabs>
        <w:spacing w:line="207" w:lineRule="exact"/>
        <w:ind w:left="119"/>
        <w:rPr>
          <w:sz w:val="18"/>
        </w:rPr>
      </w:pPr>
      <w:r>
        <w:rPr>
          <w:i/>
          <w:color w:val="000080"/>
          <w:sz w:val="18"/>
        </w:rPr>
        <w:t>Aeolothrips</w:t>
      </w:r>
      <w:r>
        <w:rPr>
          <w:i/>
          <w:color w:val="000080"/>
          <w:spacing w:val="-1"/>
          <w:sz w:val="18"/>
        </w:rPr>
        <w:t xml:space="preserve"> </w:t>
      </w:r>
      <w:r>
        <w:rPr>
          <w:i/>
          <w:color w:val="000080"/>
          <w:sz w:val="18"/>
        </w:rPr>
        <w:t>fasciatus</w:t>
      </w:r>
      <w:r>
        <w:rPr>
          <w:i/>
          <w:color w:val="000080"/>
          <w:spacing w:val="-1"/>
          <w:sz w:val="18"/>
        </w:rPr>
        <w:t xml:space="preserve"> </w:t>
      </w:r>
      <w:r>
        <w:rPr>
          <w:color w:val="000080"/>
          <w:sz w:val="18"/>
        </w:rPr>
        <w:t>L.</w:t>
      </w:r>
      <w:r>
        <w:rPr>
          <w:color w:val="000080"/>
          <w:sz w:val="18"/>
        </w:rPr>
        <w:tab/>
        <w:t>51</w:t>
      </w:r>
    </w:p>
    <w:p w:rsidR="002579F8" w:rsidRDefault="00A85402">
      <w:pPr>
        <w:tabs>
          <w:tab w:val="left" w:leader="dot" w:pos="3754"/>
        </w:tabs>
        <w:spacing w:line="207" w:lineRule="exact"/>
        <w:ind w:left="119"/>
        <w:rPr>
          <w:sz w:val="18"/>
        </w:rPr>
      </w:pPr>
      <w:r>
        <w:rPr>
          <w:i/>
          <w:color w:val="000080"/>
          <w:sz w:val="18"/>
        </w:rPr>
        <w:t>Agrius</w:t>
      </w:r>
      <w:r>
        <w:rPr>
          <w:i/>
          <w:color w:val="000080"/>
          <w:spacing w:val="-1"/>
          <w:sz w:val="18"/>
        </w:rPr>
        <w:t xml:space="preserve"> </w:t>
      </w:r>
      <w:r>
        <w:rPr>
          <w:i/>
          <w:color w:val="000080"/>
          <w:sz w:val="18"/>
        </w:rPr>
        <w:t>convolvuli</w:t>
      </w:r>
      <w:r>
        <w:rPr>
          <w:i/>
          <w:color w:val="000080"/>
          <w:sz w:val="18"/>
        </w:rPr>
        <w:tab/>
      </w:r>
      <w:r>
        <w:rPr>
          <w:color w:val="000080"/>
          <w:sz w:val="18"/>
        </w:rPr>
        <w:t>39,</w:t>
      </w:r>
      <w:r>
        <w:rPr>
          <w:color w:val="000080"/>
          <w:spacing w:val="1"/>
          <w:sz w:val="18"/>
        </w:rPr>
        <w:t xml:space="preserve"> </w:t>
      </w:r>
      <w:r>
        <w:rPr>
          <w:color w:val="000080"/>
          <w:sz w:val="18"/>
        </w:rPr>
        <w:t>104</w:t>
      </w:r>
    </w:p>
    <w:p w:rsidR="002579F8" w:rsidRDefault="00A85402">
      <w:pPr>
        <w:tabs>
          <w:tab w:val="right" w:leader="dot" w:pos="4297"/>
        </w:tabs>
        <w:spacing w:line="206" w:lineRule="exact"/>
        <w:ind w:left="119"/>
        <w:rPr>
          <w:sz w:val="18"/>
        </w:rPr>
      </w:pPr>
      <w:r>
        <w:rPr>
          <w:i/>
          <w:color w:val="000080"/>
          <w:sz w:val="18"/>
        </w:rPr>
        <w:t>Agromyza</w:t>
      </w:r>
      <w:r>
        <w:rPr>
          <w:i/>
          <w:color w:val="000080"/>
          <w:spacing w:val="-1"/>
          <w:sz w:val="18"/>
        </w:rPr>
        <w:t xml:space="preserve"> </w:t>
      </w:r>
      <w:r>
        <w:rPr>
          <w:color w:val="000080"/>
          <w:sz w:val="18"/>
        </w:rPr>
        <w:t>sp</w:t>
      </w:r>
      <w:r>
        <w:rPr>
          <w:color w:val="000080"/>
          <w:sz w:val="18"/>
        </w:rPr>
        <w:tab/>
        <w:t>59</w:t>
      </w:r>
    </w:p>
    <w:p w:rsidR="002579F8" w:rsidRDefault="00A85402">
      <w:pPr>
        <w:tabs>
          <w:tab w:val="left" w:leader="dot" w:pos="2404"/>
        </w:tabs>
        <w:spacing w:line="207" w:lineRule="exact"/>
        <w:ind w:left="119"/>
        <w:rPr>
          <w:sz w:val="18"/>
        </w:rPr>
      </w:pPr>
      <w:r>
        <w:rPr>
          <w:i/>
          <w:color w:val="000080"/>
          <w:sz w:val="18"/>
        </w:rPr>
        <w:t>Agrotis ypsilon</w:t>
      </w:r>
      <w:r>
        <w:rPr>
          <w:i/>
          <w:color w:val="000080"/>
          <w:sz w:val="18"/>
        </w:rPr>
        <w:tab/>
      </w:r>
      <w:r>
        <w:rPr>
          <w:color w:val="000080"/>
          <w:sz w:val="18"/>
        </w:rPr>
        <w:t>37, 46, 47, 49, 57, 96,</w:t>
      </w:r>
      <w:r>
        <w:rPr>
          <w:color w:val="000080"/>
          <w:spacing w:val="-7"/>
          <w:sz w:val="18"/>
        </w:rPr>
        <w:t xml:space="preserve"> </w:t>
      </w:r>
      <w:r>
        <w:rPr>
          <w:color w:val="000080"/>
          <w:sz w:val="18"/>
        </w:rPr>
        <w:t>138</w:t>
      </w:r>
    </w:p>
    <w:p w:rsidR="002579F8" w:rsidRDefault="00A85402">
      <w:pPr>
        <w:tabs>
          <w:tab w:val="left" w:leader="dot" w:pos="3844"/>
        </w:tabs>
        <w:spacing w:before="1" w:line="207" w:lineRule="exact"/>
        <w:ind w:left="119"/>
        <w:rPr>
          <w:sz w:val="18"/>
        </w:rPr>
      </w:pPr>
      <w:r>
        <w:rPr>
          <w:i/>
          <w:color w:val="000080"/>
          <w:sz w:val="18"/>
        </w:rPr>
        <w:t>Agrotis ypsilon</w:t>
      </w:r>
      <w:r>
        <w:rPr>
          <w:i/>
          <w:color w:val="000080"/>
          <w:spacing w:val="-3"/>
          <w:sz w:val="18"/>
        </w:rPr>
        <w:t xml:space="preserve"> </w:t>
      </w:r>
      <w:r>
        <w:rPr>
          <w:color w:val="000080"/>
          <w:sz w:val="18"/>
        </w:rPr>
        <w:t>Rott.</w:t>
      </w:r>
      <w:r>
        <w:rPr>
          <w:color w:val="000080"/>
          <w:sz w:val="18"/>
        </w:rPr>
        <w:tab/>
        <w:t>57,</w:t>
      </w:r>
      <w:r>
        <w:rPr>
          <w:color w:val="000080"/>
          <w:spacing w:val="1"/>
          <w:sz w:val="18"/>
        </w:rPr>
        <w:t xml:space="preserve"> </w:t>
      </w:r>
      <w:r>
        <w:rPr>
          <w:color w:val="000080"/>
          <w:sz w:val="18"/>
        </w:rPr>
        <w:t>96</w:t>
      </w:r>
    </w:p>
    <w:p w:rsidR="002579F8" w:rsidRDefault="00A85402">
      <w:pPr>
        <w:tabs>
          <w:tab w:val="left" w:leader="dot" w:pos="4116"/>
        </w:tabs>
        <w:spacing w:line="206" w:lineRule="exact"/>
        <w:ind w:left="119"/>
        <w:rPr>
          <w:sz w:val="18"/>
        </w:rPr>
      </w:pPr>
      <w:r>
        <w:rPr>
          <w:i/>
          <w:color w:val="000080"/>
          <w:sz w:val="18"/>
        </w:rPr>
        <w:t>Aleurocanthus</w:t>
      </w:r>
      <w:r>
        <w:rPr>
          <w:i/>
          <w:color w:val="000080"/>
          <w:spacing w:val="-3"/>
          <w:sz w:val="18"/>
        </w:rPr>
        <w:t xml:space="preserve"> </w:t>
      </w:r>
      <w:r>
        <w:rPr>
          <w:i/>
          <w:color w:val="000080"/>
          <w:sz w:val="18"/>
        </w:rPr>
        <w:t>spiniferus</w:t>
      </w:r>
      <w:r>
        <w:rPr>
          <w:i/>
          <w:color w:val="000080"/>
          <w:spacing w:val="-2"/>
          <w:sz w:val="18"/>
        </w:rPr>
        <w:t xml:space="preserve"> </w:t>
      </w:r>
      <w:r>
        <w:rPr>
          <w:color w:val="000080"/>
          <w:sz w:val="18"/>
        </w:rPr>
        <w:t>Quaintance</w:t>
      </w:r>
      <w:r>
        <w:rPr>
          <w:color w:val="000080"/>
          <w:sz w:val="18"/>
        </w:rPr>
        <w:tab/>
        <w:t>52</w:t>
      </w:r>
    </w:p>
    <w:p w:rsidR="002579F8" w:rsidRDefault="00A85402">
      <w:pPr>
        <w:tabs>
          <w:tab w:val="right" w:leader="dot" w:pos="4297"/>
        </w:tabs>
        <w:spacing w:line="207" w:lineRule="exact"/>
        <w:ind w:left="119"/>
        <w:rPr>
          <w:sz w:val="18"/>
        </w:rPr>
      </w:pPr>
      <w:r>
        <w:rPr>
          <w:i/>
          <w:color w:val="000080"/>
          <w:sz w:val="18"/>
        </w:rPr>
        <w:t>Aleurodes</w:t>
      </w:r>
      <w:r>
        <w:rPr>
          <w:i/>
          <w:color w:val="000080"/>
          <w:spacing w:val="-2"/>
          <w:sz w:val="18"/>
        </w:rPr>
        <w:t xml:space="preserve"> </w:t>
      </w:r>
      <w:r>
        <w:rPr>
          <w:color w:val="000080"/>
          <w:sz w:val="18"/>
        </w:rPr>
        <w:t>sp</w:t>
      </w:r>
      <w:r>
        <w:rPr>
          <w:color w:val="000080"/>
          <w:sz w:val="18"/>
        </w:rPr>
        <w:tab/>
        <w:t>32</w:t>
      </w:r>
    </w:p>
    <w:p w:rsidR="002579F8" w:rsidRDefault="00A85402">
      <w:pPr>
        <w:tabs>
          <w:tab w:val="right" w:leader="dot" w:pos="4297"/>
        </w:tabs>
        <w:spacing w:line="207" w:lineRule="exact"/>
        <w:ind w:left="119"/>
        <w:rPr>
          <w:sz w:val="18"/>
        </w:rPr>
      </w:pPr>
      <w:r>
        <w:rPr>
          <w:i/>
          <w:color w:val="000080"/>
          <w:sz w:val="18"/>
        </w:rPr>
        <w:t>Alissonotum</w:t>
      </w:r>
      <w:r>
        <w:rPr>
          <w:i/>
          <w:color w:val="000080"/>
          <w:spacing w:val="-1"/>
          <w:sz w:val="18"/>
        </w:rPr>
        <w:t xml:space="preserve"> </w:t>
      </w:r>
      <w:r>
        <w:rPr>
          <w:i/>
          <w:color w:val="000080"/>
          <w:sz w:val="18"/>
        </w:rPr>
        <w:t>impressicolle</w:t>
      </w:r>
      <w:r>
        <w:rPr>
          <w:i/>
          <w:color w:val="000080"/>
          <w:spacing w:val="-2"/>
          <w:sz w:val="18"/>
        </w:rPr>
        <w:t xml:space="preserve"> </w:t>
      </w:r>
      <w:r>
        <w:rPr>
          <w:color w:val="000080"/>
          <w:sz w:val="18"/>
        </w:rPr>
        <w:t>Arrow</w:t>
      </w:r>
      <w:r>
        <w:rPr>
          <w:color w:val="000080"/>
          <w:sz w:val="18"/>
        </w:rPr>
        <w:tab/>
        <w:t>55</w:t>
      </w:r>
    </w:p>
    <w:p w:rsidR="002579F8" w:rsidRDefault="00A85402">
      <w:pPr>
        <w:tabs>
          <w:tab w:val="right" w:leader="dot" w:pos="4297"/>
        </w:tabs>
        <w:spacing w:line="206" w:lineRule="exact"/>
        <w:ind w:left="119"/>
        <w:rPr>
          <w:sz w:val="18"/>
        </w:rPr>
      </w:pPr>
      <w:r>
        <w:rPr>
          <w:i/>
          <w:color w:val="000080"/>
          <w:sz w:val="18"/>
        </w:rPr>
        <w:t>Alissonotum</w:t>
      </w:r>
      <w:r>
        <w:rPr>
          <w:i/>
          <w:color w:val="000080"/>
          <w:spacing w:val="-1"/>
          <w:sz w:val="18"/>
        </w:rPr>
        <w:t xml:space="preserve"> </w:t>
      </w:r>
      <w:r>
        <w:rPr>
          <w:i/>
          <w:color w:val="000080"/>
          <w:sz w:val="18"/>
        </w:rPr>
        <w:t>pauper</w:t>
      </w:r>
      <w:r>
        <w:rPr>
          <w:i/>
          <w:color w:val="000080"/>
          <w:spacing w:val="-1"/>
          <w:sz w:val="18"/>
        </w:rPr>
        <w:t xml:space="preserve"> </w:t>
      </w:r>
      <w:r>
        <w:rPr>
          <w:color w:val="000080"/>
          <w:sz w:val="18"/>
        </w:rPr>
        <w:t>Burm</w:t>
      </w:r>
      <w:r>
        <w:rPr>
          <w:color w:val="000080"/>
          <w:sz w:val="18"/>
        </w:rPr>
        <w:tab/>
        <w:t>55</w:t>
      </w:r>
    </w:p>
    <w:p w:rsidR="002579F8" w:rsidRDefault="00A85402">
      <w:pPr>
        <w:tabs>
          <w:tab w:val="right" w:leader="dot" w:pos="4297"/>
        </w:tabs>
        <w:spacing w:line="207" w:lineRule="exact"/>
        <w:ind w:left="119"/>
        <w:rPr>
          <w:sz w:val="18"/>
        </w:rPr>
      </w:pPr>
      <w:r>
        <w:rPr>
          <w:i/>
          <w:color w:val="000080"/>
          <w:sz w:val="18"/>
        </w:rPr>
        <w:t>Alucita</w:t>
      </w:r>
      <w:r>
        <w:rPr>
          <w:i/>
          <w:color w:val="000080"/>
          <w:spacing w:val="-1"/>
          <w:sz w:val="18"/>
        </w:rPr>
        <w:t xml:space="preserve"> </w:t>
      </w:r>
      <w:r>
        <w:rPr>
          <w:i/>
          <w:color w:val="000080"/>
          <w:sz w:val="18"/>
        </w:rPr>
        <w:t>niveodactyla</w:t>
      </w:r>
      <w:r>
        <w:rPr>
          <w:i/>
          <w:color w:val="000080"/>
          <w:spacing w:val="-1"/>
          <w:sz w:val="18"/>
        </w:rPr>
        <w:t xml:space="preserve"> </w:t>
      </w:r>
      <w:r>
        <w:rPr>
          <w:color w:val="000080"/>
          <w:sz w:val="18"/>
        </w:rPr>
        <w:t>Pagenstecher</w:t>
      </w:r>
      <w:r>
        <w:rPr>
          <w:color w:val="000080"/>
          <w:sz w:val="18"/>
        </w:rPr>
        <w:tab/>
        <w:t>56</w:t>
      </w:r>
    </w:p>
    <w:p w:rsidR="002579F8" w:rsidRDefault="00A85402">
      <w:pPr>
        <w:tabs>
          <w:tab w:val="right" w:leader="dot" w:pos="4297"/>
        </w:tabs>
        <w:spacing w:before="1" w:line="207" w:lineRule="exact"/>
        <w:ind w:left="119"/>
        <w:rPr>
          <w:sz w:val="18"/>
        </w:rPr>
      </w:pPr>
      <w:r>
        <w:rPr>
          <w:i/>
          <w:color w:val="000080"/>
          <w:sz w:val="18"/>
        </w:rPr>
        <w:t>Amsacta</w:t>
      </w:r>
      <w:r>
        <w:rPr>
          <w:i/>
          <w:color w:val="000080"/>
          <w:spacing w:val="-1"/>
          <w:sz w:val="18"/>
        </w:rPr>
        <w:t xml:space="preserve"> </w:t>
      </w:r>
      <w:r>
        <w:rPr>
          <w:i/>
          <w:color w:val="000080"/>
          <w:sz w:val="18"/>
        </w:rPr>
        <w:t>lactinea</w:t>
      </w:r>
      <w:r>
        <w:rPr>
          <w:i/>
          <w:color w:val="000080"/>
          <w:spacing w:val="-1"/>
          <w:sz w:val="18"/>
        </w:rPr>
        <w:t xml:space="preserve"> </w:t>
      </w:r>
      <w:r>
        <w:rPr>
          <w:color w:val="000080"/>
          <w:sz w:val="18"/>
        </w:rPr>
        <w:t>Cramer.</w:t>
      </w:r>
      <w:r>
        <w:rPr>
          <w:color w:val="000080"/>
          <w:sz w:val="18"/>
        </w:rPr>
        <w:tab/>
        <w:t>57</w:t>
      </w:r>
    </w:p>
    <w:p w:rsidR="002579F8" w:rsidRDefault="00A85402">
      <w:pPr>
        <w:tabs>
          <w:tab w:val="left" w:leader="dot" w:pos="4207"/>
        </w:tabs>
        <w:spacing w:line="207" w:lineRule="exact"/>
        <w:ind w:left="119"/>
        <w:rPr>
          <w:sz w:val="18"/>
        </w:rPr>
      </w:pPr>
      <w:r>
        <w:rPr>
          <w:i/>
          <w:color w:val="000080"/>
          <w:sz w:val="18"/>
        </w:rPr>
        <w:t>Anax</w:t>
      </w:r>
      <w:r>
        <w:rPr>
          <w:i/>
          <w:color w:val="000080"/>
          <w:spacing w:val="-2"/>
          <w:sz w:val="18"/>
        </w:rPr>
        <w:t xml:space="preserve"> </w:t>
      </w:r>
      <w:r>
        <w:rPr>
          <w:i/>
          <w:color w:val="000080"/>
          <w:sz w:val="18"/>
        </w:rPr>
        <w:t>parthenope</w:t>
      </w:r>
      <w:r>
        <w:rPr>
          <w:i/>
          <w:color w:val="000080"/>
          <w:spacing w:val="-1"/>
          <w:sz w:val="18"/>
        </w:rPr>
        <w:t xml:space="preserve"> </w:t>
      </w:r>
      <w:r>
        <w:rPr>
          <w:color w:val="000080"/>
          <w:sz w:val="18"/>
        </w:rPr>
        <w:t>Selys</w:t>
      </w:r>
      <w:r>
        <w:rPr>
          <w:color w:val="000080"/>
          <w:sz w:val="18"/>
        </w:rPr>
        <w:tab/>
        <w:t>8</w:t>
      </w:r>
    </w:p>
    <w:p w:rsidR="002579F8" w:rsidRDefault="00A85402">
      <w:pPr>
        <w:tabs>
          <w:tab w:val="left" w:leader="dot" w:pos="2856"/>
        </w:tabs>
        <w:spacing w:before="1" w:line="207" w:lineRule="exact"/>
        <w:ind w:left="119"/>
        <w:rPr>
          <w:sz w:val="18"/>
        </w:rPr>
      </w:pPr>
      <w:r>
        <w:rPr>
          <w:i/>
          <w:color w:val="000080"/>
          <w:sz w:val="18"/>
        </w:rPr>
        <w:t>Andraca</w:t>
      </w:r>
      <w:r>
        <w:rPr>
          <w:i/>
          <w:color w:val="000080"/>
          <w:spacing w:val="-1"/>
          <w:sz w:val="18"/>
        </w:rPr>
        <w:t xml:space="preserve"> </w:t>
      </w:r>
      <w:r>
        <w:rPr>
          <w:i/>
          <w:color w:val="000080"/>
          <w:sz w:val="18"/>
        </w:rPr>
        <w:t>bipunctata</w:t>
      </w:r>
      <w:r>
        <w:rPr>
          <w:i/>
          <w:color w:val="000080"/>
          <w:sz w:val="18"/>
        </w:rPr>
        <w:tab/>
      </w:r>
      <w:r>
        <w:rPr>
          <w:color w:val="000080"/>
          <w:sz w:val="18"/>
        </w:rPr>
        <w:t>37, 39, 57, 163,</w:t>
      </w:r>
      <w:r>
        <w:rPr>
          <w:color w:val="000080"/>
          <w:spacing w:val="-5"/>
          <w:sz w:val="18"/>
        </w:rPr>
        <w:t xml:space="preserve"> </w:t>
      </w:r>
      <w:r>
        <w:rPr>
          <w:color w:val="000080"/>
          <w:sz w:val="18"/>
        </w:rPr>
        <w:t>166</w:t>
      </w:r>
    </w:p>
    <w:p w:rsidR="002579F8" w:rsidRDefault="00A85402">
      <w:pPr>
        <w:tabs>
          <w:tab w:val="left" w:leader="dot" w:pos="3754"/>
        </w:tabs>
        <w:spacing w:line="206" w:lineRule="exact"/>
        <w:ind w:left="119"/>
        <w:rPr>
          <w:sz w:val="18"/>
        </w:rPr>
      </w:pPr>
      <w:r>
        <w:rPr>
          <w:i/>
          <w:color w:val="000080"/>
          <w:sz w:val="18"/>
        </w:rPr>
        <w:t>Andraca</w:t>
      </w:r>
      <w:r>
        <w:rPr>
          <w:i/>
          <w:color w:val="000080"/>
          <w:spacing w:val="-1"/>
          <w:sz w:val="18"/>
        </w:rPr>
        <w:t xml:space="preserve"> </w:t>
      </w:r>
      <w:r>
        <w:rPr>
          <w:i/>
          <w:color w:val="000080"/>
          <w:sz w:val="18"/>
        </w:rPr>
        <w:t>bipunctata</w:t>
      </w:r>
      <w:r>
        <w:rPr>
          <w:i/>
          <w:color w:val="000080"/>
          <w:spacing w:val="-1"/>
          <w:sz w:val="18"/>
        </w:rPr>
        <w:t xml:space="preserve"> </w:t>
      </w:r>
      <w:r>
        <w:rPr>
          <w:color w:val="000080"/>
          <w:sz w:val="18"/>
        </w:rPr>
        <w:t>Walker</w:t>
      </w:r>
      <w:r>
        <w:rPr>
          <w:color w:val="000080"/>
          <w:sz w:val="18"/>
        </w:rPr>
        <w:tab/>
        <w:t>57,</w:t>
      </w:r>
      <w:r>
        <w:rPr>
          <w:color w:val="000080"/>
          <w:spacing w:val="1"/>
          <w:sz w:val="18"/>
        </w:rPr>
        <w:t xml:space="preserve"> </w:t>
      </w:r>
      <w:r>
        <w:rPr>
          <w:color w:val="000080"/>
          <w:sz w:val="18"/>
        </w:rPr>
        <w:t>166</w:t>
      </w:r>
    </w:p>
    <w:p w:rsidR="002579F8" w:rsidRDefault="00A85402">
      <w:pPr>
        <w:tabs>
          <w:tab w:val="right" w:leader="dot" w:pos="4296"/>
        </w:tabs>
        <w:spacing w:line="207" w:lineRule="exact"/>
        <w:ind w:left="119"/>
        <w:rPr>
          <w:sz w:val="18"/>
        </w:rPr>
      </w:pPr>
      <w:r>
        <w:rPr>
          <w:i/>
          <w:color w:val="000080"/>
          <w:sz w:val="18"/>
        </w:rPr>
        <w:t>Anomala</w:t>
      </w:r>
      <w:r>
        <w:rPr>
          <w:i/>
          <w:color w:val="000080"/>
          <w:spacing w:val="-1"/>
          <w:sz w:val="18"/>
        </w:rPr>
        <w:t xml:space="preserve"> </w:t>
      </w:r>
      <w:r>
        <w:rPr>
          <w:i/>
          <w:color w:val="000080"/>
          <w:sz w:val="18"/>
        </w:rPr>
        <w:t>cupripes</w:t>
      </w:r>
      <w:r>
        <w:rPr>
          <w:i/>
          <w:color w:val="000080"/>
          <w:spacing w:val="-1"/>
          <w:sz w:val="18"/>
        </w:rPr>
        <w:t xml:space="preserve"> </w:t>
      </w:r>
      <w:r>
        <w:rPr>
          <w:color w:val="000080"/>
          <w:sz w:val="18"/>
        </w:rPr>
        <w:t>Hope</w:t>
      </w:r>
      <w:r>
        <w:rPr>
          <w:color w:val="000080"/>
          <w:sz w:val="18"/>
        </w:rPr>
        <w:tab/>
        <w:t>55</w:t>
      </w:r>
    </w:p>
    <w:p w:rsidR="002579F8" w:rsidRDefault="00A85402">
      <w:pPr>
        <w:tabs>
          <w:tab w:val="right" w:leader="dot" w:pos="4297"/>
        </w:tabs>
        <w:spacing w:line="207" w:lineRule="exact"/>
        <w:ind w:left="119"/>
        <w:rPr>
          <w:sz w:val="18"/>
        </w:rPr>
      </w:pPr>
      <w:r>
        <w:rPr>
          <w:i/>
          <w:color w:val="000080"/>
          <w:sz w:val="18"/>
        </w:rPr>
        <w:t>Anomala</w:t>
      </w:r>
      <w:r>
        <w:rPr>
          <w:i/>
          <w:color w:val="000080"/>
          <w:spacing w:val="-1"/>
          <w:sz w:val="18"/>
        </w:rPr>
        <w:t xml:space="preserve"> </w:t>
      </w:r>
      <w:r>
        <w:rPr>
          <w:i/>
          <w:color w:val="000080"/>
          <w:sz w:val="18"/>
        </w:rPr>
        <w:t xml:space="preserve">daimiara </w:t>
      </w:r>
      <w:r>
        <w:rPr>
          <w:color w:val="000080"/>
          <w:sz w:val="18"/>
        </w:rPr>
        <w:t>Hardd.</w:t>
      </w:r>
      <w:r>
        <w:rPr>
          <w:color w:val="000080"/>
          <w:sz w:val="18"/>
        </w:rPr>
        <w:tab/>
        <w:t>55</w:t>
      </w:r>
    </w:p>
    <w:p w:rsidR="002579F8" w:rsidRDefault="00A85402">
      <w:pPr>
        <w:tabs>
          <w:tab w:val="right" w:leader="dot" w:pos="4297"/>
        </w:tabs>
        <w:spacing w:line="206" w:lineRule="exact"/>
        <w:ind w:left="119"/>
        <w:rPr>
          <w:sz w:val="18"/>
        </w:rPr>
      </w:pPr>
      <w:r>
        <w:rPr>
          <w:i/>
          <w:color w:val="000080"/>
          <w:sz w:val="18"/>
        </w:rPr>
        <w:t>Anomala</w:t>
      </w:r>
      <w:r>
        <w:rPr>
          <w:i/>
          <w:color w:val="000080"/>
          <w:spacing w:val="-1"/>
          <w:sz w:val="18"/>
        </w:rPr>
        <w:t xml:space="preserve"> </w:t>
      </w:r>
      <w:r>
        <w:rPr>
          <w:i/>
          <w:color w:val="000080"/>
          <w:sz w:val="18"/>
        </w:rPr>
        <w:t>dorsalis</w:t>
      </w:r>
      <w:r>
        <w:rPr>
          <w:i/>
          <w:color w:val="000080"/>
          <w:spacing w:val="-1"/>
          <w:sz w:val="18"/>
        </w:rPr>
        <w:t xml:space="preserve"> </w:t>
      </w:r>
      <w:r>
        <w:rPr>
          <w:color w:val="000080"/>
          <w:sz w:val="18"/>
        </w:rPr>
        <w:t>Fabr.</w:t>
      </w:r>
      <w:r>
        <w:rPr>
          <w:color w:val="000080"/>
          <w:sz w:val="18"/>
        </w:rPr>
        <w:tab/>
        <w:t>55</w:t>
      </w:r>
    </w:p>
    <w:p w:rsidR="002579F8" w:rsidRDefault="00A85402">
      <w:pPr>
        <w:tabs>
          <w:tab w:val="right" w:leader="dot" w:pos="4297"/>
        </w:tabs>
        <w:spacing w:line="207" w:lineRule="exact"/>
        <w:ind w:left="119"/>
        <w:rPr>
          <w:sz w:val="18"/>
        </w:rPr>
      </w:pPr>
      <w:r>
        <w:rPr>
          <w:i/>
          <w:color w:val="000080"/>
          <w:sz w:val="18"/>
        </w:rPr>
        <w:t>Anomis</w:t>
      </w:r>
      <w:r>
        <w:rPr>
          <w:i/>
          <w:color w:val="000080"/>
          <w:spacing w:val="-1"/>
          <w:sz w:val="18"/>
        </w:rPr>
        <w:t xml:space="preserve"> </w:t>
      </w:r>
      <w:r>
        <w:rPr>
          <w:i/>
          <w:color w:val="000080"/>
          <w:sz w:val="18"/>
        </w:rPr>
        <w:t>flava</w:t>
      </w:r>
      <w:r>
        <w:rPr>
          <w:i/>
          <w:color w:val="000080"/>
          <w:spacing w:val="-1"/>
          <w:sz w:val="18"/>
        </w:rPr>
        <w:t xml:space="preserve"> </w:t>
      </w:r>
      <w:r>
        <w:rPr>
          <w:color w:val="000080"/>
          <w:sz w:val="18"/>
        </w:rPr>
        <w:t>Fabr.</w:t>
      </w:r>
      <w:r>
        <w:rPr>
          <w:color w:val="000080"/>
          <w:sz w:val="18"/>
        </w:rPr>
        <w:tab/>
        <w:t>57</w:t>
      </w:r>
    </w:p>
    <w:p w:rsidR="002579F8" w:rsidRDefault="00A85402">
      <w:pPr>
        <w:tabs>
          <w:tab w:val="left" w:leader="dot" w:pos="4116"/>
        </w:tabs>
        <w:spacing w:before="1" w:line="207" w:lineRule="exact"/>
        <w:ind w:left="119"/>
        <w:rPr>
          <w:sz w:val="18"/>
        </w:rPr>
      </w:pPr>
      <w:r>
        <w:rPr>
          <w:i/>
          <w:color w:val="000080"/>
          <w:sz w:val="18"/>
        </w:rPr>
        <w:t>Anomoneura</w:t>
      </w:r>
      <w:r>
        <w:rPr>
          <w:i/>
          <w:color w:val="000080"/>
          <w:spacing w:val="-4"/>
          <w:sz w:val="18"/>
        </w:rPr>
        <w:t xml:space="preserve"> </w:t>
      </w:r>
      <w:r>
        <w:rPr>
          <w:i/>
          <w:color w:val="000080"/>
          <w:sz w:val="18"/>
        </w:rPr>
        <w:t>mori</w:t>
      </w:r>
      <w:r>
        <w:rPr>
          <w:i/>
          <w:color w:val="000080"/>
          <w:spacing w:val="-3"/>
          <w:sz w:val="18"/>
        </w:rPr>
        <w:t xml:space="preserve"> </w:t>
      </w:r>
      <w:r>
        <w:rPr>
          <w:color w:val="000080"/>
          <w:sz w:val="18"/>
        </w:rPr>
        <w:t>Schwars</w:t>
      </w:r>
      <w:r>
        <w:rPr>
          <w:color w:val="000080"/>
          <w:sz w:val="18"/>
        </w:rPr>
        <w:tab/>
        <w:t>52</w:t>
      </w:r>
    </w:p>
    <w:p w:rsidR="002579F8" w:rsidRDefault="00A85402">
      <w:pPr>
        <w:tabs>
          <w:tab w:val="left" w:leader="dot" w:pos="4116"/>
        </w:tabs>
        <w:spacing w:line="206" w:lineRule="exact"/>
        <w:ind w:left="119"/>
        <w:rPr>
          <w:sz w:val="18"/>
        </w:rPr>
      </w:pPr>
      <w:r>
        <w:rPr>
          <w:i/>
          <w:color w:val="000080"/>
          <w:sz w:val="18"/>
        </w:rPr>
        <w:t>Anopheles</w:t>
      </w:r>
      <w:r>
        <w:rPr>
          <w:i/>
          <w:color w:val="000080"/>
          <w:spacing w:val="-3"/>
          <w:sz w:val="18"/>
        </w:rPr>
        <w:t xml:space="preserve"> </w:t>
      </w:r>
      <w:r>
        <w:rPr>
          <w:i/>
          <w:color w:val="000080"/>
          <w:sz w:val="18"/>
        </w:rPr>
        <w:t>sinensis</w:t>
      </w:r>
      <w:r>
        <w:rPr>
          <w:i/>
          <w:color w:val="000080"/>
          <w:spacing w:val="-2"/>
          <w:sz w:val="18"/>
        </w:rPr>
        <w:t xml:space="preserve"> </w:t>
      </w:r>
      <w:r>
        <w:rPr>
          <w:color w:val="000080"/>
          <w:sz w:val="18"/>
        </w:rPr>
        <w:t>Wied.</w:t>
      </w:r>
      <w:r>
        <w:rPr>
          <w:color w:val="000080"/>
          <w:sz w:val="18"/>
        </w:rPr>
        <w:tab/>
        <w:t>32</w:t>
      </w:r>
    </w:p>
    <w:p w:rsidR="002579F8" w:rsidRDefault="00A85402">
      <w:pPr>
        <w:tabs>
          <w:tab w:val="left" w:leader="dot" w:pos="3754"/>
        </w:tabs>
        <w:spacing w:line="207" w:lineRule="exact"/>
        <w:ind w:left="119"/>
        <w:rPr>
          <w:sz w:val="18"/>
        </w:rPr>
      </w:pPr>
      <w:r>
        <w:rPr>
          <w:i/>
          <w:color w:val="000080"/>
          <w:sz w:val="18"/>
        </w:rPr>
        <w:t>Anoplophora</w:t>
      </w:r>
      <w:r>
        <w:rPr>
          <w:i/>
          <w:color w:val="000080"/>
          <w:spacing w:val="-1"/>
          <w:sz w:val="18"/>
        </w:rPr>
        <w:t xml:space="preserve"> </w:t>
      </w:r>
      <w:r>
        <w:rPr>
          <w:i/>
          <w:color w:val="000080"/>
          <w:sz w:val="18"/>
        </w:rPr>
        <w:t>chinensis</w:t>
      </w:r>
      <w:r>
        <w:rPr>
          <w:i/>
          <w:color w:val="000080"/>
          <w:spacing w:val="-2"/>
          <w:sz w:val="18"/>
        </w:rPr>
        <w:t xml:space="preserve"> </w:t>
      </w:r>
      <w:r>
        <w:rPr>
          <w:color w:val="000080"/>
          <w:sz w:val="18"/>
        </w:rPr>
        <w:t>Forster</w:t>
      </w:r>
      <w:r>
        <w:rPr>
          <w:color w:val="000080"/>
          <w:sz w:val="18"/>
        </w:rPr>
        <w:tab/>
        <w:t>55,</w:t>
      </w:r>
      <w:r>
        <w:rPr>
          <w:color w:val="000080"/>
          <w:spacing w:val="1"/>
          <w:sz w:val="18"/>
        </w:rPr>
        <w:t xml:space="preserve"> </w:t>
      </w:r>
      <w:r>
        <w:rPr>
          <w:color w:val="000080"/>
          <w:sz w:val="18"/>
        </w:rPr>
        <w:t>177</w:t>
      </w:r>
    </w:p>
    <w:p w:rsidR="002579F8" w:rsidRDefault="00A85402">
      <w:pPr>
        <w:tabs>
          <w:tab w:val="right" w:leader="dot" w:pos="4297"/>
        </w:tabs>
        <w:spacing w:before="1" w:line="207" w:lineRule="exact"/>
        <w:ind w:left="119"/>
        <w:rPr>
          <w:sz w:val="18"/>
        </w:rPr>
      </w:pPr>
      <w:r>
        <w:rPr>
          <w:i/>
          <w:color w:val="000080"/>
          <w:sz w:val="18"/>
        </w:rPr>
        <w:t>Aonidiella</w:t>
      </w:r>
      <w:r>
        <w:rPr>
          <w:i/>
          <w:color w:val="000080"/>
          <w:spacing w:val="-1"/>
          <w:sz w:val="18"/>
        </w:rPr>
        <w:t xml:space="preserve"> </w:t>
      </w:r>
      <w:r>
        <w:rPr>
          <w:i/>
          <w:color w:val="000080"/>
          <w:sz w:val="18"/>
        </w:rPr>
        <w:t>aurantii</w:t>
      </w:r>
      <w:r>
        <w:rPr>
          <w:i/>
          <w:color w:val="000080"/>
          <w:spacing w:val="-1"/>
          <w:sz w:val="18"/>
        </w:rPr>
        <w:t xml:space="preserve"> </w:t>
      </w:r>
      <w:r>
        <w:rPr>
          <w:color w:val="000080"/>
          <w:sz w:val="18"/>
        </w:rPr>
        <w:t>Maskerell</w:t>
      </w:r>
      <w:r>
        <w:rPr>
          <w:color w:val="000080"/>
          <w:sz w:val="18"/>
        </w:rPr>
        <w:tab/>
        <w:t>53</w:t>
      </w:r>
    </w:p>
    <w:p w:rsidR="002579F8" w:rsidRDefault="00A85402">
      <w:pPr>
        <w:tabs>
          <w:tab w:val="left" w:leader="dot" w:pos="4116"/>
        </w:tabs>
        <w:spacing w:line="207" w:lineRule="exact"/>
        <w:ind w:left="119"/>
        <w:rPr>
          <w:sz w:val="18"/>
        </w:rPr>
      </w:pPr>
      <w:r>
        <w:rPr>
          <w:i/>
          <w:color w:val="000080"/>
          <w:sz w:val="18"/>
        </w:rPr>
        <w:t>Aphis</w:t>
      </w:r>
      <w:r>
        <w:rPr>
          <w:i/>
          <w:color w:val="000080"/>
          <w:spacing w:val="-1"/>
          <w:sz w:val="18"/>
        </w:rPr>
        <w:t xml:space="preserve"> </w:t>
      </w:r>
      <w:r>
        <w:rPr>
          <w:i/>
          <w:color w:val="000080"/>
          <w:sz w:val="18"/>
        </w:rPr>
        <w:t>citricidus</w:t>
      </w:r>
      <w:r>
        <w:rPr>
          <w:i/>
          <w:color w:val="000080"/>
          <w:spacing w:val="-4"/>
          <w:sz w:val="18"/>
        </w:rPr>
        <w:t xml:space="preserve"> </w:t>
      </w:r>
      <w:r>
        <w:rPr>
          <w:color w:val="000080"/>
          <w:sz w:val="18"/>
        </w:rPr>
        <w:t>Kirkaldy</w:t>
      </w:r>
      <w:r>
        <w:rPr>
          <w:color w:val="000080"/>
          <w:sz w:val="18"/>
        </w:rPr>
        <w:tab/>
        <w:t>52</w:t>
      </w:r>
    </w:p>
    <w:p w:rsidR="002579F8" w:rsidRDefault="00A85402">
      <w:pPr>
        <w:tabs>
          <w:tab w:val="left" w:leader="dot" w:pos="3753"/>
        </w:tabs>
        <w:spacing w:line="207" w:lineRule="exact"/>
        <w:ind w:left="119"/>
        <w:rPr>
          <w:sz w:val="18"/>
        </w:rPr>
      </w:pPr>
      <w:r>
        <w:rPr>
          <w:i/>
          <w:color w:val="000080"/>
          <w:sz w:val="18"/>
        </w:rPr>
        <w:t>Aphis gossypii</w:t>
      </w:r>
      <w:r>
        <w:rPr>
          <w:i/>
          <w:color w:val="000080"/>
          <w:spacing w:val="-1"/>
          <w:sz w:val="18"/>
        </w:rPr>
        <w:t xml:space="preserve"> </w:t>
      </w:r>
      <w:r>
        <w:rPr>
          <w:color w:val="000080"/>
          <w:sz w:val="18"/>
        </w:rPr>
        <w:t>Glover</w:t>
      </w:r>
      <w:r>
        <w:rPr>
          <w:color w:val="000080"/>
          <w:sz w:val="18"/>
        </w:rPr>
        <w:tab/>
        <w:t>52,</w:t>
      </w:r>
      <w:r>
        <w:rPr>
          <w:color w:val="000080"/>
          <w:spacing w:val="1"/>
          <w:sz w:val="18"/>
        </w:rPr>
        <w:t xml:space="preserve"> </w:t>
      </w:r>
      <w:r>
        <w:rPr>
          <w:color w:val="000080"/>
          <w:sz w:val="18"/>
        </w:rPr>
        <w:t>127</w:t>
      </w:r>
    </w:p>
    <w:p w:rsidR="002579F8" w:rsidRDefault="00A85402">
      <w:pPr>
        <w:tabs>
          <w:tab w:val="right" w:leader="dot" w:pos="4297"/>
        </w:tabs>
        <w:spacing w:line="206" w:lineRule="exact"/>
        <w:ind w:left="119"/>
        <w:rPr>
          <w:sz w:val="18"/>
        </w:rPr>
      </w:pPr>
      <w:r>
        <w:rPr>
          <w:i/>
          <w:color w:val="000080"/>
          <w:sz w:val="18"/>
        </w:rPr>
        <w:t>Arbela</w:t>
      </w:r>
      <w:r>
        <w:rPr>
          <w:i/>
          <w:color w:val="000080"/>
          <w:spacing w:val="-2"/>
          <w:sz w:val="18"/>
        </w:rPr>
        <w:t xml:space="preserve"> </w:t>
      </w:r>
      <w:r>
        <w:rPr>
          <w:i/>
          <w:color w:val="000080"/>
          <w:sz w:val="18"/>
        </w:rPr>
        <w:t>tetraonis</w:t>
      </w:r>
      <w:r>
        <w:rPr>
          <w:i/>
          <w:color w:val="000080"/>
          <w:spacing w:val="-2"/>
          <w:sz w:val="18"/>
        </w:rPr>
        <w:t xml:space="preserve"> </w:t>
      </w:r>
      <w:r>
        <w:rPr>
          <w:color w:val="000080"/>
          <w:sz w:val="18"/>
        </w:rPr>
        <w:t>Moore</w:t>
      </w:r>
      <w:r>
        <w:rPr>
          <w:color w:val="000080"/>
          <w:sz w:val="18"/>
        </w:rPr>
        <w:tab/>
        <w:t>55</w:t>
      </w:r>
    </w:p>
    <w:p w:rsidR="002579F8" w:rsidRDefault="00A85402">
      <w:pPr>
        <w:tabs>
          <w:tab w:val="right" w:leader="dot" w:pos="4297"/>
        </w:tabs>
        <w:spacing w:line="207" w:lineRule="exact"/>
        <w:ind w:left="119"/>
        <w:rPr>
          <w:sz w:val="18"/>
        </w:rPr>
      </w:pPr>
      <w:r>
        <w:rPr>
          <w:i/>
          <w:color w:val="000080"/>
          <w:sz w:val="18"/>
        </w:rPr>
        <w:t>Argyroploce</w:t>
      </w:r>
      <w:r>
        <w:rPr>
          <w:i/>
          <w:color w:val="000080"/>
          <w:spacing w:val="-1"/>
          <w:sz w:val="18"/>
        </w:rPr>
        <w:t xml:space="preserve"> </w:t>
      </w:r>
      <w:r>
        <w:rPr>
          <w:i/>
          <w:color w:val="000080"/>
          <w:sz w:val="18"/>
        </w:rPr>
        <w:t>schistaceana</w:t>
      </w:r>
      <w:r>
        <w:rPr>
          <w:i/>
          <w:color w:val="000080"/>
          <w:spacing w:val="-1"/>
          <w:sz w:val="18"/>
        </w:rPr>
        <w:t xml:space="preserve"> </w:t>
      </w:r>
      <w:r>
        <w:rPr>
          <w:color w:val="000080"/>
          <w:sz w:val="18"/>
        </w:rPr>
        <w:t>Snellen</w:t>
      </w:r>
      <w:r>
        <w:rPr>
          <w:color w:val="000080"/>
          <w:sz w:val="18"/>
        </w:rPr>
        <w:tab/>
        <w:t>56</w:t>
      </w:r>
    </w:p>
    <w:p w:rsidR="002579F8" w:rsidRDefault="00A85402">
      <w:pPr>
        <w:tabs>
          <w:tab w:val="left" w:leader="dot" w:pos="4116"/>
        </w:tabs>
        <w:spacing w:before="1" w:line="207" w:lineRule="exact"/>
        <w:ind w:left="119"/>
        <w:rPr>
          <w:sz w:val="18"/>
        </w:rPr>
      </w:pPr>
      <w:r>
        <w:rPr>
          <w:i/>
          <w:color w:val="000080"/>
          <w:sz w:val="18"/>
        </w:rPr>
        <w:t>Aspongopus</w:t>
      </w:r>
      <w:r>
        <w:rPr>
          <w:i/>
          <w:color w:val="000080"/>
          <w:spacing w:val="-1"/>
          <w:sz w:val="18"/>
        </w:rPr>
        <w:t xml:space="preserve"> </w:t>
      </w:r>
      <w:r>
        <w:rPr>
          <w:i/>
          <w:color w:val="000080"/>
          <w:sz w:val="18"/>
        </w:rPr>
        <w:t>fuscus</w:t>
      </w:r>
      <w:r>
        <w:rPr>
          <w:i/>
          <w:color w:val="000080"/>
          <w:spacing w:val="-3"/>
          <w:sz w:val="18"/>
        </w:rPr>
        <w:t xml:space="preserve"> </w:t>
      </w:r>
      <w:r>
        <w:rPr>
          <w:color w:val="000080"/>
          <w:sz w:val="18"/>
        </w:rPr>
        <w:t>Westwood</w:t>
      </w:r>
      <w:r>
        <w:rPr>
          <w:color w:val="000080"/>
          <w:sz w:val="18"/>
        </w:rPr>
        <w:tab/>
        <w:t>53</w:t>
      </w:r>
    </w:p>
    <w:p w:rsidR="002579F8" w:rsidRDefault="00A85402">
      <w:pPr>
        <w:tabs>
          <w:tab w:val="left" w:leader="dot" w:pos="4115"/>
        </w:tabs>
        <w:spacing w:line="207" w:lineRule="exact"/>
        <w:ind w:left="119"/>
        <w:rPr>
          <w:sz w:val="18"/>
        </w:rPr>
      </w:pPr>
      <w:r>
        <w:rPr>
          <w:i/>
          <w:color w:val="000080"/>
          <w:sz w:val="18"/>
        </w:rPr>
        <w:t>Aulacophora</w:t>
      </w:r>
      <w:r>
        <w:rPr>
          <w:i/>
          <w:color w:val="000080"/>
          <w:spacing w:val="-1"/>
          <w:sz w:val="18"/>
        </w:rPr>
        <w:t xml:space="preserve"> </w:t>
      </w:r>
      <w:r>
        <w:rPr>
          <w:color w:val="000080"/>
          <w:sz w:val="18"/>
        </w:rPr>
        <w:t>sp</w:t>
      </w:r>
      <w:r>
        <w:rPr>
          <w:color w:val="000080"/>
          <w:sz w:val="18"/>
        </w:rPr>
        <w:tab/>
        <w:t>55</w:t>
      </w:r>
    </w:p>
    <w:p w:rsidR="002579F8" w:rsidRDefault="00A85402">
      <w:pPr>
        <w:pStyle w:val="Heading4"/>
        <w:spacing w:before="242"/>
        <w:ind w:left="89" w:right="0"/>
      </w:pPr>
      <w:r>
        <w:rPr>
          <w:color w:val="000080"/>
        </w:rPr>
        <w:t>B</w:t>
      </w:r>
    </w:p>
    <w:p w:rsidR="002579F8" w:rsidRDefault="00A85402">
      <w:pPr>
        <w:tabs>
          <w:tab w:val="right" w:leader="dot" w:pos="4297"/>
        </w:tabs>
        <w:spacing w:before="117"/>
        <w:ind w:left="120"/>
        <w:rPr>
          <w:sz w:val="18"/>
        </w:rPr>
      </w:pPr>
      <w:r>
        <w:rPr>
          <w:i/>
          <w:color w:val="000080"/>
          <w:sz w:val="18"/>
        </w:rPr>
        <w:t>Bacillus</w:t>
      </w:r>
      <w:r>
        <w:rPr>
          <w:i/>
          <w:color w:val="000080"/>
          <w:spacing w:val="-1"/>
          <w:sz w:val="18"/>
        </w:rPr>
        <w:t xml:space="preserve"> </w:t>
      </w:r>
      <w:r>
        <w:rPr>
          <w:color w:val="000080"/>
          <w:sz w:val="18"/>
        </w:rPr>
        <w:t>sp</w:t>
      </w:r>
      <w:r>
        <w:rPr>
          <w:color w:val="000080"/>
          <w:sz w:val="18"/>
        </w:rPr>
        <w:tab/>
        <w:t>33</w:t>
      </w:r>
    </w:p>
    <w:p w:rsidR="002579F8" w:rsidRDefault="00A85402">
      <w:pPr>
        <w:spacing w:before="1" w:line="207" w:lineRule="exact"/>
        <w:ind w:left="120"/>
        <w:rPr>
          <w:sz w:val="18"/>
        </w:rPr>
      </w:pPr>
      <w:r>
        <w:rPr>
          <w:i/>
          <w:color w:val="000080"/>
          <w:sz w:val="18"/>
        </w:rPr>
        <w:t xml:space="preserve">Bacillus thuringiensis </w:t>
      </w:r>
      <w:r>
        <w:rPr>
          <w:color w:val="000080"/>
          <w:sz w:val="18"/>
        </w:rPr>
        <w:t>22, 47, 69, 101, 114, 115, 118,</w:t>
      </w:r>
      <w:r>
        <w:rPr>
          <w:color w:val="000080"/>
          <w:spacing w:val="-23"/>
          <w:sz w:val="18"/>
        </w:rPr>
        <w:t xml:space="preserve"> </w:t>
      </w:r>
      <w:r>
        <w:rPr>
          <w:color w:val="000080"/>
          <w:sz w:val="18"/>
        </w:rPr>
        <w:t>127,</w:t>
      </w:r>
    </w:p>
    <w:p w:rsidR="002579F8" w:rsidRDefault="00A85402">
      <w:pPr>
        <w:spacing w:line="206" w:lineRule="exact"/>
        <w:ind w:left="399"/>
        <w:rPr>
          <w:sz w:val="18"/>
        </w:rPr>
      </w:pPr>
      <w:r>
        <w:rPr>
          <w:color w:val="000080"/>
          <w:sz w:val="18"/>
        </w:rPr>
        <w:t>192, 193</w:t>
      </w:r>
    </w:p>
    <w:p w:rsidR="002579F8" w:rsidRDefault="00A85402">
      <w:pPr>
        <w:tabs>
          <w:tab w:val="left" w:leader="dot" w:pos="3126"/>
        </w:tabs>
        <w:spacing w:line="207" w:lineRule="exact"/>
        <w:ind w:left="120"/>
        <w:rPr>
          <w:sz w:val="18"/>
        </w:rPr>
      </w:pPr>
      <w:r>
        <w:rPr>
          <w:i/>
          <w:color w:val="000080"/>
          <w:sz w:val="18"/>
        </w:rPr>
        <w:t>Bactrocera</w:t>
      </w:r>
      <w:r>
        <w:rPr>
          <w:i/>
          <w:color w:val="000080"/>
          <w:spacing w:val="-5"/>
          <w:sz w:val="18"/>
        </w:rPr>
        <w:t xml:space="preserve"> </w:t>
      </w:r>
      <w:r>
        <w:rPr>
          <w:i/>
          <w:color w:val="000080"/>
          <w:sz w:val="18"/>
        </w:rPr>
        <w:t>dorsalis</w:t>
      </w:r>
      <w:r>
        <w:rPr>
          <w:i/>
          <w:color w:val="000080"/>
          <w:sz w:val="18"/>
        </w:rPr>
        <w:tab/>
      </w:r>
      <w:r>
        <w:rPr>
          <w:color w:val="000080"/>
          <w:sz w:val="18"/>
        </w:rPr>
        <w:t>37, 58, 180,</w:t>
      </w:r>
      <w:r>
        <w:rPr>
          <w:color w:val="000080"/>
          <w:spacing w:val="-1"/>
          <w:sz w:val="18"/>
        </w:rPr>
        <w:t xml:space="preserve"> </w:t>
      </w:r>
      <w:r>
        <w:rPr>
          <w:color w:val="000080"/>
          <w:sz w:val="18"/>
        </w:rPr>
        <w:t>189</w:t>
      </w:r>
    </w:p>
    <w:p w:rsidR="002579F8" w:rsidRDefault="00A85402">
      <w:pPr>
        <w:tabs>
          <w:tab w:val="right" w:leader="dot" w:pos="4297"/>
        </w:tabs>
        <w:spacing w:line="207" w:lineRule="exact"/>
        <w:ind w:left="119"/>
        <w:rPr>
          <w:sz w:val="18"/>
        </w:rPr>
      </w:pPr>
      <w:r>
        <w:br w:type="column"/>
      </w:r>
      <w:r>
        <w:rPr>
          <w:i/>
          <w:color w:val="000080"/>
          <w:sz w:val="18"/>
        </w:rPr>
        <w:lastRenderedPageBreak/>
        <w:t>Biston</w:t>
      </w:r>
      <w:r>
        <w:rPr>
          <w:i/>
          <w:color w:val="000080"/>
          <w:spacing w:val="-1"/>
          <w:sz w:val="18"/>
        </w:rPr>
        <w:t xml:space="preserve"> </w:t>
      </w:r>
      <w:r>
        <w:rPr>
          <w:i/>
          <w:color w:val="000080"/>
          <w:sz w:val="18"/>
        </w:rPr>
        <w:t>suppressalis</w:t>
      </w:r>
      <w:r>
        <w:rPr>
          <w:i/>
          <w:color w:val="000080"/>
          <w:spacing w:val="-1"/>
          <w:sz w:val="18"/>
        </w:rPr>
        <w:t xml:space="preserve"> </w:t>
      </w:r>
      <w:r>
        <w:rPr>
          <w:color w:val="000080"/>
          <w:sz w:val="18"/>
        </w:rPr>
        <w:t>Guenee</w:t>
      </w:r>
      <w:r>
        <w:rPr>
          <w:color w:val="000080"/>
          <w:sz w:val="18"/>
        </w:rPr>
        <w:tab/>
        <w:t>56</w:t>
      </w:r>
    </w:p>
    <w:p w:rsidR="002579F8" w:rsidRDefault="00A85402">
      <w:pPr>
        <w:tabs>
          <w:tab w:val="left" w:leader="dot" w:pos="3487"/>
        </w:tabs>
        <w:spacing w:line="207" w:lineRule="exact"/>
        <w:ind w:left="119"/>
        <w:rPr>
          <w:sz w:val="18"/>
        </w:rPr>
      </w:pPr>
      <w:r>
        <w:rPr>
          <w:color w:val="000080"/>
          <w:spacing w:val="-4"/>
          <w:sz w:val="18"/>
        </w:rPr>
        <w:t>Bombycidae</w:t>
      </w:r>
      <w:r>
        <w:rPr>
          <w:color w:val="000080"/>
          <w:spacing w:val="-4"/>
          <w:sz w:val="18"/>
        </w:rPr>
        <w:tab/>
      </w:r>
      <w:r>
        <w:rPr>
          <w:color w:val="000080"/>
          <w:sz w:val="18"/>
        </w:rPr>
        <w:t>16, 57,</w:t>
      </w:r>
      <w:r>
        <w:rPr>
          <w:color w:val="000080"/>
          <w:spacing w:val="-2"/>
          <w:sz w:val="18"/>
        </w:rPr>
        <w:t xml:space="preserve"> </w:t>
      </w:r>
      <w:r>
        <w:rPr>
          <w:color w:val="000080"/>
          <w:sz w:val="18"/>
        </w:rPr>
        <w:t>166</w:t>
      </w:r>
    </w:p>
    <w:p w:rsidR="002579F8" w:rsidRDefault="00A85402">
      <w:pPr>
        <w:tabs>
          <w:tab w:val="left" w:leader="dot" w:pos="3395"/>
        </w:tabs>
        <w:ind w:left="119"/>
        <w:rPr>
          <w:sz w:val="18"/>
        </w:rPr>
      </w:pPr>
      <w:r>
        <w:rPr>
          <w:i/>
          <w:color w:val="000080"/>
          <w:sz w:val="18"/>
        </w:rPr>
        <w:t>Bombyx</w:t>
      </w:r>
      <w:r>
        <w:rPr>
          <w:i/>
          <w:color w:val="000080"/>
          <w:spacing w:val="-2"/>
          <w:sz w:val="18"/>
        </w:rPr>
        <w:t xml:space="preserve"> </w:t>
      </w:r>
      <w:r>
        <w:rPr>
          <w:i/>
          <w:color w:val="000080"/>
          <w:sz w:val="18"/>
        </w:rPr>
        <w:t>mori</w:t>
      </w:r>
      <w:r>
        <w:rPr>
          <w:i/>
          <w:color w:val="000080"/>
          <w:sz w:val="18"/>
        </w:rPr>
        <w:tab/>
      </w:r>
      <w:r>
        <w:rPr>
          <w:color w:val="000080"/>
          <w:sz w:val="18"/>
        </w:rPr>
        <w:t>4, 36, 38,</w:t>
      </w:r>
      <w:r>
        <w:rPr>
          <w:color w:val="000080"/>
          <w:spacing w:val="-1"/>
          <w:sz w:val="18"/>
        </w:rPr>
        <w:t xml:space="preserve"> </w:t>
      </w:r>
      <w:r>
        <w:rPr>
          <w:color w:val="000080"/>
          <w:sz w:val="18"/>
        </w:rPr>
        <w:t>57</w:t>
      </w:r>
    </w:p>
    <w:p w:rsidR="002579F8" w:rsidRDefault="00A85402">
      <w:pPr>
        <w:tabs>
          <w:tab w:val="right" w:leader="dot" w:pos="4297"/>
        </w:tabs>
        <w:spacing w:before="620" w:line="207" w:lineRule="exact"/>
        <w:ind w:left="119"/>
        <w:rPr>
          <w:sz w:val="18"/>
        </w:rPr>
      </w:pPr>
      <w:r>
        <w:rPr>
          <w:i/>
          <w:color w:val="000080"/>
          <w:sz w:val="18"/>
        </w:rPr>
        <w:t>Bombyx</w:t>
      </w:r>
      <w:r>
        <w:rPr>
          <w:i/>
          <w:color w:val="000080"/>
          <w:spacing w:val="-1"/>
          <w:sz w:val="18"/>
        </w:rPr>
        <w:t xml:space="preserve"> </w:t>
      </w:r>
      <w:r>
        <w:rPr>
          <w:i/>
          <w:color w:val="000080"/>
          <w:sz w:val="18"/>
        </w:rPr>
        <w:t>mori</w:t>
      </w:r>
      <w:r>
        <w:rPr>
          <w:i/>
          <w:color w:val="000080"/>
          <w:spacing w:val="-1"/>
          <w:sz w:val="18"/>
        </w:rPr>
        <w:t xml:space="preserve"> </w:t>
      </w:r>
      <w:r>
        <w:rPr>
          <w:color w:val="000080"/>
          <w:sz w:val="18"/>
        </w:rPr>
        <w:t>L.</w:t>
      </w:r>
      <w:r>
        <w:rPr>
          <w:color w:val="000080"/>
          <w:sz w:val="18"/>
        </w:rPr>
        <w:tab/>
        <w:t>36</w:t>
      </w:r>
    </w:p>
    <w:p w:rsidR="002579F8" w:rsidRDefault="00A85402">
      <w:pPr>
        <w:tabs>
          <w:tab w:val="right" w:leader="dot" w:pos="4297"/>
        </w:tabs>
        <w:spacing w:line="207" w:lineRule="exact"/>
        <w:ind w:left="119"/>
        <w:rPr>
          <w:sz w:val="18"/>
        </w:rPr>
      </w:pPr>
      <w:r>
        <w:rPr>
          <w:i/>
          <w:color w:val="000080"/>
          <w:sz w:val="18"/>
        </w:rPr>
        <w:t>Bombyx</w:t>
      </w:r>
      <w:r>
        <w:rPr>
          <w:i/>
          <w:color w:val="000080"/>
          <w:spacing w:val="-1"/>
          <w:sz w:val="18"/>
        </w:rPr>
        <w:t xml:space="preserve"> </w:t>
      </w:r>
      <w:r>
        <w:rPr>
          <w:i/>
          <w:color w:val="000080"/>
          <w:sz w:val="18"/>
        </w:rPr>
        <w:t>mori</w:t>
      </w:r>
      <w:r>
        <w:rPr>
          <w:i/>
          <w:color w:val="000080"/>
          <w:spacing w:val="-1"/>
          <w:sz w:val="18"/>
        </w:rPr>
        <w:t xml:space="preserve"> </w:t>
      </w:r>
      <w:r>
        <w:rPr>
          <w:color w:val="000080"/>
          <w:sz w:val="18"/>
        </w:rPr>
        <w:t>Linn.</w:t>
      </w:r>
      <w:r>
        <w:rPr>
          <w:color w:val="000080"/>
          <w:sz w:val="18"/>
        </w:rPr>
        <w:tab/>
        <w:t>57</w:t>
      </w:r>
    </w:p>
    <w:p w:rsidR="002579F8" w:rsidRDefault="00A85402">
      <w:pPr>
        <w:tabs>
          <w:tab w:val="right" w:leader="dot" w:pos="4298"/>
        </w:tabs>
        <w:spacing w:before="1" w:line="207" w:lineRule="exact"/>
        <w:ind w:left="119"/>
        <w:rPr>
          <w:sz w:val="18"/>
        </w:rPr>
      </w:pPr>
      <w:r>
        <w:rPr>
          <w:i/>
          <w:color w:val="000080"/>
          <w:sz w:val="18"/>
        </w:rPr>
        <w:t>Brachmia</w:t>
      </w:r>
      <w:r>
        <w:rPr>
          <w:i/>
          <w:color w:val="000080"/>
          <w:spacing w:val="-1"/>
          <w:sz w:val="18"/>
        </w:rPr>
        <w:t xml:space="preserve"> </w:t>
      </w:r>
      <w:r>
        <w:rPr>
          <w:i/>
          <w:color w:val="000080"/>
          <w:sz w:val="18"/>
        </w:rPr>
        <w:t>trianuella</w:t>
      </w:r>
      <w:r>
        <w:rPr>
          <w:i/>
          <w:color w:val="000080"/>
          <w:spacing w:val="-2"/>
          <w:sz w:val="18"/>
        </w:rPr>
        <w:t xml:space="preserve"> </w:t>
      </w:r>
      <w:r>
        <w:rPr>
          <w:color w:val="000080"/>
          <w:sz w:val="18"/>
        </w:rPr>
        <w:t>Herrich-Schaffer.</w:t>
      </w:r>
      <w:r>
        <w:rPr>
          <w:color w:val="000080"/>
          <w:sz w:val="18"/>
        </w:rPr>
        <w:tab/>
        <w:t>56</w:t>
      </w:r>
    </w:p>
    <w:p w:rsidR="002579F8" w:rsidRDefault="00A85402">
      <w:pPr>
        <w:tabs>
          <w:tab w:val="right" w:leader="dot" w:pos="4297"/>
        </w:tabs>
        <w:spacing w:line="206" w:lineRule="exact"/>
        <w:ind w:left="119"/>
        <w:rPr>
          <w:sz w:val="18"/>
        </w:rPr>
      </w:pPr>
      <w:r>
        <w:rPr>
          <w:i/>
          <w:color w:val="000080"/>
          <w:sz w:val="18"/>
        </w:rPr>
        <w:t>Brachymeria</w:t>
      </w:r>
      <w:r>
        <w:rPr>
          <w:i/>
          <w:color w:val="000080"/>
          <w:spacing w:val="-1"/>
          <w:sz w:val="18"/>
        </w:rPr>
        <w:t xml:space="preserve"> </w:t>
      </w:r>
      <w:r>
        <w:rPr>
          <w:i/>
          <w:color w:val="000080"/>
          <w:sz w:val="18"/>
        </w:rPr>
        <w:t>latus</w:t>
      </w:r>
      <w:r>
        <w:rPr>
          <w:i/>
          <w:color w:val="000080"/>
          <w:sz w:val="18"/>
        </w:rPr>
        <w:tab/>
      </w:r>
      <w:r>
        <w:rPr>
          <w:color w:val="000080"/>
          <w:sz w:val="18"/>
        </w:rPr>
        <w:t>60</w:t>
      </w:r>
    </w:p>
    <w:p w:rsidR="002579F8" w:rsidRDefault="00A85402">
      <w:pPr>
        <w:tabs>
          <w:tab w:val="right" w:leader="dot" w:pos="4297"/>
        </w:tabs>
        <w:spacing w:line="207" w:lineRule="exact"/>
        <w:ind w:left="119"/>
        <w:rPr>
          <w:sz w:val="18"/>
        </w:rPr>
      </w:pPr>
      <w:r>
        <w:rPr>
          <w:i/>
          <w:color w:val="000080"/>
          <w:sz w:val="18"/>
        </w:rPr>
        <w:t>Brevicorine</w:t>
      </w:r>
      <w:r>
        <w:rPr>
          <w:i/>
          <w:color w:val="000080"/>
          <w:spacing w:val="-1"/>
          <w:sz w:val="18"/>
        </w:rPr>
        <w:t xml:space="preserve"> </w:t>
      </w:r>
      <w:r>
        <w:rPr>
          <w:i/>
          <w:color w:val="000080"/>
          <w:sz w:val="18"/>
        </w:rPr>
        <w:t>brassicae</w:t>
      </w:r>
      <w:r>
        <w:rPr>
          <w:i/>
          <w:color w:val="000080"/>
          <w:spacing w:val="-1"/>
          <w:sz w:val="18"/>
        </w:rPr>
        <w:t xml:space="preserve"> </w:t>
      </w:r>
      <w:r>
        <w:rPr>
          <w:color w:val="000080"/>
          <w:sz w:val="18"/>
        </w:rPr>
        <w:t>L.</w:t>
      </w:r>
      <w:r>
        <w:rPr>
          <w:color w:val="000080"/>
          <w:sz w:val="18"/>
        </w:rPr>
        <w:tab/>
        <w:t>52</w:t>
      </w:r>
    </w:p>
    <w:p w:rsidR="002579F8" w:rsidRDefault="00A85402">
      <w:pPr>
        <w:tabs>
          <w:tab w:val="right" w:leader="dot" w:pos="4297"/>
        </w:tabs>
        <w:spacing w:line="207" w:lineRule="exact"/>
        <w:ind w:left="119"/>
        <w:rPr>
          <w:sz w:val="18"/>
        </w:rPr>
      </w:pPr>
      <w:r>
        <w:rPr>
          <w:i/>
          <w:color w:val="000080"/>
          <w:sz w:val="18"/>
        </w:rPr>
        <w:t>Bruchus</w:t>
      </w:r>
      <w:r>
        <w:rPr>
          <w:i/>
          <w:color w:val="000080"/>
          <w:spacing w:val="-1"/>
          <w:sz w:val="18"/>
        </w:rPr>
        <w:t xml:space="preserve"> </w:t>
      </w:r>
      <w:r>
        <w:rPr>
          <w:i/>
          <w:color w:val="000080"/>
          <w:sz w:val="18"/>
        </w:rPr>
        <w:t>chinensis</w:t>
      </w:r>
      <w:r>
        <w:rPr>
          <w:i/>
          <w:color w:val="000080"/>
          <w:spacing w:val="-2"/>
          <w:sz w:val="18"/>
        </w:rPr>
        <w:t xml:space="preserve"> </w:t>
      </w:r>
      <w:r>
        <w:rPr>
          <w:color w:val="000080"/>
          <w:sz w:val="18"/>
        </w:rPr>
        <w:t>L.</w:t>
      </w:r>
      <w:r>
        <w:rPr>
          <w:color w:val="000080"/>
          <w:sz w:val="18"/>
        </w:rPr>
        <w:tab/>
        <w:t>54</w:t>
      </w:r>
    </w:p>
    <w:p w:rsidR="002579F8" w:rsidRDefault="00A85402">
      <w:pPr>
        <w:tabs>
          <w:tab w:val="right" w:leader="dot" w:pos="4297"/>
        </w:tabs>
        <w:spacing w:line="207" w:lineRule="exact"/>
        <w:ind w:left="119"/>
        <w:rPr>
          <w:sz w:val="18"/>
        </w:rPr>
      </w:pPr>
      <w:r>
        <w:rPr>
          <w:i/>
          <w:color w:val="000080"/>
          <w:sz w:val="18"/>
        </w:rPr>
        <w:t>Bruchus pisorum</w:t>
      </w:r>
      <w:r>
        <w:rPr>
          <w:i/>
          <w:color w:val="000080"/>
          <w:spacing w:val="-1"/>
          <w:sz w:val="18"/>
        </w:rPr>
        <w:t xml:space="preserve"> </w:t>
      </w:r>
      <w:r>
        <w:rPr>
          <w:color w:val="000080"/>
          <w:sz w:val="18"/>
        </w:rPr>
        <w:t>L.</w:t>
      </w:r>
      <w:r>
        <w:rPr>
          <w:color w:val="000080"/>
          <w:sz w:val="18"/>
        </w:rPr>
        <w:tab/>
        <w:t>36</w:t>
      </w:r>
    </w:p>
    <w:p w:rsidR="002579F8" w:rsidRDefault="00A85402">
      <w:pPr>
        <w:pStyle w:val="Heading4"/>
        <w:spacing w:before="243"/>
      </w:pPr>
      <w:r>
        <w:rPr>
          <w:color w:val="000080"/>
        </w:rPr>
        <w:t>C</w:t>
      </w:r>
    </w:p>
    <w:p w:rsidR="002579F8" w:rsidRDefault="00A85402">
      <w:pPr>
        <w:tabs>
          <w:tab w:val="right" w:leader="dot" w:pos="4298"/>
        </w:tabs>
        <w:spacing w:before="117"/>
        <w:ind w:left="120"/>
        <w:rPr>
          <w:sz w:val="18"/>
        </w:rPr>
      </w:pPr>
      <w:r>
        <w:rPr>
          <w:i/>
          <w:color w:val="000080"/>
          <w:sz w:val="18"/>
        </w:rPr>
        <w:t>C.</w:t>
      </w:r>
      <w:r>
        <w:rPr>
          <w:i/>
          <w:color w:val="000080"/>
          <w:spacing w:val="-1"/>
          <w:sz w:val="18"/>
        </w:rPr>
        <w:t xml:space="preserve"> </w:t>
      </w:r>
      <w:r>
        <w:rPr>
          <w:i/>
          <w:color w:val="000080"/>
          <w:sz w:val="18"/>
        </w:rPr>
        <w:t>explanata</w:t>
      </w:r>
      <w:r>
        <w:rPr>
          <w:i/>
          <w:color w:val="000080"/>
          <w:spacing w:val="-2"/>
          <w:sz w:val="18"/>
        </w:rPr>
        <w:t xml:space="preserve"> </w:t>
      </w:r>
      <w:r>
        <w:rPr>
          <w:color w:val="000080"/>
          <w:sz w:val="18"/>
        </w:rPr>
        <w:t>Miyatake</w:t>
      </w:r>
      <w:r>
        <w:rPr>
          <w:color w:val="000080"/>
          <w:sz w:val="18"/>
        </w:rPr>
        <w:tab/>
        <w:t>55</w:t>
      </w:r>
    </w:p>
    <w:p w:rsidR="002579F8" w:rsidRDefault="00A85402">
      <w:pPr>
        <w:tabs>
          <w:tab w:val="right" w:leader="dot" w:pos="4297"/>
        </w:tabs>
        <w:spacing w:line="207" w:lineRule="exact"/>
        <w:ind w:left="120"/>
        <w:rPr>
          <w:sz w:val="18"/>
        </w:rPr>
      </w:pPr>
      <w:r>
        <w:rPr>
          <w:i/>
          <w:color w:val="000080"/>
          <w:sz w:val="18"/>
        </w:rPr>
        <w:t>Cacoecia</w:t>
      </w:r>
      <w:r>
        <w:rPr>
          <w:i/>
          <w:color w:val="000080"/>
          <w:spacing w:val="-2"/>
          <w:sz w:val="18"/>
        </w:rPr>
        <w:t xml:space="preserve"> </w:t>
      </w:r>
      <w:r>
        <w:rPr>
          <w:i/>
          <w:color w:val="000080"/>
          <w:sz w:val="18"/>
        </w:rPr>
        <w:t xml:space="preserve">eucroca </w:t>
      </w:r>
      <w:r>
        <w:rPr>
          <w:color w:val="000080"/>
          <w:sz w:val="18"/>
        </w:rPr>
        <w:t>Diakonoff</w:t>
      </w:r>
      <w:r>
        <w:rPr>
          <w:color w:val="000080"/>
          <w:sz w:val="18"/>
        </w:rPr>
        <w:tab/>
        <w:t>56</w:t>
      </w:r>
    </w:p>
    <w:p w:rsidR="002579F8" w:rsidRDefault="00A85402">
      <w:pPr>
        <w:tabs>
          <w:tab w:val="right" w:leader="dot" w:pos="4296"/>
        </w:tabs>
        <w:spacing w:line="207" w:lineRule="exact"/>
        <w:ind w:left="120"/>
        <w:rPr>
          <w:sz w:val="18"/>
        </w:rPr>
      </w:pPr>
      <w:r>
        <w:rPr>
          <w:i/>
          <w:color w:val="000080"/>
          <w:sz w:val="18"/>
        </w:rPr>
        <w:t>Calotermes</w:t>
      </w:r>
      <w:r>
        <w:rPr>
          <w:i/>
          <w:color w:val="000080"/>
          <w:spacing w:val="-2"/>
          <w:sz w:val="18"/>
        </w:rPr>
        <w:t xml:space="preserve"> </w:t>
      </w:r>
      <w:r>
        <w:rPr>
          <w:color w:val="000080"/>
          <w:sz w:val="18"/>
        </w:rPr>
        <w:t>sp</w:t>
      </w:r>
      <w:r>
        <w:rPr>
          <w:color w:val="000080"/>
          <w:sz w:val="18"/>
        </w:rPr>
        <w:tab/>
        <w:t>8</w:t>
      </w:r>
    </w:p>
    <w:p w:rsidR="002579F8" w:rsidRDefault="00A85402">
      <w:pPr>
        <w:tabs>
          <w:tab w:val="right" w:leader="dot" w:pos="4297"/>
        </w:tabs>
        <w:spacing w:before="1" w:line="207" w:lineRule="exact"/>
        <w:ind w:left="120"/>
        <w:rPr>
          <w:sz w:val="18"/>
        </w:rPr>
      </w:pPr>
      <w:r>
        <w:rPr>
          <w:i/>
          <w:color w:val="000080"/>
          <w:sz w:val="18"/>
        </w:rPr>
        <w:t>Cania</w:t>
      </w:r>
      <w:r>
        <w:rPr>
          <w:i/>
          <w:color w:val="000080"/>
          <w:spacing w:val="-1"/>
          <w:sz w:val="18"/>
        </w:rPr>
        <w:t xml:space="preserve"> </w:t>
      </w:r>
      <w:r>
        <w:rPr>
          <w:i/>
          <w:color w:val="000080"/>
          <w:sz w:val="18"/>
        </w:rPr>
        <w:t>bilinea</w:t>
      </w:r>
      <w:r>
        <w:rPr>
          <w:i/>
          <w:color w:val="000080"/>
          <w:spacing w:val="-1"/>
          <w:sz w:val="18"/>
        </w:rPr>
        <w:t xml:space="preserve"> </w:t>
      </w:r>
      <w:r>
        <w:rPr>
          <w:color w:val="000080"/>
          <w:sz w:val="18"/>
        </w:rPr>
        <w:t>Walker</w:t>
      </w:r>
      <w:r>
        <w:rPr>
          <w:color w:val="000080"/>
          <w:sz w:val="18"/>
        </w:rPr>
        <w:tab/>
        <w:t>56</w:t>
      </w:r>
    </w:p>
    <w:p w:rsidR="002579F8" w:rsidRDefault="00A85402">
      <w:pPr>
        <w:tabs>
          <w:tab w:val="left" w:leader="dot" w:pos="2856"/>
        </w:tabs>
        <w:spacing w:line="206" w:lineRule="exact"/>
        <w:ind w:left="120"/>
        <w:rPr>
          <w:sz w:val="18"/>
        </w:rPr>
      </w:pPr>
      <w:r>
        <w:rPr>
          <w:color w:val="000080"/>
          <w:sz w:val="18"/>
        </w:rPr>
        <w:t>Carabidae</w:t>
      </w:r>
      <w:r>
        <w:rPr>
          <w:color w:val="000080"/>
          <w:sz w:val="18"/>
        </w:rPr>
        <w:tab/>
        <w:t>7, 35, 39, 46, 48,</w:t>
      </w:r>
      <w:r>
        <w:rPr>
          <w:color w:val="000080"/>
          <w:spacing w:val="-6"/>
          <w:sz w:val="18"/>
        </w:rPr>
        <w:t xml:space="preserve"> </w:t>
      </w:r>
      <w:r>
        <w:rPr>
          <w:color w:val="000080"/>
          <w:sz w:val="18"/>
        </w:rPr>
        <w:t>54</w:t>
      </w:r>
    </w:p>
    <w:p w:rsidR="002579F8" w:rsidRDefault="00A85402">
      <w:pPr>
        <w:tabs>
          <w:tab w:val="right" w:leader="dot" w:pos="4297"/>
        </w:tabs>
        <w:spacing w:line="207" w:lineRule="exact"/>
        <w:ind w:left="120"/>
        <w:rPr>
          <w:sz w:val="18"/>
        </w:rPr>
      </w:pPr>
      <w:r>
        <w:rPr>
          <w:i/>
          <w:color w:val="000080"/>
          <w:sz w:val="18"/>
        </w:rPr>
        <w:t>Cassida</w:t>
      </w:r>
      <w:r>
        <w:rPr>
          <w:i/>
          <w:color w:val="000080"/>
          <w:spacing w:val="-1"/>
          <w:sz w:val="18"/>
        </w:rPr>
        <w:t xml:space="preserve"> </w:t>
      </w:r>
      <w:r>
        <w:rPr>
          <w:i/>
          <w:color w:val="000080"/>
          <w:sz w:val="18"/>
        </w:rPr>
        <w:t xml:space="preserve">circumdata </w:t>
      </w:r>
      <w:r>
        <w:rPr>
          <w:color w:val="000080"/>
          <w:sz w:val="18"/>
        </w:rPr>
        <w:t>Herbst</w:t>
      </w:r>
      <w:r>
        <w:rPr>
          <w:color w:val="000080"/>
          <w:sz w:val="18"/>
        </w:rPr>
        <w:tab/>
        <w:t>55</w:t>
      </w:r>
    </w:p>
    <w:p w:rsidR="002579F8" w:rsidRDefault="00A85402">
      <w:pPr>
        <w:tabs>
          <w:tab w:val="left" w:leader="dot" w:pos="3754"/>
        </w:tabs>
        <w:spacing w:line="207" w:lineRule="exact"/>
        <w:ind w:left="120"/>
        <w:rPr>
          <w:sz w:val="18"/>
        </w:rPr>
      </w:pPr>
      <w:r>
        <w:rPr>
          <w:i/>
          <w:color w:val="000080"/>
          <w:sz w:val="18"/>
        </w:rPr>
        <w:t>Ceratovacuna</w:t>
      </w:r>
      <w:r>
        <w:rPr>
          <w:i/>
          <w:color w:val="000080"/>
          <w:spacing w:val="-2"/>
          <w:sz w:val="18"/>
        </w:rPr>
        <w:t xml:space="preserve"> </w:t>
      </w:r>
      <w:r>
        <w:rPr>
          <w:i/>
          <w:color w:val="000080"/>
          <w:sz w:val="18"/>
        </w:rPr>
        <w:t>lanigera</w:t>
      </w:r>
      <w:r>
        <w:rPr>
          <w:i/>
          <w:color w:val="000080"/>
          <w:spacing w:val="-1"/>
          <w:sz w:val="18"/>
        </w:rPr>
        <w:t xml:space="preserve"> </w:t>
      </w:r>
      <w:r>
        <w:rPr>
          <w:color w:val="000080"/>
          <w:sz w:val="18"/>
        </w:rPr>
        <w:t>Zehntner</w:t>
      </w:r>
      <w:r>
        <w:rPr>
          <w:color w:val="000080"/>
          <w:sz w:val="18"/>
        </w:rPr>
        <w:tab/>
        <w:t>52,</w:t>
      </w:r>
      <w:r>
        <w:rPr>
          <w:color w:val="000080"/>
          <w:spacing w:val="1"/>
          <w:sz w:val="18"/>
        </w:rPr>
        <w:t xml:space="preserve"> </w:t>
      </w:r>
      <w:r>
        <w:rPr>
          <w:color w:val="000080"/>
          <w:sz w:val="18"/>
        </w:rPr>
        <w:t>143</w:t>
      </w:r>
    </w:p>
    <w:p w:rsidR="002579F8" w:rsidRDefault="00A85402">
      <w:pPr>
        <w:tabs>
          <w:tab w:val="right" w:leader="dot" w:pos="4299"/>
        </w:tabs>
        <w:spacing w:line="206" w:lineRule="exact"/>
        <w:ind w:left="120"/>
        <w:rPr>
          <w:sz w:val="18"/>
        </w:rPr>
      </w:pPr>
      <w:r>
        <w:rPr>
          <w:i/>
          <w:color w:val="000080"/>
          <w:sz w:val="18"/>
        </w:rPr>
        <w:t>Ceroplates</w:t>
      </w:r>
      <w:r>
        <w:rPr>
          <w:i/>
          <w:color w:val="000080"/>
          <w:spacing w:val="-1"/>
          <w:sz w:val="18"/>
        </w:rPr>
        <w:t xml:space="preserve"> </w:t>
      </w:r>
      <w:r>
        <w:rPr>
          <w:i/>
          <w:color w:val="000080"/>
          <w:sz w:val="18"/>
        </w:rPr>
        <w:t>rubens</w:t>
      </w:r>
      <w:r>
        <w:rPr>
          <w:i/>
          <w:color w:val="000080"/>
          <w:spacing w:val="-1"/>
          <w:sz w:val="18"/>
        </w:rPr>
        <w:t xml:space="preserve"> </w:t>
      </w:r>
      <w:r>
        <w:rPr>
          <w:color w:val="000080"/>
          <w:sz w:val="18"/>
        </w:rPr>
        <w:t>Maskerell.</w:t>
      </w:r>
      <w:r>
        <w:rPr>
          <w:color w:val="000080"/>
          <w:sz w:val="18"/>
        </w:rPr>
        <w:tab/>
        <w:t>53</w:t>
      </w:r>
    </w:p>
    <w:p w:rsidR="002579F8" w:rsidRDefault="00A85402">
      <w:pPr>
        <w:tabs>
          <w:tab w:val="left" w:leader="dot" w:pos="3754"/>
        </w:tabs>
        <w:spacing w:line="207" w:lineRule="exact"/>
        <w:ind w:left="120"/>
        <w:rPr>
          <w:sz w:val="18"/>
        </w:rPr>
      </w:pPr>
      <w:r>
        <w:rPr>
          <w:i/>
          <w:color w:val="000080"/>
          <w:sz w:val="18"/>
        </w:rPr>
        <w:t>Chaetodacus</w:t>
      </w:r>
      <w:r>
        <w:rPr>
          <w:i/>
          <w:color w:val="000080"/>
          <w:spacing w:val="-2"/>
          <w:sz w:val="18"/>
        </w:rPr>
        <w:t xml:space="preserve"> </w:t>
      </w:r>
      <w:r>
        <w:rPr>
          <w:i/>
          <w:color w:val="000080"/>
          <w:sz w:val="18"/>
        </w:rPr>
        <w:t>cucurbitae</w:t>
      </w:r>
      <w:r>
        <w:rPr>
          <w:i/>
          <w:color w:val="000080"/>
          <w:sz w:val="18"/>
        </w:rPr>
        <w:tab/>
      </w:r>
      <w:r>
        <w:rPr>
          <w:color w:val="000080"/>
          <w:sz w:val="18"/>
        </w:rPr>
        <w:t>59,</w:t>
      </w:r>
      <w:r>
        <w:rPr>
          <w:color w:val="000080"/>
          <w:spacing w:val="1"/>
          <w:sz w:val="18"/>
        </w:rPr>
        <w:t xml:space="preserve"> </w:t>
      </w:r>
      <w:r>
        <w:rPr>
          <w:color w:val="000080"/>
          <w:sz w:val="18"/>
        </w:rPr>
        <w:t>129</w:t>
      </w:r>
    </w:p>
    <w:p w:rsidR="002579F8" w:rsidRDefault="00A85402">
      <w:pPr>
        <w:tabs>
          <w:tab w:val="right" w:leader="dot" w:pos="4297"/>
        </w:tabs>
        <w:spacing w:before="1" w:line="207" w:lineRule="exact"/>
        <w:ind w:left="120"/>
        <w:rPr>
          <w:sz w:val="18"/>
        </w:rPr>
      </w:pPr>
      <w:r>
        <w:rPr>
          <w:i/>
          <w:color w:val="000080"/>
          <w:sz w:val="18"/>
        </w:rPr>
        <w:t>Chaetodacus</w:t>
      </w:r>
      <w:r>
        <w:rPr>
          <w:i/>
          <w:color w:val="000080"/>
          <w:spacing w:val="-2"/>
          <w:sz w:val="18"/>
        </w:rPr>
        <w:t xml:space="preserve"> </w:t>
      </w:r>
      <w:r>
        <w:rPr>
          <w:i/>
          <w:color w:val="000080"/>
          <w:sz w:val="18"/>
        </w:rPr>
        <w:t>ferruginea</w:t>
      </w:r>
      <w:r>
        <w:rPr>
          <w:i/>
          <w:color w:val="000080"/>
          <w:sz w:val="18"/>
        </w:rPr>
        <w:tab/>
      </w:r>
      <w:r>
        <w:rPr>
          <w:color w:val="000080"/>
          <w:sz w:val="18"/>
        </w:rPr>
        <w:t>58</w:t>
      </w:r>
    </w:p>
    <w:p w:rsidR="002579F8" w:rsidRDefault="00A85402">
      <w:pPr>
        <w:tabs>
          <w:tab w:val="left" w:leader="dot" w:pos="3754"/>
        </w:tabs>
        <w:spacing w:line="206" w:lineRule="exact"/>
        <w:ind w:left="120"/>
        <w:rPr>
          <w:sz w:val="18"/>
        </w:rPr>
      </w:pPr>
      <w:r>
        <w:rPr>
          <w:i/>
          <w:color w:val="000080"/>
          <w:sz w:val="18"/>
        </w:rPr>
        <w:t>Chelidonium</w:t>
      </w:r>
      <w:r>
        <w:rPr>
          <w:i/>
          <w:color w:val="000080"/>
          <w:spacing w:val="-1"/>
          <w:sz w:val="18"/>
        </w:rPr>
        <w:t xml:space="preserve"> </w:t>
      </w:r>
      <w:r>
        <w:rPr>
          <w:i/>
          <w:color w:val="000080"/>
          <w:sz w:val="18"/>
        </w:rPr>
        <w:t>argentatum</w:t>
      </w:r>
      <w:r>
        <w:rPr>
          <w:i/>
          <w:color w:val="000080"/>
          <w:spacing w:val="-2"/>
          <w:sz w:val="18"/>
        </w:rPr>
        <w:t xml:space="preserve"> </w:t>
      </w:r>
      <w:r>
        <w:rPr>
          <w:color w:val="000080"/>
          <w:sz w:val="18"/>
        </w:rPr>
        <w:t>Dalman</w:t>
      </w:r>
      <w:r>
        <w:rPr>
          <w:color w:val="000080"/>
          <w:sz w:val="18"/>
        </w:rPr>
        <w:tab/>
        <w:t>54,</w:t>
      </w:r>
      <w:r>
        <w:rPr>
          <w:color w:val="000080"/>
          <w:spacing w:val="1"/>
          <w:sz w:val="18"/>
        </w:rPr>
        <w:t xml:space="preserve"> </w:t>
      </w:r>
      <w:r>
        <w:rPr>
          <w:color w:val="000080"/>
          <w:sz w:val="18"/>
        </w:rPr>
        <w:t>168</w:t>
      </w:r>
    </w:p>
    <w:p w:rsidR="002579F8" w:rsidRDefault="00A85402">
      <w:pPr>
        <w:tabs>
          <w:tab w:val="left" w:leader="dot" w:pos="3845"/>
        </w:tabs>
        <w:spacing w:line="207" w:lineRule="exact"/>
        <w:ind w:left="120"/>
        <w:rPr>
          <w:sz w:val="18"/>
        </w:rPr>
      </w:pPr>
      <w:r>
        <w:rPr>
          <w:i/>
          <w:color w:val="000080"/>
          <w:sz w:val="18"/>
        </w:rPr>
        <w:t>Chilo</w:t>
      </w:r>
      <w:r>
        <w:rPr>
          <w:i/>
          <w:color w:val="000080"/>
          <w:spacing w:val="-1"/>
          <w:sz w:val="18"/>
        </w:rPr>
        <w:t xml:space="preserve"> </w:t>
      </w:r>
      <w:r>
        <w:rPr>
          <w:i/>
          <w:color w:val="000080"/>
          <w:sz w:val="18"/>
        </w:rPr>
        <w:t>suppressalis</w:t>
      </w:r>
      <w:r>
        <w:rPr>
          <w:i/>
          <w:color w:val="000080"/>
          <w:spacing w:val="-1"/>
          <w:sz w:val="18"/>
        </w:rPr>
        <w:t xml:space="preserve"> </w:t>
      </w:r>
      <w:r>
        <w:rPr>
          <w:color w:val="000080"/>
          <w:sz w:val="18"/>
        </w:rPr>
        <w:t>Walker</w:t>
      </w:r>
      <w:r>
        <w:rPr>
          <w:color w:val="000080"/>
          <w:sz w:val="18"/>
        </w:rPr>
        <w:tab/>
        <w:t>56,</w:t>
      </w:r>
      <w:r>
        <w:rPr>
          <w:color w:val="000080"/>
          <w:spacing w:val="1"/>
          <w:sz w:val="18"/>
        </w:rPr>
        <w:t xml:space="preserve"> </w:t>
      </w:r>
      <w:r>
        <w:rPr>
          <w:color w:val="000080"/>
          <w:sz w:val="18"/>
        </w:rPr>
        <w:t>77</w:t>
      </w:r>
    </w:p>
    <w:p w:rsidR="002579F8" w:rsidRDefault="00A85402">
      <w:pPr>
        <w:tabs>
          <w:tab w:val="right" w:leader="dot" w:pos="4297"/>
        </w:tabs>
        <w:spacing w:before="1" w:line="207" w:lineRule="exact"/>
        <w:ind w:left="120"/>
        <w:rPr>
          <w:sz w:val="18"/>
        </w:rPr>
      </w:pPr>
      <w:r>
        <w:rPr>
          <w:i/>
          <w:color w:val="000080"/>
          <w:sz w:val="18"/>
        </w:rPr>
        <w:t>Chilotraea</w:t>
      </w:r>
      <w:r>
        <w:rPr>
          <w:i/>
          <w:color w:val="000080"/>
          <w:spacing w:val="-1"/>
          <w:sz w:val="18"/>
        </w:rPr>
        <w:t xml:space="preserve"> </w:t>
      </w:r>
      <w:r>
        <w:rPr>
          <w:i/>
          <w:color w:val="000080"/>
          <w:sz w:val="18"/>
        </w:rPr>
        <w:t xml:space="preserve">auricilia </w:t>
      </w:r>
      <w:r>
        <w:rPr>
          <w:color w:val="000080"/>
          <w:sz w:val="18"/>
        </w:rPr>
        <w:t>Dudgeon</w:t>
      </w:r>
      <w:r>
        <w:rPr>
          <w:color w:val="000080"/>
          <w:sz w:val="18"/>
        </w:rPr>
        <w:tab/>
        <w:t>56</w:t>
      </w:r>
    </w:p>
    <w:p w:rsidR="002579F8" w:rsidRDefault="00A85402">
      <w:pPr>
        <w:tabs>
          <w:tab w:val="right" w:leader="dot" w:pos="4297"/>
        </w:tabs>
        <w:spacing w:line="206" w:lineRule="exact"/>
        <w:ind w:left="120"/>
        <w:rPr>
          <w:sz w:val="18"/>
        </w:rPr>
      </w:pPr>
      <w:r>
        <w:rPr>
          <w:i/>
          <w:color w:val="000080"/>
          <w:sz w:val="18"/>
        </w:rPr>
        <w:t>Chironomus</w:t>
      </w:r>
      <w:r>
        <w:rPr>
          <w:i/>
          <w:color w:val="000080"/>
          <w:spacing w:val="-1"/>
          <w:sz w:val="18"/>
        </w:rPr>
        <w:t xml:space="preserve"> </w:t>
      </w:r>
      <w:r>
        <w:rPr>
          <w:i/>
          <w:color w:val="000080"/>
          <w:sz w:val="18"/>
        </w:rPr>
        <w:t>oryzae</w:t>
      </w:r>
      <w:r>
        <w:rPr>
          <w:i/>
          <w:color w:val="000080"/>
          <w:sz w:val="18"/>
        </w:rPr>
        <w:tab/>
      </w:r>
      <w:r>
        <w:rPr>
          <w:color w:val="000080"/>
          <w:sz w:val="18"/>
        </w:rPr>
        <w:t>58</w:t>
      </w:r>
    </w:p>
    <w:p w:rsidR="002579F8" w:rsidRDefault="00A85402">
      <w:pPr>
        <w:tabs>
          <w:tab w:val="right" w:leader="dot" w:pos="4296"/>
        </w:tabs>
        <w:spacing w:line="207" w:lineRule="exact"/>
        <w:ind w:left="120"/>
        <w:rPr>
          <w:sz w:val="18"/>
        </w:rPr>
      </w:pPr>
      <w:r>
        <w:rPr>
          <w:i/>
          <w:color w:val="000080"/>
          <w:sz w:val="18"/>
        </w:rPr>
        <w:t>Chironomus</w:t>
      </w:r>
      <w:r>
        <w:rPr>
          <w:i/>
          <w:color w:val="000080"/>
          <w:spacing w:val="-1"/>
          <w:sz w:val="18"/>
        </w:rPr>
        <w:t xml:space="preserve"> </w:t>
      </w:r>
      <w:r>
        <w:rPr>
          <w:color w:val="000080"/>
          <w:sz w:val="18"/>
        </w:rPr>
        <w:t>sp</w:t>
      </w:r>
      <w:r>
        <w:rPr>
          <w:color w:val="000080"/>
          <w:sz w:val="18"/>
        </w:rPr>
        <w:tab/>
        <w:t>58</w:t>
      </w:r>
    </w:p>
    <w:p w:rsidR="002579F8" w:rsidRDefault="00A85402">
      <w:pPr>
        <w:tabs>
          <w:tab w:val="right" w:leader="dot" w:pos="4297"/>
        </w:tabs>
        <w:spacing w:line="207" w:lineRule="exact"/>
        <w:ind w:left="120"/>
        <w:rPr>
          <w:sz w:val="18"/>
        </w:rPr>
      </w:pPr>
      <w:r>
        <w:rPr>
          <w:i/>
          <w:color w:val="000080"/>
          <w:sz w:val="18"/>
        </w:rPr>
        <w:t>Chlorita</w:t>
      </w:r>
      <w:r>
        <w:rPr>
          <w:i/>
          <w:color w:val="000080"/>
          <w:spacing w:val="-1"/>
          <w:sz w:val="18"/>
        </w:rPr>
        <w:t xml:space="preserve"> </w:t>
      </w:r>
      <w:r>
        <w:rPr>
          <w:i/>
          <w:color w:val="000080"/>
          <w:sz w:val="18"/>
        </w:rPr>
        <w:t>flavescens</w:t>
      </w:r>
      <w:r>
        <w:rPr>
          <w:i/>
          <w:color w:val="000080"/>
          <w:spacing w:val="-1"/>
          <w:sz w:val="18"/>
        </w:rPr>
        <w:t xml:space="preserve"> </w:t>
      </w:r>
      <w:r>
        <w:rPr>
          <w:color w:val="000080"/>
          <w:sz w:val="18"/>
        </w:rPr>
        <w:t>Fabr.</w:t>
      </w:r>
      <w:r>
        <w:rPr>
          <w:color w:val="000080"/>
          <w:sz w:val="18"/>
        </w:rPr>
        <w:tab/>
        <w:t>52</w:t>
      </w:r>
    </w:p>
    <w:p w:rsidR="002579F8" w:rsidRDefault="00A85402">
      <w:pPr>
        <w:tabs>
          <w:tab w:val="right" w:leader="dot" w:pos="4296"/>
        </w:tabs>
        <w:spacing w:line="207" w:lineRule="exact"/>
        <w:ind w:left="120"/>
        <w:rPr>
          <w:sz w:val="18"/>
        </w:rPr>
      </w:pPr>
      <w:r>
        <w:rPr>
          <w:i/>
          <w:color w:val="000080"/>
          <w:sz w:val="18"/>
        </w:rPr>
        <w:t>Chlorops</w:t>
      </w:r>
      <w:r>
        <w:rPr>
          <w:i/>
          <w:color w:val="000080"/>
          <w:spacing w:val="-1"/>
          <w:sz w:val="18"/>
        </w:rPr>
        <w:t xml:space="preserve"> </w:t>
      </w:r>
      <w:r>
        <w:rPr>
          <w:i/>
          <w:color w:val="000080"/>
          <w:sz w:val="18"/>
        </w:rPr>
        <w:t>oryzae</w:t>
      </w:r>
      <w:r>
        <w:rPr>
          <w:i/>
          <w:color w:val="000080"/>
          <w:sz w:val="18"/>
        </w:rPr>
        <w:tab/>
      </w:r>
      <w:r>
        <w:rPr>
          <w:color w:val="000080"/>
          <w:sz w:val="18"/>
        </w:rPr>
        <w:t>59</w:t>
      </w:r>
    </w:p>
    <w:p w:rsidR="002579F8" w:rsidRDefault="00A85402">
      <w:pPr>
        <w:tabs>
          <w:tab w:val="right" w:leader="dot" w:pos="4297"/>
        </w:tabs>
        <w:spacing w:before="1" w:line="207" w:lineRule="exact"/>
        <w:ind w:left="120"/>
        <w:rPr>
          <w:sz w:val="18"/>
        </w:rPr>
      </w:pPr>
      <w:r>
        <w:rPr>
          <w:i/>
          <w:color w:val="000080"/>
          <w:sz w:val="18"/>
        </w:rPr>
        <w:t>Chondracris rosea rosea</w:t>
      </w:r>
      <w:r>
        <w:rPr>
          <w:i/>
          <w:color w:val="000080"/>
          <w:spacing w:val="-1"/>
          <w:sz w:val="18"/>
        </w:rPr>
        <w:t xml:space="preserve"> </w:t>
      </w:r>
      <w:r>
        <w:rPr>
          <w:color w:val="000080"/>
          <w:sz w:val="18"/>
        </w:rPr>
        <w:t>De</w:t>
      </w:r>
      <w:r>
        <w:rPr>
          <w:color w:val="000080"/>
          <w:spacing w:val="-2"/>
          <w:sz w:val="18"/>
        </w:rPr>
        <w:t xml:space="preserve"> </w:t>
      </w:r>
      <w:r>
        <w:rPr>
          <w:color w:val="000080"/>
          <w:sz w:val="18"/>
        </w:rPr>
        <w:t>Geer</w:t>
      </w:r>
      <w:r>
        <w:rPr>
          <w:color w:val="000080"/>
          <w:sz w:val="18"/>
        </w:rPr>
        <w:tab/>
        <w:t>51</w:t>
      </w:r>
    </w:p>
    <w:p w:rsidR="002579F8" w:rsidRDefault="00A85402">
      <w:pPr>
        <w:tabs>
          <w:tab w:val="right" w:leader="dot" w:pos="4297"/>
        </w:tabs>
        <w:spacing w:line="206" w:lineRule="exact"/>
        <w:ind w:left="120"/>
        <w:rPr>
          <w:sz w:val="18"/>
        </w:rPr>
      </w:pPr>
      <w:r>
        <w:rPr>
          <w:i/>
          <w:color w:val="000080"/>
          <w:sz w:val="18"/>
        </w:rPr>
        <w:t>Chrysis</w:t>
      </w:r>
      <w:r>
        <w:rPr>
          <w:i/>
          <w:color w:val="000080"/>
          <w:spacing w:val="-1"/>
          <w:sz w:val="18"/>
        </w:rPr>
        <w:t xml:space="preserve"> </w:t>
      </w:r>
      <w:r>
        <w:rPr>
          <w:i/>
          <w:color w:val="000080"/>
          <w:sz w:val="18"/>
        </w:rPr>
        <w:t>cotesi</w:t>
      </w:r>
      <w:r>
        <w:rPr>
          <w:i/>
          <w:color w:val="000080"/>
          <w:sz w:val="18"/>
        </w:rPr>
        <w:tab/>
      </w:r>
      <w:r>
        <w:rPr>
          <w:color w:val="000080"/>
          <w:sz w:val="18"/>
        </w:rPr>
        <w:t>60</w:t>
      </w:r>
    </w:p>
    <w:p w:rsidR="002579F8" w:rsidRDefault="00A85402">
      <w:pPr>
        <w:tabs>
          <w:tab w:val="right" w:leader="dot" w:pos="4297"/>
        </w:tabs>
        <w:spacing w:line="207" w:lineRule="exact"/>
        <w:ind w:left="120"/>
        <w:rPr>
          <w:sz w:val="18"/>
        </w:rPr>
      </w:pPr>
      <w:r>
        <w:rPr>
          <w:i/>
          <w:color w:val="000080"/>
          <w:sz w:val="18"/>
        </w:rPr>
        <w:t>Chrysis</w:t>
      </w:r>
      <w:r>
        <w:rPr>
          <w:i/>
          <w:color w:val="000080"/>
          <w:spacing w:val="-1"/>
          <w:sz w:val="18"/>
        </w:rPr>
        <w:t xml:space="preserve"> </w:t>
      </w:r>
      <w:r>
        <w:rPr>
          <w:i/>
          <w:color w:val="000080"/>
          <w:sz w:val="18"/>
        </w:rPr>
        <w:t>principalis</w:t>
      </w:r>
      <w:r>
        <w:rPr>
          <w:i/>
          <w:color w:val="000080"/>
          <w:sz w:val="18"/>
        </w:rPr>
        <w:tab/>
      </w:r>
      <w:r>
        <w:rPr>
          <w:color w:val="000080"/>
          <w:sz w:val="18"/>
        </w:rPr>
        <w:t>60</w:t>
      </w:r>
    </w:p>
    <w:p w:rsidR="002579F8" w:rsidRDefault="00A85402">
      <w:pPr>
        <w:tabs>
          <w:tab w:val="right" w:leader="dot" w:pos="4297"/>
        </w:tabs>
        <w:spacing w:line="207" w:lineRule="exact"/>
        <w:ind w:left="120"/>
        <w:rPr>
          <w:sz w:val="18"/>
        </w:rPr>
      </w:pPr>
      <w:r>
        <w:rPr>
          <w:i/>
          <w:color w:val="000080"/>
          <w:sz w:val="18"/>
        </w:rPr>
        <w:t>Chrysis</w:t>
      </w:r>
      <w:r>
        <w:rPr>
          <w:i/>
          <w:color w:val="000080"/>
          <w:spacing w:val="-1"/>
          <w:sz w:val="18"/>
        </w:rPr>
        <w:t xml:space="preserve"> </w:t>
      </w:r>
      <w:r>
        <w:rPr>
          <w:i/>
          <w:color w:val="000080"/>
          <w:sz w:val="18"/>
        </w:rPr>
        <w:t>schioedtis</w:t>
      </w:r>
      <w:r>
        <w:rPr>
          <w:i/>
          <w:color w:val="000080"/>
          <w:sz w:val="18"/>
        </w:rPr>
        <w:tab/>
      </w:r>
      <w:r>
        <w:rPr>
          <w:color w:val="000080"/>
          <w:sz w:val="18"/>
        </w:rPr>
        <w:t>60</w:t>
      </w:r>
    </w:p>
    <w:p w:rsidR="002579F8" w:rsidRDefault="00A85402">
      <w:pPr>
        <w:tabs>
          <w:tab w:val="right" w:leader="dot" w:pos="4296"/>
        </w:tabs>
        <w:spacing w:line="206" w:lineRule="exact"/>
        <w:ind w:left="120"/>
        <w:rPr>
          <w:sz w:val="18"/>
        </w:rPr>
      </w:pPr>
      <w:r>
        <w:rPr>
          <w:i/>
          <w:color w:val="000080"/>
          <w:sz w:val="18"/>
        </w:rPr>
        <w:t>Chrysocoris</w:t>
      </w:r>
      <w:r>
        <w:rPr>
          <w:i/>
          <w:color w:val="000080"/>
          <w:spacing w:val="-1"/>
          <w:sz w:val="18"/>
        </w:rPr>
        <w:t xml:space="preserve"> </w:t>
      </w:r>
      <w:r>
        <w:rPr>
          <w:i/>
          <w:color w:val="000080"/>
          <w:sz w:val="18"/>
        </w:rPr>
        <w:t xml:space="preserve">grandis </w:t>
      </w:r>
      <w:r>
        <w:rPr>
          <w:color w:val="000080"/>
          <w:sz w:val="18"/>
        </w:rPr>
        <w:t>Thunberg</w:t>
      </w:r>
      <w:r>
        <w:rPr>
          <w:color w:val="000080"/>
          <w:sz w:val="18"/>
        </w:rPr>
        <w:tab/>
        <w:t>53</w:t>
      </w:r>
    </w:p>
    <w:p w:rsidR="002579F8" w:rsidRDefault="00A85402">
      <w:pPr>
        <w:tabs>
          <w:tab w:val="left" w:leader="dot" w:pos="3935"/>
        </w:tabs>
        <w:spacing w:line="207" w:lineRule="exact"/>
        <w:ind w:left="120"/>
        <w:rPr>
          <w:sz w:val="18"/>
        </w:rPr>
      </w:pPr>
      <w:r>
        <w:rPr>
          <w:i/>
          <w:color w:val="000080"/>
          <w:sz w:val="18"/>
        </w:rPr>
        <w:t>Chrysomphalus</w:t>
      </w:r>
      <w:r>
        <w:rPr>
          <w:i/>
          <w:color w:val="000080"/>
          <w:spacing w:val="-6"/>
          <w:sz w:val="18"/>
        </w:rPr>
        <w:t xml:space="preserve"> </w:t>
      </w:r>
      <w:r>
        <w:rPr>
          <w:i/>
          <w:color w:val="000080"/>
          <w:sz w:val="18"/>
        </w:rPr>
        <w:t>dictyospermi</w:t>
      </w:r>
      <w:r>
        <w:rPr>
          <w:i/>
          <w:color w:val="000080"/>
          <w:spacing w:val="-6"/>
          <w:sz w:val="18"/>
        </w:rPr>
        <w:t xml:space="preserve"> </w:t>
      </w:r>
      <w:r>
        <w:rPr>
          <w:color w:val="000080"/>
          <w:sz w:val="18"/>
        </w:rPr>
        <w:t>Morg.</w:t>
      </w:r>
      <w:r>
        <w:rPr>
          <w:color w:val="000080"/>
          <w:sz w:val="18"/>
        </w:rPr>
        <w:tab/>
        <w:t>9,</w:t>
      </w:r>
      <w:r>
        <w:rPr>
          <w:color w:val="000080"/>
          <w:spacing w:val="1"/>
          <w:sz w:val="18"/>
        </w:rPr>
        <w:t xml:space="preserve"> </w:t>
      </w:r>
      <w:r>
        <w:rPr>
          <w:color w:val="000080"/>
          <w:sz w:val="18"/>
        </w:rPr>
        <w:t>32</w:t>
      </w:r>
    </w:p>
    <w:p w:rsidR="002579F8" w:rsidRDefault="00A85402">
      <w:pPr>
        <w:tabs>
          <w:tab w:val="right" w:leader="dot" w:pos="4297"/>
        </w:tabs>
        <w:spacing w:before="1"/>
        <w:ind w:left="120"/>
        <w:rPr>
          <w:sz w:val="18"/>
        </w:rPr>
      </w:pPr>
      <w:r>
        <w:rPr>
          <w:i/>
          <w:color w:val="000080"/>
          <w:sz w:val="18"/>
        </w:rPr>
        <w:t>Chrysomphalus</w:t>
      </w:r>
      <w:r>
        <w:rPr>
          <w:i/>
          <w:color w:val="000080"/>
          <w:spacing w:val="-1"/>
          <w:sz w:val="18"/>
        </w:rPr>
        <w:t xml:space="preserve"> </w:t>
      </w:r>
      <w:r>
        <w:rPr>
          <w:i/>
          <w:color w:val="000080"/>
          <w:sz w:val="18"/>
        </w:rPr>
        <w:t>ficus</w:t>
      </w:r>
      <w:r>
        <w:rPr>
          <w:i/>
          <w:color w:val="000080"/>
          <w:spacing w:val="-1"/>
          <w:sz w:val="18"/>
        </w:rPr>
        <w:t xml:space="preserve"> </w:t>
      </w:r>
      <w:r>
        <w:rPr>
          <w:color w:val="000080"/>
          <w:sz w:val="18"/>
        </w:rPr>
        <w:t>Ashm</w:t>
      </w:r>
      <w:r>
        <w:rPr>
          <w:color w:val="000080"/>
          <w:sz w:val="18"/>
        </w:rPr>
        <w:tab/>
        <w:t>53</w:t>
      </w:r>
    </w:p>
    <w:p w:rsidR="002579F8" w:rsidRDefault="002579F8">
      <w:pPr>
        <w:rPr>
          <w:sz w:val="18"/>
        </w:rPr>
        <w:sectPr w:rsidR="002579F8">
          <w:type w:val="continuous"/>
          <w:pgSz w:w="11910" w:h="16840"/>
          <w:pgMar w:top="1280" w:right="0" w:bottom="840" w:left="1680" w:header="720" w:footer="720" w:gutter="0"/>
          <w:cols w:num="2" w:space="720" w:equalWidth="0">
            <w:col w:w="4340" w:space="569"/>
            <w:col w:w="5321"/>
          </w:cols>
        </w:sectPr>
      </w:pPr>
    </w:p>
    <w:p w:rsidR="002579F8" w:rsidRDefault="00A85402">
      <w:pPr>
        <w:tabs>
          <w:tab w:val="right" w:leader="dot" w:pos="4297"/>
        </w:tabs>
        <w:spacing w:before="117" w:line="207" w:lineRule="exact"/>
        <w:ind w:left="120"/>
        <w:rPr>
          <w:sz w:val="18"/>
        </w:rPr>
      </w:pPr>
      <w:r>
        <w:rPr>
          <w:i/>
          <w:color w:val="000080"/>
          <w:sz w:val="18"/>
        </w:rPr>
        <w:lastRenderedPageBreak/>
        <w:t>Chrysopa</w:t>
      </w:r>
      <w:r>
        <w:rPr>
          <w:i/>
          <w:color w:val="000080"/>
          <w:spacing w:val="-1"/>
          <w:sz w:val="18"/>
        </w:rPr>
        <w:t xml:space="preserve"> </w:t>
      </w:r>
      <w:r>
        <w:rPr>
          <w:color w:val="000080"/>
          <w:sz w:val="18"/>
        </w:rPr>
        <w:t>sp</w:t>
      </w:r>
      <w:r>
        <w:rPr>
          <w:color w:val="000080"/>
          <w:sz w:val="18"/>
        </w:rPr>
        <w:tab/>
        <w:t>33</w:t>
      </w:r>
    </w:p>
    <w:p w:rsidR="002579F8" w:rsidRDefault="00A85402">
      <w:pPr>
        <w:tabs>
          <w:tab w:val="right" w:leader="dot" w:pos="4297"/>
        </w:tabs>
        <w:spacing w:line="207" w:lineRule="exact"/>
        <w:ind w:left="120"/>
        <w:rPr>
          <w:sz w:val="18"/>
        </w:rPr>
      </w:pPr>
      <w:r>
        <w:rPr>
          <w:i/>
          <w:color w:val="000080"/>
          <w:sz w:val="18"/>
        </w:rPr>
        <w:t>Cicadella</w:t>
      </w:r>
      <w:r>
        <w:rPr>
          <w:i/>
          <w:color w:val="000080"/>
          <w:spacing w:val="-1"/>
          <w:sz w:val="18"/>
        </w:rPr>
        <w:t xml:space="preserve"> </w:t>
      </w:r>
      <w:r>
        <w:rPr>
          <w:i/>
          <w:color w:val="000080"/>
          <w:sz w:val="18"/>
        </w:rPr>
        <w:t>viridis</w:t>
      </w:r>
      <w:r>
        <w:rPr>
          <w:i/>
          <w:color w:val="000080"/>
          <w:spacing w:val="-2"/>
          <w:sz w:val="18"/>
        </w:rPr>
        <w:t xml:space="preserve"> </w:t>
      </w:r>
      <w:r>
        <w:rPr>
          <w:color w:val="000080"/>
          <w:sz w:val="18"/>
        </w:rPr>
        <w:t>L.</w:t>
      </w:r>
      <w:r>
        <w:rPr>
          <w:color w:val="000080"/>
          <w:sz w:val="18"/>
        </w:rPr>
        <w:tab/>
        <w:t>32</w:t>
      </w:r>
    </w:p>
    <w:p w:rsidR="002579F8" w:rsidRDefault="00A85402">
      <w:pPr>
        <w:tabs>
          <w:tab w:val="right" w:leader="dot" w:pos="4297"/>
        </w:tabs>
        <w:spacing w:line="207" w:lineRule="exact"/>
        <w:ind w:left="120"/>
        <w:rPr>
          <w:sz w:val="18"/>
        </w:rPr>
      </w:pPr>
      <w:r>
        <w:rPr>
          <w:i/>
          <w:color w:val="000080"/>
          <w:sz w:val="18"/>
        </w:rPr>
        <w:t>Cicindella</w:t>
      </w:r>
      <w:r>
        <w:rPr>
          <w:i/>
          <w:color w:val="000080"/>
          <w:spacing w:val="-1"/>
          <w:sz w:val="18"/>
        </w:rPr>
        <w:t xml:space="preserve"> </w:t>
      </w:r>
      <w:r>
        <w:rPr>
          <w:i/>
          <w:color w:val="000080"/>
          <w:sz w:val="18"/>
        </w:rPr>
        <w:t>sexpunctata</w:t>
      </w:r>
      <w:r>
        <w:rPr>
          <w:i/>
          <w:color w:val="000080"/>
          <w:spacing w:val="-1"/>
          <w:sz w:val="18"/>
        </w:rPr>
        <w:t xml:space="preserve"> </w:t>
      </w:r>
      <w:r>
        <w:rPr>
          <w:color w:val="000080"/>
          <w:sz w:val="18"/>
        </w:rPr>
        <w:t>Fabr.</w:t>
      </w:r>
      <w:r>
        <w:rPr>
          <w:color w:val="000080"/>
          <w:sz w:val="18"/>
        </w:rPr>
        <w:tab/>
        <w:t>54</w:t>
      </w:r>
    </w:p>
    <w:p w:rsidR="002579F8" w:rsidRDefault="00A85402">
      <w:pPr>
        <w:tabs>
          <w:tab w:val="left" w:leader="dot" w:pos="3934"/>
        </w:tabs>
        <w:spacing w:line="206" w:lineRule="exact"/>
        <w:ind w:left="120"/>
        <w:rPr>
          <w:sz w:val="18"/>
        </w:rPr>
      </w:pPr>
      <w:r>
        <w:rPr>
          <w:color w:val="000080"/>
          <w:sz w:val="18"/>
        </w:rPr>
        <w:t>Cicindellidae</w:t>
      </w:r>
      <w:r>
        <w:rPr>
          <w:color w:val="000080"/>
          <w:sz w:val="18"/>
        </w:rPr>
        <w:tab/>
        <w:t>7,</w:t>
      </w:r>
      <w:r>
        <w:rPr>
          <w:color w:val="000080"/>
          <w:spacing w:val="1"/>
          <w:sz w:val="18"/>
        </w:rPr>
        <w:t xml:space="preserve"> </w:t>
      </w:r>
      <w:r>
        <w:rPr>
          <w:color w:val="000080"/>
          <w:sz w:val="18"/>
        </w:rPr>
        <w:t>48</w:t>
      </w:r>
    </w:p>
    <w:p w:rsidR="002579F8" w:rsidRDefault="00A85402">
      <w:pPr>
        <w:tabs>
          <w:tab w:val="right" w:leader="dot" w:pos="4297"/>
        </w:tabs>
        <w:spacing w:line="207" w:lineRule="exact"/>
        <w:ind w:left="120"/>
        <w:rPr>
          <w:sz w:val="18"/>
        </w:rPr>
      </w:pPr>
      <w:r>
        <w:rPr>
          <w:i/>
          <w:color w:val="000080"/>
          <w:sz w:val="18"/>
        </w:rPr>
        <w:t>Cimex</w:t>
      </w:r>
      <w:r>
        <w:rPr>
          <w:i/>
          <w:color w:val="000080"/>
          <w:spacing w:val="-2"/>
          <w:sz w:val="18"/>
        </w:rPr>
        <w:t xml:space="preserve"> </w:t>
      </w:r>
      <w:r>
        <w:rPr>
          <w:i/>
          <w:color w:val="000080"/>
          <w:sz w:val="18"/>
        </w:rPr>
        <w:t>lectularius</w:t>
      </w:r>
      <w:r>
        <w:rPr>
          <w:i/>
          <w:color w:val="000080"/>
          <w:spacing w:val="-1"/>
          <w:sz w:val="18"/>
        </w:rPr>
        <w:t xml:space="preserve"> </w:t>
      </w:r>
      <w:r>
        <w:rPr>
          <w:color w:val="000080"/>
          <w:sz w:val="18"/>
        </w:rPr>
        <w:t>L.</w:t>
      </w:r>
      <w:r>
        <w:rPr>
          <w:color w:val="000080"/>
          <w:sz w:val="18"/>
        </w:rPr>
        <w:tab/>
        <w:t>32</w:t>
      </w:r>
    </w:p>
    <w:p w:rsidR="002579F8" w:rsidRDefault="00A85402">
      <w:pPr>
        <w:tabs>
          <w:tab w:val="right" w:leader="dot" w:pos="4296"/>
        </w:tabs>
        <w:spacing w:before="1" w:line="207" w:lineRule="exact"/>
        <w:ind w:left="120"/>
        <w:rPr>
          <w:sz w:val="18"/>
        </w:rPr>
      </w:pPr>
      <w:r>
        <w:rPr>
          <w:i/>
          <w:color w:val="000080"/>
          <w:sz w:val="18"/>
        </w:rPr>
        <w:t>Clania</w:t>
      </w:r>
      <w:r>
        <w:rPr>
          <w:i/>
          <w:color w:val="000080"/>
          <w:spacing w:val="-1"/>
          <w:sz w:val="18"/>
        </w:rPr>
        <w:t xml:space="preserve"> </w:t>
      </w:r>
      <w:r>
        <w:rPr>
          <w:i/>
          <w:color w:val="000080"/>
          <w:sz w:val="18"/>
        </w:rPr>
        <w:t>crameri</w:t>
      </w:r>
      <w:r>
        <w:rPr>
          <w:i/>
          <w:color w:val="000080"/>
          <w:spacing w:val="-2"/>
          <w:sz w:val="18"/>
        </w:rPr>
        <w:t xml:space="preserve"> </w:t>
      </w:r>
      <w:r>
        <w:rPr>
          <w:color w:val="000080"/>
          <w:sz w:val="18"/>
        </w:rPr>
        <w:t>Westwood</w:t>
      </w:r>
      <w:r>
        <w:rPr>
          <w:color w:val="000080"/>
          <w:sz w:val="18"/>
        </w:rPr>
        <w:tab/>
        <w:t>56</w:t>
      </w:r>
    </w:p>
    <w:p w:rsidR="002579F8" w:rsidRDefault="00A85402">
      <w:pPr>
        <w:tabs>
          <w:tab w:val="right" w:leader="dot" w:pos="4297"/>
        </w:tabs>
        <w:spacing w:line="206" w:lineRule="exact"/>
        <w:ind w:left="120"/>
        <w:rPr>
          <w:sz w:val="18"/>
        </w:rPr>
      </w:pPr>
      <w:r>
        <w:rPr>
          <w:i/>
          <w:color w:val="000080"/>
          <w:sz w:val="18"/>
        </w:rPr>
        <w:t>Clania</w:t>
      </w:r>
      <w:r>
        <w:rPr>
          <w:i/>
          <w:color w:val="000080"/>
          <w:spacing w:val="-1"/>
          <w:sz w:val="18"/>
        </w:rPr>
        <w:t xml:space="preserve"> </w:t>
      </w:r>
      <w:r>
        <w:rPr>
          <w:i/>
          <w:color w:val="000080"/>
          <w:sz w:val="18"/>
        </w:rPr>
        <w:t>minuscula</w:t>
      </w:r>
      <w:r>
        <w:rPr>
          <w:i/>
          <w:color w:val="000080"/>
          <w:spacing w:val="1"/>
          <w:sz w:val="18"/>
        </w:rPr>
        <w:t xml:space="preserve"> </w:t>
      </w:r>
      <w:r>
        <w:rPr>
          <w:color w:val="000080"/>
          <w:sz w:val="18"/>
        </w:rPr>
        <w:t>Butler</w:t>
      </w:r>
      <w:r>
        <w:rPr>
          <w:color w:val="000080"/>
          <w:sz w:val="18"/>
        </w:rPr>
        <w:tab/>
        <w:t>56</w:t>
      </w:r>
    </w:p>
    <w:p w:rsidR="002579F8" w:rsidRDefault="00A85402">
      <w:pPr>
        <w:tabs>
          <w:tab w:val="right" w:leader="dot" w:pos="4297"/>
        </w:tabs>
        <w:spacing w:line="207" w:lineRule="exact"/>
        <w:ind w:left="120"/>
        <w:rPr>
          <w:sz w:val="18"/>
        </w:rPr>
      </w:pPr>
      <w:r>
        <w:rPr>
          <w:i/>
          <w:color w:val="000080"/>
          <w:sz w:val="18"/>
        </w:rPr>
        <w:t>Clania</w:t>
      </w:r>
      <w:r>
        <w:rPr>
          <w:i/>
          <w:color w:val="000080"/>
          <w:spacing w:val="-1"/>
          <w:sz w:val="18"/>
        </w:rPr>
        <w:t xml:space="preserve"> </w:t>
      </w:r>
      <w:r>
        <w:rPr>
          <w:color w:val="000080"/>
          <w:sz w:val="18"/>
        </w:rPr>
        <w:t>variegata</w:t>
      </w:r>
      <w:r>
        <w:rPr>
          <w:color w:val="000080"/>
          <w:spacing w:val="-1"/>
          <w:sz w:val="18"/>
        </w:rPr>
        <w:t xml:space="preserve"> </w:t>
      </w:r>
      <w:r>
        <w:rPr>
          <w:color w:val="000080"/>
          <w:sz w:val="18"/>
        </w:rPr>
        <w:t>Snellen</w:t>
      </w:r>
      <w:r>
        <w:rPr>
          <w:color w:val="000080"/>
          <w:sz w:val="18"/>
        </w:rPr>
        <w:tab/>
        <w:t>56</w:t>
      </w:r>
    </w:p>
    <w:p w:rsidR="002579F8" w:rsidRDefault="00A85402">
      <w:pPr>
        <w:tabs>
          <w:tab w:val="right" w:leader="dot" w:pos="4297"/>
        </w:tabs>
        <w:spacing w:before="1" w:line="207" w:lineRule="exact"/>
        <w:ind w:left="120"/>
        <w:rPr>
          <w:sz w:val="18"/>
        </w:rPr>
      </w:pPr>
      <w:r>
        <w:rPr>
          <w:i/>
          <w:color w:val="000080"/>
          <w:sz w:val="18"/>
        </w:rPr>
        <w:t>Cletus</w:t>
      </w:r>
      <w:r>
        <w:rPr>
          <w:i/>
          <w:color w:val="000080"/>
          <w:spacing w:val="-1"/>
          <w:sz w:val="18"/>
        </w:rPr>
        <w:t xml:space="preserve"> </w:t>
      </w:r>
      <w:r>
        <w:rPr>
          <w:i/>
          <w:color w:val="000080"/>
          <w:sz w:val="18"/>
        </w:rPr>
        <w:t>punctiger</w:t>
      </w:r>
      <w:r>
        <w:rPr>
          <w:i/>
          <w:color w:val="000080"/>
          <w:spacing w:val="-1"/>
          <w:sz w:val="18"/>
        </w:rPr>
        <w:t xml:space="preserve"> </w:t>
      </w:r>
      <w:r>
        <w:rPr>
          <w:color w:val="000080"/>
          <w:sz w:val="18"/>
        </w:rPr>
        <w:t>Dallas</w:t>
      </w:r>
      <w:r>
        <w:rPr>
          <w:color w:val="000080"/>
          <w:sz w:val="18"/>
        </w:rPr>
        <w:tab/>
        <w:t>53</w:t>
      </w:r>
    </w:p>
    <w:p w:rsidR="002579F8" w:rsidRDefault="00A85402">
      <w:pPr>
        <w:tabs>
          <w:tab w:val="right" w:leader="dot" w:pos="4297"/>
        </w:tabs>
        <w:spacing w:line="206" w:lineRule="exact"/>
        <w:ind w:left="120"/>
        <w:rPr>
          <w:sz w:val="18"/>
        </w:rPr>
      </w:pPr>
      <w:r>
        <w:rPr>
          <w:i/>
          <w:color w:val="000080"/>
          <w:sz w:val="18"/>
        </w:rPr>
        <w:t>Cletus trigonus</w:t>
      </w:r>
      <w:r>
        <w:rPr>
          <w:i/>
          <w:color w:val="000080"/>
          <w:spacing w:val="-3"/>
          <w:sz w:val="18"/>
        </w:rPr>
        <w:t xml:space="preserve"> </w:t>
      </w:r>
      <w:r>
        <w:rPr>
          <w:color w:val="000080"/>
          <w:sz w:val="18"/>
        </w:rPr>
        <w:t>Thunberg</w:t>
      </w:r>
      <w:r>
        <w:rPr>
          <w:color w:val="000080"/>
          <w:sz w:val="18"/>
        </w:rPr>
        <w:tab/>
        <w:t>53</w:t>
      </w:r>
    </w:p>
    <w:p w:rsidR="002579F8" w:rsidRDefault="00A85402">
      <w:pPr>
        <w:tabs>
          <w:tab w:val="left" w:leader="dot" w:pos="3395"/>
        </w:tabs>
        <w:spacing w:line="207" w:lineRule="exact"/>
        <w:ind w:left="120"/>
        <w:rPr>
          <w:sz w:val="18"/>
        </w:rPr>
      </w:pPr>
      <w:r>
        <w:rPr>
          <w:i/>
          <w:color w:val="000080"/>
          <w:sz w:val="18"/>
        </w:rPr>
        <w:t>Clitea</w:t>
      </w:r>
      <w:r>
        <w:rPr>
          <w:i/>
          <w:color w:val="000080"/>
          <w:spacing w:val="-2"/>
          <w:sz w:val="18"/>
        </w:rPr>
        <w:t xml:space="preserve"> </w:t>
      </w:r>
      <w:r>
        <w:rPr>
          <w:i/>
          <w:color w:val="000080"/>
          <w:sz w:val="18"/>
        </w:rPr>
        <w:t>metallica</w:t>
      </w:r>
      <w:r>
        <w:rPr>
          <w:i/>
          <w:color w:val="000080"/>
          <w:spacing w:val="-1"/>
          <w:sz w:val="18"/>
        </w:rPr>
        <w:t xml:space="preserve"> </w:t>
      </w:r>
      <w:r>
        <w:rPr>
          <w:color w:val="000080"/>
          <w:sz w:val="18"/>
        </w:rPr>
        <w:t>Chen</w:t>
      </w:r>
      <w:r>
        <w:rPr>
          <w:color w:val="000080"/>
          <w:sz w:val="18"/>
        </w:rPr>
        <w:tab/>
        <w:t>55, 168,</w:t>
      </w:r>
      <w:r>
        <w:rPr>
          <w:color w:val="000080"/>
          <w:spacing w:val="-1"/>
          <w:sz w:val="18"/>
        </w:rPr>
        <w:t xml:space="preserve"> </w:t>
      </w:r>
      <w:r>
        <w:rPr>
          <w:color w:val="000080"/>
          <w:sz w:val="18"/>
        </w:rPr>
        <w:t>171</w:t>
      </w:r>
    </w:p>
    <w:p w:rsidR="002579F8" w:rsidRDefault="00A85402">
      <w:pPr>
        <w:tabs>
          <w:tab w:val="left" w:leader="dot" w:pos="3393"/>
        </w:tabs>
        <w:spacing w:line="207" w:lineRule="exact"/>
        <w:ind w:left="120"/>
        <w:rPr>
          <w:sz w:val="18"/>
        </w:rPr>
      </w:pPr>
      <w:r>
        <w:rPr>
          <w:i/>
          <w:color w:val="000080"/>
          <w:sz w:val="18"/>
        </w:rPr>
        <w:t>Cnaphalocrocis</w:t>
      </w:r>
      <w:r>
        <w:rPr>
          <w:i/>
          <w:color w:val="000080"/>
          <w:spacing w:val="-1"/>
          <w:sz w:val="18"/>
        </w:rPr>
        <w:t xml:space="preserve"> </w:t>
      </w:r>
      <w:r>
        <w:rPr>
          <w:i/>
          <w:color w:val="000080"/>
          <w:sz w:val="18"/>
        </w:rPr>
        <w:t>medinalis</w:t>
      </w:r>
      <w:r>
        <w:rPr>
          <w:i/>
          <w:color w:val="000080"/>
          <w:sz w:val="18"/>
        </w:rPr>
        <w:tab/>
      </w:r>
      <w:r>
        <w:rPr>
          <w:color w:val="000080"/>
          <w:sz w:val="18"/>
        </w:rPr>
        <w:t>4, 37, 56,</w:t>
      </w:r>
      <w:r>
        <w:rPr>
          <w:color w:val="000080"/>
          <w:spacing w:val="-1"/>
          <w:sz w:val="18"/>
        </w:rPr>
        <w:t xml:space="preserve"> </w:t>
      </w:r>
      <w:r>
        <w:rPr>
          <w:color w:val="000080"/>
          <w:sz w:val="18"/>
        </w:rPr>
        <w:t>89</w:t>
      </w:r>
    </w:p>
    <w:p w:rsidR="002579F8" w:rsidRDefault="00A85402">
      <w:pPr>
        <w:tabs>
          <w:tab w:val="left" w:leader="dot" w:pos="3844"/>
        </w:tabs>
        <w:spacing w:line="206" w:lineRule="exact"/>
        <w:ind w:left="120"/>
        <w:rPr>
          <w:sz w:val="18"/>
        </w:rPr>
      </w:pPr>
      <w:r>
        <w:rPr>
          <w:i/>
          <w:color w:val="000080"/>
          <w:sz w:val="18"/>
        </w:rPr>
        <w:t>Cnaphalocrocis</w:t>
      </w:r>
      <w:r>
        <w:rPr>
          <w:i/>
          <w:color w:val="000080"/>
          <w:spacing w:val="-2"/>
          <w:sz w:val="18"/>
        </w:rPr>
        <w:t xml:space="preserve"> </w:t>
      </w:r>
      <w:r>
        <w:rPr>
          <w:i/>
          <w:color w:val="000080"/>
          <w:sz w:val="18"/>
        </w:rPr>
        <w:t>medinalis</w:t>
      </w:r>
      <w:r>
        <w:rPr>
          <w:i/>
          <w:color w:val="000080"/>
          <w:spacing w:val="-1"/>
          <w:sz w:val="18"/>
        </w:rPr>
        <w:t xml:space="preserve"> </w:t>
      </w:r>
      <w:r>
        <w:rPr>
          <w:color w:val="000080"/>
          <w:sz w:val="18"/>
        </w:rPr>
        <w:t>Guenee</w:t>
      </w:r>
      <w:r>
        <w:rPr>
          <w:color w:val="000080"/>
          <w:sz w:val="18"/>
        </w:rPr>
        <w:tab/>
        <w:t>56,</w:t>
      </w:r>
      <w:r>
        <w:rPr>
          <w:color w:val="000080"/>
          <w:spacing w:val="1"/>
          <w:sz w:val="18"/>
        </w:rPr>
        <w:t xml:space="preserve"> </w:t>
      </w:r>
      <w:r>
        <w:rPr>
          <w:color w:val="000080"/>
          <w:sz w:val="18"/>
        </w:rPr>
        <w:t>89</w:t>
      </w:r>
    </w:p>
    <w:p w:rsidR="002579F8" w:rsidRDefault="00A85402">
      <w:pPr>
        <w:tabs>
          <w:tab w:val="left" w:leader="dot" w:pos="3754"/>
        </w:tabs>
        <w:spacing w:line="207" w:lineRule="exact"/>
        <w:ind w:left="120"/>
        <w:rPr>
          <w:sz w:val="18"/>
        </w:rPr>
      </w:pPr>
      <w:r>
        <w:rPr>
          <w:i/>
          <w:color w:val="000080"/>
          <w:sz w:val="18"/>
        </w:rPr>
        <w:t>Coccinella</w:t>
      </w:r>
      <w:r>
        <w:rPr>
          <w:i/>
          <w:color w:val="000080"/>
          <w:spacing w:val="-2"/>
          <w:sz w:val="18"/>
        </w:rPr>
        <w:t xml:space="preserve"> </w:t>
      </w:r>
      <w:r>
        <w:rPr>
          <w:i/>
          <w:color w:val="000080"/>
          <w:sz w:val="18"/>
        </w:rPr>
        <w:t>transversalis</w:t>
      </w:r>
      <w:r>
        <w:rPr>
          <w:i/>
          <w:color w:val="000080"/>
          <w:spacing w:val="-2"/>
          <w:sz w:val="18"/>
        </w:rPr>
        <w:t xml:space="preserve"> </w:t>
      </w:r>
      <w:r>
        <w:rPr>
          <w:color w:val="000080"/>
          <w:sz w:val="18"/>
        </w:rPr>
        <w:t>Fabr.</w:t>
      </w:r>
      <w:r>
        <w:rPr>
          <w:color w:val="000080"/>
          <w:sz w:val="18"/>
        </w:rPr>
        <w:tab/>
        <w:t>55,</w:t>
      </w:r>
      <w:r>
        <w:rPr>
          <w:color w:val="000080"/>
          <w:spacing w:val="1"/>
          <w:sz w:val="18"/>
        </w:rPr>
        <w:t xml:space="preserve"> </w:t>
      </w:r>
      <w:r>
        <w:rPr>
          <w:color w:val="000080"/>
          <w:sz w:val="18"/>
        </w:rPr>
        <w:t>114</w:t>
      </w:r>
    </w:p>
    <w:p w:rsidR="002579F8" w:rsidRDefault="00A85402">
      <w:pPr>
        <w:tabs>
          <w:tab w:val="right" w:leader="dot" w:pos="4297"/>
        </w:tabs>
        <w:spacing w:before="1" w:line="207" w:lineRule="exact"/>
        <w:ind w:left="120"/>
        <w:rPr>
          <w:sz w:val="18"/>
        </w:rPr>
      </w:pPr>
      <w:r>
        <w:rPr>
          <w:i/>
          <w:color w:val="000080"/>
          <w:sz w:val="18"/>
        </w:rPr>
        <w:t>Coccus celatus</w:t>
      </w:r>
      <w:r>
        <w:rPr>
          <w:i/>
          <w:color w:val="000080"/>
          <w:spacing w:val="-3"/>
          <w:sz w:val="18"/>
        </w:rPr>
        <w:t xml:space="preserve"> </w:t>
      </w:r>
      <w:r>
        <w:rPr>
          <w:color w:val="000080"/>
          <w:sz w:val="18"/>
        </w:rPr>
        <w:t>De</w:t>
      </w:r>
      <w:r>
        <w:rPr>
          <w:color w:val="000080"/>
          <w:spacing w:val="1"/>
          <w:sz w:val="18"/>
        </w:rPr>
        <w:t xml:space="preserve"> </w:t>
      </w:r>
      <w:r>
        <w:rPr>
          <w:color w:val="000080"/>
          <w:sz w:val="18"/>
        </w:rPr>
        <w:t>Lotto</w:t>
      </w:r>
      <w:r>
        <w:rPr>
          <w:color w:val="000080"/>
          <w:sz w:val="18"/>
        </w:rPr>
        <w:tab/>
        <w:t>52</w:t>
      </w:r>
    </w:p>
    <w:p w:rsidR="002579F8" w:rsidRDefault="00A85402">
      <w:pPr>
        <w:tabs>
          <w:tab w:val="right" w:leader="dot" w:pos="4297"/>
        </w:tabs>
        <w:spacing w:line="206" w:lineRule="exact"/>
        <w:ind w:left="120"/>
        <w:rPr>
          <w:sz w:val="18"/>
        </w:rPr>
      </w:pPr>
      <w:r>
        <w:rPr>
          <w:i/>
          <w:color w:val="000080"/>
          <w:sz w:val="18"/>
        </w:rPr>
        <w:t>Coccus</w:t>
      </w:r>
      <w:r>
        <w:rPr>
          <w:i/>
          <w:color w:val="000080"/>
          <w:spacing w:val="-1"/>
          <w:sz w:val="18"/>
        </w:rPr>
        <w:t xml:space="preserve"> </w:t>
      </w:r>
      <w:r>
        <w:rPr>
          <w:i/>
          <w:color w:val="000080"/>
          <w:sz w:val="18"/>
        </w:rPr>
        <w:t>hesperidum</w:t>
      </w:r>
      <w:r>
        <w:rPr>
          <w:i/>
          <w:color w:val="000080"/>
          <w:spacing w:val="-1"/>
          <w:sz w:val="18"/>
        </w:rPr>
        <w:t xml:space="preserve"> </w:t>
      </w:r>
      <w:r>
        <w:rPr>
          <w:color w:val="000080"/>
          <w:sz w:val="18"/>
        </w:rPr>
        <w:t>Linn.</w:t>
      </w:r>
      <w:r>
        <w:rPr>
          <w:color w:val="000080"/>
          <w:sz w:val="18"/>
        </w:rPr>
        <w:tab/>
        <w:t>52</w:t>
      </w:r>
    </w:p>
    <w:p w:rsidR="002579F8" w:rsidRDefault="00A85402">
      <w:pPr>
        <w:tabs>
          <w:tab w:val="left" w:leader="dot" w:pos="3753"/>
        </w:tabs>
        <w:spacing w:line="207" w:lineRule="exact"/>
        <w:ind w:left="120"/>
        <w:rPr>
          <w:sz w:val="18"/>
        </w:rPr>
      </w:pPr>
      <w:r>
        <w:rPr>
          <w:i/>
          <w:color w:val="000080"/>
          <w:sz w:val="18"/>
        </w:rPr>
        <w:t>Coccus</w:t>
      </w:r>
      <w:r>
        <w:rPr>
          <w:i/>
          <w:color w:val="000080"/>
          <w:spacing w:val="-3"/>
          <w:sz w:val="18"/>
        </w:rPr>
        <w:t xml:space="preserve"> </w:t>
      </w:r>
      <w:r>
        <w:rPr>
          <w:i/>
          <w:color w:val="000080"/>
          <w:sz w:val="18"/>
        </w:rPr>
        <w:t>viridis</w:t>
      </w:r>
      <w:r>
        <w:rPr>
          <w:i/>
          <w:color w:val="000080"/>
          <w:spacing w:val="-2"/>
          <w:sz w:val="18"/>
        </w:rPr>
        <w:t xml:space="preserve"> </w:t>
      </w:r>
      <w:r>
        <w:rPr>
          <w:color w:val="000080"/>
          <w:sz w:val="18"/>
        </w:rPr>
        <w:t>Green</w:t>
      </w:r>
      <w:r>
        <w:rPr>
          <w:color w:val="000080"/>
          <w:sz w:val="18"/>
        </w:rPr>
        <w:tab/>
        <w:t>52,</w:t>
      </w:r>
      <w:r>
        <w:rPr>
          <w:color w:val="000080"/>
          <w:spacing w:val="1"/>
          <w:sz w:val="18"/>
        </w:rPr>
        <w:t xml:space="preserve"> </w:t>
      </w:r>
      <w:r>
        <w:rPr>
          <w:color w:val="000080"/>
          <w:sz w:val="18"/>
        </w:rPr>
        <w:t>168</w:t>
      </w:r>
    </w:p>
    <w:p w:rsidR="002579F8" w:rsidRDefault="00A85402">
      <w:pPr>
        <w:tabs>
          <w:tab w:val="left" w:leader="dot" w:pos="1102"/>
        </w:tabs>
        <w:spacing w:line="207" w:lineRule="exact"/>
        <w:ind w:left="119"/>
        <w:rPr>
          <w:sz w:val="18"/>
        </w:rPr>
      </w:pPr>
      <w:r>
        <w:rPr>
          <w:color w:val="000080"/>
          <w:sz w:val="18"/>
        </w:rPr>
        <w:t>Coleoptera</w:t>
      </w:r>
      <w:r>
        <w:rPr>
          <w:color w:val="000080"/>
          <w:sz w:val="18"/>
        </w:rPr>
        <w:tab/>
        <w:t>14, 31, 34, 37, 38, 48, 50, 53, 104, 111,</w:t>
      </w:r>
      <w:r>
        <w:rPr>
          <w:color w:val="000080"/>
          <w:spacing w:val="-20"/>
          <w:sz w:val="18"/>
        </w:rPr>
        <w:t xml:space="preserve"> </w:t>
      </w:r>
      <w:r>
        <w:rPr>
          <w:color w:val="000080"/>
          <w:sz w:val="18"/>
        </w:rPr>
        <w:t>118,</w:t>
      </w:r>
    </w:p>
    <w:p w:rsidR="002579F8" w:rsidRDefault="00A85402">
      <w:pPr>
        <w:spacing w:line="207" w:lineRule="exact"/>
        <w:ind w:left="399"/>
        <w:rPr>
          <w:sz w:val="18"/>
        </w:rPr>
      </w:pPr>
      <w:r>
        <w:rPr>
          <w:color w:val="000080"/>
          <w:sz w:val="18"/>
        </w:rPr>
        <w:t>141, 151, 159, 161, 171, 177, 182</w:t>
      </w:r>
    </w:p>
    <w:p w:rsidR="002579F8" w:rsidRDefault="00A85402">
      <w:pPr>
        <w:tabs>
          <w:tab w:val="right" w:leader="dot" w:pos="4297"/>
        </w:tabs>
        <w:spacing w:before="1" w:line="207" w:lineRule="exact"/>
        <w:ind w:left="119"/>
        <w:rPr>
          <w:sz w:val="18"/>
        </w:rPr>
      </w:pPr>
      <w:r>
        <w:rPr>
          <w:i/>
          <w:color w:val="000080"/>
          <w:sz w:val="18"/>
        </w:rPr>
        <w:t>Coptosoma</w:t>
      </w:r>
      <w:r>
        <w:rPr>
          <w:i/>
          <w:color w:val="000080"/>
          <w:spacing w:val="-1"/>
          <w:sz w:val="18"/>
        </w:rPr>
        <w:t xml:space="preserve"> </w:t>
      </w:r>
      <w:r>
        <w:rPr>
          <w:color w:val="000080"/>
          <w:sz w:val="18"/>
        </w:rPr>
        <w:t>sp</w:t>
      </w:r>
      <w:r>
        <w:rPr>
          <w:color w:val="000080"/>
          <w:sz w:val="18"/>
        </w:rPr>
        <w:tab/>
        <w:t>53</w:t>
      </w:r>
    </w:p>
    <w:p w:rsidR="002579F8" w:rsidRDefault="00A85402">
      <w:pPr>
        <w:tabs>
          <w:tab w:val="right" w:leader="dot" w:pos="4297"/>
        </w:tabs>
        <w:spacing w:line="206" w:lineRule="exact"/>
        <w:ind w:left="119"/>
        <w:rPr>
          <w:sz w:val="18"/>
        </w:rPr>
      </w:pPr>
      <w:r>
        <w:rPr>
          <w:i/>
          <w:color w:val="000080"/>
          <w:sz w:val="18"/>
        </w:rPr>
        <w:t>Cryptogonus</w:t>
      </w:r>
      <w:r>
        <w:rPr>
          <w:i/>
          <w:color w:val="000080"/>
          <w:spacing w:val="-1"/>
          <w:sz w:val="18"/>
        </w:rPr>
        <w:t xml:space="preserve"> </w:t>
      </w:r>
      <w:r>
        <w:rPr>
          <w:i/>
          <w:color w:val="000080"/>
          <w:sz w:val="18"/>
        </w:rPr>
        <w:t>orbitus</w:t>
      </w:r>
      <w:r>
        <w:rPr>
          <w:i/>
          <w:color w:val="000080"/>
          <w:spacing w:val="-1"/>
          <w:sz w:val="18"/>
        </w:rPr>
        <w:t xml:space="preserve"> </w:t>
      </w:r>
      <w:r>
        <w:rPr>
          <w:color w:val="000080"/>
          <w:sz w:val="18"/>
        </w:rPr>
        <w:t>(Gyllenhal)</w:t>
      </w:r>
      <w:r>
        <w:rPr>
          <w:color w:val="000080"/>
          <w:sz w:val="18"/>
        </w:rPr>
        <w:tab/>
        <w:t>55</w:t>
      </w:r>
    </w:p>
    <w:p w:rsidR="002579F8" w:rsidRDefault="00A85402">
      <w:pPr>
        <w:tabs>
          <w:tab w:val="right" w:leader="dot" w:pos="4298"/>
        </w:tabs>
        <w:spacing w:line="207" w:lineRule="exact"/>
        <w:ind w:left="119"/>
        <w:rPr>
          <w:sz w:val="18"/>
        </w:rPr>
      </w:pPr>
      <w:r>
        <w:rPr>
          <w:i/>
          <w:color w:val="000080"/>
          <w:sz w:val="18"/>
        </w:rPr>
        <w:t>Cryptophlebia</w:t>
      </w:r>
      <w:r>
        <w:rPr>
          <w:i/>
          <w:color w:val="000080"/>
          <w:spacing w:val="-2"/>
          <w:sz w:val="18"/>
        </w:rPr>
        <w:t xml:space="preserve"> </w:t>
      </w:r>
      <w:r>
        <w:rPr>
          <w:i/>
          <w:color w:val="000080"/>
          <w:sz w:val="18"/>
        </w:rPr>
        <w:t>ombrodella</w:t>
      </w:r>
      <w:r>
        <w:rPr>
          <w:i/>
          <w:color w:val="000080"/>
          <w:spacing w:val="-1"/>
          <w:sz w:val="18"/>
        </w:rPr>
        <w:t xml:space="preserve"> </w:t>
      </w:r>
      <w:r>
        <w:rPr>
          <w:color w:val="000080"/>
          <w:sz w:val="18"/>
        </w:rPr>
        <w:t>Lower</w:t>
      </w:r>
      <w:r>
        <w:rPr>
          <w:color w:val="000080"/>
          <w:sz w:val="18"/>
        </w:rPr>
        <w:tab/>
        <w:t>56</w:t>
      </w:r>
    </w:p>
    <w:p w:rsidR="002579F8" w:rsidRDefault="00A85402">
      <w:pPr>
        <w:tabs>
          <w:tab w:val="right" w:leader="dot" w:pos="4297"/>
        </w:tabs>
        <w:spacing w:before="1" w:line="207" w:lineRule="exact"/>
        <w:ind w:left="119"/>
        <w:rPr>
          <w:sz w:val="18"/>
        </w:rPr>
      </w:pPr>
      <w:r>
        <w:rPr>
          <w:i/>
          <w:color w:val="000080"/>
          <w:sz w:val="18"/>
        </w:rPr>
        <w:t>Culex</w:t>
      </w:r>
      <w:r>
        <w:rPr>
          <w:i/>
          <w:color w:val="000080"/>
          <w:spacing w:val="-1"/>
          <w:sz w:val="18"/>
        </w:rPr>
        <w:t xml:space="preserve"> </w:t>
      </w:r>
      <w:r>
        <w:rPr>
          <w:i/>
          <w:color w:val="000080"/>
          <w:sz w:val="18"/>
        </w:rPr>
        <w:t>fatigans</w:t>
      </w:r>
      <w:r>
        <w:rPr>
          <w:i/>
          <w:color w:val="000080"/>
          <w:spacing w:val="-2"/>
          <w:sz w:val="18"/>
        </w:rPr>
        <w:t xml:space="preserve"> </w:t>
      </w:r>
      <w:r>
        <w:rPr>
          <w:color w:val="000080"/>
          <w:sz w:val="18"/>
        </w:rPr>
        <w:t>Wied.</w:t>
      </w:r>
      <w:r>
        <w:rPr>
          <w:color w:val="000080"/>
          <w:sz w:val="18"/>
        </w:rPr>
        <w:tab/>
        <w:t>32</w:t>
      </w:r>
    </w:p>
    <w:p w:rsidR="002579F8" w:rsidRDefault="00A85402">
      <w:pPr>
        <w:tabs>
          <w:tab w:val="right" w:leader="dot" w:pos="4297"/>
        </w:tabs>
        <w:spacing w:line="206" w:lineRule="exact"/>
        <w:ind w:left="119"/>
        <w:rPr>
          <w:sz w:val="18"/>
        </w:rPr>
      </w:pPr>
      <w:r>
        <w:rPr>
          <w:i/>
          <w:color w:val="000080"/>
          <w:sz w:val="18"/>
        </w:rPr>
        <w:t>Culex</w:t>
      </w:r>
      <w:r>
        <w:rPr>
          <w:i/>
          <w:color w:val="000080"/>
          <w:spacing w:val="-2"/>
          <w:sz w:val="18"/>
        </w:rPr>
        <w:t xml:space="preserve"> </w:t>
      </w:r>
      <w:r>
        <w:rPr>
          <w:i/>
          <w:color w:val="000080"/>
          <w:sz w:val="18"/>
        </w:rPr>
        <w:t xml:space="preserve">fatigas </w:t>
      </w:r>
      <w:r>
        <w:rPr>
          <w:color w:val="000080"/>
          <w:sz w:val="18"/>
        </w:rPr>
        <w:t>Wied</w:t>
      </w:r>
      <w:r>
        <w:rPr>
          <w:color w:val="000080"/>
          <w:sz w:val="18"/>
        </w:rPr>
        <w:tab/>
        <w:t>9</w:t>
      </w:r>
    </w:p>
    <w:p w:rsidR="002579F8" w:rsidRDefault="00A85402">
      <w:pPr>
        <w:tabs>
          <w:tab w:val="right" w:leader="dot" w:pos="4297"/>
        </w:tabs>
        <w:spacing w:line="207" w:lineRule="exact"/>
        <w:ind w:left="119"/>
        <w:rPr>
          <w:sz w:val="18"/>
        </w:rPr>
      </w:pPr>
      <w:r>
        <w:rPr>
          <w:i/>
          <w:color w:val="000080"/>
          <w:sz w:val="18"/>
        </w:rPr>
        <w:t>Culex</w:t>
      </w:r>
      <w:r>
        <w:rPr>
          <w:i/>
          <w:color w:val="000080"/>
          <w:spacing w:val="-2"/>
          <w:sz w:val="18"/>
        </w:rPr>
        <w:t xml:space="preserve"> </w:t>
      </w:r>
      <w:r>
        <w:rPr>
          <w:color w:val="000080"/>
          <w:sz w:val="18"/>
        </w:rPr>
        <w:t>sp</w:t>
      </w:r>
      <w:r>
        <w:rPr>
          <w:color w:val="000080"/>
          <w:sz w:val="18"/>
        </w:rPr>
        <w:tab/>
        <w:t>36</w:t>
      </w:r>
    </w:p>
    <w:p w:rsidR="002579F8" w:rsidRDefault="00A85402">
      <w:pPr>
        <w:tabs>
          <w:tab w:val="left" w:leader="dot" w:pos="2586"/>
        </w:tabs>
        <w:spacing w:line="207" w:lineRule="exact"/>
        <w:ind w:left="119"/>
        <w:rPr>
          <w:sz w:val="18"/>
        </w:rPr>
      </w:pPr>
      <w:r>
        <w:rPr>
          <w:color w:val="000080"/>
          <w:sz w:val="18"/>
        </w:rPr>
        <w:t>Curculionidae</w:t>
      </w:r>
      <w:r>
        <w:rPr>
          <w:color w:val="000080"/>
          <w:sz w:val="18"/>
        </w:rPr>
        <w:tab/>
        <w:t>7, 35, 54, 104, 182,</w:t>
      </w:r>
      <w:r>
        <w:rPr>
          <w:color w:val="000080"/>
          <w:spacing w:val="-8"/>
          <w:sz w:val="18"/>
        </w:rPr>
        <w:t xml:space="preserve"> </w:t>
      </w:r>
      <w:r>
        <w:rPr>
          <w:color w:val="000080"/>
          <w:sz w:val="18"/>
        </w:rPr>
        <w:t>189</w:t>
      </w:r>
    </w:p>
    <w:p w:rsidR="002579F8" w:rsidRDefault="00A85402">
      <w:pPr>
        <w:tabs>
          <w:tab w:val="left" w:leader="dot" w:pos="3487"/>
        </w:tabs>
        <w:spacing w:line="207" w:lineRule="exact"/>
        <w:ind w:left="119"/>
        <w:rPr>
          <w:sz w:val="18"/>
        </w:rPr>
      </w:pPr>
      <w:r>
        <w:rPr>
          <w:i/>
          <w:color w:val="000080"/>
          <w:sz w:val="18"/>
        </w:rPr>
        <w:t>Cylas</w:t>
      </w:r>
      <w:r>
        <w:rPr>
          <w:i/>
          <w:color w:val="000080"/>
          <w:spacing w:val="-1"/>
          <w:sz w:val="18"/>
        </w:rPr>
        <w:t xml:space="preserve"> </w:t>
      </w:r>
      <w:r>
        <w:rPr>
          <w:i/>
          <w:color w:val="000080"/>
          <w:sz w:val="18"/>
        </w:rPr>
        <w:t>formicarius</w:t>
      </w:r>
      <w:r>
        <w:rPr>
          <w:i/>
          <w:color w:val="000080"/>
          <w:spacing w:val="-1"/>
          <w:sz w:val="18"/>
        </w:rPr>
        <w:t xml:space="preserve"> </w:t>
      </w:r>
      <w:r>
        <w:rPr>
          <w:color w:val="000080"/>
          <w:sz w:val="18"/>
        </w:rPr>
        <w:t>Fabr.</w:t>
      </w:r>
      <w:r>
        <w:rPr>
          <w:color w:val="000080"/>
          <w:sz w:val="18"/>
        </w:rPr>
        <w:tab/>
        <w:t>36, 54,</w:t>
      </w:r>
      <w:r>
        <w:rPr>
          <w:color w:val="000080"/>
          <w:spacing w:val="-2"/>
          <w:sz w:val="18"/>
        </w:rPr>
        <w:t xml:space="preserve"> </w:t>
      </w:r>
      <w:r>
        <w:rPr>
          <w:color w:val="000080"/>
          <w:sz w:val="18"/>
        </w:rPr>
        <w:t>104</w:t>
      </w:r>
    </w:p>
    <w:p w:rsidR="002579F8" w:rsidRDefault="00A85402">
      <w:pPr>
        <w:pStyle w:val="Heading4"/>
        <w:spacing w:before="243"/>
        <w:ind w:left="89" w:right="0"/>
      </w:pPr>
      <w:r>
        <w:rPr>
          <w:color w:val="000080"/>
        </w:rPr>
        <w:t>D</w:t>
      </w:r>
    </w:p>
    <w:p w:rsidR="002579F8" w:rsidRDefault="00A85402">
      <w:pPr>
        <w:tabs>
          <w:tab w:val="left" w:leader="dot" w:pos="3753"/>
        </w:tabs>
        <w:spacing w:before="116"/>
        <w:ind w:left="120"/>
        <w:rPr>
          <w:sz w:val="18"/>
        </w:rPr>
      </w:pPr>
      <w:r>
        <w:rPr>
          <w:i/>
          <w:color w:val="000080"/>
          <w:sz w:val="18"/>
        </w:rPr>
        <w:t>Dacus</w:t>
      </w:r>
      <w:r>
        <w:rPr>
          <w:i/>
          <w:color w:val="000080"/>
          <w:spacing w:val="-4"/>
          <w:sz w:val="18"/>
        </w:rPr>
        <w:t xml:space="preserve"> </w:t>
      </w:r>
      <w:r>
        <w:rPr>
          <w:i/>
          <w:color w:val="000080"/>
          <w:sz w:val="18"/>
        </w:rPr>
        <w:t>dorsalis</w:t>
      </w:r>
      <w:r>
        <w:rPr>
          <w:i/>
          <w:color w:val="000080"/>
          <w:sz w:val="18"/>
        </w:rPr>
        <w:tab/>
      </w:r>
      <w:r>
        <w:rPr>
          <w:color w:val="000080"/>
          <w:sz w:val="18"/>
        </w:rPr>
        <w:t>59,</w:t>
      </w:r>
      <w:r>
        <w:rPr>
          <w:color w:val="000080"/>
          <w:spacing w:val="1"/>
          <w:sz w:val="18"/>
        </w:rPr>
        <w:t xml:space="preserve"> </w:t>
      </w:r>
      <w:r>
        <w:rPr>
          <w:color w:val="000080"/>
          <w:sz w:val="18"/>
        </w:rPr>
        <w:t>180</w:t>
      </w:r>
    </w:p>
    <w:p w:rsidR="002579F8" w:rsidRDefault="00A85402">
      <w:pPr>
        <w:tabs>
          <w:tab w:val="right" w:leader="dot" w:pos="4297"/>
        </w:tabs>
        <w:spacing w:before="1" w:line="207" w:lineRule="exact"/>
        <w:ind w:left="120"/>
        <w:rPr>
          <w:sz w:val="18"/>
        </w:rPr>
      </w:pPr>
      <w:r>
        <w:rPr>
          <w:i/>
          <w:color w:val="000080"/>
          <w:sz w:val="18"/>
        </w:rPr>
        <w:t>Danaus</w:t>
      </w:r>
      <w:r>
        <w:rPr>
          <w:i/>
          <w:color w:val="000080"/>
          <w:spacing w:val="-1"/>
          <w:sz w:val="18"/>
        </w:rPr>
        <w:t xml:space="preserve"> </w:t>
      </w:r>
      <w:r>
        <w:rPr>
          <w:i/>
          <w:color w:val="000080"/>
          <w:sz w:val="18"/>
        </w:rPr>
        <w:t xml:space="preserve">aglea </w:t>
      </w:r>
      <w:r>
        <w:rPr>
          <w:color w:val="000080"/>
          <w:sz w:val="18"/>
        </w:rPr>
        <w:t>Cramer</w:t>
      </w:r>
      <w:r>
        <w:rPr>
          <w:color w:val="000080"/>
          <w:sz w:val="18"/>
        </w:rPr>
        <w:tab/>
        <w:t>57</w:t>
      </w:r>
    </w:p>
    <w:p w:rsidR="002579F8" w:rsidRDefault="00A85402">
      <w:pPr>
        <w:tabs>
          <w:tab w:val="right" w:leader="dot" w:pos="4297"/>
        </w:tabs>
        <w:spacing w:line="206" w:lineRule="exact"/>
        <w:ind w:left="120"/>
        <w:rPr>
          <w:sz w:val="18"/>
        </w:rPr>
      </w:pPr>
      <w:r>
        <w:rPr>
          <w:i/>
          <w:color w:val="000080"/>
          <w:sz w:val="18"/>
        </w:rPr>
        <w:t>Danaus</w:t>
      </w:r>
      <w:r>
        <w:rPr>
          <w:i/>
          <w:color w:val="000080"/>
          <w:spacing w:val="-1"/>
          <w:sz w:val="18"/>
        </w:rPr>
        <w:t xml:space="preserve"> </w:t>
      </w:r>
      <w:r>
        <w:rPr>
          <w:i/>
          <w:color w:val="000080"/>
          <w:sz w:val="18"/>
        </w:rPr>
        <w:t>chrysippus</w:t>
      </w:r>
      <w:r>
        <w:rPr>
          <w:i/>
          <w:color w:val="000080"/>
          <w:spacing w:val="-1"/>
          <w:sz w:val="18"/>
        </w:rPr>
        <w:t xml:space="preserve"> </w:t>
      </w:r>
      <w:r>
        <w:rPr>
          <w:color w:val="000080"/>
          <w:sz w:val="18"/>
        </w:rPr>
        <w:t>L.</w:t>
      </w:r>
      <w:r>
        <w:rPr>
          <w:color w:val="000080"/>
          <w:sz w:val="18"/>
        </w:rPr>
        <w:tab/>
        <w:t>57</w:t>
      </w:r>
    </w:p>
    <w:p w:rsidR="002579F8" w:rsidRDefault="00A85402">
      <w:pPr>
        <w:tabs>
          <w:tab w:val="right" w:leader="dot" w:pos="4297"/>
        </w:tabs>
        <w:spacing w:line="207" w:lineRule="exact"/>
        <w:ind w:left="120"/>
        <w:rPr>
          <w:sz w:val="18"/>
        </w:rPr>
      </w:pPr>
      <w:r>
        <w:rPr>
          <w:i/>
          <w:color w:val="000080"/>
          <w:sz w:val="18"/>
        </w:rPr>
        <w:t>Danaus</w:t>
      </w:r>
      <w:r>
        <w:rPr>
          <w:i/>
          <w:color w:val="000080"/>
          <w:spacing w:val="-1"/>
          <w:sz w:val="18"/>
        </w:rPr>
        <w:t xml:space="preserve"> </w:t>
      </w:r>
      <w:r>
        <w:rPr>
          <w:i/>
          <w:color w:val="000080"/>
          <w:sz w:val="18"/>
        </w:rPr>
        <w:t>melissa</w:t>
      </w:r>
      <w:r>
        <w:rPr>
          <w:i/>
          <w:color w:val="000080"/>
          <w:spacing w:val="1"/>
          <w:sz w:val="18"/>
        </w:rPr>
        <w:t xml:space="preserve"> </w:t>
      </w:r>
      <w:r>
        <w:rPr>
          <w:color w:val="000080"/>
          <w:sz w:val="18"/>
        </w:rPr>
        <w:t>Cramer</w:t>
      </w:r>
      <w:r>
        <w:rPr>
          <w:color w:val="000080"/>
          <w:sz w:val="18"/>
        </w:rPr>
        <w:tab/>
        <w:t>57</w:t>
      </w:r>
    </w:p>
    <w:p w:rsidR="002579F8" w:rsidRDefault="00A85402">
      <w:pPr>
        <w:tabs>
          <w:tab w:val="right" w:leader="dot" w:pos="4297"/>
        </w:tabs>
        <w:spacing w:before="1" w:line="207" w:lineRule="exact"/>
        <w:ind w:left="120"/>
        <w:rPr>
          <w:sz w:val="18"/>
        </w:rPr>
      </w:pPr>
      <w:r>
        <w:rPr>
          <w:i/>
          <w:color w:val="000080"/>
          <w:sz w:val="18"/>
        </w:rPr>
        <w:t>Deltocephalus</w:t>
      </w:r>
      <w:r>
        <w:rPr>
          <w:i/>
          <w:color w:val="000080"/>
          <w:spacing w:val="-1"/>
          <w:sz w:val="18"/>
        </w:rPr>
        <w:t xml:space="preserve"> </w:t>
      </w:r>
      <w:r>
        <w:rPr>
          <w:i/>
          <w:color w:val="000080"/>
          <w:sz w:val="18"/>
        </w:rPr>
        <w:t xml:space="preserve">dorsalis </w:t>
      </w:r>
      <w:r>
        <w:rPr>
          <w:color w:val="000080"/>
          <w:sz w:val="18"/>
        </w:rPr>
        <w:t>Motsch.</w:t>
      </w:r>
      <w:r>
        <w:rPr>
          <w:color w:val="000080"/>
          <w:sz w:val="18"/>
        </w:rPr>
        <w:tab/>
        <w:t>52</w:t>
      </w:r>
    </w:p>
    <w:p w:rsidR="002579F8" w:rsidRDefault="00A85402">
      <w:pPr>
        <w:tabs>
          <w:tab w:val="right" w:leader="dot" w:pos="4297"/>
        </w:tabs>
        <w:spacing w:line="207" w:lineRule="exact"/>
        <w:ind w:left="120"/>
        <w:rPr>
          <w:sz w:val="18"/>
        </w:rPr>
      </w:pPr>
      <w:r>
        <w:rPr>
          <w:i/>
          <w:color w:val="000080"/>
          <w:sz w:val="18"/>
        </w:rPr>
        <w:t>Deudorix</w:t>
      </w:r>
      <w:r>
        <w:rPr>
          <w:i/>
          <w:color w:val="000080"/>
          <w:spacing w:val="-1"/>
          <w:sz w:val="18"/>
        </w:rPr>
        <w:t xml:space="preserve"> </w:t>
      </w:r>
      <w:r>
        <w:rPr>
          <w:i/>
          <w:color w:val="000080"/>
          <w:sz w:val="18"/>
        </w:rPr>
        <w:t>epijarbas</w:t>
      </w:r>
      <w:r>
        <w:rPr>
          <w:i/>
          <w:color w:val="000080"/>
          <w:spacing w:val="-1"/>
          <w:sz w:val="18"/>
        </w:rPr>
        <w:t xml:space="preserve"> </w:t>
      </w:r>
      <w:r>
        <w:rPr>
          <w:color w:val="000080"/>
          <w:sz w:val="18"/>
        </w:rPr>
        <w:t>Moore</w:t>
      </w:r>
      <w:r>
        <w:rPr>
          <w:color w:val="000080"/>
          <w:sz w:val="18"/>
        </w:rPr>
        <w:tab/>
        <w:t>57</w:t>
      </w:r>
    </w:p>
    <w:p w:rsidR="002579F8" w:rsidRDefault="00A85402">
      <w:pPr>
        <w:tabs>
          <w:tab w:val="right" w:leader="dot" w:pos="4297"/>
        </w:tabs>
        <w:spacing w:line="207" w:lineRule="exact"/>
        <w:ind w:left="119"/>
        <w:rPr>
          <w:sz w:val="18"/>
        </w:rPr>
      </w:pPr>
      <w:r>
        <w:rPr>
          <w:i/>
          <w:color w:val="000080"/>
          <w:sz w:val="18"/>
        </w:rPr>
        <w:t>Diaphorina</w:t>
      </w:r>
      <w:r>
        <w:rPr>
          <w:i/>
          <w:color w:val="000080"/>
          <w:spacing w:val="-1"/>
          <w:sz w:val="18"/>
        </w:rPr>
        <w:t xml:space="preserve"> </w:t>
      </w:r>
      <w:r>
        <w:rPr>
          <w:i/>
          <w:color w:val="000080"/>
          <w:sz w:val="18"/>
        </w:rPr>
        <w:t xml:space="preserve">citri </w:t>
      </w:r>
      <w:r>
        <w:rPr>
          <w:color w:val="000080"/>
          <w:sz w:val="18"/>
        </w:rPr>
        <w:t>Kuw</w:t>
      </w:r>
      <w:r>
        <w:rPr>
          <w:color w:val="000080"/>
          <w:sz w:val="18"/>
        </w:rPr>
        <w:tab/>
        <w:t>52</w:t>
      </w:r>
    </w:p>
    <w:p w:rsidR="002579F8" w:rsidRDefault="00A85402">
      <w:pPr>
        <w:tabs>
          <w:tab w:val="right" w:leader="dot" w:pos="4296"/>
        </w:tabs>
        <w:spacing w:line="206" w:lineRule="exact"/>
        <w:ind w:left="119"/>
        <w:rPr>
          <w:sz w:val="18"/>
        </w:rPr>
      </w:pPr>
      <w:r>
        <w:rPr>
          <w:i/>
          <w:color w:val="000080"/>
          <w:sz w:val="18"/>
        </w:rPr>
        <w:t>Dibrachys cavus</w:t>
      </w:r>
      <w:r>
        <w:rPr>
          <w:i/>
          <w:color w:val="000080"/>
          <w:sz w:val="18"/>
        </w:rPr>
        <w:tab/>
      </w:r>
      <w:r>
        <w:rPr>
          <w:color w:val="000080"/>
          <w:sz w:val="18"/>
        </w:rPr>
        <w:t>60</w:t>
      </w:r>
    </w:p>
    <w:p w:rsidR="002579F8" w:rsidRDefault="00A85402">
      <w:pPr>
        <w:tabs>
          <w:tab w:val="right" w:leader="dot" w:pos="4297"/>
        </w:tabs>
        <w:spacing w:line="207" w:lineRule="exact"/>
        <w:ind w:left="119"/>
        <w:rPr>
          <w:sz w:val="18"/>
        </w:rPr>
      </w:pPr>
      <w:r>
        <w:rPr>
          <w:i/>
          <w:color w:val="000080"/>
          <w:sz w:val="18"/>
        </w:rPr>
        <w:t>Disphania</w:t>
      </w:r>
      <w:r>
        <w:rPr>
          <w:i/>
          <w:color w:val="000080"/>
          <w:spacing w:val="-1"/>
          <w:sz w:val="18"/>
        </w:rPr>
        <w:t xml:space="preserve"> </w:t>
      </w:r>
      <w:r>
        <w:rPr>
          <w:i/>
          <w:color w:val="000080"/>
          <w:sz w:val="18"/>
        </w:rPr>
        <w:t xml:space="preserve">militaris </w:t>
      </w:r>
      <w:r>
        <w:rPr>
          <w:color w:val="000080"/>
          <w:sz w:val="18"/>
        </w:rPr>
        <w:t>Linnaeus</w:t>
      </w:r>
      <w:r>
        <w:rPr>
          <w:color w:val="000080"/>
          <w:sz w:val="18"/>
        </w:rPr>
        <w:tab/>
        <w:t>56</w:t>
      </w:r>
    </w:p>
    <w:p w:rsidR="002579F8" w:rsidRDefault="00A85402">
      <w:pPr>
        <w:tabs>
          <w:tab w:val="right" w:leader="dot" w:pos="4297"/>
        </w:tabs>
        <w:spacing w:before="1" w:line="207" w:lineRule="exact"/>
        <w:ind w:left="119"/>
        <w:rPr>
          <w:sz w:val="18"/>
        </w:rPr>
      </w:pPr>
      <w:r>
        <w:rPr>
          <w:i/>
          <w:color w:val="000080"/>
          <w:sz w:val="18"/>
        </w:rPr>
        <w:t>Dociostraurus</w:t>
      </w:r>
      <w:r>
        <w:rPr>
          <w:i/>
          <w:color w:val="000080"/>
          <w:spacing w:val="-1"/>
          <w:sz w:val="18"/>
        </w:rPr>
        <w:t xml:space="preserve"> </w:t>
      </w:r>
      <w:r>
        <w:rPr>
          <w:i/>
          <w:color w:val="000080"/>
          <w:sz w:val="18"/>
        </w:rPr>
        <w:t>maroccanus</w:t>
      </w:r>
      <w:r>
        <w:rPr>
          <w:i/>
          <w:color w:val="000080"/>
          <w:sz w:val="18"/>
        </w:rPr>
        <w:tab/>
      </w:r>
      <w:r>
        <w:rPr>
          <w:color w:val="000080"/>
          <w:sz w:val="18"/>
        </w:rPr>
        <w:t>40</w:t>
      </w:r>
    </w:p>
    <w:p w:rsidR="002579F8" w:rsidRDefault="00A85402">
      <w:pPr>
        <w:tabs>
          <w:tab w:val="right" w:leader="dot" w:pos="4297"/>
        </w:tabs>
        <w:spacing w:line="206" w:lineRule="exact"/>
        <w:ind w:left="119"/>
        <w:rPr>
          <w:sz w:val="18"/>
        </w:rPr>
      </w:pPr>
      <w:r>
        <w:rPr>
          <w:i/>
          <w:color w:val="000080"/>
          <w:sz w:val="18"/>
        </w:rPr>
        <w:t>Dolerus</w:t>
      </w:r>
      <w:r>
        <w:rPr>
          <w:i/>
          <w:color w:val="000080"/>
          <w:spacing w:val="-1"/>
          <w:sz w:val="18"/>
        </w:rPr>
        <w:t xml:space="preserve"> </w:t>
      </w:r>
      <w:r>
        <w:rPr>
          <w:i/>
          <w:color w:val="000080"/>
          <w:sz w:val="18"/>
        </w:rPr>
        <w:t>tritici</w:t>
      </w:r>
      <w:r>
        <w:rPr>
          <w:i/>
          <w:color w:val="000080"/>
          <w:spacing w:val="1"/>
          <w:sz w:val="18"/>
        </w:rPr>
        <w:t xml:space="preserve"> </w:t>
      </w:r>
      <w:r>
        <w:rPr>
          <w:color w:val="000080"/>
          <w:sz w:val="18"/>
        </w:rPr>
        <w:t>Chu</w:t>
      </w:r>
      <w:r>
        <w:rPr>
          <w:color w:val="000080"/>
          <w:sz w:val="18"/>
        </w:rPr>
        <w:tab/>
        <w:t>36</w:t>
      </w:r>
    </w:p>
    <w:p w:rsidR="002579F8" w:rsidRDefault="00A85402">
      <w:pPr>
        <w:tabs>
          <w:tab w:val="right" w:leader="dot" w:pos="4297"/>
        </w:tabs>
        <w:spacing w:line="207" w:lineRule="exact"/>
        <w:ind w:left="119"/>
        <w:rPr>
          <w:sz w:val="18"/>
        </w:rPr>
      </w:pPr>
      <w:r>
        <w:rPr>
          <w:i/>
          <w:color w:val="000080"/>
          <w:sz w:val="18"/>
        </w:rPr>
        <w:t>Drosophila</w:t>
      </w:r>
      <w:r>
        <w:rPr>
          <w:i/>
          <w:color w:val="000080"/>
          <w:spacing w:val="-1"/>
          <w:sz w:val="18"/>
        </w:rPr>
        <w:t xml:space="preserve"> </w:t>
      </w:r>
      <w:r>
        <w:rPr>
          <w:color w:val="000080"/>
          <w:sz w:val="18"/>
        </w:rPr>
        <w:t>sp</w:t>
      </w:r>
      <w:r>
        <w:rPr>
          <w:color w:val="000080"/>
          <w:sz w:val="18"/>
        </w:rPr>
        <w:tab/>
        <w:t>59</w:t>
      </w:r>
    </w:p>
    <w:p w:rsidR="002579F8" w:rsidRDefault="00A85402">
      <w:pPr>
        <w:tabs>
          <w:tab w:val="right" w:leader="dot" w:pos="4297"/>
        </w:tabs>
        <w:ind w:left="119"/>
        <w:rPr>
          <w:sz w:val="18"/>
        </w:rPr>
      </w:pPr>
      <w:r>
        <w:rPr>
          <w:i/>
          <w:color w:val="000080"/>
          <w:sz w:val="18"/>
        </w:rPr>
        <w:t>Dysdercus</w:t>
      </w:r>
      <w:r>
        <w:rPr>
          <w:i/>
          <w:color w:val="000080"/>
          <w:spacing w:val="-1"/>
          <w:sz w:val="18"/>
        </w:rPr>
        <w:t xml:space="preserve"> </w:t>
      </w:r>
      <w:r>
        <w:rPr>
          <w:i/>
          <w:color w:val="000080"/>
          <w:sz w:val="18"/>
        </w:rPr>
        <w:t>cingulatus</w:t>
      </w:r>
      <w:r>
        <w:rPr>
          <w:i/>
          <w:color w:val="000080"/>
          <w:spacing w:val="-1"/>
          <w:sz w:val="18"/>
        </w:rPr>
        <w:t xml:space="preserve"> </w:t>
      </w:r>
      <w:r>
        <w:rPr>
          <w:color w:val="000080"/>
          <w:sz w:val="18"/>
        </w:rPr>
        <w:t>Fabr.</w:t>
      </w:r>
      <w:r>
        <w:rPr>
          <w:color w:val="000080"/>
          <w:sz w:val="18"/>
        </w:rPr>
        <w:tab/>
        <w:t>53</w:t>
      </w:r>
    </w:p>
    <w:p w:rsidR="002579F8" w:rsidRDefault="00A85402">
      <w:pPr>
        <w:pStyle w:val="Heading4"/>
        <w:spacing w:before="243"/>
        <w:ind w:left="89" w:right="0"/>
      </w:pPr>
      <w:r>
        <w:rPr>
          <w:color w:val="000080"/>
        </w:rPr>
        <w:t>E</w:t>
      </w:r>
    </w:p>
    <w:p w:rsidR="002579F8" w:rsidRDefault="00A85402">
      <w:pPr>
        <w:tabs>
          <w:tab w:val="right" w:leader="dot" w:pos="4297"/>
        </w:tabs>
        <w:spacing w:before="117" w:line="207" w:lineRule="exact"/>
        <w:ind w:left="120"/>
        <w:rPr>
          <w:sz w:val="18"/>
        </w:rPr>
      </w:pPr>
      <w:r>
        <w:rPr>
          <w:i/>
          <w:color w:val="000080"/>
          <w:sz w:val="18"/>
        </w:rPr>
        <w:t>Earias</w:t>
      </w:r>
      <w:r>
        <w:rPr>
          <w:i/>
          <w:color w:val="000080"/>
          <w:spacing w:val="-1"/>
          <w:sz w:val="18"/>
        </w:rPr>
        <w:t xml:space="preserve"> </w:t>
      </w:r>
      <w:r>
        <w:rPr>
          <w:i/>
          <w:color w:val="000080"/>
          <w:sz w:val="18"/>
        </w:rPr>
        <w:t>cupreoviridis</w:t>
      </w:r>
      <w:r>
        <w:rPr>
          <w:i/>
          <w:color w:val="000080"/>
          <w:spacing w:val="-1"/>
          <w:sz w:val="18"/>
        </w:rPr>
        <w:t xml:space="preserve"> </w:t>
      </w:r>
      <w:r>
        <w:rPr>
          <w:color w:val="000080"/>
          <w:sz w:val="18"/>
        </w:rPr>
        <w:t>Walker</w:t>
      </w:r>
      <w:r>
        <w:rPr>
          <w:color w:val="000080"/>
          <w:sz w:val="18"/>
        </w:rPr>
        <w:tab/>
        <w:t>33</w:t>
      </w:r>
    </w:p>
    <w:p w:rsidR="002579F8" w:rsidRDefault="00A85402">
      <w:pPr>
        <w:tabs>
          <w:tab w:val="right" w:leader="dot" w:pos="4297"/>
        </w:tabs>
        <w:spacing w:line="207" w:lineRule="exact"/>
        <w:ind w:left="120"/>
        <w:rPr>
          <w:sz w:val="18"/>
        </w:rPr>
      </w:pPr>
      <w:r>
        <w:rPr>
          <w:i/>
          <w:color w:val="000080"/>
          <w:sz w:val="18"/>
        </w:rPr>
        <w:t>Earias</w:t>
      </w:r>
      <w:r>
        <w:rPr>
          <w:i/>
          <w:color w:val="000080"/>
          <w:spacing w:val="-1"/>
          <w:sz w:val="18"/>
        </w:rPr>
        <w:t xml:space="preserve"> </w:t>
      </w:r>
      <w:r>
        <w:rPr>
          <w:i/>
          <w:color w:val="000080"/>
          <w:sz w:val="18"/>
        </w:rPr>
        <w:t>fabia</w:t>
      </w:r>
      <w:r>
        <w:rPr>
          <w:i/>
          <w:color w:val="000080"/>
          <w:spacing w:val="-2"/>
          <w:sz w:val="18"/>
        </w:rPr>
        <w:t xml:space="preserve"> </w:t>
      </w:r>
      <w:r>
        <w:rPr>
          <w:color w:val="000080"/>
          <w:sz w:val="18"/>
        </w:rPr>
        <w:t>Stoll.</w:t>
      </w:r>
      <w:r>
        <w:rPr>
          <w:color w:val="000080"/>
          <w:sz w:val="18"/>
        </w:rPr>
        <w:tab/>
        <w:t>57</w:t>
      </w:r>
    </w:p>
    <w:p w:rsidR="002579F8" w:rsidRDefault="00A85402">
      <w:pPr>
        <w:tabs>
          <w:tab w:val="right" w:leader="dot" w:pos="4297"/>
        </w:tabs>
        <w:spacing w:line="207" w:lineRule="exact"/>
        <w:ind w:left="120"/>
        <w:rPr>
          <w:sz w:val="18"/>
        </w:rPr>
      </w:pPr>
      <w:r>
        <w:rPr>
          <w:i/>
          <w:color w:val="000080"/>
          <w:sz w:val="18"/>
        </w:rPr>
        <w:t>Echinocnemus</w:t>
      </w:r>
      <w:r>
        <w:rPr>
          <w:i/>
          <w:color w:val="000080"/>
          <w:spacing w:val="-1"/>
          <w:sz w:val="18"/>
        </w:rPr>
        <w:t xml:space="preserve"> </w:t>
      </w:r>
      <w:r>
        <w:rPr>
          <w:i/>
          <w:color w:val="000080"/>
          <w:sz w:val="18"/>
        </w:rPr>
        <w:t xml:space="preserve">squameus </w:t>
      </w:r>
      <w:r>
        <w:rPr>
          <w:color w:val="000080"/>
          <w:sz w:val="18"/>
        </w:rPr>
        <w:t>Bilberg</w:t>
      </w:r>
      <w:r>
        <w:rPr>
          <w:color w:val="000080"/>
          <w:sz w:val="18"/>
        </w:rPr>
        <w:tab/>
        <w:t>54</w:t>
      </w:r>
    </w:p>
    <w:p w:rsidR="002579F8" w:rsidRDefault="00A85402">
      <w:pPr>
        <w:tabs>
          <w:tab w:val="right" w:leader="dot" w:pos="4297"/>
        </w:tabs>
        <w:spacing w:line="206" w:lineRule="exact"/>
        <w:ind w:left="119"/>
        <w:rPr>
          <w:sz w:val="18"/>
        </w:rPr>
      </w:pPr>
      <w:r>
        <w:rPr>
          <w:i/>
          <w:color w:val="000080"/>
          <w:sz w:val="18"/>
        </w:rPr>
        <w:t>Ectropis</w:t>
      </w:r>
      <w:r>
        <w:rPr>
          <w:i/>
          <w:color w:val="000080"/>
          <w:spacing w:val="-1"/>
          <w:sz w:val="18"/>
        </w:rPr>
        <w:t xml:space="preserve"> </w:t>
      </w:r>
      <w:r>
        <w:rPr>
          <w:i/>
          <w:color w:val="000080"/>
          <w:sz w:val="18"/>
        </w:rPr>
        <w:t>crepuscularis</w:t>
      </w:r>
      <w:r>
        <w:rPr>
          <w:i/>
          <w:color w:val="000080"/>
          <w:spacing w:val="-1"/>
          <w:sz w:val="18"/>
        </w:rPr>
        <w:t xml:space="preserve"> </w:t>
      </w:r>
      <w:r>
        <w:rPr>
          <w:color w:val="000080"/>
          <w:sz w:val="18"/>
        </w:rPr>
        <w:t>Hubner</w:t>
      </w:r>
      <w:r>
        <w:rPr>
          <w:color w:val="000080"/>
          <w:sz w:val="18"/>
        </w:rPr>
        <w:tab/>
        <w:t>56</w:t>
      </w:r>
    </w:p>
    <w:p w:rsidR="002579F8" w:rsidRDefault="00A85402">
      <w:pPr>
        <w:tabs>
          <w:tab w:val="right" w:leader="dot" w:pos="4297"/>
        </w:tabs>
        <w:spacing w:line="207" w:lineRule="exact"/>
        <w:ind w:left="119"/>
        <w:rPr>
          <w:sz w:val="18"/>
        </w:rPr>
      </w:pPr>
      <w:r>
        <w:rPr>
          <w:i/>
          <w:color w:val="000080"/>
          <w:sz w:val="18"/>
        </w:rPr>
        <w:t>Empoasca</w:t>
      </w:r>
      <w:r>
        <w:rPr>
          <w:i/>
          <w:color w:val="000080"/>
          <w:spacing w:val="-1"/>
          <w:sz w:val="18"/>
        </w:rPr>
        <w:t xml:space="preserve"> </w:t>
      </w:r>
      <w:r>
        <w:rPr>
          <w:i/>
          <w:color w:val="000080"/>
          <w:sz w:val="18"/>
        </w:rPr>
        <w:t>subrufa</w:t>
      </w:r>
      <w:r>
        <w:rPr>
          <w:i/>
          <w:color w:val="000080"/>
          <w:spacing w:val="-1"/>
          <w:sz w:val="18"/>
        </w:rPr>
        <w:t xml:space="preserve"> </w:t>
      </w:r>
      <w:r>
        <w:rPr>
          <w:color w:val="000080"/>
          <w:sz w:val="18"/>
        </w:rPr>
        <w:t>Melichar</w:t>
      </w:r>
      <w:r>
        <w:rPr>
          <w:color w:val="000080"/>
          <w:sz w:val="18"/>
        </w:rPr>
        <w:tab/>
        <w:t>52</w:t>
      </w:r>
    </w:p>
    <w:p w:rsidR="002579F8" w:rsidRDefault="00A85402">
      <w:pPr>
        <w:tabs>
          <w:tab w:val="left" w:leader="dot" w:pos="3754"/>
        </w:tabs>
        <w:spacing w:before="1" w:line="207" w:lineRule="exact"/>
        <w:ind w:left="119"/>
        <w:rPr>
          <w:sz w:val="18"/>
        </w:rPr>
      </w:pPr>
      <w:r>
        <w:rPr>
          <w:i/>
          <w:color w:val="000080"/>
          <w:sz w:val="18"/>
        </w:rPr>
        <w:t>Epicauta</w:t>
      </w:r>
      <w:r>
        <w:rPr>
          <w:i/>
          <w:color w:val="000080"/>
          <w:spacing w:val="-2"/>
          <w:sz w:val="18"/>
        </w:rPr>
        <w:t xml:space="preserve"> </w:t>
      </w:r>
      <w:r>
        <w:rPr>
          <w:i/>
          <w:color w:val="000080"/>
          <w:sz w:val="18"/>
        </w:rPr>
        <w:t>gorhami</w:t>
      </w:r>
      <w:r>
        <w:rPr>
          <w:i/>
          <w:color w:val="000080"/>
          <w:spacing w:val="1"/>
          <w:sz w:val="18"/>
        </w:rPr>
        <w:t xml:space="preserve"> </w:t>
      </w:r>
      <w:r>
        <w:rPr>
          <w:color w:val="000080"/>
          <w:sz w:val="18"/>
        </w:rPr>
        <w:t>Marseul</w:t>
      </w:r>
      <w:r>
        <w:rPr>
          <w:color w:val="000080"/>
          <w:sz w:val="18"/>
        </w:rPr>
        <w:tab/>
        <w:t>54,</w:t>
      </w:r>
      <w:r>
        <w:rPr>
          <w:color w:val="000080"/>
          <w:spacing w:val="1"/>
          <w:sz w:val="18"/>
        </w:rPr>
        <w:t xml:space="preserve"> </w:t>
      </w:r>
      <w:r>
        <w:rPr>
          <w:color w:val="000080"/>
          <w:sz w:val="18"/>
        </w:rPr>
        <w:t>141</w:t>
      </w:r>
    </w:p>
    <w:p w:rsidR="002579F8" w:rsidRDefault="00A85402">
      <w:pPr>
        <w:tabs>
          <w:tab w:val="right" w:leader="dot" w:pos="4297"/>
        </w:tabs>
        <w:spacing w:line="206" w:lineRule="exact"/>
        <w:ind w:left="120"/>
        <w:rPr>
          <w:sz w:val="18"/>
        </w:rPr>
      </w:pPr>
      <w:r>
        <w:rPr>
          <w:i/>
          <w:color w:val="000080"/>
          <w:sz w:val="18"/>
        </w:rPr>
        <w:t>Epilachna</w:t>
      </w:r>
      <w:r>
        <w:rPr>
          <w:i/>
          <w:color w:val="000080"/>
          <w:spacing w:val="-2"/>
          <w:sz w:val="18"/>
        </w:rPr>
        <w:t xml:space="preserve"> </w:t>
      </w:r>
      <w:r>
        <w:rPr>
          <w:i/>
          <w:color w:val="000080"/>
          <w:sz w:val="18"/>
        </w:rPr>
        <w:t>28-maculata</w:t>
      </w:r>
      <w:r>
        <w:rPr>
          <w:i/>
          <w:color w:val="000080"/>
          <w:spacing w:val="-2"/>
          <w:sz w:val="18"/>
        </w:rPr>
        <w:t xml:space="preserve"> </w:t>
      </w:r>
      <w:r>
        <w:rPr>
          <w:color w:val="000080"/>
          <w:sz w:val="18"/>
        </w:rPr>
        <w:t>Motsck.</w:t>
      </w:r>
      <w:r>
        <w:rPr>
          <w:color w:val="000080"/>
          <w:sz w:val="18"/>
        </w:rPr>
        <w:tab/>
        <w:t>33</w:t>
      </w:r>
    </w:p>
    <w:p w:rsidR="002579F8" w:rsidRDefault="00A85402">
      <w:pPr>
        <w:tabs>
          <w:tab w:val="right" w:leader="dot" w:pos="4297"/>
        </w:tabs>
        <w:spacing w:line="207" w:lineRule="exact"/>
        <w:ind w:left="120"/>
        <w:rPr>
          <w:sz w:val="18"/>
        </w:rPr>
      </w:pPr>
      <w:r>
        <w:rPr>
          <w:i/>
          <w:color w:val="000080"/>
          <w:sz w:val="18"/>
        </w:rPr>
        <w:t>Epilachna</w:t>
      </w:r>
      <w:r>
        <w:rPr>
          <w:i/>
          <w:color w:val="000080"/>
          <w:spacing w:val="-2"/>
          <w:sz w:val="18"/>
        </w:rPr>
        <w:t xml:space="preserve"> </w:t>
      </w:r>
      <w:r>
        <w:rPr>
          <w:i/>
          <w:color w:val="000080"/>
          <w:sz w:val="18"/>
        </w:rPr>
        <w:t>vigintioctopunctata</w:t>
      </w:r>
      <w:r>
        <w:rPr>
          <w:i/>
          <w:color w:val="000080"/>
          <w:spacing w:val="-3"/>
          <w:sz w:val="18"/>
        </w:rPr>
        <w:t xml:space="preserve"> </w:t>
      </w:r>
      <w:r>
        <w:rPr>
          <w:color w:val="000080"/>
          <w:sz w:val="18"/>
        </w:rPr>
        <w:t>(Fabr.)</w:t>
      </w:r>
      <w:r>
        <w:rPr>
          <w:color w:val="000080"/>
          <w:sz w:val="18"/>
        </w:rPr>
        <w:tab/>
        <w:t>55</w:t>
      </w:r>
    </w:p>
    <w:p w:rsidR="002579F8" w:rsidRDefault="00A85402">
      <w:pPr>
        <w:tabs>
          <w:tab w:val="right" w:leader="dot" w:pos="4297"/>
        </w:tabs>
        <w:spacing w:line="207" w:lineRule="exact"/>
        <w:ind w:left="120"/>
        <w:rPr>
          <w:sz w:val="18"/>
        </w:rPr>
      </w:pPr>
      <w:r>
        <w:rPr>
          <w:i/>
          <w:color w:val="000080"/>
          <w:sz w:val="18"/>
        </w:rPr>
        <w:t>Erionota thorax</w:t>
      </w:r>
      <w:r>
        <w:rPr>
          <w:i/>
          <w:color w:val="000080"/>
          <w:spacing w:val="-2"/>
          <w:sz w:val="18"/>
        </w:rPr>
        <w:t xml:space="preserve"> </w:t>
      </w:r>
      <w:r>
        <w:rPr>
          <w:color w:val="000080"/>
          <w:sz w:val="18"/>
        </w:rPr>
        <w:t>L.</w:t>
      </w:r>
      <w:r>
        <w:rPr>
          <w:color w:val="000080"/>
          <w:sz w:val="18"/>
        </w:rPr>
        <w:tab/>
        <w:t>57</w:t>
      </w:r>
    </w:p>
    <w:p w:rsidR="002579F8" w:rsidRDefault="00A85402">
      <w:pPr>
        <w:tabs>
          <w:tab w:val="right" w:leader="dot" w:pos="4297"/>
        </w:tabs>
        <w:spacing w:line="206" w:lineRule="exact"/>
        <w:ind w:left="120"/>
        <w:rPr>
          <w:sz w:val="18"/>
        </w:rPr>
      </w:pPr>
      <w:r>
        <w:rPr>
          <w:i/>
          <w:color w:val="000080"/>
          <w:sz w:val="18"/>
        </w:rPr>
        <w:t>Etiella</w:t>
      </w:r>
      <w:r>
        <w:rPr>
          <w:i/>
          <w:color w:val="000080"/>
          <w:spacing w:val="-1"/>
          <w:sz w:val="18"/>
        </w:rPr>
        <w:t xml:space="preserve"> </w:t>
      </w:r>
      <w:r>
        <w:rPr>
          <w:i/>
          <w:color w:val="000080"/>
          <w:sz w:val="18"/>
        </w:rPr>
        <w:t>zinckenella</w:t>
      </w:r>
      <w:r>
        <w:rPr>
          <w:i/>
          <w:color w:val="000080"/>
          <w:spacing w:val="-1"/>
          <w:sz w:val="18"/>
        </w:rPr>
        <w:t xml:space="preserve"> </w:t>
      </w:r>
      <w:r>
        <w:rPr>
          <w:color w:val="000080"/>
          <w:sz w:val="18"/>
        </w:rPr>
        <w:t>Treitschke</w:t>
      </w:r>
      <w:r>
        <w:rPr>
          <w:color w:val="000080"/>
          <w:sz w:val="18"/>
        </w:rPr>
        <w:tab/>
        <w:t>56</w:t>
      </w:r>
    </w:p>
    <w:p w:rsidR="002579F8" w:rsidRDefault="00A85402">
      <w:pPr>
        <w:tabs>
          <w:tab w:val="right" w:leader="dot" w:pos="4298"/>
        </w:tabs>
        <w:spacing w:line="207" w:lineRule="exact"/>
        <w:ind w:left="120"/>
        <w:rPr>
          <w:sz w:val="18"/>
        </w:rPr>
      </w:pPr>
      <w:r>
        <w:rPr>
          <w:i/>
          <w:color w:val="000080"/>
          <w:sz w:val="18"/>
        </w:rPr>
        <w:t>Euplocea</w:t>
      </w:r>
      <w:r>
        <w:rPr>
          <w:i/>
          <w:color w:val="000080"/>
          <w:spacing w:val="-2"/>
          <w:sz w:val="18"/>
        </w:rPr>
        <w:t xml:space="preserve"> </w:t>
      </w:r>
      <w:r>
        <w:rPr>
          <w:i/>
          <w:color w:val="000080"/>
          <w:sz w:val="18"/>
        </w:rPr>
        <w:t>mulciber</w:t>
      </w:r>
      <w:r>
        <w:rPr>
          <w:i/>
          <w:color w:val="000080"/>
          <w:spacing w:val="-1"/>
          <w:sz w:val="18"/>
        </w:rPr>
        <w:t xml:space="preserve"> </w:t>
      </w:r>
      <w:r>
        <w:rPr>
          <w:color w:val="000080"/>
          <w:sz w:val="18"/>
        </w:rPr>
        <w:t>Cramer</w:t>
      </w:r>
      <w:r>
        <w:rPr>
          <w:color w:val="000080"/>
          <w:sz w:val="18"/>
        </w:rPr>
        <w:tab/>
        <w:t>57</w:t>
      </w:r>
    </w:p>
    <w:p w:rsidR="002579F8" w:rsidRDefault="00A85402">
      <w:pPr>
        <w:tabs>
          <w:tab w:val="right" w:leader="dot" w:pos="4296"/>
        </w:tabs>
        <w:spacing w:before="1" w:line="207" w:lineRule="exact"/>
        <w:ind w:left="120"/>
        <w:rPr>
          <w:sz w:val="18"/>
        </w:rPr>
      </w:pPr>
      <w:r>
        <w:rPr>
          <w:i/>
          <w:color w:val="000080"/>
          <w:sz w:val="18"/>
        </w:rPr>
        <w:t>Euproctis</w:t>
      </w:r>
      <w:r>
        <w:rPr>
          <w:i/>
          <w:color w:val="000080"/>
          <w:spacing w:val="-1"/>
          <w:sz w:val="18"/>
        </w:rPr>
        <w:t xml:space="preserve"> </w:t>
      </w:r>
      <w:r>
        <w:rPr>
          <w:i/>
          <w:color w:val="000080"/>
          <w:sz w:val="18"/>
        </w:rPr>
        <w:t>pseudoconspersa</w:t>
      </w:r>
      <w:r>
        <w:rPr>
          <w:i/>
          <w:color w:val="000080"/>
          <w:spacing w:val="-1"/>
          <w:sz w:val="18"/>
        </w:rPr>
        <w:t xml:space="preserve"> </w:t>
      </w:r>
      <w:r>
        <w:rPr>
          <w:color w:val="000080"/>
          <w:sz w:val="18"/>
        </w:rPr>
        <w:t>Strand</w:t>
      </w:r>
      <w:r>
        <w:rPr>
          <w:color w:val="000080"/>
          <w:sz w:val="18"/>
        </w:rPr>
        <w:tab/>
        <w:t>57</w:t>
      </w:r>
    </w:p>
    <w:p w:rsidR="002579F8" w:rsidRDefault="00A85402">
      <w:pPr>
        <w:tabs>
          <w:tab w:val="right" w:leader="dot" w:pos="4298"/>
        </w:tabs>
        <w:spacing w:line="207" w:lineRule="exact"/>
        <w:ind w:left="120"/>
        <w:rPr>
          <w:sz w:val="18"/>
        </w:rPr>
      </w:pPr>
      <w:r>
        <w:rPr>
          <w:i/>
          <w:color w:val="000080"/>
          <w:sz w:val="18"/>
        </w:rPr>
        <w:t>Eutolmus</w:t>
      </w:r>
      <w:r>
        <w:rPr>
          <w:i/>
          <w:color w:val="000080"/>
          <w:spacing w:val="-1"/>
          <w:sz w:val="18"/>
        </w:rPr>
        <w:t xml:space="preserve"> </w:t>
      </w:r>
      <w:r>
        <w:rPr>
          <w:i/>
          <w:color w:val="000080"/>
          <w:sz w:val="18"/>
        </w:rPr>
        <w:t>brevistylus</w:t>
      </w:r>
      <w:r>
        <w:rPr>
          <w:i/>
          <w:color w:val="000080"/>
          <w:spacing w:val="-2"/>
          <w:sz w:val="18"/>
        </w:rPr>
        <w:t xml:space="preserve"> </w:t>
      </w:r>
      <w:r>
        <w:rPr>
          <w:color w:val="000080"/>
          <w:sz w:val="18"/>
        </w:rPr>
        <w:t>Coquillet</w:t>
      </w:r>
      <w:r>
        <w:rPr>
          <w:color w:val="000080"/>
          <w:sz w:val="18"/>
        </w:rPr>
        <w:tab/>
        <w:t>58</w:t>
      </w:r>
    </w:p>
    <w:p w:rsidR="002579F8" w:rsidRDefault="00A85402">
      <w:pPr>
        <w:pStyle w:val="Heading4"/>
        <w:spacing w:before="243"/>
        <w:ind w:left="89" w:right="0"/>
      </w:pPr>
      <w:r>
        <w:rPr>
          <w:color w:val="000080"/>
        </w:rPr>
        <w:t>F</w:t>
      </w:r>
    </w:p>
    <w:p w:rsidR="002579F8" w:rsidRDefault="00A85402">
      <w:pPr>
        <w:tabs>
          <w:tab w:val="right" w:leader="dot" w:pos="4297"/>
        </w:tabs>
        <w:spacing w:before="116"/>
        <w:ind w:left="120"/>
        <w:rPr>
          <w:sz w:val="18"/>
        </w:rPr>
      </w:pPr>
      <w:r>
        <w:rPr>
          <w:i/>
          <w:color w:val="000080"/>
          <w:sz w:val="18"/>
        </w:rPr>
        <w:t>Formica rufa</w:t>
      </w:r>
      <w:r>
        <w:rPr>
          <w:i/>
          <w:color w:val="000080"/>
          <w:sz w:val="18"/>
        </w:rPr>
        <w:tab/>
      </w:r>
      <w:r>
        <w:rPr>
          <w:color w:val="000080"/>
          <w:sz w:val="18"/>
        </w:rPr>
        <w:t>59</w:t>
      </w:r>
    </w:p>
    <w:p w:rsidR="002579F8" w:rsidRDefault="00A85402">
      <w:pPr>
        <w:tabs>
          <w:tab w:val="right" w:leader="dot" w:pos="4296"/>
        </w:tabs>
        <w:spacing w:before="1" w:line="207" w:lineRule="exact"/>
        <w:ind w:left="120"/>
        <w:rPr>
          <w:sz w:val="18"/>
        </w:rPr>
      </w:pPr>
      <w:r>
        <w:rPr>
          <w:i/>
          <w:color w:val="000080"/>
          <w:sz w:val="18"/>
        </w:rPr>
        <w:t>Formicornus</w:t>
      </w:r>
      <w:r>
        <w:rPr>
          <w:i/>
          <w:color w:val="000080"/>
          <w:spacing w:val="-2"/>
          <w:sz w:val="18"/>
        </w:rPr>
        <w:t xml:space="preserve"> </w:t>
      </w:r>
      <w:r>
        <w:rPr>
          <w:color w:val="000080"/>
          <w:sz w:val="18"/>
        </w:rPr>
        <w:t>sp</w:t>
      </w:r>
      <w:r>
        <w:rPr>
          <w:color w:val="000080"/>
          <w:sz w:val="18"/>
        </w:rPr>
        <w:tab/>
        <w:t>55</w:t>
      </w:r>
    </w:p>
    <w:p w:rsidR="002579F8" w:rsidRDefault="00A85402">
      <w:pPr>
        <w:tabs>
          <w:tab w:val="right" w:leader="dot" w:pos="4297"/>
        </w:tabs>
        <w:spacing w:line="207" w:lineRule="exact"/>
        <w:ind w:left="120"/>
        <w:rPr>
          <w:sz w:val="18"/>
        </w:rPr>
      </w:pPr>
      <w:r>
        <w:rPr>
          <w:i/>
          <w:color w:val="000080"/>
          <w:sz w:val="18"/>
        </w:rPr>
        <w:t>Fulgora</w:t>
      </w:r>
      <w:r>
        <w:rPr>
          <w:i/>
          <w:color w:val="000080"/>
          <w:spacing w:val="-1"/>
          <w:sz w:val="18"/>
        </w:rPr>
        <w:t xml:space="preserve"> </w:t>
      </w:r>
      <w:r>
        <w:rPr>
          <w:i/>
          <w:color w:val="000080"/>
          <w:sz w:val="18"/>
        </w:rPr>
        <w:t xml:space="preserve">candelaria </w:t>
      </w:r>
      <w:r>
        <w:rPr>
          <w:color w:val="000080"/>
          <w:sz w:val="18"/>
        </w:rPr>
        <w:t>L.</w:t>
      </w:r>
      <w:r>
        <w:rPr>
          <w:color w:val="000080"/>
          <w:sz w:val="18"/>
        </w:rPr>
        <w:tab/>
        <w:t>52</w:t>
      </w:r>
    </w:p>
    <w:p w:rsidR="002579F8" w:rsidRDefault="00A85402">
      <w:pPr>
        <w:spacing w:before="120"/>
        <w:ind w:left="2097" w:right="2981"/>
        <w:jc w:val="center"/>
        <w:rPr>
          <w:b/>
          <w:sz w:val="26"/>
        </w:rPr>
      </w:pPr>
      <w:r>
        <w:br w:type="column"/>
      </w:r>
      <w:r>
        <w:rPr>
          <w:b/>
          <w:color w:val="000080"/>
          <w:sz w:val="26"/>
        </w:rPr>
        <w:lastRenderedPageBreak/>
        <w:t>G</w:t>
      </w:r>
    </w:p>
    <w:p w:rsidR="002579F8" w:rsidRDefault="00A85402">
      <w:pPr>
        <w:tabs>
          <w:tab w:val="left" w:leader="dot" w:pos="4117"/>
        </w:tabs>
        <w:spacing w:before="116" w:line="207" w:lineRule="exact"/>
        <w:ind w:left="120"/>
        <w:rPr>
          <w:sz w:val="18"/>
        </w:rPr>
      </w:pPr>
      <w:r>
        <w:rPr>
          <w:i/>
          <w:color w:val="000080"/>
          <w:sz w:val="18"/>
        </w:rPr>
        <w:t>G.</w:t>
      </w:r>
      <w:r>
        <w:rPr>
          <w:i/>
          <w:color w:val="000080"/>
          <w:spacing w:val="-2"/>
          <w:sz w:val="18"/>
        </w:rPr>
        <w:t xml:space="preserve"> </w:t>
      </w:r>
      <w:r>
        <w:rPr>
          <w:i/>
          <w:color w:val="000080"/>
          <w:sz w:val="18"/>
        </w:rPr>
        <w:t>orientalis</w:t>
      </w:r>
      <w:r>
        <w:rPr>
          <w:i/>
          <w:color w:val="000080"/>
          <w:spacing w:val="-2"/>
          <w:sz w:val="18"/>
        </w:rPr>
        <w:t xml:space="preserve"> </w:t>
      </w:r>
      <w:r>
        <w:rPr>
          <w:color w:val="000080"/>
          <w:sz w:val="18"/>
        </w:rPr>
        <w:t>Burmeister</w:t>
      </w:r>
      <w:r>
        <w:rPr>
          <w:color w:val="000080"/>
          <w:sz w:val="18"/>
        </w:rPr>
        <w:tab/>
        <w:t>51</w:t>
      </w:r>
    </w:p>
    <w:p w:rsidR="002579F8" w:rsidRDefault="00A85402">
      <w:pPr>
        <w:tabs>
          <w:tab w:val="left" w:leader="dot" w:pos="4116"/>
        </w:tabs>
        <w:spacing w:line="206" w:lineRule="exact"/>
        <w:ind w:left="120"/>
        <w:rPr>
          <w:sz w:val="18"/>
        </w:rPr>
      </w:pPr>
      <w:r>
        <w:rPr>
          <w:i/>
          <w:color w:val="000080"/>
          <w:sz w:val="18"/>
        </w:rPr>
        <w:t>G.</w:t>
      </w:r>
      <w:r>
        <w:rPr>
          <w:i/>
          <w:color w:val="000080"/>
          <w:spacing w:val="-2"/>
          <w:sz w:val="18"/>
        </w:rPr>
        <w:t xml:space="preserve"> </w:t>
      </w:r>
      <w:r>
        <w:rPr>
          <w:i/>
          <w:color w:val="000080"/>
          <w:sz w:val="18"/>
        </w:rPr>
        <w:t>testaceus</w:t>
      </w:r>
      <w:r>
        <w:rPr>
          <w:i/>
          <w:color w:val="000080"/>
          <w:spacing w:val="-2"/>
          <w:sz w:val="18"/>
        </w:rPr>
        <w:t xml:space="preserve"> </w:t>
      </w:r>
      <w:r>
        <w:rPr>
          <w:color w:val="000080"/>
          <w:sz w:val="18"/>
        </w:rPr>
        <w:t>Walker</w:t>
      </w:r>
      <w:r>
        <w:rPr>
          <w:color w:val="000080"/>
          <w:sz w:val="18"/>
        </w:rPr>
        <w:tab/>
        <w:t>51</w:t>
      </w:r>
    </w:p>
    <w:p w:rsidR="002579F8" w:rsidRDefault="00A85402">
      <w:pPr>
        <w:tabs>
          <w:tab w:val="left" w:leader="dot" w:pos="4116"/>
        </w:tabs>
        <w:spacing w:line="207" w:lineRule="exact"/>
        <w:ind w:left="120"/>
        <w:rPr>
          <w:sz w:val="18"/>
        </w:rPr>
      </w:pPr>
      <w:r>
        <w:rPr>
          <w:i/>
          <w:color w:val="000080"/>
          <w:sz w:val="18"/>
        </w:rPr>
        <w:t>Gastrophilus  intestinalis</w:t>
      </w:r>
      <w:r>
        <w:rPr>
          <w:i/>
          <w:color w:val="000080"/>
          <w:spacing w:val="-2"/>
          <w:sz w:val="18"/>
        </w:rPr>
        <w:t xml:space="preserve"> </w:t>
      </w:r>
      <w:r>
        <w:rPr>
          <w:color w:val="000080"/>
          <w:sz w:val="18"/>
        </w:rPr>
        <w:t>De Geer</w:t>
      </w:r>
      <w:r>
        <w:rPr>
          <w:color w:val="000080"/>
          <w:sz w:val="18"/>
        </w:rPr>
        <w:tab/>
        <w:t>36</w:t>
      </w:r>
    </w:p>
    <w:p w:rsidR="002579F8" w:rsidRDefault="00A85402">
      <w:pPr>
        <w:tabs>
          <w:tab w:val="left" w:leader="dot" w:pos="4116"/>
        </w:tabs>
        <w:spacing w:before="1" w:line="207" w:lineRule="exact"/>
        <w:ind w:left="120"/>
        <w:rPr>
          <w:sz w:val="18"/>
        </w:rPr>
      </w:pPr>
      <w:r>
        <w:rPr>
          <w:i/>
          <w:color w:val="000080"/>
          <w:sz w:val="18"/>
        </w:rPr>
        <w:t>Gastrophilus intestinalis</w:t>
      </w:r>
      <w:r>
        <w:rPr>
          <w:i/>
          <w:color w:val="000080"/>
          <w:spacing w:val="-6"/>
          <w:sz w:val="18"/>
        </w:rPr>
        <w:t xml:space="preserve"> </w:t>
      </w:r>
      <w:r>
        <w:rPr>
          <w:color w:val="000080"/>
          <w:sz w:val="18"/>
        </w:rPr>
        <w:t>De</w:t>
      </w:r>
      <w:r>
        <w:rPr>
          <w:color w:val="000080"/>
          <w:spacing w:val="-2"/>
          <w:sz w:val="18"/>
        </w:rPr>
        <w:t xml:space="preserve"> </w:t>
      </w:r>
      <w:r>
        <w:rPr>
          <w:color w:val="000080"/>
          <w:sz w:val="18"/>
        </w:rPr>
        <w:t>Geer</w:t>
      </w:r>
      <w:r>
        <w:rPr>
          <w:color w:val="000080"/>
          <w:sz w:val="18"/>
        </w:rPr>
        <w:tab/>
        <w:t>32</w:t>
      </w:r>
    </w:p>
    <w:p w:rsidR="002579F8" w:rsidRDefault="00A85402">
      <w:pPr>
        <w:tabs>
          <w:tab w:val="left" w:leader="dot" w:pos="4116"/>
        </w:tabs>
        <w:spacing w:line="207" w:lineRule="exact"/>
        <w:ind w:left="120"/>
        <w:rPr>
          <w:sz w:val="18"/>
        </w:rPr>
      </w:pPr>
      <w:r>
        <w:rPr>
          <w:i/>
          <w:color w:val="000080"/>
          <w:sz w:val="18"/>
        </w:rPr>
        <w:t>Graptopsaltria</w:t>
      </w:r>
      <w:r>
        <w:rPr>
          <w:i/>
          <w:color w:val="000080"/>
          <w:spacing w:val="-1"/>
          <w:sz w:val="18"/>
        </w:rPr>
        <w:t xml:space="preserve"> </w:t>
      </w:r>
      <w:r>
        <w:rPr>
          <w:i/>
          <w:color w:val="000080"/>
          <w:sz w:val="18"/>
        </w:rPr>
        <w:t xml:space="preserve">colorata </w:t>
      </w:r>
      <w:r>
        <w:rPr>
          <w:color w:val="000080"/>
          <w:sz w:val="18"/>
        </w:rPr>
        <w:t>Stal</w:t>
      </w:r>
      <w:r>
        <w:rPr>
          <w:color w:val="000080"/>
          <w:sz w:val="18"/>
        </w:rPr>
        <w:tab/>
        <w:t>32</w:t>
      </w:r>
    </w:p>
    <w:p w:rsidR="002579F8" w:rsidRDefault="00A85402">
      <w:pPr>
        <w:tabs>
          <w:tab w:val="left" w:leader="dot" w:pos="4117"/>
        </w:tabs>
        <w:spacing w:before="1" w:line="207" w:lineRule="exact"/>
        <w:ind w:left="120"/>
        <w:rPr>
          <w:sz w:val="18"/>
        </w:rPr>
      </w:pPr>
      <w:r>
        <w:rPr>
          <w:i/>
          <w:color w:val="000080"/>
          <w:sz w:val="18"/>
        </w:rPr>
        <w:t xml:space="preserve">Gryllotalpa africana </w:t>
      </w:r>
      <w:r>
        <w:rPr>
          <w:color w:val="000080"/>
          <w:sz w:val="18"/>
        </w:rPr>
        <w:t>Pal</w:t>
      </w:r>
      <w:r>
        <w:rPr>
          <w:color w:val="000080"/>
          <w:spacing w:val="-3"/>
          <w:sz w:val="18"/>
        </w:rPr>
        <w:t xml:space="preserve"> </w:t>
      </w:r>
      <w:r>
        <w:rPr>
          <w:color w:val="000080"/>
          <w:sz w:val="18"/>
        </w:rPr>
        <w:t>de</w:t>
      </w:r>
      <w:r>
        <w:rPr>
          <w:color w:val="000080"/>
          <w:spacing w:val="-1"/>
          <w:sz w:val="18"/>
        </w:rPr>
        <w:t xml:space="preserve"> </w:t>
      </w:r>
      <w:r>
        <w:rPr>
          <w:color w:val="000080"/>
          <w:sz w:val="18"/>
        </w:rPr>
        <w:t>Beauvois</w:t>
      </w:r>
      <w:r>
        <w:rPr>
          <w:color w:val="000080"/>
          <w:sz w:val="18"/>
        </w:rPr>
        <w:tab/>
        <w:t>51</w:t>
      </w:r>
    </w:p>
    <w:p w:rsidR="002579F8" w:rsidRDefault="00A85402">
      <w:pPr>
        <w:tabs>
          <w:tab w:val="left" w:leader="dot" w:pos="4116"/>
        </w:tabs>
        <w:spacing w:line="207" w:lineRule="exact"/>
        <w:ind w:left="120"/>
        <w:rPr>
          <w:sz w:val="18"/>
        </w:rPr>
      </w:pPr>
      <w:r>
        <w:rPr>
          <w:i/>
          <w:color w:val="000080"/>
          <w:sz w:val="18"/>
        </w:rPr>
        <w:t>Gryllus</w:t>
      </w:r>
      <w:r>
        <w:rPr>
          <w:i/>
          <w:color w:val="000080"/>
          <w:spacing w:val="-3"/>
          <w:sz w:val="18"/>
        </w:rPr>
        <w:t xml:space="preserve"> </w:t>
      </w:r>
      <w:r>
        <w:rPr>
          <w:i/>
          <w:color w:val="000080"/>
          <w:sz w:val="18"/>
        </w:rPr>
        <w:t>chinensis</w:t>
      </w:r>
      <w:r>
        <w:rPr>
          <w:i/>
          <w:color w:val="000080"/>
          <w:spacing w:val="-2"/>
          <w:sz w:val="18"/>
        </w:rPr>
        <w:t xml:space="preserve"> </w:t>
      </w:r>
      <w:r>
        <w:rPr>
          <w:color w:val="000080"/>
          <w:sz w:val="18"/>
        </w:rPr>
        <w:t>Weber</w:t>
      </w:r>
      <w:r>
        <w:rPr>
          <w:color w:val="000080"/>
          <w:sz w:val="18"/>
        </w:rPr>
        <w:tab/>
        <w:t>51</w:t>
      </w:r>
    </w:p>
    <w:p w:rsidR="002579F8" w:rsidRDefault="002579F8">
      <w:pPr>
        <w:pStyle w:val="BodyText"/>
        <w:spacing w:before="1"/>
        <w:ind w:left="0"/>
        <w:jc w:val="left"/>
        <w:rPr>
          <w:sz w:val="21"/>
        </w:rPr>
      </w:pPr>
    </w:p>
    <w:p w:rsidR="002579F8" w:rsidRDefault="00A85402">
      <w:pPr>
        <w:pStyle w:val="Heading4"/>
      </w:pPr>
      <w:r>
        <w:rPr>
          <w:color w:val="000080"/>
        </w:rPr>
        <w:t>H</w:t>
      </w:r>
    </w:p>
    <w:p w:rsidR="002579F8" w:rsidRDefault="00A85402">
      <w:pPr>
        <w:tabs>
          <w:tab w:val="left" w:leader="dot" w:pos="4206"/>
        </w:tabs>
        <w:spacing w:before="116"/>
        <w:ind w:left="120"/>
        <w:rPr>
          <w:sz w:val="18"/>
        </w:rPr>
      </w:pPr>
      <w:r>
        <w:rPr>
          <w:i/>
          <w:color w:val="000080"/>
          <w:sz w:val="18"/>
        </w:rPr>
        <w:t>Halictophagus</w:t>
      </w:r>
      <w:r>
        <w:rPr>
          <w:i/>
          <w:color w:val="000080"/>
          <w:spacing w:val="-1"/>
          <w:sz w:val="18"/>
        </w:rPr>
        <w:t xml:space="preserve"> </w:t>
      </w:r>
      <w:r>
        <w:rPr>
          <w:color w:val="000080"/>
          <w:sz w:val="18"/>
        </w:rPr>
        <w:t>sp</w:t>
      </w:r>
      <w:r>
        <w:rPr>
          <w:color w:val="000080"/>
          <w:sz w:val="18"/>
        </w:rPr>
        <w:tab/>
        <w:t>9</w:t>
      </w:r>
    </w:p>
    <w:p w:rsidR="002579F8" w:rsidRDefault="00A85402">
      <w:pPr>
        <w:tabs>
          <w:tab w:val="left" w:leader="dot" w:pos="3757"/>
        </w:tabs>
        <w:spacing w:before="1" w:line="207" w:lineRule="exact"/>
        <w:ind w:left="120"/>
        <w:rPr>
          <w:sz w:val="18"/>
        </w:rPr>
      </w:pPr>
      <w:r>
        <w:rPr>
          <w:i/>
          <w:color w:val="000080"/>
          <w:sz w:val="18"/>
        </w:rPr>
        <w:t>Harmonia octomaculata</w:t>
      </w:r>
      <w:r>
        <w:rPr>
          <w:i/>
          <w:color w:val="000080"/>
          <w:spacing w:val="-1"/>
          <w:sz w:val="18"/>
        </w:rPr>
        <w:t xml:space="preserve"> </w:t>
      </w:r>
      <w:r>
        <w:rPr>
          <w:color w:val="000080"/>
          <w:sz w:val="18"/>
        </w:rPr>
        <w:t>Fabr.</w:t>
      </w:r>
      <w:r>
        <w:rPr>
          <w:color w:val="000080"/>
          <w:sz w:val="18"/>
        </w:rPr>
        <w:tab/>
        <w:t>55, 114</w:t>
      </w:r>
    </w:p>
    <w:p w:rsidR="002579F8" w:rsidRDefault="00A85402">
      <w:pPr>
        <w:tabs>
          <w:tab w:val="left" w:leader="dot" w:pos="3754"/>
        </w:tabs>
        <w:spacing w:line="206" w:lineRule="exact"/>
        <w:ind w:left="120"/>
        <w:rPr>
          <w:sz w:val="18"/>
        </w:rPr>
      </w:pPr>
      <w:r>
        <w:rPr>
          <w:i/>
          <w:color w:val="000080"/>
          <w:sz w:val="18"/>
        </w:rPr>
        <w:t>Helicoverpa</w:t>
      </w:r>
      <w:r>
        <w:rPr>
          <w:i/>
          <w:color w:val="000080"/>
          <w:spacing w:val="-1"/>
          <w:sz w:val="18"/>
        </w:rPr>
        <w:t xml:space="preserve"> </w:t>
      </w:r>
      <w:r>
        <w:rPr>
          <w:i/>
          <w:color w:val="000080"/>
          <w:sz w:val="18"/>
        </w:rPr>
        <w:t>armigera</w:t>
      </w:r>
      <w:r>
        <w:rPr>
          <w:i/>
          <w:color w:val="000080"/>
          <w:spacing w:val="1"/>
          <w:sz w:val="18"/>
        </w:rPr>
        <w:t xml:space="preserve"> </w:t>
      </w:r>
      <w:r>
        <w:rPr>
          <w:color w:val="000080"/>
          <w:sz w:val="18"/>
        </w:rPr>
        <w:t>Hubner</w:t>
      </w:r>
      <w:r>
        <w:rPr>
          <w:color w:val="000080"/>
          <w:sz w:val="18"/>
        </w:rPr>
        <w:tab/>
        <w:t>57,</w:t>
      </w:r>
      <w:r>
        <w:rPr>
          <w:color w:val="000080"/>
          <w:spacing w:val="1"/>
          <w:sz w:val="18"/>
        </w:rPr>
        <w:t xml:space="preserve"> </w:t>
      </w:r>
      <w:r>
        <w:rPr>
          <w:color w:val="000080"/>
          <w:sz w:val="18"/>
        </w:rPr>
        <w:t>158</w:t>
      </w:r>
    </w:p>
    <w:p w:rsidR="002579F8" w:rsidRDefault="00A85402">
      <w:pPr>
        <w:tabs>
          <w:tab w:val="left" w:leader="dot" w:pos="4116"/>
        </w:tabs>
        <w:spacing w:line="207" w:lineRule="exact"/>
        <w:ind w:left="120"/>
        <w:rPr>
          <w:sz w:val="18"/>
        </w:rPr>
      </w:pPr>
      <w:r>
        <w:rPr>
          <w:i/>
          <w:color w:val="000080"/>
          <w:sz w:val="18"/>
        </w:rPr>
        <w:t>Helicoverpa</w:t>
      </w:r>
      <w:r>
        <w:rPr>
          <w:i/>
          <w:color w:val="000080"/>
          <w:spacing w:val="-2"/>
          <w:sz w:val="18"/>
        </w:rPr>
        <w:t xml:space="preserve"> </w:t>
      </w:r>
      <w:r>
        <w:rPr>
          <w:i/>
          <w:color w:val="000080"/>
          <w:sz w:val="18"/>
        </w:rPr>
        <w:t>assulta</w:t>
      </w:r>
      <w:r>
        <w:rPr>
          <w:i/>
          <w:color w:val="000080"/>
          <w:spacing w:val="-1"/>
          <w:sz w:val="18"/>
        </w:rPr>
        <w:t xml:space="preserve"> </w:t>
      </w:r>
      <w:r>
        <w:rPr>
          <w:color w:val="000080"/>
          <w:sz w:val="18"/>
        </w:rPr>
        <w:t>Guenộe</w:t>
      </w:r>
      <w:r>
        <w:rPr>
          <w:color w:val="000080"/>
          <w:sz w:val="18"/>
        </w:rPr>
        <w:tab/>
        <w:t>57</w:t>
      </w:r>
    </w:p>
    <w:p w:rsidR="002579F8" w:rsidRDefault="00A85402">
      <w:pPr>
        <w:tabs>
          <w:tab w:val="left" w:leader="dot" w:pos="4116"/>
        </w:tabs>
        <w:spacing w:before="1" w:line="207" w:lineRule="exact"/>
        <w:ind w:left="119"/>
        <w:rPr>
          <w:sz w:val="18"/>
        </w:rPr>
      </w:pPr>
      <w:r>
        <w:rPr>
          <w:i/>
          <w:color w:val="000080"/>
          <w:sz w:val="18"/>
        </w:rPr>
        <w:t>Heliothes</w:t>
      </w:r>
      <w:r>
        <w:rPr>
          <w:i/>
          <w:color w:val="000080"/>
          <w:spacing w:val="-2"/>
          <w:sz w:val="18"/>
        </w:rPr>
        <w:t xml:space="preserve"> </w:t>
      </w:r>
      <w:r>
        <w:rPr>
          <w:i/>
          <w:color w:val="000080"/>
          <w:sz w:val="18"/>
        </w:rPr>
        <w:t xml:space="preserve">obsoleta </w:t>
      </w:r>
      <w:r>
        <w:rPr>
          <w:color w:val="000080"/>
          <w:sz w:val="18"/>
        </w:rPr>
        <w:t>Hubner</w:t>
      </w:r>
      <w:r>
        <w:rPr>
          <w:color w:val="000080"/>
          <w:sz w:val="18"/>
        </w:rPr>
        <w:tab/>
        <w:t>33</w:t>
      </w:r>
    </w:p>
    <w:p w:rsidR="002579F8" w:rsidRDefault="00A85402">
      <w:pPr>
        <w:tabs>
          <w:tab w:val="left" w:leader="dot" w:pos="4116"/>
        </w:tabs>
        <w:spacing w:line="206" w:lineRule="exact"/>
        <w:ind w:left="120"/>
        <w:rPr>
          <w:sz w:val="18"/>
        </w:rPr>
      </w:pPr>
      <w:r>
        <w:rPr>
          <w:i/>
          <w:color w:val="000080"/>
          <w:sz w:val="18"/>
        </w:rPr>
        <w:t>Helopeltis</w:t>
      </w:r>
      <w:r>
        <w:rPr>
          <w:i/>
          <w:color w:val="000080"/>
          <w:spacing w:val="-2"/>
          <w:sz w:val="18"/>
        </w:rPr>
        <w:t xml:space="preserve"> </w:t>
      </w:r>
      <w:r>
        <w:rPr>
          <w:i/>
          <w:color w:val="000080"/>
          <w:sz w:val="18"/>
        </w:rPr>
        <w:t>theivora</w:t>
      </w:r>
      <w:r>
        <w:rPr>
          <w:i/>
          <w:color w:val="000080"/>
          <w:spacing w:val="-1"/>
          <w:sz w:val="18"/>
        </w:rPr>
        <w:t xml:space="preserve"> </w:t>
      </w:r>
      <w:r>
        <w:rPr>
          <w:color w:val="000080"/>
          <w:sz w:val="18"/>
        </w:rPr>
        <w:t>W</w:t>
      </w:r>
      <w:r>
        <w:rPr>
          <w:color w:val="000080"/>
          <w:sz w:val="18"/>
        </w:rPr>
        <w:tab/>
        <w:t>53</w:t>
      </w:r>
    </w:p>
    <w:p w:rsidR="002579F8" w:rsidRDefault="00A85402">
      <w:pPr>
        <w:spacing w:line="207" w:lineRule="exact"/>
        <w:ind w:left="120"/>
        <w:rPr>
          <w:sz w:val="18"/>
        </w:rPr>
      </w:pPr>
      <w:r>
        <w:rPr>
          <w:color w:val="000080"/>
          <w:sz w:val="18"/>
        </w:rPr>
        <w:t>Hemiptera 7, 11, 33, 34, 48, 50, 53, 84, 86, 127, 128,</w:t>
      </w:r>
      <w:r>
        <w:rPr>
          <w:color w:val="000080"/>
          <w:spacing w:val="-16"/>
          <w:sz w:val="18"/>
        </w:rPr>
        <w:t xml:space="preserve"> </w:t>
      </w:r>
      <w:r>
        <w:rPr>
          <w:color w:val="000080"/>
          <w:sz w:val="18"/>
        </w:rPr>
        <w:t>165,</w:t>
      </w:r>
    </w:p>
    <w:p w:rsidR="002579F8" w:rsidRDefault="00A85402">
      <w:pPr>
        <w:spacing w:line="207" w:lineRule="exact"/>
        <w:ind w:left="399"/>
        <w:rPr>
          <w:sz w:val="18"/>
        </w:rPr>
      </w:pPr>
      <w:r>
        <w:rPr>
          <w:color w:val="000080"/>
          <w:sz w:val="18"/>
        </w:rPr>
        <w:t>179, 189</w:t>
      </w:r>
    </w:p>
    <w:p w:rsidR="002579F8" w:rsidRDefault="00A85402">
      <w:pPr>
        <w:tabs>
          <w:tab w:val="left" w:leader="dot" w:pos="4116"/>
        </w:tabs>
        <w:spacing w:line="206" w:lineRule="exact"/>
        <w:ind w:left="120"/>
        <w:rPr>
          <w:sz w:val="18"/>
        </w:rPr>
      </w:pPr>
      <w:r>
        <w:rPr>
          <w:i/>
          <w:color w:val="000080"/>
          <w:sz w:val="18"/>
        </w:rPr>
        <w:t>Herse convolvuli</w:t>
      </w:r>
      <w:r>
        <w:rPr>
          <w:i/>
          <w:color w:val="000080"/>
          <w:spacing w:val="-2"/>
          <w:sz w:val="18"/>
        </w:rPr>
        <w:t xml:space="preserve"> </w:t>
      </w:r>
      <w:r>
        <w:rPr>
          <w:color w:val="000080"/>
          <w:sz w:val="18"/>
        </w:rPr>
        <w:t>Linn</w:t>
      </w:r>
      <w:r>
        <w:rPr>
          <w:color w:val="000080"/>
          <w:sz w:val="18"/>
        </w:rPr>
        <w:tab/>
        <w:t>56</w:t>
      </w:r>
    </w:p>
    <w:p w:rsidR="002579F8" w:rsidRDefault="00A85402">
      <w:pPr>
        <w:tabs>
          <w:tab w:val="left" w:leader="dot" w:pos="3934"/>
        </w:tabs>
        <w:spacing w:line="207" w:lineRule="exact"/>
        <w:ind w:left="120"/>
        <w:rPr>
          <w:sz w:val="18"/>
        </w:rPr>
      </w:pPr>
      <w:r>
        <w:rPr>
          <w:i/>
          <w:color w:val="000080"/>
          <w:sz w:val="18"/>
        </w:rPr>
        <w:t>Holotrichia</w:t>
      </w:r>
      <w:r>
        <w:rPr>
          <w:i/>
          <w:color w:val="000080"/>
          <w:spacing w:val="-5"/>
          <w:sz w:val="18"/>
        </w:rPr>
        <w:t xml:space="preserve"> </w:t>
      </w:r>
      <w:r>
        <w:rPr>
          <w:i/>
          <w:color w:val="000080"/>
          <w:sz w:val="18"/>
        </w:rPr>
        <w:t>sauteri</w:t>
      </w:r>
      <w:r>
        <w:rPr>
          <w:i/>
          <w:color w:val="000080"/>
          <w:spacing w:val="-3"/>
          <w:sz w:val="18"/>
        </w:rPr>
        <w:t xml:space="preserve"> </w:t>
      </w:r>
      <w:r>
        <w:rPr>
          <w:color w:val="000080"/>
          <w:sz w:val="18"/>
        </w:rPr>
        <w:t>Moser</w:t>
      </w:r>
      <w:r>
        <w:rPr>
          <w:color w:val="000080"/>
          <w:sz w:val="18"/>
        </w:rPr>
        <w:tab/>
        <w:t>9,</w:t>
      </w:r>
      <w:r>
        <w:rPr>
          <w:color w:val="000080"/>
          <w:spacing w:val="1"/>
          <w:sz w:val="18"/>
        </w:rPr>
        <w:t xml:space="preserve"> </w:t>
      </w:r>
      <w:r>
        <w:rPr>
          <w:color w:val="000080"/>
          <w:sz w:val="18"/>
        </w:rPr>
        <w:t>36</w:t>
      </w:r>
    </w:p>
    <w:p w:rsidR="002579F8" w:rsidRDefault="00A85402">
      <w:pPr>
        <w:tabs>
          <w:tab w:val="left" w:leader="dot" w:pos="4116"/>
        </w:tabs>
        <w:spacing w:before="1" w:line="207" w:lineRule="exact"/>
        <w:ind w:left="120"/>
        <w:rPr>
          <w:sz w:val="18"/>
        </w:rPr>
      </w:pPr>
      <w:r>
        <w:rPr>
          <w:i/>
          <w:color w:val="000080"/>
          <w:sz w:val="18"/>
        </w:rPr>
        <w:t>Homona</w:t>
      </w:r>
      <w:r>
        <w:rPr>
          <w:i/>
          <w:color w:val="000080"/>
          <w:spacing w:val="-4"/>
          <w:sz w:val="18"/>
        </w:rPr>
        <w:t xml:space="preserve"> </w:t>
      </w:r>
      <w:r>
        <w:rPr>
          <w:i/>
          <w:color w:val="000080"/>
          <w:sz w:val="18"/>
        </w:rPr>
        <w:t>coffearia</w:t>
      </w:r>
      <w:r>
        <w:rPr>
          <w:i/>
          <w:color w:val="000080"/>
          <w:spacing w:val="-3"/>
          <w:sz w:val="18"/>
        </w:rPr>
        <w:t xml:space="preserve"> </w:t>
      </w:r>
      <w:r>
        <w:rPr>
          <w:color w:val="000080"/>
          <w:sz w:val="18"/>
        </w:rPr>
        <w:t>Nietner</w:t>
      </w:r>
      <w:r>
        <w:rPr>
          <w:color w:val="000080"/>
          <w:sz w:val="18"/>
        </w:rPr>
        <w:tab/>
        <w:t>56</w:t>
      </w:r>
    </w:p>
    <w:p w:rsidR="002579F8" w:rsidRDefault="00A85402">
      <w:pPr>
        <w:tabs>
          <w:tab w:val="left" w:leader="dot" w:pos="1192"/>
        </w:tabs>
        <w:spacing w:line="207" w:lineRule="exact"/>
        <w:ind w:left="120"/>
        <w:rPr>
          <w:sz w:val="18"/>
        </w:rPr>
      </w:pPr>
      <w:r>
        <w:rPr>
          <w:color w:val="000080"/>
          <w:sz w:val="18"/>
        </w:rPr>
        <w:t>Homoptera</w:t>
      </w:r>
      <w:r>
        <w:rPr>
          <w:color w:val="000080"/>
          <w:sz w:val="18"/>
        </w:rPr>
        <w:tab/>
        <w:t>7, 11, 14, 21, 34, 50, 52, 73, 103, 108,</w:t>
      </w:r>
      <w:r>
        <w:rPr>
          <w:color w:val="000080"/>
          <w:spacing w:val="-11"/>
          <w:sz w:val="18"/>
        </w:rPr>
        <w:t xml:space="preserve"> </w:t>
      </w:r>
      <w:r>
        <w:rPr>
          <w:color w:val="000080"/>
          <w:sz w:val="18"/>
        </w:rPr>
        <w:t>121,</w:t>
      </w:r>
    </w:p>
    <w:p w:rsidR="002579F8" w:rsidRDefault="00A85402">
      <w:pPr>
        <w:spacing w:before="1" w:line="207" w:lineRule="exact"/>
        <w:ind w:left="399"/>
        <w:rPr>
          <w:sz w:val="18"/>
        </w:rPr>
      </w:pPr>
      <w:r>
        <w:rPr>
          <w:color w:val="000080"/>
          <w:sz w:val="18"/>
        </w:rPr>
        <w:t>123, 140, 143, 164, 175, 176, 198</w:t>
      </w:r>
    </w:p>
    <w:p w:rsidR="002579F8" w:rsidRDefault="00A85402">
      <w:pPr>
        <w:tabs>
          <w:tab w:val="left" w:leader="dot" w:pos="4116"/>
        </w:tabs>
        <w:spacing w:line="206" w:lineRule="exact"/>
        <w:ind w:left="120"/>
        <w:rPr>
          <w:sz w:val="18"/>
        </w:rPr>
      </w:pPr>
      <w:r>
        <w:rPr>
          <w:i/>
          <w:color w:val="000080"/>
          <w:sz w:val="18"/>
        </w:rPr>
        <w:t>Hylemia</w:t>
      </w:r>
      <w:r>
        <w:rPr>
          <w:i/>
          <w:color w:val="000080"/>
          <w:spacing w:val="-1"/>
          <w:sz w:val="18"/>
        </w:rPr>
        <w:t xml:space="preserve"> </w:t>
      </w:r>
      <w:r>
        <w:rPr>
          <w:color w:val="000080"/>
          <w:sz w:val="18"/>
        </w:rPr>
        <w:t>sp</w:t>
      </w:r>
      <w:r>
        <w:rPr>
          <w:color w:val="000080"/>
          <w:sz w:val="18"/>
        </w:rPr>
        <w:tab/>
        <w:t>59</w:t>
      </w:r>
    </w:p>
    <w:p w:rsidR="002579F8" w:rsidRDefault="00A85402">
      <w:pPr>
        <w:tabs>
          <w:tab w:val="left" w:leader="dot" w:pos="2495"/>
        </w:tabs>
        <w:spacing w:line="207" w:lineRule="exact"/>
        <w:ind w:left="120"/>
        <w:rPr>
          <w:sz w:val="18"/>
        </w:rPr>
      </w:pPr>
      <w:r>
        <w:rPr>
          <w:color w:val="000080"/>
          <w:sz w:val="18"/>
        </w:rPr>
        <w:t>Hymenoptera</w:t>
      </w:r>
      <w:r>
        <w:rPr>
          <w:color w:val="000080"/>
          <w:sz w:val="18"/>
        </w:rPr>
        <w:tab/>
        <w:t>10, 31, 37, 38, 48, 50,</w:t>
      </w:r>
      <w:r>
        <w:rPr>
          <w:color w:val="000080"/>
          <w:spacing w:val="-8"/>
          <w:sz w:val="18"/>
        </w:rPr>
        <w:t xml:space="preserve"> </w:t>
      </w:r>
      <w:r>
        <w:rPr>
          <w:color w:val="000080"/>
          <w:sz w:val="18"/>
        </w:rPr>
        <w:t>59</w:t>
      </w:r>
    </w:p>
    <w:p w:rsidR="002579F8" w:rsidRDefault="002579F8">
      <w:pPr>
        <w:pStyle w:val="BodyText"/>
        <w:spacing w:before="2"/>
        <w:ind w:left="0"/>
        <w:jc w:val="left"/>
        <w:rPr>
          <w:sz w:val="21"/>
        </w:rPr>
      </w:pPr>
    </w:p>
    <w:p w:rsidR="002579F8" w:rsidRDefault="00A85402">
      <w:pPr>
        <w:pStyle w:val="Heading4"/>
      </w:pPr>
      <w:r>
        <w:rPr>
          <w:color w:val="000080"/>
        </w:rPr>
        <w:t>I</w:t>
      </w:r>
    </w:p>
    <w:p w:rsidR="002579F8" w:rsidRDefault="00A85402">
      <w:pPr>
        <w:tabs>
          <w:tab w:val="left" w:leader="dot" w:pos="3573"/>
        </w:tabs>
        <w:spacing w:before="116" w:line="207" w:lineRule="exact"/>
        <w:ind w:left="120"/>
        <w:rPr>
          <w:sz w:val="18"/>
        </w:rPr>
      </w:pPr>
      <w:r>
        <w:rPr>
          <w:i/>
          <w:color w:val="000080"/>
          <w:sz w:val="18"/>
        </w:rPr>
        <w:t>Icerya purchasi</w:t>
      </w:r>
      <w:r>
        <w:rPr>
          <w:i/>
          <w:color w:val="000080"/>
          <w:sz w:val="18"/>
        </w:rPr>
        <w:tab/>
      </w:r>
      <w:r>
        <w:rPr>
          <w:color w:val="000080"/>
          <w:sz w:val="18"/>
        </w:rPr>
        <w:t>30, 47, 52</w:t>
      </w:r>
    </w:p>
    <w:p w:rsidR="002579F8" w:rsidRDefault="00A85402">
      <w:pPr>
        <w:tabs>
          <w:tab w:val="left" w:leader="dot" w:pos="4116"/>
        </w:tabs>
        <w:spacing w:line="206" w:lineRule="exact"/>
        <w:ind w:left="120"/>
        <w:rPr>
          <w:sz w:val="18"/>
        </w:rPr>
      </w:pPr>
      <w:r>
        <w:rPr>
          <w:i/>
          <w:color w:val="000080"/>
          <w:sz w:val="18"/>
        </w:rPr>
        <w:t>Icerya</w:t>
      </w:r>
      <w:r>
        <w:rPr>
          <w:i/>
          <w:color w:val="000080"/>
          <w:spacing w:val="-1"/>
          <w:sz w:val="18"/>
        </w:rPr>
        <w:t xml:space="preserve"> </w:t>
      </w:r>
      <w:r>
        <w:rPr>
          <w:i/>
          <w:color w:val="000080"/>
          <w:sz w:val="18"/>
        </w:rPr>
        <w:t>purchasi</w:t>
      </w:r>
      <w:r>
        <w:rPr>
          <w:i/>
          <w:color w:val="000080"/>
          <w:spacing w:val="-2"/>
          <w:sz w:val="18"/>
        </w:rPr>
        <w:t xml:space="preserve"> </w:t>
      </w:r>
      <w:r>
        <w:rPr>
          <w:color w:val="000080"/>
          <w:sz w:val="18"/>
        </w:rPr>
        <w:t>Mask</w:t>
      </w:r>
      <w:r>
        <w:rPr>
          <w:color w:val="000080"/>
          <w:sz w:val="18"/>
        </w:rPr>
        <w:tab/>
        <w:t>52</w:t>
      </w:r>
    </w:p>
    <w:p w:rsidR="002579F8" w:rsidRDefault="00A85402">
      <w:pPr>
        <w:tabs>
          <w:tab w:val="left" w:leader="dot" w:pos="4116"/>
        </w:tabs>
        <w:spacing w:line="207" w:lineRule="exact"/>
        <w:ind w:left="120"/>
        <w:rPr>
          <w:sz w:val="18"/>
        </w:rPr>
      </w:pPr>
      <w:r>
        <w:rPr>
          <w:i/>
          <w:color w:val="000080"/>
          <w:sz w:val="18"/>
        </w:rPr>
        <w:t>Ileis</w:t>
      </w:r>
      <w:r>
        <w:rPr>
          <w:i/>
          <w:color w:val="000080"/>
          <w:spacing w:val="-2"/>
          <w:sz w:val="18"/>
        </w:rPr>
        <w:t xml:space="preserve"> </w:t>
      </w:r>
      <w:r>
        <w:rPr>
          <w:i/>
          <w:color w:val="000080"/>
          <w:sz w:val="18"/>
        </w:rPr>
        <w:t>axyridis</w:t>
      </w:r>
      <w:r>
        <w:rPr>
          <w:i/>
          <w:color w:val="000080"/>
          <w:spacing w:val="-2"/>
          <w:sz w:val="18"/>
        </w:rPr>
        <w:t xml:space="preserve"> </w:t>
      </w:r>
      <w:r>
        <w:rPr>
          <w:color w:val="000080"/>
          <w:sz w:val="18"/>
        </w:rPr>
        <w:t>Pallas</w:t>
      </w:r>
      <w:r>
        <w:rPr>
          <w:color w:val="000080"/>
          <w:sz w:val="18"/>
        </w:rPr>
        <w:tab/>
        <w:t>55</w:t>
      </w:r>
    </w:p>
    <w:p w:rsidR="002579F8" w:rsidRDefault="002579F8">
      <w:pPr>
        <w:pStyle w:val="BodyText"/>
        <w:spacing w:before="3"/>
        <w:ind w:left="0"/>
        <w:jc w:val="left"/>
        <w:rPr>
          <w:sz w:val="21"/>
        </w:rPr>
      </w:pPr>
    </w:p>
    <w:p w:rsidR="002579F8" w:rsidRDefault="00A85402">
      <w:pPr>
        <w:pStyle w:val="Heading4"/>
      </w:pPr>
      <w:r>
        <w:rPr>
          <w:color w:val="000080"/>
        </w:rPr>
        <w:t>L</w:t>
      </w:r>
    </w:p>
    <w:p w:rsidR="002579F8" w:rsidRDefault="00A85402">
      <w:pPr>
        <w:tabs>
          <w:tab w:val="left" w:leader="dot" w:pos="3753"/>
        </w:tabs>
        <w:spacing w:before="116" w:line="207" w:lineRule="exact"/>
        <w:ind w:left="120"/>
        <w:rPr>
          <w:sz w:val="18"/>
        </w:rPr>
      </w:pPr>
      <w:r>
        <w:rPr>
          <w:i/>
          <w:color w:val="000080"/>
          <w:sz w:val="18"/>
        </w:rPr>
        <w:t>Lamprosema</w:t>
      </w:r>
      <w:r>
        <w:rPr>
          <w:i/>
          <w:color w:val="000080"/>
          <w:spacing w:val="-4"/>
          <w:sz w:val="18"/>
        </w:rPr>
        <w:t xml:space="preserve"> </w:t>
      </w:r>
      <w:r>
        <w:rPr>
          <w:i/>
          <w:color w:val="000080"/>
          <w:sz w:val="18"/>
        </w:rPr>
        <w:t>indicata</w:t>
      </w:r>
      <w:r>
        <w:rPr>
          <w:i/>
          <w:color w:val="000080"/>
          <w:spacing w:val="-3"/>
          <w:sz w:val="18"/>
        </w:rPr>
        <w:t xml:space="preserve"> </w:t>
      </w:r>
      <w:r>
        <w:rPr>
          <w:color w:val="000080"/>
          <w:sz w:val="18"/>
        </w:rPr>
        <w:t>Fabr.</w:t>
      </w:r>
      <w:r>
        <w:rPr>
          <w:color w:val="000080"/>
          <w:sz w:val="18"/>
        </w:rPr>
        <w:tab/>
        <w:t>56,</w:t>
      </w:r>
      <w:r>
        <w:rPr>
          <w:color w:val="000080"/>
          <w:spacing w:val="1"/>
          <w:sz w:val="18"/>
        </w:rPr>
        <w:t xml:space="preserve"> </w:t>
      </w:r>
      <w:r>
        <w:rPr>
          <w:color w:val="000080"/>
          <w:sz w:val="18"/>
        </w:rPr>
        <w:t>134</w:t>
      </w:r>
    </w:p>
    <w:p w:rsidR="002579F8" w:rsidRDefault="00A85402">
      <w:pPr>
        <w:tabs>
          <w:tab w:val="left" w:leader="dot" w:pos="4116"/>
        </w:tabs>
        <w:spacing w:line="206" w:lineRule="exact"/>
        <w:ind w:left="120"/>
        <w:rPr>
          <w:sz w:val="18"/>
        </w:rPr>
      </w:pPr>
      <w:r>
        <w:rPr>
          <w:i/>
          <w:color w:val="000080"/>
          <w:sz w:val="18"/>
        </w:rPr>
        <w:t>Lariophagus</w:t>
      </w:r>
      <w:r>
        <w:rPr>
          <w:i/>
          <w:color w:val="000080"/>
          <w:spacing w:val="-4"/>
          <w:sz w:val="18"/>
        </w:rPr>
        <w:t xml:space="preserve"> </w:t>
      </w:r>
      <w:r>
        <w:rPr>
          <w:i/>
          <w:color w:val="000080"/>
          <w:sz w:val="18"/>
        </w:rPr>
        <w:t>distingendus</w:t>
      </w:r>
      <w:r>
        <w:rPr>
          <w:i/>
          <w:color w:val="000080"/>
          <w:sz w:val="18"/>
        </w:rPr>
        <w:tab/>
      </w:r>
      <w:r>
        <w:rPr>
          <w:color w:val="000080"/>
          <w:sz w:val="18"/>
        </w:rPr>
        <w:t>60</w:t>
      </w:r>
    </w:p>
    <w:p w:rsidR="002579F8" w:rsidRDefault="00A85402">
      <w:pPr>
        <w:tabs>
          <w:tab w:val="left" w:leader="dot" w:pos="4115"/>
        </w:tabs>
        <w:spacing w:line="207" w:lineRule="exact"/>
        <w:ind w:left="120"/>
        <w:rPr>
          <w:sz w:val="18"/>
        </w:rPr>
      </w:pPr>
      <w:r>
        <w:rPr>
          <w:i/>
          <w:color w:val="000080"/>
          <w:sz w:val="18"/>
        </w:rPr>
        <w:t>Lawana</w:t>
      </w:r>
      <w:r>
        <w:rPr>
          <w:i/>
          <w:color w:val="000080"/>
          <w:spacing w:val="-1"/>
          <w:sz w:val="18"/>
        </w:rPr>
        <w:t xml:space="preserve"> </w:t>
      </w:r>
      <w:r>
        <w:rPr>
          <w:i/>
          <w:color w:val="000080"/>
          <w:sz w:val="18"/>
        </w:rPr>
        <w:t>imitata</w:t>
      </w:r>
      <w:r>
        <w:rPr>
          <w:i/>
          <w:color w:val="000080"/>
          <w:spacing w:val="-1"/>
          <w:sz w:val="18"/>
        </w:rPr>
        <w:t xml:space="preserve"> </w:t>
      </w:r>
      <w:r>
        <w:rPr>
          <w:color w:val="000080"/>
          <w:sz w:val="18"/>
        </w:rPr>
        <w:t>Melichar</w:t>
      </w:r>
      <w:r>
        <w:rPr>
          <w:color w:val="000080"/>
          <w:sz w:val="18"/>
        </w:rPr>
        <w:tab/>
        <w:t>52</w:t>
      </w:r>
    </w:p>
    <w:p w:rsidR="002579F8" w:rsidRDefault="00A85402">
      <w:pPr>
        <w:tabs>
          <w:tab w:val="left" w:leader="dot" w:pos="4116"/>
        </w:tabs>
        <w:spacing w:before="1" w:line="207" w:lineRule="exact"/>
        <w:ind w:left="120"/>
        <w:rPr>
          <w:sz w:val="18"/>
        </w:rPr>
      </w:pPr>
      <w:r>
        <w:rPr>
          <w:i/>
          <w:color w:val="000080"/>
          <w:sz w:val="18"/>
        </w:rPr>
        <w:t>Lemnia</w:t>
      </w:r>
      <w:r>
        <w:rPr>
          <w:i/>
          <w:color w:val="000080"/>
          <w:spacing w:val="-1"/>
          <w:sz w:val="18"/>
        </w:rPr>
        <w:t xml:space="preserve"> </w:t>
      </w:r>
      <w:r>
        <w:rPr>
          <w:i/>
          <w:color w:val="000080"/>
          <w:sz w:val="18"/>
        </w:rPr>
        <w:t>biplagiata</w:t>
      </w:r>
      <w:r>
        <w:rPr>
          <w:i/>
          <w:color w:val="000080"/>
          <w:spacing w:val="-1"/>
          <w:sz w:val="18"/>
        </w:rPr>
        <w:t xml:space="preserve"> </w:t>
      </w:r>
      <w:r>
        <w:rPr>
          <w:color w:val="000080"/>
          <w:sz w:val="18"/>
        </w:rPr>
        <w:t>Swartz</w:t>
      </w:r>
      <w:r>
        <w:rPr>
          <w:color w:val="000080"/>
          <w:sz w:val="18"/>
        </w:rPr>
        <w:tab/>
        <w:t>55</w:t>
      </w:r>
    </w:p>
    <w:p w:rsidR="002579F8" w:rsidRDefault="00A85402">
      <w:pPr>
        <w:tabs>
          <w:tab w:val="left" w:leader="dot" w:pos="4116"/>
        </w:tabs>
        <w:spacing w:line="206" w:lineRule="exact"/>
        <w:ind w:left="120"/>
        <w:rPr>
          <w:sz w:val="18"/>
        </w:rPr>
      </w:pPr>
      <w:r>
        <w:rPr>
          <w:i/>
          <w:color w:val="000080"/>
          <w:sz w:val="18"/>
        </w:rPr>
        <w:t>Lepidosaphes</w:t>
      </w:r>
      <w:r>
        <w:rPr>
          <w:i/>
          <w:color w:val="000080"/>
          <w:spacing w:val="-3"/>
          <w:sz w:val="18"/>
        </w:rPr>
        <w:t xml:space="preserve"> </w:t>
      </w:r>
      <w:r>
        <w:rPr>
          <w:i/>
          <w:color w:val="000080"/>
          <w:sz w:val="18"/>
        </w:rPr>
        <w:t>gloverii</w:t>
      </w:r>
      <w:r>
        <w:rPr>
          <w:i/>
          <w:color w:val="000080"/>
          <w:spacing w:val="-3"/>
          <w:sz w:val="18"/>
        </w:rPr>
        <w:t xml:space="preserve"> </w:t>
      </w:r>
      <w:r>
        <w:rPr>
          <w:color w:val="000080"/>
          <w:sz w:val="18"/>
        </w:rPr>
        <w:t>Pack.</w:t>
      </w:r>
      <w:r>
        <w:rPr>
          <w:color w:val="000080"/>
          <w:sz w:val="18"/>
        </w:rPr>
        <w:tab/>
        <w:t>53</w:t>
      </w:r>
    </w:p>
    <w:p w:rsidR="002579F8" w:rsidRDefault="00A85402">
      <w:pPr>
        <w:tabs>
          <w:tab w:val="left" w:leader="dot" w:pos="4116"/>
        </w:tabs>
        <w:spacing w:line="207" w:lineRule="exact"/>
        <w:ind w:left="120"/>
        <w:rPr>
          <w:sz w:val="18"/>
        </w:rPr>
      </w:pPr>
      <w:r>
        <w:rPr>
          <w:i/>
          <w:color w:val="000080"/>
          <w:sz w:val="18"/>
        </w:rPr>
        <w:t>Leptocorisa</w:t>
      </w:r>
      <w:r>
        <w:rPr>
          <w:i/>
          <w:color w:val="000080"/>
          <w:spacing w:val="-1"/>
          <w:sz w:val="18"/>
        </w:rPr>
        <w:t xml:space="preserve"> </w:t>
      </w:r>
      <w:r>
        <w:rPr>
          <w:i/>
          <w:color w:val="000080"/>
          <w:sz w:val="18"/>
        </w:rPr>
        <w:t xml:space="preserve">acuta </w:t>
      </w:r>
      <w:r>
        <w:rPr>
          <w:color w:val="000080"/>
          <w:sz w:val="18"/>
        </w:rPr>
        <w:t>Thunberg</w:t>
      </w:r>
      <w:r>
        <w:rPr>
          <w:color w:val="000080"/>
          <w:sz w:val="18"/>
        </w:rPr>
        <w:tab/>
        <w:t>53</w:t>
      </w:r>
    </w:p>
    <w:p w:rsidR="002579F8" w:rsidRDefault="00A85402">
      <w:pPr>
        <w:tabs>
          <w:tab w:val="left" w:leader="dot" w:pos="3844"/>
        </w:tabs>
        <w:spacing w:before="1" w:line="207" w:lineRule="exact"/>
        <w:ind w:left="120"/>
        <w:rPr>
          <w:sz w:val="18"/>
        </w:rPr>
      </w:pPr>
      <w:r>
        <w:rPr>
          <w:i/>
          <w:color w:val="000080"/>
          <w:sz w:val="18"/>
        </w:rPr>
        <w:t>Leptocorisa</w:t>
      </w:r>
      <w:r>
        <w:rPr>
          <w:i/>
          <w:color w:val="000080"/>
          <w:spacing w:val="-3"/>
          <w:sz w:val="18"/>
        </w:rPr>
        <w:t xml:space="preserve"> </w:t>
      </w:r>
      <w:r>
        <w:rPr>
          <w:i/>
          <w:color w:val="000080"/>
          <w:sz w:val="18"/>
        </w:rPr>
        <w:t>varicornis</w:t>
      </w:r>
      <w:r>
        <w:rPr>
          <w:i/>
          <w:color w:val="000080"/>
          <w:spacing w:val="-3"/>
          <w:sz w:val="18"/>
        </w:rPr>
        <w:t xml:space="preserve"> </w:t>
      </w:r>
      <w:r>
        <w:rPr>
          <w:color w:val="000080"/>
          <w:sz w:val="18"/>
        </w:rPr>
        <w:t>Fabr.</w:t>
      </w:r>
      <w:r>
        <w:rPr>
          <w:color w:val="000080"/>
          <w:sz w:val="18"/>
        </w:rPr>
        <w:tab/>
        <w:t>53,</w:t>
      </w:r>
      <w:r>
        <w:rPr>
          <w:color w:val="000080"/>
          <w:spacing w:val="1"/>
          <w:sz w:val="18"/>
        </w:rPr>
        <w:t xml:space="preserve"> </w:t>
      </w:r>
      <w:r>
        <w:rPr>
          <w:color w:val="000080"/>
          <w:sz w:val="18"/>
        </w:rPr>
        <w:t>86</w:t>
      </w:r>
    </w:p>
    <w:p w:rsidR="002579F8" w:rsidRDefault="00A85402">
      <w:pPr>
        <w:tabs>
          <w:tab w:val="left" w:leader="dot" w:pos="2945"/>
        </w:tabs>
        <w:spacing w:line="206" w:lineRule="exact"/>
        <w:ind w:left="120"/>
        <w:rPr>
          <w:sz w:val="18"/>
        </w:rPr>
      </w:pPr>
      <w:r>
        <w:rPr>
          <w:i/>
          <w:color w:val="000080"/>
          <w:sz w:val="18"/>
        </w:rPr>
        <w:t>Leucania</w:t>
      </w:r>
      <w:r>
        <w:rPr>
          <w:i/>
          <w:color w:val="000080"/>
          <w:spacing w:val="-3"/>
          <w:sz w:val="18"/>
        </w:rPr>
        <w:t xml:space="preserve"> </w:t>
      </w:r>
      <w:r>
        <w:rPr>
          <w:i/>
          <w:color w:val="000080"/>
          <w:sz w:val="18"/>
        </w:rPr>
        <w:t>separata</w:t>
      </w:r>
      <w:r>
        <w:rPr>
          <w:i/>
          <w:color w:val="000080"/>
          <w:sz w:val="18"/>
        </w:rPr>
        <w:tab/>
      </w:r>
      <w:r>
        <w:rPr>
          <w:color w:val="000080"/>
          <w:sz w:val="18"/>
        </w:rPr>
        <w:t>37, 39, 45, 57,</w:t>
      </w:r>
      <w:r>
        <w:rPr>
          <w:color w:val="000080"/>
          <w:spacing w:val="-5"/>
          <w:sz w:val="18"/>
        </w:rPr>
        <w:t xml:space="preserve"> </w:t>
      </w:r>
      <w:r>
        <w:rPr>
          <w:color w:val="000080"/>
          <w:sz w:val="18"/>
        </w:rPr>
        <w:t>101</w:t>
      </w:r>
    </w:p>
    <w:p w:rsidR="002579F8" w:rsidRDefault="00A85402">
      <w:pPr>
        <w:tabs>
          <w:tab w:val="left" w:leader="dot" w:pos="3754"/>
        </w:tabs>
        <w:spacing w:line="207" w:lineRule="exact"/>
        <w:ind w:left="120"/>
        <w:rPr>
          <w:sz w:val="18"/>
        </w:rPr>
      </w:pPr>
      <w:r>
        <w:rPr>
          <w:i/>
          <w:color w:val="000080"/>
          <w:sz w:val="18"/>
        </w:rPr>
        <w:t>Leucania</w:t>
      </w:r>
      <w:r>
        <w:rPr>
          <w:i/>
          <w:color w:val="000080"/>
          <w:spacing w:val="-3"/>
          <w:sz w:val="18"/>
        </w:rPr>
        <w:t xml:space="preserve"> </w:t>
      </w:r>
      <w:r>
        <w:rPr>
          <w:i/>
          <w:color w:val="000080"/>
          <w:sz w:val="18"/>
        </w:rPr>
        <w:t>separata</w:t>
      </w:r>
      <w:r>
        <w:rPr>
          <w:i/>
          <w:color w:val="000080"/>
          <w:spacing w:val="-1"/>
          <w:sz w:val="18"/>
        </w:rPr>
        <w:t xml:space="preserve"> </w:t>
      </w:r>
      <w:r>
        <w:rPr>
          <w:color w:val="000080"/>
          <w:sz w:val="18"/>
        </w:rPr>
        <w:t>Walker</w:t>
      </w:r>
      <w:r>
        <w:rPr>
          <w:color w:val="000080"/>
          <w:sz w:val="18"/>
        </w:rPr>
        <w:tab/>
        <w:t>57,</w:t>
      </w:r>
      <w:r>
        <w:rPr>
          <w:color w:val="000080"/>
          <w:spacing w:val="1"/>
          <w:sz w:val="18"/>
        </w:rPr>
        <w:t xml:space="preserve"> </w:t>
      </w:r>
      <w:r>
        <w:rPr>
          <w:color w:val="000080"/>
          <w:sz w:val="18"/>
        </w:rPr>
        <w:t>101</w:t>
      </w:r>
    </w:p>
    <w:p w:rsidR="002579F8" w:rsidRDefault="00A85402">
      <w:pPr>
        <w:tabs>
          <w:tab w:val="left" w:leader="dot" w:pos="3754"/>
        </w:tabs>
        <w:spacing w:line="207" w:lineRule="exact"/>
        <w:ind w:left="120"/>
        <w:rPr>
          <w:sz w:val="18"/>
        </w:rPr>
      </w:pPr>
      <w:r>
        <w:rPr>
          <w:i/>
          <w:color w:val="000080"/>
          <w:sz w:val="18"/>
        </w:rPr>
        <w:t>Liriomyza</w:t>
      </w:r>
      <w:r>
        <w:rPr>
          <w:i/>
          <w:color w:val="000080"/>
          <w:spacing w:val="-5"/>
          <w:sz w:val="18"/>
        </w:rPr>
        <w:t xml:space="preserve"> </w:t>
      </w:r>
      <w:r>
        <w:rPr>
          <w:i/>
          <w:color w:val="000080"/>
          <w:sz w:val="18"/>
        </w:rPr>
        <w:t>sativae</w:t>
      </w:r>
      <w:r>
        <w:rPr>
          <w:i/>
          <w:color w:val="000080"/>
          <w:sz w:val="18"/>
        </w:rPr>
        <w:tab/>
      </w:r>
      <w:r>
        <w:rPr>
          <w:color w:val="000080"/>
          <w:sz w:val="18"/>
        </w:rPr>
        <w:t>37,</w:t>
      </w:r>
      <w:r>
        <w:rPr>
          <w:color w:val="000080"/>
          <w:spacing w:val="1"/>
          <w:sz w:val="18"/>
        </w:rPr>
        <w:t xml:space="preserve"> </w:t>
      </w:r>
      <w:r>
        <w:rPr>
          <w:color w:val="000080"/>
          <w:sz w:val="18"/>
        </w:rPr>
        <w:t>123</w:t>
      </w:r>
    </w:p>
    <w:p w:rsidR="002579F8" w:rsidRDefault="00A85402">
      <w:pPr>
        <w:tabs>
          <w:tab w:val="left" w:leader="dot" w:pos="4115"/>
        </w:tabs>
        <w:spacing w:line="206" w:lineRule="exact"/>
        <w:ind w:left="120"/>
        <w:rPr>
          <w:sz w:val="18"/>
        </w:rPr>
      </w:pPr>
      <w:r>
        <w:rPr>
          <w:i/>
          <w:color w:val="000080"/>
          <w:sz w:val="18"/>
        </w:rPr>
        <w:t>Liris</w:t>
      </w:r>
      <w:r>
        <w:rPr>
          <w:i/>
          <w:color w:val="000080"/>
          <w:spacing w:val="-2"/>
          <w:sz w:val="18"/>
        </w:rPr>
        <w:t xml:space="preserve"> </w:t>
      </w:r>
      <w:r>
        <w:rPr>
          <w:i/>
          <w:color w:val="000080"/>
          <w:sz w:val="18"/>
        </w:rPr>
        <w:t>nigripennis</w:t>
      </w:r>
      <w:r>
        <w:rPr>
          <w:i/>
          <w:color w:val="000080"/>
          <w:sz w:val="18"/>
        </w:rPr>
        <w:tab/>
      </w:r>
      <w:r>
        <w:rPr>
          <w:color w:val="000080"/>
          <w:sz w:val="18"/>
        </w:rPr>
        <w:t>59</w:t>
      </w:r>
    </w:p>
    <w:p w:rsidR="002579F8" w:rsidRDefault="00A85402">
      <w:pPr>
        <w:tabs>
          <w:tab w:val="left" w:leader="dot" w:pos="3663"/>
        </w:tabs>
        <w:spacing w:line="207" w:lineRule="exact"/>
        <w:ind w:left="120"/>
        <w:rPr>
          <w:sz w:val="18"/>
        </w:rPr>
      </w:pPr>
      <w:r>
        <w:rPr>
          <w:i/>
          <w:color w:val="000080"/>
          <w:sz w:val="18"/>
        </w:rPr>
        <w:t>Locusta</w:t>
      </w:r>
      <w:r>
        <w:rPr>
          <w:i/>
          <w:color w:val="000080"/>
          <w:spacing w:val="-5"/>
          <w:sz w:val="18"/>
        </w:rPr>
        <w:t xml:space="preserve"> </w:t>
      </w:r>
      <w:r>
        <w:rPr>
          <w:i/>
          <w:color w:val="000080"/>
          <w:sz w:val="18"/>
        </w:rPr>
        <w:t>migratoria</w:t>
      </w:r>
      <w:r>
        <w:rPr>
          <w:i/>
          <w:color w:val="000080"/>
          <w:sz w:val="18"/>
        </w:rPr>
        <w:tab/>
      </w:r>
      <w:r>
        <w:rPr>
          <w:color w:val="000080"/>
          <w:sz w:val="18"/>
        </w:rPr>
        <w:t>8, 40, 51</w:t>
      </w:r>
    </w:p>
    <w:p w:rsidR="002579F8" w:rsidRDefault="00A85402">
      <w:pPr>
        <w:tabs>
          <w:tab w:val="left" w:leader="dot" w:pos="4116"/>
        </w:tabs>
        <w:spacing w:before="1" w:line="207" w:lineRule="exact"/>
        <w:ind w:left="120"/>
        <w:rPr>
          <w:sz w:val="18"/>
        </w:rPr>
      </w:pPr>
      <w:r>
        <w:rPr>
          <w:i/>
          <w:color w:val="000080"/>
          <w:sz w:val="18"/>
        </w:rPr>
        <w:t>Locusta</w:t>
      </w:r>
      <w:r>
        <w:rPr>
          <w:i/>
          <w:color w:val="000080"/>
          <w:spacing w:val="-4"/>
          <w:sz w:val="18"/>
        </w:rPr>
        <w:t xml:space="preserve"> </w:t>
      </w:r>
      <w:r>
        <w:rPr>
          <w:i/>
          <w:color w:val="000080"/>
          <w:sz w:val="18"/>
        </w:rPr>
        <w:t>migratoria</w:t>
      </w:r>
      <w:r>
        <w:rPr>
          <w:i/>
          <w:color w:val="000080"/>
          <w:spacing w:val="-4"/>
          <w:sz w:val="18"/>
        </w:rPr>
        <w:t xml:space="preserve"> </w:t>
      </w:r>
      <w:r>
        <w:rPr>
          <w:color w:val="000080"/>
          <w:sz w:val="18"/>
        </w:rPr>
        <w:t>Fabr.</w:t>
      </w:r>
      <w:r>
        <w:rPr>
          <w:color w:val="000080"/>
          <w:sz w:val="18"/>
        </w:rPr>
        <w:tab/>
        <w:t>51</w:t>
      </w:r>
    </w:p>
    <w:p w:rsidR="002579F8" w:rsidRDefault="00A85402">
      <w:pPr>
        <w:tabs>
          <w:tab w:val="left" w:leader="dot" w:pos="4206"/>
        </w:tabs>
        <w:spacing w:line="207" w:lineRule="exact"/>
        <w:ind w:left="120"/>
        <w:rPr>
          <w:sz w:val="18"/>
        </w:rPr>
      </w:pPr>
      <w:r>
        <w:rPr>
          <w:i/>
          <w:color w:val="000080"/>
          <w:sz w:val="18"/>
        </w:rPr>
        <w:t>Locusta</w:t>
      </w:r>
      <w:r>
        <w:rPr>
          <w:i/>
          <w:color w:val="000080"/>
          <w:spacing w:val="-4"/>
          <w:sz w:val="18"/>
        </w:rPr>
        <w:t xml:space="preserve"> </w:t>
      </w:r>
      <w:r>
        <w:rPr>
          <w:i/>
          <w:color w:val="000080"/>
          <w:sz w:val="18"/>
        </w:rPr>
        <w:t>migratoria</w:t>
      </w:r>
      <w:r>
        <w:rPr>
          <w:i/>
          <w:color w:val="000080"/>
          <w:spacing w:val="-3"/>
          <w:sz w:val="18"/>
        </w:rPr>
        <w:t xml:space="preserve"> </w:t>
      </w:r>
      <w:r>
        <w:rPr>
          <w:color w:val="000080"/>
          <w:sz w:val="18"/>
        </w:rPr>
        <w:t>Linn</w:t>
      </w:r>
      <w:r>
        <w:rPr>
          <w:color w:val="000080"/>
          <w:sz w:val="18"/>
        </w:rPr>
        <w:tab/>
        <w:t>8</w:t>
      </w:r>
    </w:p>
    <w:p w:rsidR="002579F8" w:rsidRDefault="00A85402">
      <w:pPr>
        <w:tabs>
          <w:tab w:val="left" w:leader="dot" w:pos="4206"/>
        </w:tabs>
        <w:spacing w:line="207" w:lineRule="exact"/>
        <w:ind w:left="120"/>
        <w:rPr>
          <w:sz w:val="18"/>
        </w:rPr>
      </w:pPr>
      <w:r>
        <w:rPr>
          <w:i/>
          <w:color w:val="000080"/>
          <w:sz w:val="18"/>
        </w:rPr>
        <w:t>Luccia</w:t>
      </w:r>
      <w:r>
        <w:rPr>
          <w:i/>
          <w:color w:val="000080"/>
          <w:spacing w:val="-1"/>
          <w:sz w:val="18"/>
        </w:rPr>
        <w:t xml:space="preserve"> </w:t>
      </w:r>
      <w:r>
        <w:rPr>
          <w:color w:val="000080"/>
          <w:sz w:val="18"/>
        </w:rPr>
        <w:t>sp</w:t>
      </w:r>
      <w:r>
        <w:rPr>
          <w:color w:val="000080"/>
          <w:sz w:val="18"/>
        </w:rPr>
        <w:tab/>
        <w:t>9</w:t>
      </w:r>
    </w:p>
    <w:p w:rsidR="002579F8" w:rsidRDefault="00A85402">
      <w:pPr>
        <w:tabs>
          <w:tab w:val="left" w:leader="dot" w:pos="4116"/>
        </w:tabs>
        <w:spacing w:line="206" w:lineRule="exact"/>
        <w:ind w:left="120"/>
        <w:rPr>
          <w:sz w:val="18"/>
        </w:rPr>
      </w:pPr>
      <w:r>
        <w:rPr>
          <w:i/>
          <w:color w:val="000080"/>
          <w:sz w:val="18"/>
        </w:rPr>
        <w:t>Lycaena</w:t>
      </w:r>
      <w:r>
        <w:rPr>
          <w:i/>
          <w:color w:val="000080"/>
          <w:spacing w:val="-1"/>
          <w:sz w:val="18"/>
        </w:rPr>
        <w:t xml:space="preserve"> </w:t>
      </w:r>
      <w:r>
        <w:rPr>
          <w:i/>
          <w:color w:val="000080"/>
          <w:sz w:val="18"/>
        </w:rPr>
        <w:t>boetica</w:t>
      </w:r>
      <w:r>
        <w:rPr>
          <w:i/>
          <w:color w:val="000080"/>
          <w:spacing w:val="-2"/>
          <w:sz w:val="18"/>
        </w:rPr>
        <w:t xml:space="preserve"> </w:t>
      </w:r>
      <w:r>
        <w:rPr>
          <w:color w:val="000080"/>
          <w:sz w:val="18"/>
        </w:rPr>
        <w:t>L.</w:t>
      </w:r>
      <w:r>
        <w:rPr>
          <w:color w:val="000080"/>
          <w:sz w:val="18"/>
        </w:rPr>
        <w:tab/>
        <w:t>57</w:t>
      </w:r>
    </w:p>
    <w:p w:rsidR="002579F8" w:rsidRDefault="00A85402">
      <w:pPr>
        <w:tabs>
          <w:tab w:val="left" w:leader="dot" w:pos="3935"/>
        </w:tabs>
        <w:spacing w:line="207" w:lineRule="exact"/>
        <w:ind w:left="120"/>
        <w:rPr>
          <w:sz w:val="18"/>
        </w:rPr>
      </w:pPr>
      <w:r>
        <w:rPr>
          <w:i/>
          <w:color w:val="000080"/>
          <w:sz w:val="18"/>
        </w:rPr>
        <w:t>Lycorma</w:t>
      </w:r>
      <w:r>
        <w:rPr>
          <w:i/>
          <w:color w:val="000080"/>
          <w:spacing w:val="-2"/>
          <w:sz w:val="18"/>
        </w:rPr>
        <w:t xml:space="preserve"> </w:t>
      </w:r>
      <w:r>
        <w:rPr>
          <w:i/>
          <w:color w:val="000080"/>
          <w:sz w:val="18"/>
        </w:rPr>
        <w:t>delicatula</w:t>
      </w:r>
      <w:r>
        <w:rPr>
          <w:i/>
          <w:color w:val="000080"/>
          <w:spacing w:val="-1"/>
          <w:sz w:val="18"/>
        </w:rPr>
        <w:t xml:space="preserve"> </w:t>
      </w:r>
      <w:r>
        <w:rPr>
          <w:color w:val="000080"/>
          <w:sz w:val="18"/>
        </w:rPr>
        <w:t>White</w:t>
      </w:r>
      <w:r>
        <w:rPr>
          <w:color w:val="000080"/>
          <w:sz w:val="18"/>
        </w:rPr>
        <w:tab/>
        <w:t>9,</w:t>
      </w:r>
      <w:r>
        <w:rPr>
          <w:color w:val="000080"/>
          <w:spacing w:val="1"/>
          <w:sz w:val="18"/>
        </w:rPr>
        <w:t xml:space="preserve"> </w:t>
      </w:r>
      <w:r>
        <w:rPr>
          <w:color w:val="000080"/>
          <w:sz w:val="18"/>
        </w:rPr>
        <w:t>32</w:t>
      </w:r>
    </w:p>
    <w:p w:rsidR="002579F8" w:rsidRDefault="00A85402">
      <w:pPr>
        <w:tabs>
          <w:tab w:val="left" w:leader="dot" w:pos="4116"/>
        </w:tabs>
        <w:spacing w:before="1" w:line="207" w:lineRule="exact"/>
        <w:ind w:left="120"/>
        <w:rPr>
          <w:sz w:val="18"/>
        </w:rPr>
      </w:pPr>
      <w:r>
        <w:rPr>
          <w:i/>
          <w:color w:val="000080"/>
          <w:sz w:val="18"/>
        </w:rPr>
        <w:t>Lygus</w:t>
      </w:r>
      <w:r>
        <w:rPr>
          <w:i/>
          <w:color w:val="000080"/>
          <w:spacing w:val="-1"/>
          <w:sz w:val="18"/>
        </w:rPr>
        <w:t xml:space="preserve"> </w:t>
      </w:r>
      <w:r>
        <w:rPr>
          <w:i/>
          <w:color w:val="000080"/>
          <w:sz w:val="18"/>
        </w:rPr>
        <w:t>pratensis</w:t>
      </w:r>
      <w:r>
        <w:rPr>
          <w:i/>
          <w:color w:val="000080"/>
          <w:spacing w:val="-3"/>
          <w:sz w:val="18"/>
        </w:rPr>
        <w:t xml:space="preserve"> </w:t>
      </w:r>
      <w:r>
        <w:rPr>
          <w:color w:val="000080"/>
          <w:sz w:val="18"/>
        </w:rPr>
        <w:t>Linn.</w:t>
      </w:r>
      <w:r>
        <w:rPr>
          <w:color w:val="000080"/>
          <w:sz w:val="18"/>
        </w:rPr>
        <w:tab/>
        <w:t>32</w:t>
      </w:r>
    </w:p>
    <w:p w:rsidR="002579F8" w:rsidRDefault="00A85402">
      <w:pPr>
        <w:tabs>
          <w:tab w:val="left" w:leader="dot" w:pos="4115"/>
        </w:tabs>
        <w:spacing w:line="207" w:lineRule="exact"/>
        <w:ind w:left="120"/>
        <w:rPr>
          <w:sz w:val="18"/>
        </w:rPr>
      </w:pPr>
      <w:r>
        <w:rPr>
          <w:color w:val="000080"/>
          <w:sz w:val="18"/>
        </w:rPr>
        <w:t>Lymantridae</w:t>
      </w:r>
      <w:r>
        <w:rPr>
          <w:color w:val="000080"/>
          <w:sz w:val="18"/>
        </w:rPr>
        <w:tab/>
        <w:t>38</w:t>
      </w:r>
    </w:p>
    <w:p w:rsidR="002579F8" w:rsidRDefault="002579F8">
      <w:pPr>
        <w:pStyle w:val="BodyText"/>
        <w:spacing w:before="2"/>
        <w:ind w:left="0"/>
        <w:jc w:val="left"/>
        <w:rPr>
          <w:sz w:val="21"/>
        </w:rPr>
      </w:pPr>
    </w:p>
    <w:p w:rsidR="002579F8" w:rsidRDefault="00A85402">
      <w:pPr>
        <w:pStyle w:val="Heading4"/>
        <w:spacing w:before="1"/>
      </w:pPr>
      <w:r>
        <w:rPr>
          <w:color w:val="000080"/>
        </w:rPr>
        <w:t>M</w:t>
      </w:r>
    </w:p>
    <w:p w:rsidR="002579F8" w:rsidRDefault="00A85402">
      <w:pPr>
        <w:tabs>
          <w:tab w:val="left" w:leader="dot" w:pos="3844"/>
        </w:tabs>
        <w:spacing w:before="116" w:line="207" w:lineRule="exact"/>
        <w:ind w:left="120"/>
        <w:rPr>
          <w:sz w:val="18"/>
        </w:rPr>
      </w:pPr>
      <w:r>
        <w:rPr>
          <w:color w:val="000080"/>
          <w:spacing w:val="-5"/>
          <w:sz w:val="18"/>
        </w:rPr>
        <w:t>Megaloptera</w:t>
      </w:r>
      <w:r>
        <w:rPr>
          <w:color w:val="000080"/>
          <w:spacing w:val="-5"/>
          <w:sz w:val="18"/>
        </w:rPr>
        <w:tab/>
      </w:r>
      <w:r>
        <w:rPr>
          <w:color w:val="000080"/>
          <w:sz w:val="18"/>
        </w:rPr>
        <w:t>16,</w:t>
      </w:r>
      <w:r>
        <w:rPr>
          <w:color w:val="000080"/>
          <w:spacing w:val="1"/>
          <w:sz w:val="18"/>
        </w:rPr>
        <w:t xml:space="preserve"> </w:t>
      </w:r>
      <w:r>
        <w:rPr>
          <w:color w:val="000080"/>
          <w:sz w:val="18"/>
        </w:rPr>
        <w:t>50</w:t>
      </w:r>
    </w:p>
    <w:p w:rsidR="002579F8" w:rsidRDefault="00A85402">
      <w:pPr>
        <w:tabs>
          <w:tab w:val="left" w:leader="dot" w:pos="4116"/>
        </w:tabs>
        <w:spacing w:line="206" w:lineRule="exact"/>
        <w:ind w:left="120"/>
        <w:rPr>
          <w:sz w:val="18"/>
        </w:rPr>
      </w:pPr>
      <w:r>
        <w:rPr>
          <w:i/>
          <w:color w:val="000080"/>
          <w:sz w:val="18"/>
        </w:rPr>
        <w:t>Melanitis</w:t>
      </w:r>
      <w:r>
        <w:rPr>
          <w:i/>
          <w:color w:val="000080"/>
          <w:spacing w:val="-3"/>
          <w:sz w:val="18"/>
        </w:rPr>
        <w:t xml:space="preserve"> </w:t>
      </w:r>
      <w:r>
        <w:rPr>
          <w:i/>
          <w:color w:val="000080"/>
          <w:sz w:val="18"/>
        </w:rPr>
        <w:t>leda</w:t>
      </w:r>
      <w:r>
        <w:rPr>
          <w:i/>
          <w:color w:val="000080"/>
          <w:spacing w:val="-2"/>
          <w:sz w:val="18"/>
        </w:rPr>
        <w:t xml:space="preserve"> </w:t>
      </w:r>
      <w:r>
        <w:rPr>
          <w:color w:val="000080"/>
          <w:sz w:val="18"/>
        </w:rPr>
        <w:t>Linn.</w:t>
      </w:r>
      <w:r>
        <w:rPr>
          <w:color w:val="000080"/>
          <w:sz w:val="18"/>
        </w:rPr>
        <w:tab/>
        <w:t>57</w:t>
      </w:r>
    </w:p>
    <w:p w:rsidR="002579F8" w:rsidRDefault="00A85402">
      <w:pPr>
        <w:tabs>
          <w:tab w:val="left" w:leader="dot" w:pos="4116"/>
        </w:tabs>
        <w:spacing w:line="207" w:lineRule="exact"/>
        <w:ind w:left="120"/>
        <w:rPr>
          <w:sz w:val="18"/>
        </w:rPr>
      </w:pPr>
      <w:r>
        <w:rPr>
          <w:i/>
          <w:color w:val="000080"/>
          <w:sz w:val="18"/>
        </w:rPr>
        <w:t>Melophagus</w:t>
      </w:r>
      <w:r>
        <w:rPr>
          <w:i/>
          <w:color w:val="000080"/>
          <w:spacing w:val="-5"/>
          <w:sz w:val="18"/>
        </w:rPr>
        <w:t xml:space="preserve"> </w:t>
      </w:r>
      <w:r>
        <w:rPr>
          <w:i/>
          <w:color w:val="000080"/>
          <w:sz w:val="18"/>
        </w:rPr>
        <w:t>ovinus</w:t>
      </w:r>
      <w:r>
        <w:rPr>
          <w:i/>
          <w:color w:val="000080"/>
          <w:sz w:val="18"/>
        </w:rPr>
        <w:tab/>
      </w:r>
      <w:r>
        <w:rPr>
          <w:color w:val="000080"/>
          <w:sz w:val="18"/>
        </w:rPr>
        <w:t>31</w:t>
      </w:r>
    </w:p>
    <w:p w:rsidR="002579F8" w:rsidRDefault="00A85402">
      <w:pPr>
        <w:tabs>
          <w:tab w:val="left" w:leader="dot" w:pos="4116"/>
        </w:tabs>
        <w:spacing w:before="1" w:line="207" w:lineRule="exact"/>
        <w:ind w:left="120"/>
        <w:rPr>
          <w:sz w:val="18"/>
        </w:rPr>
      </w:pPr>
      <w:r>
        <w:rPr>
          <w:i/>
          <w:color w:val="000080"/>
          <w:sz w:val="18"/>
        </w:rPr>
        <w:t>Menida</w:t>
      </w:r>
      <w:r>
        <w:rPr>
          <w:i/>
          <w:color w:val="000080"/>
          <w:spacing w:val="-2"/>
          <w:sz w:val="18"/>
        </w:rPr>
        <w:t xml:space="preserve"> </w:t>
      </w:r>
      <w:r>
        <w:rPr>
          <w:i/>
          <w:color w:val="000080"/>
          <w:sz w:val="18"/>
        </w:rPr>
        <w:t xml:space="preserve">histro </w:t>
      </w:r>
      <w:r>
        <w:rPr>
          <w:color w:val="000080"/>
          <w:sz w:val="18"/>
        </w:rPr>
        <w:t>Fabr.</w:t>
      </w:r>
      <w:r>
        <w:rPr>
          <w:color w:val="000080"/>
          <w:sz w:val="18"/>
        </w:rPr>
        <w:tab/>
        <w:t>53</w:t>
      </w:r>
    </w:p>
    <w:p w:rsidR="002579F8" w:rsidRDefault="00A85402">
      <w:pPr>
        <w:tabs>
          <w:tab w:val="left" w:leader="dot" w:pos="3754"/>
        </w:tabs>
        <w:spacing w:line="206" w:lineRule="exact"/>
        <w:ind w:left="120"/>
        <w:rPr>
          <w:sz w:val="18"/>
        </w:rPr>
      </w:pPr>
      <w:r>
        <w:rPr>
          <w:i/>
          <w:color w:val="000080"/>
          <w:sz w:val="18"/>
        </w:rPr>
        <w:t>Menochilus</w:t>
      </w:r>
      <w:r>
        <w:rPr>
          <w:i/>
          <w:color w:val="000080"/>
          <w:spacing w:val="-2"/>
          <w:sz w:val="18"/>
        </w:rPr>
        <w:t xml:space="preserve"> </w:t>
      </w:r>
      <w:r>
        <w:rPr>
          <w:i/>
          <w:color w:val="000080"/>
          <w:sz w:val="18"/>
        </w:rPr>
        <w:t xml:space="preserve">sexmaculatus </w:t>
      </w:r>
      <w:r>
        <w:rPr>
          <w:color w:val="000080"/>
          <w:sz w:val="18"/>
        </w:rPr>
        <w:t>Fabr.</w:t>
      </w:r>
      <w:r>
        <w:rPr>
          <w:color w:val="000080"/>
          <w:sz w:val="18"/>
        </w:rPr>
        <w:tab/>
        <w:t>55,</w:t>
      </w:r>
      <w:r>
        <w:rPr>
          <w:color w:val="000080"/>
          <w:spacing w:val="1"/>
          <w:sz w:val="18"/>
        </w:rPr>
        <w:t xml:space="preserve"> </w:t>
      </w:r>
      <w:r>
        <w:rPr>
          <w:color w:val="000080"/>
          <w:sz w:val="18"/>
        </w:rPr>
        <w:t>114</w:t>
      </w:r>
    </w:p>
    <w:p w:rsidR="002579F8" w:rsidRDefault="00A85402">
      <w:pPr>
        <w:tabs>
          <w:tab w:val="left" w:leader="dot" w:pos="3754"/>
        </w:tabs>
        <w:spacing w:line="207" w:lineRule="exact"/>
        <w:ind w:left="120"/>
        <w:rPr>
          <w:sz w:val="18"/>
        </w:rPr>
      </w:pPr>
      <w:r>
        <w:rPr>
          <w:i/>
          <w:color w:val="000080"/>
          <w:sz w:val="18"/>
        </w:rPr>
        <w:t>Metarhizium</w:t>
      </w:r>
      <w:r>
        <w:rPr>
          <w:i/>
          <w:color w:val="000080"/>
          <w:spacing w:val="-3"/>
          <w:sz w:val="18"/>
        </w:rPr>
        <w:t xml:space="preserve"> </w:t>
      </w:r>
      <w:r>
        <w:rPr>
          <w:i/>
          <w:color w:val="000080"/>
          <w:sz w:val="18"/>
        </w:rPr>
        <w:t>anisopliae</w:t>
      </w:r>
      <w:r>
        <w:rPr>
          <w:i/>
          <w:color w:val="000080"/>
          <w:sz w:val="18"/>
        </w:rPr>
        <w:tab/>
      </w:r>
      <w:r>
        <w:rPr>
          <w:color w:val="000080"/>
          <w:sz w:val="18"/>
        </w:rPr>
        <w:t>47,</w:t>
      </w:r>
      <w:r>
        <w:rPr>
          <w:color w:val="000080"/>
          <w:spacing w:val="1"/>
          <w:sz w:val="18"/>
        </w:rPr>
        <w:t xml:space="preserve"> </w:t>
      </w:r>
      <w:r>
        <w:rPr>
          <w:color w:val="000080"/>
          <w:sz w:val="18"/>
        </w:rPr>
        <w:t>191</w:t>
      </w:r>
    </w:p>
    <w:p w:rsidR="002579F8" w:rsidRDefault="00A85402">
      <w:pPr>
        <w:tabs>
          <w:tab w:val="left" w:leader="dot" w:pos="4116"/>
        </w:tabs>
        <w:spacing w:line="207" w:lineRule="exact"/>
        <w:ind w:left="120"/>
        <w:rPr>
          <w:sz w:val="18"/>
        </w:rPr>
      </w:pPr>
      <w:r>
        <w:rPr>
          <w:i/>
          <w:color w:val="000080"/>
          <w:sz w:val="18"/>
        </w:rPr>
        <w:t>Musca domestica vicina</w:t>
      </w:r>
      <w:r>
        <w:rPr>
          <w:i/>
          <w:color w:val="000080"/>
          <w:sz w:val="18"/>
        </w:rPr>
        <w:tab/>
      </w:r>
      <w:r>
        <w:rPr>
          <w:color w:val="000080"/>
          <w:sz w:val="18"/>
        </w:rPr>
        <w:t>59</w:t>
      </w:r>
    </w:p>
    <w:p w:rsidR="002579F8" w:rsidRDefault="00A85402">
      <w:pPr>
        <w:spacing w:line="206" w:lineRule="exact"/>
        <w:ind w:left="120"/>
        <w:rPr>
          <w:i/>
          <w:sz w:val="18"/>
        </w:rPr>
      </w:pPr>
      <w:r>
        <w:rPr>
          <w:i/>
          <w:color w:val="000080"/>
          <w:sz w:val="18"/>
        </w:rPr>
        <w:t>Mythimna xem Leucania</w:t>
      </w:r>
    </w:p>
    <w:p w:rsidR="002579F8" w:rsidRDefault="00A85402">
      <w:pPr>
        <w:tabs>
          <w:tab w:val="left" w:leader="dot" w:pos="4116"/>
        </w:tabs>
        <w:spacing w:line="207" w:lineRule="exact"/>
        <w:ind w:left="120"/>
        <w:rPr>
          <w:sz w:val="18"/>
        </w:rPr>
      </w:pPr>
      <w:r>
        <w:rPr>
          <w:i/>
          <w:color w:val="000080"/>
          <w:sz w:val="18"/>
        </w:rPr>
        <w:t>Musca</w:t>
      </w:r>
      <w:r>
        <w:rPr>
          <w:i/>
          <w:color w:val="000080"/>
          <w:spacing w:val="-1"/>
          <w:sz w:val="18"/>
        </w:rPr>
        <w:t xml:space="preserve"> </w:t>
      </w:r>
      <w:r>
        <w:rPr>
          <w:color w:val="000080"/>
          <w:sz w:val="18"/>
        </w:rPr>
        <w:t>sp</w:t>
      </w:r>
      <w:r>
        <w:rPr>
          <w:color w:val="000080"/>
          <w:sz w:val="18"/>
        </w:rPr>
        <w:tab/>
        <w:t>36</w:t>
      </w:r>
    </w:p>
    <w:p w:rsidR="002579F8" w:rsidRDefault="002579F8">
      <w:pPr>
        <w:spacing w:line="207" w:lineRule="exact"/>
        <w:rPr>
          <w:sz w:val="18"/>
        </w:rPr>
        <w:sectPr w:rsidR="002579F8">
          <w:headerReference w:type="default" r:id="rId91"/>
          <w:footerReference w:type="default" r:id="rId92"/>
          <w:pgSz w:w="11910" w:h="16840"/>
          <w:pgMar w:top="1280" w:right="0" w:bottom="960" w:left="1680" w:header="722" w:footer="765" w:gutter="0"/>
          <w:pgNumType w:start="222"/>
          <w:cols w:num="2" w:space="720" w:equalWidth="0">
            <w:col w:w="4339" w:space="570"/>
            <w:col w:w="5321"/>
          </w:cols>
        </w:sectPr>
      </w:pPr>
    </w:p>
    <w:p w:rsidR="002579F8" w:rsidRDefault="00A85402">
      <w:pPr>
        <w:tabs>
          <w:tab w:val="right" w:leader="dot" w:pos="4297"/>
        </w:tabs>
        <w:spacing w:before="117" w:line="207" w:lineRule="exact"/>
        <w:ind w:left="120"/>
        <w:rPr>
          <w:sz w:val="18"/>
        </w:rPr>
      </w:pPr>
      <w:r>
        <w:rPr>
          <w:i/>
          <w:color w:val="000080"/>
          <w:sz w:val="18"/>
        </w:rPr>
        <w:lastRenderedPageBreak/>
        <w:t>Mylabris</w:t>
      </w:r>
      <w:r>
        <w:rPr>
          <w:i/>
          <w:color w:val="000080"/>
          <w:spacing w:val="-1"/>
          <w:sz w:val="18"/>
        </w:rPr>
        <w:t xml:space="preserve"> </w:t>
      </w:r>
      <w:r>
        <w:rPr>
          <w:i/>
          <w:color w:val="000080"/>
          <w:sz w:val="18"/>
        </w:rPr>
        <w:t>cichorii</w:t>
      </w:r>
      <w:r>
        <w:rPr>
          <w:i/>
          <w:color w:val="000080"/>
          <w:spacing w:val="1"/>
          <w:sz w:val="18"/>
        </w:rPr>
        <w:t xml:space="preserve"> </w:t>
      </w:r>
      <w:r>
        <w:rPr>
          <w:color w:val="000080"/>
          <w:sz w:val="18"/>
        </w:rPr>
        <w:t>Linnaeus</w:t>
      </w:r>
      <w:r>
        <w:rPr>
          <w:color w:val="000080"/>
          <w:sz w:val="18"/>
        </w:rPr>
        <w:tab/>
        <w:t>54</w:t>
      </w:r>
    </w:p>
    <w:p w:rsidR="002579F8" w:rsidRDefault="00A85402">
      <w:pPr>
        <w:tabs>
          <w:tab w:val="left" w:leader="dot" w:pos="3753"/>
        </w:tabs>
        <w:spacing w:line="207" w:lineRule="exact"/>
        <w:ind w:left="120"/>
        <w:rPr>
          <w:sz w:val="18"/>
        </w:rPr>
      </w:pPr>
      <w:r>
        <w:rPr>
          <w:i/>
          <w:color w:val="000080"/>
          <w:sz w:val="18"/>
        </w:rPr>
        <w:t>Myzus</w:t>
      </w:r>
      <w:r>
        <w:rPr>
          <w:i/>
          <w:color w:val="000080"/>
          <w:spacing w:val="-2"/>
          <w:sz w:val="18"/>
        </w:rPr>
        <w:t xml:space="preserve"> </w:t>
      </w:r>
      <w:r>
        <w:rPr>
          <w:i/>
          <w:color w:val="000080"/>
          <w:sz w:val="18"/>
        </w:rPr>
        <w:t>persicae</w:t>
      </w:r>
      <w:r>
        <w:rPr>
          <w:i/>
          <w:color w:val="000080"/>
          <w:spacing w:val="-4"/>
          <w:sz w:val="18"/>
        </w:rPr>
        <w:t xml:space="preserve"> </w:t>
      </w:r>
      <w:r>
        <w:rPr>
          <w:color w:val="000080"/>
          <w:sz w:val="18"/>
        </w:rPr>
        <w:t>Sulzer</w:t>
      </w:r>
      <w:r>
        <w:rPr>
          <w:color w:val="000080"/>
          <w:sz w:val="18"/>
        </w:rPr>
        <w:tab/>
        <w:t>52,</w:t>
      </w:r>
      <w:r>
        <w:rPr>
          <w:color w:val="000080"/>
          <w:spacing w:val="1"/>
          <w:sz w:val="18"/>
        </w:rPr>
        <w:t xml:space="preserve"> </w:t>
      </w:r>
      <w:r>
        <w:rPr>
          <w:color w:val="000080"/>
          <w:sz w:val="18"/>
        </w:rPr>
        <w:t>121</w:t>
      </w:r>
    </w:p>
    <w:p w:rsidR="002579F8" w:rsidRDefault="00A85402">
      <w:pPr>
        <w:pStyle w:val="Heading4"/>
        <w:spacing w:before="244"/>
        <w:ind w:left="89" w:right="0"/>
      </w:pPr>
      <w:r>
        <w:rPr>
          <w:color w:val="000080"/>
        </w:rPr>
        <w:t>N</w:t>
      </w:r>
    </w:p>
    <w:p w:rsidR="002579F8" w:rsidRDefault="00A85402">
      <w:pPr>
        <w:tabs>
          <w:tab w:val="right" w:leader="dot" w:pos="4297"/>
        </w:tabs>
        <w:spacing w:before="115"/>
        <w:ind w:left="120"/>
        <w:rPr>
          <w:sz w:val="18"/>
        </w:rPr>
      </w:pPr>
      <w:r>
        <w:rPr>
          <w:i/>
          <w:color w:val="000080"/>
          <w:sz w:val="18"/>
        </w:rPr>
        <w:t>Naranga</w:t>
      </w:r>
      <w:r>
        <w:rPr>
          <w:i/>
          <w:color w:val="000080"/>
          <w:spacing w:val="-1"/>
          <w:sz w:val="18"/>
        </w:rPr>
        <w:t xml:space="preserve"> </w:t>
      </w:r>
      <w:r>
        <w:rPr>
          <w:i/>
          <w:color w:val="000080"/>
          <w:sz w:val="18"/>
        </w:rPr>
        <w:t xml:space="preserve">aenescens </w:t>
      </w:r>
      <w:r>
        <w:rPr>
          <w:color w:val="000080"/>
          <w:sz w:val="18"/>
        </w:rPr>
        <w:t>Moore</w:t>
      </w:r>
      <w:r>
        <w:rPr>
          <w:color w:val="000080"/>
          <w:sz w:val="18"/>
        </w:rPr>
        <w:tab/>
        <w:t>32</w:t>
      </w:r>
    </w:p>
    <w:p w:rsidR="002579F8" w:rsidRDefault="00A85402">
      <w:pPr>
        <w:tabs>
          <w:tab w:val="right" w:leader="dot" w:pos="4296"/>
        </w:tabs>
        <w:spacing w:before="1" w:line="207" w:lineRule="exact"/>
        <w:ind w:left="120"/>
        <w:rPr>
          <w:sz w:val="18"/>
        </w:rPr>
      </w:pPr>
      <w:r>
        <w:rPr>
          <w:i/>
          <w:color w:val="000080"/>
          <w:sz w:val="18"/>
        </w:rPr>
        <w:t>Nephotettix</w:t>
      </w:r>
      <w:r>
        <w:rPr>
          <w:i/>
          <w:color w:val="000080"/>
          <w:spacing w:val="-1"/>
          <w:sz w:val="18"/>
        </w:rPr>
        <w:t xml:space="preserve"> </w:t>
      </w:r>
      <w:r>
        <w:rPr>
          <w:i/>
          <w:color w:val="000080"/>
          <w:sz w:val="18"/>
        </w:rPr>
        <w:t>bipunctatus</w:t>
      </w:r>
      <w:r>
        <w:rPr>
          <w:i/>
          <w:color w:val="000080"/>
          <w:spacing w:val="-1"/>
          <w:sz w:val="18"/>
        </w:rPr>
        <w:t xml:space="preserve"> </w:t>
      </w:r>
      <w:r>
        <w:rPr>
          <w:color w:val="000080"/>
          <w:sz w:val="18"/>
        </w:rPr>
        <w:t>Fabr</w:t>
      </w:r>
      <w:r>
        <w:rPr>
          <w:color w:val="000080"/>
          <w:sz w:val="18"/>
        </w:rPr>
        <w:tab/>
        <w:t>52</w:t>
      </w:r>
    </w:p>
    <w:p w:rsidR="002579F8" w:rsidRDefault="00A85402">
      <w:pPr>
        <w:tabs>
          <w:tab w:val="right" w:leader="dot" w:pos="4297"/>
        </w:tabs>
        <w:spacing w:line="207" w:lineRule="exact"/>
        <w:ind w:left="120"/>
        <w:rPr>
          <w:sz w:val="18"/>
        </w:rPr>
      </w:pPr>
      <w:r>
        <w:rPr>
          <w:i/>
          <w:color w:val="000080"/>
          <w:sz w:val="18"/>
        </w:rPr>
        <w:t>Nezara</w:t>
      </w:r>
      <w:r>
        <w:rPr>
          <w:i/>
          <w:color w:val="000080"/>
          <w:spacing w:val="-1"/>
          <w:sz w:val="18"/>
        </w:rPr>
        <w:t xml:space="preserve"> </w:t>
      </w:r>
      <w:r>
        <w:rPr>
          <w:i/>
          <w:color w:val="000080"/>
          <w:sz w:val="18"/>
        </w:rPr>
        <w:t>viridula</w:t>
      </w:r>
      <w:r>
        <w:rPr>
          <w:i/>
          <w:color w:val="000080"/>
          <w:spacing w:val="-2"/>
          <w:sz w:val="18"/>
        </w:rPr>
        <w:t xml:space="preserve"> </w:t>
      </w:r>
      <w:r>
        <w:rPr>
          <w:color w:val="000080"/>
          <w:sz w:val="18"/>
        </w:rPr>
        <w:t>Fabr.</w:t>
      </w:r>
      <w:r>
        <w:rPr>
          <w:color w:val="000080"/>
          <w:sz w:val="18"/>
        </w:rPr>
        <w:tab/>
        <w:t>53</w:t>
      </w:r>
    </w:p>
    <w:p w:rsidR="002579F8" w:rsidRDefault="00A85402">
      <w:pPr>
        <w:tabs>
          <w:tab w:val="left" w:leader="dot" w:pos="3484"/>
        </w:tabs>
        <w:spacing w:line="207" w:lineRule="exact"/>
        <w:ind w:left="120"/>
        <w:rPr>
          <w:sz w:val="18"/>
        </w:rPr>
      </w:pPr>
      <w:r>
        <w:rPr>
          <w:i/>
          <w:color w:val="000080"/>
          <w:sz w:val="18"/>
        </w:rPr>
        <w:t>Nilaparvata</w:t>
      </w:r>
      <w:r>
        <w:rPr>
          <w:i/>
          <w:color w:val="000080"/>
          <w:spacing w:val="-1"/>
          <w:sz w:val="18"/>
        </w:rPr>
        <w:t xml:space="preserve"> </w:t>
      </w:r>
      <w:r>
        <w:rPr>
          <w:i/>
          <w:color w:val="000080"/>
          <w:sz w:val="18"/>
        </w:rPr>
        <w:t xml:space="preserve">lugens </w:t>
      </w:r>
      <w:r>
        <w:rPr>
          <w:color w:val="000080"/>
          <w:sz w:val="18"/>
        </w:rPr>
        <w:t>Stal.</w:t>
      </w:r>
      <w:r>
        <w:rPr>
          <w:color w:val="000080"/>
          <w:sz w:val="18"/>
        </w:rPr>
        <w:tab/>
        <w:t>52, 73, 197</w:t>
      </w:r>
    </w:p>
    <w:p w:rsidR="002579F8" w:rsidRDefault="00A85402">
      <w:pPr>
        <w:tabs>
          <w:tab w:val="left" w:leader="dot" w:pos="3754"/>
        </w:tabs>
        <w:spacing w:line="207" w:lineRule="exact"/>
        <w:ind w:left="119"/>
        <w:rPr>
          <w:sz w:val="18"/>
        </w:rPr>
      </w:pPr>
      <w:r>
        <w:rPr>
          <w:i/>
          <w:color w:val="000080"/>
          <w:sz w:val="18"/>
        </w:rPr>
        <w:t>Nuclear</w:t>
      </w:r>
      <w:r>
        <w:rPr>
          <w:i/>
          <w:color w:val="000080"/>
          <w:spacing w:val="-2"/>
          <w:sz w:val="18"/>
        </w:rPr>
        <w:t xml:space="preserve"> </w:t>
      </w:r>
      <w:r>
        <w:rPr>
          <w:i/>
          <w:color w:val="000080"/>
          <w:sz w:val="18"/>
        </w:rPr>
        <w:t>polyhedrosis</w:t>
      </w:r>
      <w:r>
        <w:rPr>
          <w:i/>
          <w:color w:val="000080"/>
          <w:spacing w:val="-1"/>
          <w:sz w:val="18"/>
        </w:rPr>
        <w:t xml:space="preserve"> </w:t>
      </w:r>
      <w:r>
        <w:rPr>
          <w:i/>
          <w:color w:val="000080"/>
          <w:sz w:val="18"/>
        </w:rPr>
        <w:t>virus</w:t>
      </w:r>
      <w:r>
        <w:rPr>
          <w:i/>
          <w:color w:val="000080"/>
          <w:sz w:val="18"/>
        </w:rPr>
        <w:tab/>
      </w:r>
      <w:r>
        <w:rPr>
          <w:color w:val="000080"/>
          <w:sz w:val="18"/>
        </w:rPr>
        <w:t>48,</w:t>
      </w:r>
      <w:r>
        <w:rPr>
          <w:color w:val="000080"/>
          <w:spacing w:val="1"/>
          <w:sz w:val="18"/>
        </w:rPr>
        <w:t xml:space="preserve"> </w:t>
      </w:r>
      <w:r>
        <w:rPr>
          <w:color w:val="000080"/>
          <w:sz w:val="18"/>
        </w:rPr>
        <w:t>118</w:t>
      </w:r>
    </w:p>
    <w:p w:rsidR="002579F8" w:rsidRDefault="00A85402">
      <w:pPr>
        <w:pStyle w:val="Heading4"/>
        <w:spacing w:before="243"/>
        <w:ind w:left="89" w:right="0"/>
      </w:pPr>
      <w:r>
        <w:rPr>
          <w:color w:val="000080"/>
        </w:rPr>
        <w:t>O</w:t>
      </w:r>
    </w:p>
    <w:p w:rsidR="002579F8" w:rsidRDefault="00A85402">
      <w:pPr>
        <w:tabs>
          <w:tab w:val="right" w:leader="dot" w:pos="4299"/>
        </w:tabs>
        <w:spacing w:before="116"/>
        <w:ind w:left="120"/>
        <w:rPr>
          <w:sz w:val="18"/>
        </w:rPr>
      </w:pPr>
      <w:r>
        <w:rPr>
          <w:i/>
          <w:color w:val="000080"/>
          <w:sz w:val="18"/>
        </w:rPr>
        <w:t>Omphisa</w:t>
      </w:r>
      <w:r>
        <w:rPr>
          <w:i/>
          <w:color w:val="000080"/>
          <w:spacing w:val="-1"/>
          <w:sz w:val="18"/>
        </w:rPr>
        <w:t xml:space="preserve"> </w:t>
      </w:r>
      <w:r>
        <w:rPr>
          <w:i/>
          <w:color w:val="000080"/>
          <w:sz w:val="18"/>
        </w:rPr>
        <w:t>illisalis</w:t>
      </w:r>
      <w:r>
        <w:rPr>
          <w:i/>
          <w:color w:val="000080"/>
          <w:spacing w:val="-2"/>
          <w:sz w:val="18"/>
        </w:rPr>
        <w:t xml:space="preserve"> </w:t>
      </w:r>
      <w:r>
        <w:rPr>
          <w:color w:val="000080"/>
          <w:sz w:val="18"/>
        </w:rPr>
        <w:t>Walker.</w:t>
      </w:r>
      <w:r>
        <w:rPr>
          <w:color w:val="000080"/>
          <w:sz w:val="18"/>
        </w:rPr>
        <w:tab/>
        <w:t>56</w:t>
      </w:r>
    </w:p>
    <w:p w:rsidR="002579F8" w:rsidRDefault="00A85402">
      <w:pPr>
        <w:tabs>
          <w:tab w:val="left" w:leader="dot" w:pos="2495"/>
        </w:tabs>
        <w:spacing w:before="1" w:line="207" w:lineRule="exact"/>
        <w:ind w:left="120"/>
        <w:rPr>
          <w:sz w:val="18"/>
        </w:rPr>
      </w:pPr>
      <w:r>
        <w:rPr>
          <w:color w:val="000080"/>
          <w:sz w:val="18"/>
        </w:rPr>
        <w:t>Orthoptera</w:t>
      </w:r>
      <w:r>
        <w:rPr>
          <w:color w:val="000080"/>
          <w:sz w:val="18"/>
        </w:rPr>
        <w:tab/>
        <w:t>7, 11, 14, 34, 50, 51,</w:t>
      </w:r>
      <w:r>
        <w:rPr>
          <w:color w:val="000080"/>
          <w:spacing w:val="-4"/>
          <w:sz w:val="18"/>
        </w:rPr>
        <w:t xml:space="preserve"> </w:t>
      </w:r>
      <w:r>
        <w:rPr>
          <w:color w:val="000080"/>
          <w:sz w:val="18"/>
        </w:rPr>
        <w:t>138</w:t>
      </w:r>
    </w:p>
    <w:p w:rsidR="002579F8" w:rsidRDefault="00A85402">
      <w:pPr>
        <w:tabs>
          <w:tab w:val="left" w:leader="dot" w:pos="3214"/>
        </w:tabs>
        <w:spacing w:line="206" w:lineRule="exact"/>
        <w:ind w:left="120"/>
        <w:rPr>
          <w:sz w:val="18"/>
        </w:rPr>
      </w:pPr>
      <w:r>
        <w:rPr>
          <w:i/>
          <w:color w:val="000080"/>
          <w:sz w:val="18"/>
        </w:rPr>
        <w:t>Ostrinia</w:t>
      </w:r>
      <w:r>
        <w:rPr>
          <w:i/>
          <w:color w:val="000080"/>
          <w:spacing w:val="-1"/>
          <w:sz w:val="18"/>
        </w:rPr>
        <w:t xml:space="preserve"> </w:t>
      </w:r>
      <w:r>
        <w:rPr>
          <w:i/>
          <w:color w:val="000080"/>
          <w:sz w:val="18"/>
        </w:rPr>
        <w:t>furnacalis</w:t>
      </w:r>
      <w:r>
        <w:rPr>
          <w:i/>
          <w:color w:val="000080"/>
          <w:sz w:val="18"/>
        </w:rPr>
        <w:tab/>
      </w:r>
      <w:r>
        <w:rPr>
          <w:color w:val="000080"/>
          <w:sz w:val="18"/>
        </w:rPr>
        <w:t>37, 56, 98,</w:t>
      </w:r>
      <w:r>
        <w:rPr>
          <w:color w:val="000080"/>
          <w:spacing w:val="-2"/>
          <w:sz w:val="18"/>
        </w:rPr>
        <w:t xml:space="preserve"> </w:t>
      </w:r>
      <w:r>
        <w:rPr>
          <w:color w:val="000080"/>
          <w:sz w:val="18"/>
        </w:rPr>
        <w:t>197</w:t>
      </w:r>
    </w:p>
    <w:p w:rsidR="002579F8" w:rsidRDefault="00A85402">
      <w:pPr>
        <w:tabs>
          <w:tab w:val="right" w:leader="dot" w:pos="4297"/>
        </w:tabs>
        <w:spacing w:line="207" w:lineRule="exact"/>
        <w:ind w:left="119"/>
        <w:rPr>
          <w:sz w:val="18"/>
        </w:rPr>
      </w:pPr>
      <w:r>
        <w:rPr>
          <w:i/>
          <w:color w:val="000080"/>
          <w:sz w:val="18"/>
        </w:rPr>
        <w:t>Ostrinia</w:t>
      </w:r>
      <w:r>
        <w:rPr>
          <w:i/>
          <w:color w:val="000080"/>
          <w:spacing w:val="-1"/>
          <w:sz w:val="18"/>
        </w:rPr>
        <w:t xml:space="preserve"> </w:t>
      </w:r>
      <w:r>
        <w:rPr>
          <w:i/>
          <w:color w:val="000080"/>
          <w:sz w:val="18"/>
        </w:rPr>
        <w:t>furnacalis</w:t>
      </w:r>
      <w:r>
        <w:rPr>
          <w:i/>
          <w:color w:val="000080"/>
          <w:spacing w:val="-1"/>
          <w:sz w:val="18"/>
        </w:rPr>
        <w:t xml:space="preserve"> </w:t>
      </w:r>
      <w:r>
        <w:rPr>
          <w:color w:val="000080"/>
          <w:sz w:val="18"/>
        </w:rPr>
        <w:t>Hubner</w:t>
      </w:r>
      <w:r>
        <w:rPr>
          <w:color w:val="000080"/>
          <w:sz w:val="18"/>
        </w:rPr>
        <w:tab/>
        <w:t>56</w:t>
      </w:r>
    </w:p>
    <w:p w:rsidR="002579F8" w:rsidRDefault="00A85402">
      <w:pPr>
        <w:tabs>
          <w:tab w:val="right" w:leader="dot" w:pos="4297"/>
        </w:tabs>
        <w:spacing w:before="1" w:line="207" w:lineRule="exact"/>
        <w:ind w:left="119"/>
        <w:rPr>
          <w:sz w:val="18"/>
        </w:rPr>
      </w:pPr>
      <w:r>
        <w:rPr>
          <w:i/>
          <w:color w:val="000080"/>
          <w:sz w:val="18"/>
        </w:rPr>
        <w:t>Ostrinia</w:t>
      </w:r>
      <w:r>
        <w:rPr>
          <w:i/>
          <w:color w:val="000080"/>
          <w:spacing w:val="-1"/>
          <w:sz w:val="18"/>
        </w:rPr>
        <w:t xml:space="preserve"> </w:t>
      </w:r>
      <w:r>
        <w:rPr>
          <w:i/>
          <w:color w:val="000080"/>
          <w:sz w:val="18"/>
        </w:rPr>
        <w:t xml:space="preserve">nubilalis </w:t>
      </w:r>
      <w:r>
        <w:rPr>
          <w:color w:val="000080"/>
          <w:sz w:val="18"/>
        </w:rPr>
        <w:t>Hubner</w:t>
      </w:r>
      <w:r>
        <w:rPr>
          <w:color w:val="000080"/>
          <w:sz w:val="18"/>
        </w:rPr>
        <w:tab/>
        <w:t>56</w:t>
      </w:r>
    </w:p>
    <w:p w:rsidR="002579F8" w:rsidRDefault="00A85402">
      <w:pPr>
        <w:tabs>
          <w:tab w:val="right" w:leader="dot" w:pos="4297"/>
        </w:tabs>
        <w:spacing w:line="207" w:lineRule="exact"/>
        <w:ind w:left="119"/>
        <w:rPr>
          <w:sz w:val="18"/>
        </w:rPr>
      </w:pPr>
      <w:r>
        <w:rPr>
          <w:i/>
          <w:color w:val="000080"/>
          <w:sz w:val="18"/>
        </w:rPr>
        <w:t>Oxya</w:t>
      </w:r>
      <w:r>
        <w:rPr>
          <w:i/>
          <w:color w:val="000080"/>
          <w:spacing w:val="-1"/>
          <w:sz w:val="18"/>
        </w:rPr>
        <w:t xml:space="preserve"> </w:t>
      </w:r>
      <w:r>
        <w:rPr>
          <w:i/>
          <w:color w:val="000080"/>
          <w:sz w:val="18"/>
        </w:rPr>
        <w:t xml:space="preserve">velox </w:t>
      </w:r>
      <w:r>
        <w:rPr>
          <w:color w:val="000080"/>
          <w:sz w:val="18"/>
        </w:rPr>
        <w:t>Fabr</w:t>
      </w:r>
      <w:r>
        <w:rPr>
          <w:color w:val="000080"/>
          <w:sz w:val="18"/>
        </w:rPr>
        <w:tab/>
        <w:t>51</w:t>
      </w:r>
    </w:p>
    <w:p w:rsidR="002579F8" w:rsidRDefault="00A85402">
      <w:pPr>
        <w:pStyle w:val="Heading4"/>
        <w:spacing w:before="242"/>
        <w:ind w:left="89" w:right="0"/>
      </w:pPr>
      <w:r>
        <w:rPr>
          <w:color w:val="000080"/>
        </w:rPr>
        <w:t>P</w:t>
      </w:r>
    </w:p>
    <w:p w:rsidR="002579F8" w:rsidRDefault="00A85402">
      <w:pPr>
        <w:tabs>
          <w:tab w:val="left" w:leader="dot" w:pos="3663"/>
        </w:tabs>
        <w:spacing w:before="117"/>
        <w:ind w:left="120"/>
        <w:rPr>
          <w:sz w:val="18"/>
        </w:rPr>
      </w:pPr>
      <w:r>
        <w:rPr>
          <w:i/>
          <w:color w:val="000080"/>
          <w:sz w:val="18"/>
        </w:rPr>
        <w:t>Pachydiplosis</w:t>
      </w:r>
      <w:r>
        <w:rPr>
          <w:i/>
          <w:color w:val="000080"/>
          <w:spacing w:val="-2"/>
          <w:sz w:val="18"/>
        </w:rPr>
        <w:t xml:space="preserve"> </w:t>
      </w:r>
      <w:r>
        <w:rPr>
          <w:i/>
          <w:color w:val="000080"/>
          <w:sz w:val="18"/>
        </w:rPr>
        <w:t>oryzae</w:t>
      </w:r>
      <w:r>
        <w:rPr>
          <w:i/>
          <w:color w:val="000080"/>
          <w:sz w:val="18"/>
        </w:rPr>
        <w:tab/>
      </w:r>
      <w:r>
        <w:rPr>
          <w:color w:val="000080"/>
          <w:sz w:val="18"/>
        </w:rPr>
        <w:t>4, 58, 92</w:t>
      </w:r>
    </w:p>
    <w:p w:rsidR="002579F8" w:rsidRDefault="00A85402">
      <w:pPr>
        <w:tabs>
          <w:tab w:val="right" w:leader="dot" w:pos="4297"/>
        </w:tabs>
        <w:spacing w:line="207" w:lineRule="exact"/>
        <w:ind w:left="120"/>
        <w:rPr>
          <w:sz w:val="18"/>
        </w:rPr>
      </w:pPr>
      <w:r>
        <w:rPr>
          <w:i/>
          <w:color w:val="000080"/>
          <w:sz w:val="18"/>
        </w:rPr>
        <w:t>Paederus</w:t>
      </w:r>
      <w:r>
        <w:rPr>
          <w:i/>
          <w:color w:val="000080"/>
          <w:spacing w:val="-1"/>
          <w:sz w:val="18"/>
        </w:rPr>
        <w:t xml:space="preserve"> </w:t>
      </w:r>
      <w:r>
        <w:rPr>
          <w:i/>
          <w:color w:val="000080"/>
          <w:sz w:val="18"/>
        </w:rPr>
        <w:t>fuscipes</w:t>
      </w:r>
      <w:r>
        <w:rPr>
          <w:i/>
          <w:color w:val="000080"/>
          <w:spacing w:val="-1"/>
          <w:sz w:val="18"/>
        </w:rPr>
        <w:t xml:space="preserve"> </w:t>
      </w:r>
      <w:r>
        <w:rPr>
          <w:color w:val="000080"/>
          <w:sz w:val="18"/>
        </w:rPr>
        <w:t>Cutr.</w:t>
      </w:r>
      <w:r>
        <w:rPr>
          <w:color w:val="000080"/>
          <w:sz w:val="18"/>
        </w:rPr>
        <w:tab/>
        <w:t>54</w:t>
      </w:r>
    </w:p>
    <w:p w:rsidR="002579F8" w:rsidRDefault="00A85402">
      <w:pPr>
        <w:tabs>
          <w:tab w:val="right" w:leader="dot" w:pos="4296"/>
        </w:tabs>
        <w:spacing w:line="206" w:lineRule="exact"/>
        <w:ind w:left="120"/>
        <w:rPr>
          <w:sz w:val="18"/>
        </w:rPr>
      </w:pPr>
      <w:r>
        <w:rPr>
          <w:i/>
          <w:color w:val="000080"/>
          <w:sz w:val="18"/>
        </w:rPr>
        <w:t>Panolis flammen</w:t>
      </w:r>
      <w:r>
        <w:rPr>
          <w:i/>
          <w:color w:val="000080"/>
          <w:sz w:val="18"/>
        </w:rPr>
        <w:tab/>
      </w:r>
      <w:r>
        <w:rPr>
          <w:color w:val="000080"/>
          <w:sz w:val="18"/>
        </w:rPr>
        <w:t>59</w:t>
      </w:r>
    </w:p>
    <w:p w:rsidR="002579F8" w:rsidRDefault="00A85402">
      <w:pPr>
        <w:tabs>
          <w:tab w:val="left" w:leader="dot" w:pos="3753"/>
        </w:tabs>
        <w:spacing w:line="207" w:lineRule="exact"/>
        <w:ind w:left="120"/>
        <w:rPr>
          <w:sz w:val="18"/>
        </w:rPr>
      </w:pPr>
      <w:r>
        <w:rPr>
          <w:i/>
          <w:color w:val="000080"/>
          <w:sz w:val="18"/>
        </w:rPr>
        <w:t>Papilio</w:t>
      </w:r>
      <w:r>
        <w:rPr>
          <w:i/>
          <w:color w:val="000080"/>
          <w:spacing w:val="-2"/>
          <w:sz w:val="18"/>
        </w:rPr>
        <w:t xml:space="preserve"> </w:t>
      </w:r>
      <w:r>
        <w:rPr>
          <w:i/>
          <w:color w:val="000080"/>
          <w:sz w:val="18"/>
        </w:rPr>
        <w:t>demoleus</w:t>
      </w:r>
      <w:r>
        <w:rPr>
          <w:i/>
          <w:color w:val="000080"/>
          <w:spacing w:val="-2"/>
          <w:sz w:val="18"/>
        </w:rPr>
        <w:t xml:space="preserve"> </w:t>
      </w:r>
      <w:r>
        <w:rPr>
          <w:color w:val="000080"/>
          <w:sz w:val="18"/>
        </w:rPr>
        <w:t>L.</w:t>
      </w:r>
      <w:r>
        <w:rPr>
          <w:color w:val="000080"/>
          <w:sz w:val="18"/>
        </w:rPr>
        <w:tab/>
        <w:t>57,</w:t>
      </w:r>
      <w:r>
        <w:rPr>
          <w:color w:val="000080"/>
          <w:spacing w:val="1"/>
          <w:sz w:val="18"/>
        </w:rPr>
        <w:t xml:space="preserve"> </w:t>
      </w:r>
      <w:r>
        <w:rPr>
          <w:color w:val="000080"/>
          <w:sz w:val="18"/>
        </w:rPr>
        <w:t>172</w:t>
      </w:r>
    </w:p>
    <w:p w:rsidR="002579F8" w:rsidRDefault="00A85402">
      <w:pPr>
        <w:tabs>
          <w:tab w:val="right" w:leader="dot" w:pos="4297"/>
        </w:tabs>
        <w:spacing w:before="1" w:line="207" w:lineRule="exact"/>
        <w:ind w:left="120"/>
        <w:rPr>
          <w:sz w:val="18"/>
        </w:rPr>
      </w:pPr>
      <w:r>
        <w:rPr>
          <w:i/>
          <w:color w:val="000080"/>
          <w:sz w:val="18"/>
        </w:rPr>
        <w:t>Papilio</w:t>
      </w:r>
      <w:r>
        <w:rPr>
          <w:i/>
          <w:color w:val="000080"/>
          <w:spacing w:val="-2"/>
          <w:sz w:val="18"/>
        </w:rPr>
        <w:t xml:space="preserve"> </w:t>
      </w:r>
      <w:r>
        <w:rPr>
          <w:i/>
          <w:color w:val="000080"/>
          <w:sz w:val="18"/>
        </w:rPr>
        <w:t xml:space="preserve">machaon </w:t>
      </w:r>
      <w:r>
        <w:rPr>
          <w:color w:val="000080"/>
          <w:sz w:val="18"/>
        </w:rPr>
        <w:t>L.</w:t>
      </w:r>
      <w:r>
        <w:rPr>
          <w:color w:val="000080"/>
          <w:sz w:val="18"/>
        </w:rPr>
        <w:tab/>
        <w:t>36</w:t>
      </w:r>
    </w:p>
    <w:p w:rsidR="002579F8" w:rsidRDefault="00A85402">
      <w:pPr>
        <w:tabs>
          <w:tab w:val="left" w:leader="dot" w:pos="3757"/>
        </w:tabs>
        <w:spacing w:line="206" w:lineRule="exact"/>
        <w:ind w:left="120"/>
        <w:rPr>
          <w:sz w:val="18"/>
        </w:rPr>
      </w:pPr>
      <w:r>
        <w:rPr>
          <w:i/>
          <w:color w:val="000080"/>
          <w:sz w:val="18"/>
        </w:rPr>
        <w:t>Papilio</w:t>
      </w:r>
      <w:r>
        <w:rPr>
          <w:i/>
          <w:color w:val="000080"/>
          <w:spacing w:val="-2"/>
          <w:sz w:val="18"/>
        </w:rPr>
        <w:t xml:space="preserve"> </w:t>
      </w:r>
      <w:r>
        <w:rPr>
          <w:i/>
          <w:color w:val="000080"/>
          <w:sz w:val="18"/>
        </w:rPr>
        <w:t>polytes</w:t>
      </w:r>
      <w:r>
        <w:rPr>
          <w:i/>
          <w:color w:val="000080"/>
          <w:spacing w:val="-2"/>
          <w:sz w:val="18"/>
        </w:rPr>
        <w:t xml:space="preserve"> </w:t>
      </w:r>
      <w:r>
        <w:rPr>
          <w:color w:val="000080"/>
          <w:sz w:val="18"/>
        </w:rPr>
        <w:t>L.</w:t>
      </w:r>
      <w:r>
        <w:rPr>
          <w:color w:val="000080"/>
          <w:sz w:val="18"/>
        </w:rPr>
        <w:tab/>
        <w:t>57, 172</w:t>
      </w:r>
    </w:p>
    <w:p w:rsidR="002579F8" w:rsidRDefault="00A85402">
      <w:pPr>
        <w:tabs>
          <w:tab w:val="right" w:leader="dot" w:pos="4297"/>
        </w:tabs>
        <w:spacing w:line="207" w:lineRule="exact"/>
        <w:ind w:left="119"/>
        <w:rPr>
          <w:sz w:val="18"/>
        </w:rPr>
      </w:pPr>
      <w:r>
        <w:rPr>
          <w:i/>
          <w:color w:val="000080"/>
          <w:sz w:val="18"/>
        </w:rPr>
        <w:t>Papilio</w:t>
      </w:r>
      <w:r>
        <w:rPr>
          <w:i/>
          <w:color w:val="000080"/>
          <w:spacing w:val="-2"/>
          <w:sz w:val="18"/>
        </w:rPr>
        <w:t xml:space="preserve"> </w:t>
      </w:r>
      <w:r>
        <w:rPr>
          <w:i/>
          <w:color w:val="000080"/>
          <w:sz w:val="18"/>
        </w:rPr>
        <w:t>xuthus</w:t>
      </w:r>
      <w:r>
        <w:rPr>
          <w:i/>
          <w:color w:val="000080"/>
          <w:spacing w:val="-2"/>
          <w:sz w:val="18"/>
        </w:rPr>
        <w:t xml:space="preserve"> </w:t>
      </w:r>
      <w:r>
        <w:rPr>
          <w:color w:val="000080"/>
          <w:sz w:val="18"/>
        </w:rPr>
        <w:t>Linn.</w:t>
      </w:r>
      <w:r>
        <w:rPr>
          <w:color w:val="000080"/>
          <w:sz w:val="18"/>
        </w:rPr>
        <w:tab/>
        <w:t>34</w:t>
      </w:r>
    </w:p>
    <w:p w:rsidR="002579F8" w:rsidRDefault="00A85402">
      <w:pPr>
        <w:tabs>
          <w:tab w:val="right" w:leader="dot" w:pos="4297"/>
        </w:tabs>
        <w:spacing w:before="1" w:line="207" w:lineRule="exact"/>
        <w:ind w:left="119"/>
        <w:rPr>
          <w:sz w:val="18"/>
        </w:rPr>
      </w:pPr>
      <w:r>
        <w:rPr>
          <w:i/>
          <w:color w:val="000080"/>
          <w:sz w:val="18"/>
        </w:rPr>
        <w:t>Parasa</w:t>
      </w:r>
      <w:r>
        <w:rPr>
          <w:i/>
          <w:color w:val="000080"/>
          <w:spacing w:val="-1"/>
          <w:sz w:val="18"/>
        </w:rPr>
        <w:t xml:space="preserve"> </w:t>
      </w:r>
      <w:r>
        <w:rPr>
          <w:i/>
          <w:color w:val="000080"/>
          <w:sz w:val="18"/>
        </w:rPr>
        <w:t>bicolor</w:t>
      </w:r>
      <w:r>
        <w:rPr>
          <w:i/>
          <w:color w:val="000080"/>
          <w:spacing w:val="-2"/>
          <w:sz w:val="18"/>
        </w:rPr>
        <w:t xml:space="preserve"> </w:t>
      </w:r>
      <w:r>
        <w:rPr>
          <w:color w:val="000080"/>
          <w:sz w:val="18"/>
        </w:rPr>
        <w:t>Walker</w:t>
      </w:r>
      <w:r>
        <w:rPr>
          <w:color w:val="000080"/>
          <w:sz w:val="18"/>
        </w:rPr>
        <w:tab/>
        <w:t>56</w:t>
      </w:r>
    </w:p>
    <w:p w:rsidR="002579F8" w:rsidRDefault="00A85402">
      <w:pPr>
        <w:tabs>
          <w:tab w:val="left" w:leader="dot" w:pos="3754"/>
        </w:tabs>
        <w:spacing w:line="206" w:lineRule="exact"/>
        <w:ind w:left="119"/>
        <w:rPr>
          <w:sz w:val="18"/>
        </w:rPr>
      </w:pPr>
      <w:r>
        <w:rPr>
          <w:i/>
          <w:color w:val="000080"/>
          <w:sz w:val="18"/>
        </w:rPr>
        <w:t>Parasa</w:t>
      </w:r>
      <w:r>
        <w:rPr>
          <w:i/>
          <w:color w:val="000080"/>
          <w:spacing w:val="-3"/>
          <w:sz w:val="18"/>
        </w:rPr>
        <w:t xml:space="preserve"> </w:t>
      </w:r>
      <w:r>
        <w:rPr>
          <w:i/>
          <w:color w:val="000080"/>
          <w:sz w:val="18"/>
        </w:rPr>
        <w:t>pseudorapanda</w:t>
      </w:r>
      <w:r>
        <w:rPr>
          <w:i/>
          <w:color w:val="000080"/>
          <w:spacing w:val="-4"/>
          <w:sz w:val="18"/>
        </w:rPr>
        <w:t xml:space="preserve"> </w:t>
      </w:r>
      <w:r>
        <w:rPr>
          <w:color w:val="000080"/>
          <w:sz w:val="18"/>
        </w:rPr>
        <w:t>Hering</w:t>
      </w:r>
      <w:r>
        <w:rPr>
          <w:color w:val="000080"/>
          <w:sz w:val="18"/>
        </w:rPr>
        <w:tab/>
        <w:t>56,</w:t>
      </w:r>
      <w:r>
        <w:rPr>
          <w:color w:val="000080"/>
          <w:spacing w:val="1"/>
          <w:sz w:val="18"/>
        </w:rPr>
        <w:t xml:space="preserve"> </w:t>
      </w:r>
      <w:r>
        <w:rPr>
          <w:color w:val="000080"/>
          <w:sz w:val="18"/>
        </w:rPr>
        <w:t>189</w:t>
      </w:r>
    </w:p>
    <w:p w:rsidR="002579F8" w:rsidRDefault="00A85402">
      <w:pPr>
        <w:tabs>
          <w:tab w:val="right" w:leader="dot" w:pos="4297"/>
        </w:tabs>
        <w:spacing w:line="207" w:lineRule="exact"/>
        <w:ind w:left="119"/>
        <w:rPr>
          <w:sz w:val="18"/>
        </w:rPr>
      </w:pPr>
      <w:r>
        <w:rPr>
          <w:i/>
          <w:color w:val="000080"/>
          <w:sz w:val="18"/>
        </w:rPr>
        <w:t>Pareba</w:t>
      </w:r>
      <w:r>
        <w:rPr>
          <w:i/>
          <w:color w:val="000080"/>
          <w:spacing w:val="-1"/>
          <w:sz w:val="18"/>
        </w:rPr>
        <w:t xml:space="preserve"> </w:t>
      </w:r>
      <w:r>
        <w:rPr>
          <w:i/>
          <w:color w:val="000080"/>
          <w:sz w:val="18"/>
        </w:rPr>
        <w:t>vesta</w:t>
      </w:r>
      <w:r>
        <w:rPr>
          <w:i/>
          <w:color w:val="000080"/>
          <w:spacing w:val="1"/>
          <w:sz w:val="18"/>
        </w:rPr>
        <w:t xml:space="preserve"> </w:t>
      </w:r>
      <w:r>
        <w:rPr>
          <w:color w:val="000080"/>
          <w:sz w:val="18"/>
        </w:rPr>
        <w:t>Fabr.</w:t>
      </w:r>
      <w:r>
        <w:rPr>
          <w:color w:val="000080"/>
          <w:sz w:val="18"/>
        </w:rPr>
        <w:tab/>
        <w:t>57</w:t>
      </w:r>
    </w:p>
    <w:p w:rsidR="002579F8" w:rsidRDefault="00A85402">
      <w:pPr>
        <w:tabs>
          <w:tab w:val="right" w:leader="dot" w:pos="4297"/>
        </w:tabs>
        <w:spacing w:line="207" w:lineRule="exact"/>
        <w:ind w:left="119"/>
        <w:rPr>
          <w:sz w:val="18"/>
        </w:rPr>
      </w:pPr>
      <w:r>
        <w:rPr>
          <w:i/>
          <w:color w:val="000080"/>
          <w:sz w:val="18"/>
        </w:rPr>
        <w:t>Parlatoria</w:t>
      </w:r>
      <w:r>
        <w:rPr>
          <w:i/>
          <w:color w:val="000080"/>
          <w:spacing w:val="-1"/>
          <w:sz w:val="18"/>
        </w:rPr>
        <w:t xml:space="preserve"> </w:t>
      </w:r>
      <w:r>
        <w:rPr>
          <w:i/>
          <w:color w:val="000080"/>
          <w:sz w:val="18"/>
        </w:rPr>
        <w:t>zizyphus</w:t>
      </w:r>
      <w:r>
        <w:rPr>
          <w:i/>
          <w:color w:val="000080"/>
          <w:spacing w:val="-1"/>
          <w:sz w:val="18"/>
        </w:rPr>
        <w:t xml:space="preserve"> </w:t>
      </w:r>
      <w:r>
        <w:rPr>
          <w:color w:val="000080"/>
          <w:sz w:val="18"/>
        </w:rPr>
        <w:t>Lucas</w:t>
      </w:r>
      <w:r>
        <w:rPr>
          <w:color w:val="000080"/>
          <w:sz w:val="18"/>
        </w:rPr>
        <w:tab/>
        <w:t>53</w:t>
      </w:r>
    </w:p>
    <w:p w:rsidR="002579F8" w:rsidRDefault="00A85402">
      <w:pPr>
        <w:tabs>
          <w:tab w:val="right" w:leader="dot" w:pos="4297"/>
        </w:tabs>
        <w:spacing w:line="206" w:lineRule="exact"/>
        <w:ind w:left="119"/>
        <w:rPr>
          <w:sz w:val="18"/>
        </w:rPr>
      </w:pPr>
      <w:r>
        <w:rPr>
          <w:i/>
          <w:color w:val="000080"/>
          <w:sz w:val="18"/>
        </w:rPr>
        <w:t xml:space="preserve">Parnara guttata </w:t>
      </w:r>
      <w:r>
        <w:rPr>
          <w:color w:val="000080"/>
          <w:sz w:val="18"/>
        </w:rPr>
        <w:t>Br.</w:t>
      </w:r>
      <w:r>
        <w:rPr>
          <w:color w:val="000080"/>
          <w:spacing w:val="-3"/>
          <w:sz w:val="18"/>
        </w:rPr>
        <w:t xml:space="preserve"> </w:t>
      </w:r>
      <w:r>
        <w:rPr>
          <w:color w:val="000080"/>
          <w:sz w:val="18"/>
        </w:rPr>
        <w:t>Et</w:t>
      </w:r>
      <w:r>
        <w:rPr>
          <w:color w:val="000080"/>
          <w:spacing w:val="1"/>
          <w:sz w:val="18"/>
        </w:rPr>
        <w:t xml:space="preserve"> </w:t>
      </w:r>
      <w:r>
        <w:rPr>
          <w:color w:val="000080"/>
          <w:sz w:val="18"/>
        </w:rPr>
        <w:t>Grey</w:t>
      </w:r>
      <w:r>
        <w:rPr>
          <w:color w:val="000080"/>
          <w:sz w:val="18"/>
        </w:rPr>
        <w:tab/>
        <w:t>57</w:t>
      </w:r>
    </w:p>
    <w:p w:rsidR="002579F8" w:rsidRDefault="00A85402">
      <w:pPr>
        <w:tabs>
          <w:tab w:val="left" w:leader="dot" w:pos="3754"/>
        </w:tabs>
        <w:spacing w:line="207" w:lineRule="exact"/>
        <w:ind w:left="119"/>
        <w:rPr>
          <w:sz w:val="18"/>
        </w:rPr>
      </w:pPr>
      <w:r>
        <w:rPr>
          <w:i/>
          <w:color w:val="000080"/>
          <w:sz w:val="18"/>
        </w:rPr>
        <w:t>Pectinophora</w:t>
      </w:r>
      <w:r>
        <w:rPr>
          <w:i/>
          <w:color w:val="000080"/>
          <w:spacing w:val="-1"/>
          <w:sz w:val="18"/>
        </w:rPr>
        <w:t xml:space="preserve"> </w:t>
      </w:r>
      <w:r>
        <w:rPr>
          <w:i/>
          <w:color w:val="000080"/>
          <w:sz w:val="18"/>
        </w:rPr>
        <w:t>gossypiella</w:t>
      </w:r>
      <w:r>
        <w:rPr>
          <w:i/>
          <w:color w:val="000080"/>
          <w:spacing w:val="-3"/>
          <w:sz w:val="18"/>
        </w:rPr>
        <w:t xml:space="preserve"> </w:t>
      </w:r>
      <w:r>
        <w:rPr>
          <w:color w:val="000080"/>
          <w:sz w:val="18"/>
        </w:rPr>
        <w:t>Saunders</w:t>
      </w:r>
      <w:r>
        <w:rPr>
          <w:color w:val="000080"/>
          <w:sz w:val="18"/>
        </w:rPr>
        <w:tab/>
        <w:t>56,</w:t>
      </w:r>
      <w:r>
        <w:rPr>
          <w:color w:val="000080"/>
          <w:spacing w:val="1"/>
          <w:sz w:val="18"/>
        </w:rPr>
        <w:t xml:space="preserve"> </w:t>
      </w:r>
      <w:r>
        <w:rPr>
          <w:color w:val="000080"/>
          <w:sz w:val="18"/>
        </w:rPr>
        <w:t>156</w:t>
      </w:r>
    </w:p>
    <w:p w:rsidR="002579F8" w:rsidRDefault="00A85402">
      <w:pPr>
        <w:tabs>
          <w:tab w:val="right" w:leader="dot" w:pos="4297"/>
        </w:tabs>
        <w:spacing w:before="1" w:line="207" w:lineRule="exact"/>
        <w:ind w:left="119"/>
        <w:rPr>
          <w:sz w:val="18"/>
        </w:rPr>
      </w:pPr>
      <w:r>
        <w:rPr>
          <w:i/>
          <w:color w:val="000080"/>
          <w:sz w:val="18"/>
        </w:rPr>
        <w:t>Pelopidas</w:t>
      </w:r>
      <w:r>
        <w:rPr>
          <w:i/>
          <w:color w:val="000080"/>
          <w:spacing w:val="-3"/>
          <w:sz w:val="18"/>
        </w:rPr>
        <w:t xml:space="preserve"> </w:t>
      </w:r>
      <w:r>
        <w:rPr>
          <w:i/>
          <w:color w:val="000080"/>
          <w:sz w:val="18"/>
        </w:rPr>
        <w:t>mathias</w:t>
      </w:r>
      <w:r>
        <w:rPr>
          <w:i/>
          <w:color w:val="000080"/>
          <w:spacing w:val="-1"/>
          <w:sz w:val="18"/>
        </w:rPr>
        <w:t xml:space="preserve"> </w:t>
      </w:r>
      <w:r>
        <w:rPr>
          <w:color w:val="000080"/>
          <w:sz w:val="18"/>
        </w:rPr>
        <w:t>Fabr.</w:t>
      </w:r>
      <w:r>
        <w:rPr>
          <w:color w:val="000080"/>
          <w:sz w:val="18"/>
        </w:rPr>
        <w:tab/>
        <w:t>57</w:t>
      </w:r>
    </w:p>
    <w:p w:rsidR="002579F8" w:rsidRDefault="00A85402">
      <w:pPr>
        <w:tabs>
          <w:tab w:val="right" w:leader="dot" w:pos="4297"/>
        </w:tabs>
        <w:spacing w:line="207" w:lineRule="exact"/>
        <w:ind w:left="119"/>
        <w:rPr>
          <w:sz w:val="18"/>
        </w:rPr>
      </w:pPr>
      <w:r>
        <w:rPr>
          <w:i/>
          <w:color w:val="000080"/>
          <w:sz w:val="18"/>
        </w:rPr>
        <w:t>Perkinsiella</w:t>
      </w:r>
      <w:r>
        <w:rPr>
          <w:i/>
          <w:color w:val="000080"/>
          <w:spacing w:val="-2"/>
          <w:sz w:val="18"/>
        </w:rPr>
        <w:t xml:space="preserve"> </w:t>
      </w:r>
      <w:r>
        <w:rPr>
          <w:i/>
          <w:color w:val="000080"/>
          <w:sz w:val="18"/>
        </w:rPr>
        <w:t>saccharicida</w:t>
      </w:r>
      <w:r>
        <w:rPr>
          <w:i/>
          <w:color w:val="000080"/>
          <w:spacing w:val="-2"/>
          <w:sz w:val="18"/>
        </w:rPr>
        <w:t xml:space="preserve"> </w:t>
      </w:r>
      <w:r>
        <w:rPr>
          <w:color w:val="000080"/>
          <w:sz w:val="18"/>
        </w:rPr>
        <w:t>Kark.</w:t>
      </w:r>
      <w:r>
        <w:rPr>
          <w:color w:val="000080"/>
          <w:sz w:val="18"/>
        </w:rPr>
        <w:tab/>
        <w:t>32</w:t>
      </w:r>
    </w:p>
    <w:p w:rsidR="002579F8" w:rsidRDefault="00A85402">
      <w:pPr>
        <w:tabs>
          <w:tab w:val="right" w:leader="dot" w:pos="4297"/>
        </w:tabs>
        <w:spacing w:before="1" w:line="207" w:lineRule="exact"/>
        <w:ind w:left="119"/>
        <w:rPr>
          <w:sz w:val="18"/>
        </w:rPr>
      </w:pPr>
      <w:r>
        <w:rPr>
          <w:i/>
          <w:color w:val="000080"/>
          <w:sz w:val="18"/>
        </w:rPr>
        <w:t>Phloeothrips</w:t>
      </w:r>
      <w:r>
        <w:rPr>
          <w:i/>
          <w:color w:val="000080"/>
          <w:spacing w:val="-1"/>
          <w:sz w:val="18"/>
        </w:rPr>
        <w:t xml:space="preserve"> </w:t>
      </w:r>
      <w:r>
        <w:rPr>
          <w:i/>
          <w:color w:val="000080"/>
          <w:sz w:val="18"/>
        </w:rPr>
        <w:t>oryzae</w:t>
      </w:r>
      <w:r>
        <w:rPr>
          <w:i/>
          <w:color w:val="000080"/>
          <w:spacing w:val="-1"/>
          <w:sz w:val="18"/>
        </w:rPr>
        <w:t xml:space="preserve"> </w:t>
      </w:r>
      <w:r>
        <w:rPr>
          <w:color w:val="000080"/>
          <w:sz w:val="18"/>
        </w:rPr>
        <w:t>Matsumura</w:t>
      </w:r>
      <w:r>
        <w:rPr>
          <w:color w:val="000080"/>
          <w:sz w:val="18"/>
        </w:rPr>
        <w:tab/>
        <w:t>52</w:t>
      </w:r>
    </w:p>
    <w:p w:rsidR="002579F8" w:rsidRDefault="00A85402">
      <w:pPr>
        <w:tabs>
          <w:tab w:val="right" w:leader="dot" w:pos="4297"/>
        </w:tabs>
        <w:spacing w:line="206" w:lineRule="exact"/>
        <w:ind w:left="119"/>
        <w:rPr>
          <w:sz w:val="18"/>
        </w:rPr>
      </w:pPr>
      <w:r>
        <w:rPr>
          <w:i/>
          <w:color w:val="000080"/>
          <w:sz w:val="18"/>
        </w:rPr>
        <w:t>Phyllocnistis</w:t>
      </w:r>
      <w:r>
        <w:rPr>
          <w:i/>
          <w:color w:val="000080"/>
          <w:spacing w:val="-2"/>
          <w:sz w:val="18"/>
        </w:rPr>
        <w:t xml:space="preserve"> </w:t>
      </w:r>
      <w:r>
        <w:rPr>
          <w:i/>
          <w:color w:val="000080"/>
          <w:sz w:val="18"/>
        </w:rPr>
        <w:t>citrella</w:t>
      </w:r>
      <w:r>
        <w:rPr>
          <w:i/>
          <w:color w:val="000080"/>
          <w:spacing w:val="-2"/>
          <w:sz w:val="18"/>
        </w:rPr>
        <w:t xml:space="preserve"> </w:t>
      </w:r>
      <w:r>
        <w:rPr>
          <w:color w:val="000080"/>
          <w:sz w:val="18"/>
        </w:rPr>
        <w:t>Stainton</w:t>
      </w:r>
      <w:r>
        <w:rPr>
          <w:color w:val="000080"/>
          <w:sz w:val="18"/>
        </w:rPr>
        <w:tab/>
        <w:t>57</w:t>
      </w:r>
    </w:p>
    <w:p w:rsidR="002579F8" w:rsidRDefault="00A85402">
      <w:pPr>
        <w:tabs>
          <w:tab w:val="right" w:leader="dot" w:pos="4297"/>
        </w:tabs>
        <w:spacing w:line="207" w:lineRule="exact"/>
        <w:ind w:left="119"/>
        <w:rPr>
          <w:sz w:val="18"/>
        </w:rPr>
      </w:pPr>
      <w:r>
        <w:rPr>
          <w:i/>
          <w:color w:val="000080"/>
          <w:sz w:val="18"/>
        </w:rPr>
        <w:t>Phyllotreta</w:t>
      </w:r>
      <w:r>
        <w:rPr>
          <w:i/>
          <w:color w:val="000080"/>
          <w:spacing w:val="-2"/>
          <w:sz w:val="18"/>
        </w:rPr>
        <w:t xml:space="preserve"> </w:t>
      </w:r>
      <w:r>
        <w:rPr>
          <w:i/>
          <w:color w:val="000080"/>
          <w:sz w:val="18"/>
        </w:rPr>
        <w:t>vittata</w:t>
      </w:r>
      <w:r>
        <w:rPr>
          <w:i/>
          <w:color w:val="000080"/>
          <w:spacing w:val="-1"/>
          <w:sz w:val="18"/>
        </w:rPr>
        <w:t xml:space="preserve"> </w:t>
      </w:r>
      <w:r>
        <w:rPr>
          <w:color w:val="000080"/>
          <w:sz w:val="18"/>
        </w:rPr>
        <w:t>Fabr.</w:t>
      </w:r>
      <w:r>
        <w:rPr>
          <w:color w:val="000080"/>
          <w:sz w:val="18"/>
        </w:rPr>
        <w:tab/>
        <w:t>55</w:t>
      </w:r>
    </w:p>
    <w:p w:rsidR="002579F8" w:rsidRDefault="00A85402">
      <w:pPr>
        <w:tabs>
          <w:tab w:val="right" w:leader="dot" w:pos="4297"/>
        </w:tabs>
        <w:spacing w:line="207" w:lineRule="exact"/>
        <w:ind w:left="119"/>
        <w:rPr>
          <w:sz w:val="18"/>
        </w:rPr>
      </w:pPr>
      <w:r>
        <w:rPr>
          <w:i/>
          <w:color w:val="000080"/>
          <w:sz w:val="18"/>
        </w:rPr>
        <w:t>Phyllum</w:t>
      </w:r>
      <w:r>
        <w:rPr>
          <w:i/>
          <w:color w:val="000080"/>
          <w:spacing w:val="-2"/>
          <w:sz w:val="18"/>
        </w:rPr>
        <w:t xml:space="preserve"> </w:t>
      </w:r>
      <w:r>
        <w:rPr>
          <w:i/>
          <w:color w:val="000080"/>
          <w:sz w:val="18"/>
        </w:rPr>
        <w:t>ciccifolium</w:t>
      </w:r>
      <w:r>
        <w:rPr>
          <w:i/>
          <w:color w:val="000080"/>
          <w:spacing w:val="-1"/>
          <w:sz w:val="18"/>
        </w:rPr>
        <w:t xml:space="preserve"> </w:t>
      </w:r>
      <w:r>
        <w:rPr>
          <w:color w:val="000080"/>
          <w:sz w:val="18"/>
        </w:rPr>
        <w:t>Linn.</w:t>
      </w:r>
      <w:r>
        <w:rPr>
          <w:color w:val="000080"/>
          <w:sz w:val="18"/>
        </w:rPr>
        <w:tab/>
        <w:t>33</w:t>
      </w:r>
    </w:p>
    <w:p w:rsidR="002579F8" w:rsidRDefault="00A85402">
      <w:pPr>
        <w:tabs>
          <w:tab w:val="right" w:leader="dot" w:pos="4297"/>
        </w:tabs>
        <w:spacing w:line="206" w:lineRule="exact"/>
        <w:ind w:left="119"/>
        <w:rPr>
          <w:sz w:val="18"/>
        </w:rPr>
      </w:pPr>
      <w:r>
        <w:rPr>
          <w:i/>
          <w:color w:val="000080"/>
          <w:sz w:val="18"/>
        </w:rPr>
        <w:t>Phytomiza</w:t>
      </w:r>
      <w:r>
        <w:rPr>
          <w:i/>
          <w:color w:val="000080"/>
          <w:spacing w:val="-1"/>
          <w:sz w:val="18"/>
        </w:rPr>
        <w:t xml:space="preserve"> </w:t>
      </w:r>
      <w:r>
        <w:rPr>
          <w:i/>
          <w:color w:val="000080"/>
          <w:sz w:val="18"/>
        </w:rPr>
        <w:t>atricornis</w:t>
      </w:r>
      <w:r>
        <w:rPr>
          <w:i/>
          <w:color w:val="000080"/>
          <w:sz w:val="18"/>
        </w:rPr>
        <w:tab/>
      </w:r>
      <w:r>
        <w:rPr>
          <w:color w:val="000080"/>
          <w:sz w:val="18"/>
        </w:rPr>
        <w:t>59</w:t>
      </w:r>
    </w:p>
    <w:p w:rsidR="002579F8" w:rsidRDefault="00A85402">
      <w:pPr>
        <w:tabs>
          <w:tab w:val="right" w:leader="dot" w:pos="4297"/>
        </w:tabs>
        <w:spacing w:line="207" w:lineRule="exact"/>
        <w:ind w:left="119"/>
        <w:rPr>
          <w:sz w:val="18"/>
        </w:rPr>
      </w:pPr>
      <w:r>
        <w:rPr>
          <w:i/>
          <w:color w:val="000080"/>
          <w:sz w:val="18"/>
        </w:rPr>
        <w:t>Pieris</w:t>
      </w:r>
      <w:r>
        <w:rPr>
          <w:i/>
          <w:color w:val="000080"/>
          <w:spacing w:val="-1"/>
          <w:sz w:val="18"/>
        </w:rPr>
        <w:t xml:space="preserve"> </w:t>
      </w:r>
      <w:r>
        <w:rPr>
          <w:i/>
          <w:color w:val="000080"/>
          <w:sz w:val="18"/>
        </w:rPr>
        <w:t>canidia</w:t>
      </w:r>
      <w:r>
        <w:rPr>
          <w:i/>
          <w:color w:val="000080"/>
          <w:sz w:val="18"/>
        </w:rPr>
        <w:tab/>
      </w:r>
      <w:r>
        <w:rPr>
          <w:color w:val="000080"/>
          <w:sz w:val="18"/>
        </w:rPr>
        <w:t>47</w:t>
      </w:r>
    </w:p>
    <w:p w:rsidR="002579F8" w:rsidRDefault="00A85402">
      <w:pPr>
        <w:tabs>
          <w:tab w:val="left" w:leader="dot" w:pos="3483"/>
        </w:tabs>
        <w:spacing w:before="1" w:line="207" w:lineRule="exact"/>
        <w:ind w:left="119"/>
        <w:rPr>
          <w:sz w:val="18"/>
        </w:rPr>
      </w:pPr>
      <w:r>
        <w:rPr>
          <w:i/>
          <w:color w:val="000080"/>
          <w:sz w:val="18"/>
        </w:rPr>
        <w:t>Pieris rapae</w:t>
      </w:r>
      <w:r>
        <w:rPr>
          <w:i/>
          <w:color w:val="000080"/>
          <w:spacing w:val="-1"/>
          <w:sz w:val="18"/>
        </w:rPr>
        <w:t xml:space="preserve"> </w:t>
      </w:r>
      <w:r>
        <w:rPr>
          <w:color w:val="000080"/>
          <w:sz w:val="18"/>
        </w:rPr>
        <w:t>L</w:t>
      </w:r>
      <w:r>
        <w:rPr>
          <w:color w:val="000080"/>
          <w:sz w:val="18"/>
        </w:rPr>
        <w:tab/>
        <w:t>33, 57, 113</w:t>
      </w:r>
    </w:p>
    <w:p w:rsidR="002579F8" w:rsidRDefault="00A85402">
      <w:pPr>
        <w:tabs>
          <w:tab w:val="right" w:leader="dot" w:pos="4297"/>
        </w:tabs>
        <w:spacing w:line="206" w:lineRule="exact"/>
        <w:ind w:left="119"/>
        <w:rPr>
          <w:sz w:val="18"/>
        </w:rPr>
      </w:pPr>
      <w:r>
        <w:rPr>
          <w:i/>
          <w:color w:val="000080"/>
          <w:sz w:val="18"/>
        </w:rPr>
        <w:t>Pieris</w:t>
      </w:r>
      <w:r>
        <w:rPr>
          <w:i/>
          <w:color w:val="000080"/>
          <w:spacing w:val="-1"/>
          <w:sz w:val="18"/>
        </w:rPr>
        <w:t xml:space="preserve"> </w:t>
      </w:r>
      <w:r>
        <w:rPr>
          <w:i/>
          <w:color w:val="000080"/>
          <w:sz w:val="18"/>
        </w:rPr>
        <w:t xml:space="preserve">rapae </w:t>
      </w:r>
      <w:r>
        <w:rPr>
          <w:color w:val="000080"/>
          <w:sz w:val="18"/>
        </w:rPr>
        <w:t>Linn</w:t>
      </w:r>
      <w:r>
        <w:rPr>
          <w:color w:val="000080"/>
          <w:sz w:val="18"/>
        </w:rPr>
        <w:tab/>
        <w:t>9</w:t>
      </w:r>
    </w:p>
    <w:p w:rsidR="002579F8" w:rsidRDefault="00A85402">
      <w:pPr>
        <w:tabs>
          <w:tab w:val="right" w:leader="dot" w:pos="4297"/>
        </w:tabs>
        <w:spacing w:line="207" w:lineRule="exact"/>
        <w:ind w:left="119"/>
        <w:rPr>
          <w:sz w:val="18"/>
        </w:rPr>
      </w:pPr>
      <w:r>
        <w:rPr>
          <w:i/>
          <w:color w:val="000080"/>
          <w:sz w:val="18"/>
        </w:rPr>
        <w:t>Pierodorus</w:t>
      </w:r>
      <w:r>
        <w:rPr>
          <w:i/>
          <w:color w:val="000080"/>
          <w:spacing w:val="-1"/>
          <w:sz w:val="18"/>
        </w:rPr>
        <w:t xml:space="preserve"> </w:t>
      </w:r>
      <w:r>
        <w:rPr>
          <w:i/>
          <w:color w:val="000080"/>
          <w:sz w:val="18"/>
        </w:rPr>
        <w:t>lituratus</w:t>
      </w:r>
      <w:r>
        <w:rPr>
          <w:i/>
          <w:color w:val="000080"/>
          <w:spacing w:val="-2"/>
          <w:sz w:val="18"/>
        </w:rPr>
        <w:t xml:space="preserve"> </w:t>
      </w:r>
      <w:r>
        <w:rPr>
          <w:color w:val="000080"/>
          <w:sz w:val="18"/>
        </w:rPr>
        <w:t>Fabr.</w:t>
      </w:r>
      <w:r>
        <w:rPr>
          <w:color w:val="000080"/>
          <w:sz w:val="18"/>
        </w:rPr>
        <w:tab/>
        <w:t>32</w:t>
      </w:r>
    </w:p>
    <w:p w:rsidR="002579F8" w:rsidRDefault="00A85402">
      <w:pPr>
        <w:tabs>
          <w:tab w:val="right" w:leader="dot" w:pos="4297"/>
        </w:tabs>
        <w:spacing w:line="207" w:lineRule="exact"/>
        <w:ind w:left="119"/>
        <w:rPr>
          <w:sz w:val="18"/>
        </w:rPr>
      </w:pPr>
      <w:r>
        <w:rPr>
          <w:i/>
          <w:color w:val="000080"/>
          <w:sz w:val="18"/>
        </w:rPr>
        <w:t>Pleonomus</w:t>
      </w:r>
      <w:r>
        <w:rPr>
          <w:i/>
          <w:color w:val="000080"/>
          <w:spacing w:val="-1"/>
          <w:sz w:val="18"/>
        </w:rPr>
        <w:t xml:space="preserve"> </w:t>
      </w:r>
      <w:r>
        <w:rPr>
          <w:i/>
          <w:color w:val="000080"/>
          <w:sz w:val="18"/>
        </w:rPr>
        <w:t>canaliculatus</w:t>
      </w:r>
      <w:r>
        <w:rPr>
          <w:i/>
          <w:color w:val="000080"/>
          <w:spacing w:val="-1"/>
          <w:sz w:val="18"/>
        </w:rPr>
        <w:t xml:space="preserve"> </w:t>
      </w:r>
      <w:r>
        <w:rPr>
          <w:color w:val="000080"/>
          <w:sz w:val="18"/>
        </w:rPr>
        <w:t>Faiderm</w:t>
      </w:r>
      <w:r>
        <w:rPr>
          <w:color w:val="000080"/>
          <w:sz w:val="18"/>
        </w:rPr>
        <w:tab/>
        <w:t>36</w:t>
      </w:r>
    </w:p>
    <w:p w:rsidR="002579F8" w:rsidRDefault="00A85402">
      <w:pPr>
        <w:tabs>
          <w:tab w:val="right" w:leader="dot" w:pos="4297"/>
        </w:tabs>
        <w:spacing w:line="207" w:lineRule="exact"/>
        <w:ind w:left="119"/>
        <w:rPr>
          <w:sz w:val="18"/>
        </w:rPr>
      </w:pPr>
      <w:r>
        <w:rPr>
          <w:i/>
          <w:color w:val="000080"/>
          <w:sz w:val="18"/>
        </w:rPr>
        <w:t>Plutella</w:t>
      </w:r>
      <w:r>
        <w:rPr>
          <w:i/>
          <w:color w:val="000080"/>
          <w:spacing w:val="-2"/>
          <w:sz w:val="18"/>
        </w:rPr>
        <w:t xml:space="preserve"> </w:t>
      </w:r>
      <w:r>
        <w:rPr>
          <w:i/>
          <w:color w:val="000080"/>
          <w:sz w:val="18"/>
        </w:rPr>
        <w:t>xylostella</w:t>
      </w:r>
      <w:r>
        <w:rPr>
          <w:i/>
          <w:color w:val="000080"/>
          <w:spacing w:val="-1"/>
          <w:sz w:val="18"/>
        </w:rPr>
        <w:t xml:space="preserve"> </w:t>
      </w:r>
      <w:r>
        <w:rPr>
          <w:color w:val="000080"/>
          <w:sz w:val="18"/>
        </w:rPr>
        <w:t>Curtis</w:t>
      </w:r>
      <w:r>
        <w:rPr>
          <w:color w:val="000080"/>
          <w:sz w:val="18"/>
        </w:rPr>
        <w:tab/>
        <w:t>55</w:t>
      </w:r>
    </w:p>
    <w:p w:rsidR="002579F8" w:rsidRDefault="00A85402">
      <w:pPr>
        <w:tabs>
          <w:tab w:val="right" w:leader="dot" w:pos="4297"/>
        </w:tabs>
        <w:spacing w:before="1" w:line="207" w:lineRule="exact"/>
        <w:ind w:left="119"/>
        <w:rPr>
          <w:sz w:val="18"/>
        </w:rPr>
      </w:pPr>
      <w:r>
        <w:rPr>
          <w:i/>
          <w:color w:val="000080"/>
          <w:sz w:val="18"/>
        </w:rPr>
        <w:t>Poecilocoris</w:t>
      </w:r>
      <w:r>
        <w:rPr>
          <w:i/>
          <w:color w:val="000080"/>
          <w:spacing w:val="-3"/>
          <w:sz w:val="18"/>
        </w:rPr>
        <w:t xml:space="preserve"> </w:t>
      </w:r>
      <w:r>
        <w:rPr>
          <w:i/>
          <w:color w:val="000080"/>
          <w:sz w:val="18"/>
        </w:rPr>
        <w:t>latus</w:t>
      </w:r>
      <w:r>
        <w:rPr>
          <w:i/>
          <w:color w:val="000080"/>
          <w:spacing w:val="-1"/>
          <w:sz w:val="18"/>
        </w:rPr>
        <w:t xml:space="preserve"> </w:t>
      </w:r>
      <w:r>
        <w:rPr>
          <w:color w:val="000080"/>
          <w:sz w:val="18"/>
        </w:rPr>
        <w:t>Dall.</w:t>
      </w:r>
      <w:r>
        <w:rPr>
          <w:color w:val="000080"/>
          <w:sz w:val="18"/>
        </w:rPr>
        <w:tab/>
        <w:t>53</w:t>
      </w:r>
    </w:p>
    <w:p w:rsidR="002579F8" w:rsidRDefault="00A85402">
      <w:pPr>
        <w:tabs>
          <w:tab w:val="right" w:leader="dot" w:pos="4296"/>
        </w:tabs>
        <w:spacing w:line="206" w:lineRule="exact"/>
        <w:ind w:left="119"/>
        <w:rPr>
          <w:sz w:val="18"/>
        </w:rPr>
      </w:pPr>
      <w:r>
        <w:rPr>
          <w:i/>
          <w:color w:val="000080"/>
          <w:sz w:val="18"/>
        </w:rPr>
        <w:t>Prionus</w:t>
      </w:r>
      <w:r>
        <w:rPr>
          <w:i/>
          <w:color w:val="000080"/>
          <w:spacing w:val="-1"/>
          <w:sz w:val="18"/>
        </w:rPr>
        <w:t xml:space="preserve"> </w:t>
      </w:r>
      <w:r>
        <w:rPr>
          <w:i/>
          <w:color w:val="000080"/>
          <w:sz w:val="18"/>
        </w:rPr>
        <w:t>insularis</w:t>
      </w:r>
      <w:r>
        <w:rPr>
          <w:i/>
          <w:color w:val="000080"/>
          <w:spacing w:val="-1"/>
          <w:sz w:val="18"/>
        </w:rPr>
        <w:t xml:space="preserve"> </w:t>
      </w:r>
      <w:r>
        <w:rPr>
          <w:color w:val="000080"/>
          <w:sz w:val="18"/>
        </w:rPr>
        <w:t>Motsch</w:t>
      </w:r>
      <w:r>
        <w:rPr>
          <w:color w:val="000080"/>
          <w:sz w:val="18"/>
        </w:rPr>
        <w:tab/>
        <w:t>8</w:t>
      </w:r>
    </w:p>
    <w:p w:rsidR="002579F8" w:rsidRDefault="00A85402">
      <w:pPr>
        <w:tabs>
          <w:tab w:val="left" w:leader="dot" w:pos="3397"/>
        </w:tabs>
        <w:spacing w:line="207" w:lineRule="exact"/>
        <w:ind w:left="119"/>
        <w:rPr>
          <w:sz w:val="18"/>
        </w:rPr>
      </w:pPr>
      <w:r>
        <w:rPr>
          <w:i/>
          <w:color w:val="000080"/>
          <w:sz w:val="18"/>
        </w:rPr>
        <w:t>Proceras</w:t>
      </w:r>
      <w:r>
        <w:rPr>
          <w:i/>
          <w:color w:val="000080"/>
          <w:spacing w:val="-1"/>
          <w:sz w:val="18"/>
        </w:rPr>
        <w:t xml:space="preserve"> </w:t>
      </w:r>
      <w:r>
        <w:rPr>
          <w:i/>
          <w:color w:val="000080"/>
          <w:sz w:val="18"/>
        </w:rPr>
        <w:t>venosatus</w:t>
      </w:r>
      <w:r>
        <w:rPr>
          <w:i/>
          <w:color w:val="000080"/>
          <w:spacing w:val="-2"/>
          <w:sz w:val="18"/>
        </w:rPr>
        <w:t xml:space="preserve"> </w:t>
      </w:r>
      <w:r>
        <w:rPr>
          <w:color w:val="000080"/>
          <w:sz w:val="18"/>
        </w:rPr>
        <w:t>Walker</w:t>
      </w:r>
      <w:r>
        <w:rPr>
          <w:color w:val="000080"/>
          <w:sz w:val="18"/>
        </w:rPr>
        <w:tab/>
        <w:t>56, 145,</w:t>
      </w:r>
      <w:r>
        <w:rPr>
          <w:color w:val="000080"/>
          <w:spacing w:val="-2"/>
          <w:sz w:val="18"/>
        </w:rPr>
        <w:t xml:space="preserve"> </w:t>
      </w:r>
      <w:r>
        <w:rPr>
          <w:color w:val="000080"/>
          <w:sz w:val="18"/>
        </w:rPr>
        <w:t>147</w:t>
      </w:r>
    </w:p>
    <w:p w:rsidR="002579F8" w:rsidRDefault="00A85402">
      <w:pPr>
        <w:tabs>
          <w:tab w:val="right" w:leader="dot" w:pos="4297"/>
        </w:tabs>
        <w:spacing w:before="1" w:line="207" w:lineRule="exact"/>
        <w:ind w:left="119"/>
        <w:rPr>
          <w:sz w:val="18"/>
        </w:rPr>
      </w:pPr>
      <w:r>
        <w:rPr>
          <w:i/>
          <w:color w:val="000080"/>
          <w:sz w:val="18"/>
        </w:rPr>
        <w:t>Propylea</w:t>
      </w:r>
      <w:r>
        <w:rPr>
          <w:i/>
          <w:color w:val="000080"/>
          <w:spacing w:val="-2"/>
          <w:sz w:val="18"/>
        </w:rPr>
        <w:t xml:space="preserve"> </w:t>
      </w:r>
      <w:r>
        <w:rPr>
          <w:i/>
          <w:color w:val="000080"/>
          <w:sz w:val="18"/>
        </w:rPr>
        <w:t>japonica</w:t>
      </w:r>
      <w:r>
        <w:rPr>
          <w:i/>
          <w:color w:val="000080"/>
          <w:spacing w:val="-1"/>
          <w:sz w:val="18"/>
        </w:rPr>
        <w:t xml:space="preserve"> </w:t>
      </w:r>
      <w:r>
        <w:rPr>
          <w:color w:val="000080"/>
          <w:sz w:val="18"/>
        </w:rPr>
        <w:t>Thunberg</w:t>
      </w:r>
      <w:r>
        <w:rPr>
          <w:color w:val="000080"/>
          <w:sz w:val="18"/>
        </w:rPr>
        <w:tab/>
        <w:t>55</w:t>
      </w:r>
    </w:p>
    <w:p w:rsidR="002579F8" w:rsidRDefault="00A85402">
      <w:pPr>
        <w:tabs>
          <w:tab w:val="right" w:leader="dot" w:pos="4297"/>
        </w:tabs>
        <w:spacing w:line="206" w:lineRule="exact"/>
        <w:ind w:left="119"/>
        <w:rPr>
          <w:sz w:val="18"/>
        </w:rPr>
      </w:pPr>
      <w:r>
        <w:rPr>
          <w:i/>
          <w:color w:val="000080"/>
          <w:sz w:val="18"/>
        </w:rPr>
        <w:t>Pseudaphycus</w:t>
      </w:r>
      <w:r>
        <w:rPr>
          <w:i/>
          <w:color w:val="000080"/>
          <w:spacing w:val="-1"/>
          <w:sz w:val="18"/>
        </w:rPr>
        <w:t xml:space="preserve"> </w:t>
      </w:r>
      <w:r>
        <w:rPr>
          <w:i/>
          <w:color w:val="000080"/>
          <w:sz w:val="18"/>
        </w:rPr>
        <w:t>utilis utilis</w:t>
      </w:r>
      <w:r>
        <w:rPr>
          <w:i/>
          <w:color w:val="000080"/>
          <w:sz w:val="18"/>
        </w:rPr>
        <w:tab/>
      </w:r>
      <w:r>
        <w:rPr>
          <w:color w:val="000080"/>
          <w:sz w:val="18"/>
        </w:rPr>
        <w:t>60</w:t>
      </w:r>
    </w:p>
    <w:p w:rsidR="002579F8" w:rsidRDefault="00A85402">
      <w:pPr>
        <w:tabs>
          <w:tab w:val="right" w:leader="dot" w:pos="4297"/>
        </w:tabs>
        <w:spacing w:line="207" w:lineRule="exact"/>
        <w:ind w:left="119"/>
        <w:rPr>
          <w:sz w:val="18"/>
        </w:rPr>
      </w:pPr>
      <w:r>
        <w:rPr>
          <w:i/>
          <w:color w:val="000080"/>
          <w:sz w:val="18"/>
        </w:rPr>
        <w:t>Pseudococcus</w:t>
      </w:r>
      <w:r>
        <w:rPr>
          <w:i/>
          <w:color w:val="000080"/>
          <w:spacing w:val="-1"/>
          <w:sz w:val="18"/>
        </w:rPr>
        <w:t xml:space="preserve"> </w:t>
      </w:r>
      <w:r>
        <w:rPr>
          <w:i/>
          <w:color w:val="000080"/>
          <w:sz w:val="18"/>
        </w:rPr>
        <w:t>brevipes</w:t>
      </w:r>
      <w:r>
        <w:rPr>
          <w:i/>
          <w:color w:val="000080"/>
          <w:spacing w:val="-1"/>
          <w:sz w:val="18"/>
        </w:rPr>
        <w:t xml:space="preserve"> </w:t>
      </w:r>
      <w:r>
        <w:rPr>
          <w:color w:val="000080"/>
          <w:sz w:val="18"/>
        </w:rPr>
        <w:t>Cockerelli</w:t>
      </w:r>
      <w:r>
        <w:rPr>
          <w:color w:val="000080"/>
          <w:sz w:val="18"/>
        </w:rPr>
        <w:tab/>
        <w:t>52</w:t>
      </w:r>
    </w:p>
    <w:p w:rsidR="002579F8" w:rsidRDefault="00A85402">
      <w:pPr>
        <w:tabs>
          <w:tab w:val="left" w:leader="dot" w:pos="3757"/>
        </w:tabs>
        <w:spacing w:line="207" w:lineRule="exact"/>
        <w:ind w:left="119"/>
        <w:rPr>
          <w:sz w:val="18"/>
        </w:rPr>
      </w:pPr>
      <w:r>
        <w:rPr>
          <w:i/>
          <w:color w:val="000080"/>
          <w:sz w:val="18"/>
        </w:rPr>
        <w:t>Pseudococcus</w:t>
      </w:r>
      <w:r>
        <w:rPr>
          <w:i/>
          <w:color w:val="000080"/>
          <w:spacing w:val="-4"/>
          <w:sz w:val="18"/>
        </w:rPr>
        <w:t xml:space="preserve"> </w:t>
      </w:r>
      <w:r>
        <w:rPr>
          <w:i/>
          <w:color w:val="000080"/>
          <w:sz w:val="18"/>
        </w:rPr>
        <w:t>citri</w:t>
      </w:r>
      <w:r>
        <w:rPr>
          <w:i/>
          <w:color w:val="000080"/>
          <w:spacing w:val="-3"/>
          <w:sz w:val="18"/>
        </w:rPr>
        <w:t xml:space="preserve"> </w:t>
      </w:r>
      <w:r>
        <w:rPr>
          <w:color w:val="000080"/>
          <w:sz w:val="18"/>
        </w:rPr>
        <w:t>Risso</w:t>
      </w:r>
      <w:r>
        <w:rPr>
          <w:color w:val="000080"/>
          <w:sz w:val="18"/>
        </w:rPr>
        <w:tab/>
        <w:t>52, 108</w:t>
      </w:r>
    </w:p>
    <w:p w:rsidR="002579F8" w:rsidRDefault="00A85402">
      <w:pPr>
        <w:tabs>
          <w:tab w:val="right" w:leader="dot" w:pos="4296"/>
        </w:tabs>
        <w:spacing w:line="207" w:lineRule="exact"/>
        <w:ind w:left="119"/>
        <w:rPr>
          <w:sz w:val="18"/>
        </w:rPr>
      </w:pPr>
      <w:r>
        <w:rPr>
          <w:i/>
          <w:color w:val="000080"/>
          <w:sz w:val="18"/>
        </w:rPr>
        <w:t>Ptilineurus</w:t>
      </w:r>
      <w:r>
        <w:rPr>
          <w:i/>
          <w:color w:val="000080"/>
          <w:spacing w:val="-1"/>
          <w:sz w:val="18"/>
        </w:rPr>
        <w:t xml:space="preserve"> </w:t>
      </w:r>
      <w:r>
        <w:rPr>
          <w:i/>
          <w:color w:val="000080"/>
          <w:sz w:val="18"/>
        </w:rPr>
        <w:t xml:space="preserve">marmoratus </w:t>
      </w:r>
      <w:r>
        <w:rPr>
          <w:color w:val="000080"/>
          <w:sz w:val="18"/>
        </w:rPr>
        <w:t>Reitt</w:t>
      </w:r>
      <w:r>
        <w:rPr>
          <w:color w:val="000080"/>
          <w:sz w:val="18"/>
        </w:rPr>
        <w:tab/>
        <w:t>9</w:t>
      </w:r>
    </w:p>
    <w:p w:rsidR="002579F8" w:rsidRDefault="00A85402">
      <w:pPr>
        <w:tabs>
          <w:tab w:val="right" w:leader="dot" w:pos="4297"/>
        </w:tabs>
        <w:spacing w:before="1" w:line="207" w:lineRule="exact"/>
        <w:ind w:left="119"/>
        <w:rPr>
          <w:sz w:val="18"/>
        </w:rPr>
      </w:pPr>
      <w:r>
        <w:rPr>
          <w:i/>
          <w:color w:val="000080"/>
          <w:sz w:val="18"/>
        </w:rPr>
        <w:t>Pyrameis</w:t>
      </w:r>
      <w:r>
        <w:rPr>
          <w:i/>
          <w:color w:val="000080"/>
          <w:spacing w:val="-1"/>
          <w:sz w:val="18"/>
        </w:rPr>
        <w:t xml:space="preserve"> </w:t>
      </w:r>
      <w:r>
        <w:rPr>
          <w:i/>
          <w:color w:val="000080"/>
          <w:sz w:val="18"/>
        </w:rPr>
        <w:t>indica</w:t>
      </w:r>
      <w:r>
        <w:rPr>
          <w:i/>
          <w:color w:val="000080"/>
          <w:spacing w:val="-4"/>
          <w:sz w:val="18"/>
        </w:rPr>
        <w:t xml:space="preserve"> </w:t>
      </w:r>
      <w:r>
        <w:rPr>
          <w:color w:val="000080"/>
          <w:sz w:val="18"/>
        </w:rPr>
        <w:t>Herbst</w:t>
      </w:r>
      <w:r>
        <w:rPr>
          <w:color w:val="000080"/>
          <w:sz w:val="18"/>
        </w:rPr>
        <w:tab/>
        <w:t>57</w:t>
      </w:r>
    </w:p>
    <w:p w:rsidR="002579F8" w:rsidRDefault="00A85402">
      <w:pPr>
        <w:tabs>
          <w:tab w:val="right" w:leader="dot" w:pos="4297"/>
        </w:tabs>
        <w:spacing w:line="207" w:lineRule="exact"/>
        <w:ind w:left="119"/>
        <w:rPr>
          <w:sz w:val="18"/>
        </w:rPr>
      </w:pPr>
      <w:r>
        <w:rPr>
          <w:i/>
          <w:color w:val="000080"/>
          <w:sz w:val="18"/>
        </w:rPr>
        <w:t>Pyrausta</w:t>
      </w:r>
      <w:r>
        <w:rPr>
          <w:i/>
          <w:color w:val="000080"/>
          <w:spacing w:val="-1"/>
          <w:sz w:val="18"/>
        </w:rPr>
        <w:t xml:space="preserve"> </w:t>
      </w:r>
      <w:r>
        <w:rPr>
          <w:i/>
          <w:color w:val="000080"/>
          <w:sz w:val="18"/>
        </w:rPr>
        <w:t>nubilalis</w:t>
      </w:r>
      <w:r>
        <w:rPr>
          <w:i/>
          <w:color w:val="000080"/>
          <w:spacing w:val="-2"/>
          <w:sz w:val="18"/>
        </w:rPr>
        <w:t xml:space="preserve"> </w:t>
      </w:r>
      <w:r>
        <w:rPr>
          <w:color w:val="000080"/>
          <w:sz w:val="18"/>
        </w:rPr>
        <w:t>Hubner</w:t>
      </w:r>
      <w:r>
        <w:rPr>
          <w:color w:val="000080"/>
          <w:sz w:val="18"/>
        </w:rPr>
        <w:tab/>
        <w:t>36</w:t>
      </w:r>
    </w:p>
    <w:p w:rsidR="002579F8" w:rsidRDefault="00A85402">
      <w:pPr>
        <w:pStyle w:val="Heading4"/>
        <w:spacing w:before="242"/>
        <w:ind w:left="89" w:right="0"/>
      </w:pPr>
      <w:r>
        <w:rPr>
          <w:color w:val="000080"/>
        </w:rPr>
        <w:t>R</w:t>
      </w:r>
    </w:p>
    <w:p w:rsidR="002579F8" w:rsidRDefault="00A85402">
      <w:pPr>
        <w:tabs>
          <w:tab w:val="right" w:leader="dot" w:pos="4297"/>
        </w:tabs>
        <w:spacing w:before="117"/>
        <w:ind w:left="120"/>
        <w:rPr>
          <w:sz w:val="18"/>
        </w:rPr>
      </w:pPr>
      <w:r>
        <w:rPr>
          <w:i/>
          <w:color w:val="000080"/>
          <w:sz w:val="18"/>
        </w:rPr>
        <w:t>Rhaphidopalpia</w:t>
      </w:r>
      <w:r>
        <w:rPr>
          <w:i/>
          <w:color w:val="000080"/>
          <w:spacing w:val="-3"/>
          <w:sz w:val="18"/>
        </w:rPr>
        <w:t xml:space="preserve"> </w:t>
      </w:r>
      <w:r>
        <w:rPr>
          <w:i/>
          <w:color w:val="000080"/>
          <w:sz w:val="18"/>
        </w:rPr>
        <w:t>chinensis</w:t>
      </w:r>
      <w:r>
        <w:rPr>
          <w:i/>
          <w:color w:val="000080"/>
          <w:spacing w:val="-1"/>
          <w:sz w:val="18"/>
        </w:rPr>
        <w:t xml:space="preserve"> </w:t>
      </w:r>
      <w:r>
        <w:rPr>
          <w:color w:val="000080"/>
          <w:sz w:val="18"/>
        </w:rPr>
        <w:t>Weise</w:t>
      </w:r>
      <w:r>
        <w:rPr>
          <w:color w:val="000080"/>
          <w:sz w:val="18"/>
        </w:rPr>
        <w:tab/>
        <w:t>33</w:t>
      </w:r>
    </w:p>
    <w:p w:rsidR="002579F8" w:rsidRDefault="00A85402">
      <w:pPr>
        <w:tabs>
          <w:tab w:val="right" w:leader="dot" w:pos="4297"/>
        </w:tabs>
        <w:spacing w:before="1" w:line="207" w:lineRule="exact"/>
        <w:ind w:left="120"/>
        <w:rPr>
          <w:sz w:val="18"/>
        </w:rPr>
      </w:pPr>
      <w:r>
        <w:rPr>
          <w:i/>
          <w:color w:val="000080"/>
          <w:sz w:val="18"/>
        </w:rPr>
        <w:t>Rhaphigaster</w:t>
      </w:r>
      <w:r>
        <w:rPr>
          <w:i/>
          <w:color w:val="000080"/>
          <w:spacing w:val="-1"/>
          <w:sz w:val="18"/>
        </w:rPr>
        <w:t xml:space="preserve"> </w:t>
      </w:r>
      <w:r>
        <w:rPr>
          <w:i/>
          <w:color w:val="000080"/>
          <w:sz w:val="18"/>
        </w:rPr>
        <w:t xml:space="preserve">nubulosa </w:t>
      </w:r>
      <w:r>
        <w:rPr>
          <w:color w:val="000080"/>
          <w:sz w:val="18"/>
        </w:rPr>
        <w:t>Poda</w:t>
      </w:r>
      <w:r>
        <w:rPr>
          <w:color w:val="000080"/>
          <w:sz w:val="18"/>
        </w:rPr>
        <w:tab/>
        <w:t>32</w:t>
      </w:r>
    </w:p>
    <w:p w:rsidR="002579F8" w:rsidRDefault="00A85402">
      <w:pPr>
        <w:tabs>
          <w:tab w:val="right" w:leader="dot" w:pos="4297"/>
        </w:tabs>
        <w:spacing w:line="206" w:lineRule="exact"/>
        <w:ind w:left="120"/>
        <w:rPr>
          <w:sz w:val="18"/>
        </w:rPr>
      </w:pPr>
      <w:r>
        <w:rPr>
          <w:i/>
          <w:color w:val="000080"/>
          <w:sz w:val="18"/>
        </w:rPr>
        <w:t>Rhizopertha</w:t>
      </w:r>
      <w:r>
        <w:rPr>
          <w:i/>
          <w:color w:val="000080"/>
          <w:spacing w:val="-1"/>
          <w:sz w:val="18"/>
        </w:rPr>
        <w:t xml:space="preserve"> </w:t>
      </w:r>
      <w:r>
        <w:rPr>
          <w:i/>
          <w:color w:val="000080"/>
          <w:sz w:val="18"/>
        </w:rPr>
        <w:t xml:space="preserve">dominica </w:t>
      </w:r>
      <w:r>
        <w:rPr>
          <w:color w:val="000080"/>
          <w:sz w:val="18"/>
        </w:rPr>
        <w:t>Fabr</w:t>
      </w:r>
      <w:r>
        <w:rPr>
          <w:color w:val="000080"/>
          <w:sz w:val="18"/>
        </w:rPr>
        <w:tab/>
        <w:t>54</w:t>
      </w:r>
    </w:p>
    <w:p w:rsidR="002579F8" w:rsidRDefault="00A85402">
      <w:pPr>
        <w:tabs>
          <w:tab w:val="right" w:leader="dot" w:pos="4297"/>
        </w:tabs>
        <w:spacing w:line="207" w:lineRule="exact"/>
        <w:ind w:left="120"/>
        <w:rPr>
          <w:sz w:val="18"/>
        </w:rPr>
      </w:pPr>
      <w:r>
        <w:rPr>
          <w:i/>
          <w:color w:val="000080"/>
          <w:sz w:val="18"/>
        </w:rPr>
        <w:t>Rhopalosiphum</w:t>
      </w:r>
      <w:r>
        <w:rPr>
          <w:i/>
          <w:color w:val="000080"/>
          <w:spacing w:val="-2"/>
          <w:sz w:val="18"/>
        </w:rPr>
        <w:t xml:space="preserve"> </w:t>
      </w:r>
      <w:r>
        <w:rPr>
          <w:i/>
          <w:color w:val="000080"/>
          <w:sz w:val="18"/>
        </w:rPr>
        <w:t>maidis</w:t>
      </w:r>
      <w:r>
        <w:rPr>
          <w:i/>
          <w:color w:val="000080"/>
          <w:spacing w:val="-1"/>
          <w:sz w:val="18"/>
        </w:rPr>
        <w:t xml:space="preserve"> </w:t>
      </w:r>
      <w:r>
        <w:rPr>
          <w:color w:val="000080"/>
          <w:sz w:val="18"/>
        </w:rPr>
        <w:t>Fitch</w:t>
      </w:r>
      <w:r>
        <w:rPr>
          <w:color w:val="000080"/>
          <w:sz w:val="18"/>
        </w:rPr>
        <w:tab/>
        <w:t>52</w:t>
      </w:r>
    </w:p>
    <w:p w:rsidR="002579F8" w:rsidRDefault="00A85402">
      <w:pPr>
        <w:tabs>
          <w:tab w:val="left" w:leader="dot" w:pos="3754"/>
        </w:tabs>
        <w:spacing w:before="117" w:line="207" w:lineRule="exact"/>
        <w:ind w:left="119"/>
        <w:rPr>
          <w:sz w:val="18"/>
        </w:rPr>
      </w:pPr>
      <w:r>
        <w:br w:type="column"/>
      </w:r>
      <w:r>
        <w:rPr>
          <w:i/>
          <w:color w:val="000080"/>
          <w:sz w:val="18"/>
        </w:rPr>
        <w:lastRenderedPageBreak/>
        <w:t>Rhynchocoris</w:t>
      </w:r>
      <w:r>
        <w:rPr>
          <w:i/>
          <w:color w:val="000080"/>
          <w:spacing w:val="-2"/>
          <w:sz w:val="18"/>
        </w:rPr>
        <w:t xml:space="preserve"> </w:t>
      </w:r>
      <w:r>
        <w:rPr>
          <w:i/>
          <w:color w:val="000080"/>
          <w:sz w:val="18"/>
        </w:rPr>
        <w:t>humeralis</w:t>
      </w:r>
      <w:r>
        <w:rPr>
          <w:i/>
          <w:color w:val="000080"/>
          <w:spacing w:val="-2"/>
          <w:sz w:val="18"/>
        </w:rPr>
        <w:t xml:space="preserve"> </w:t>
      </w:r>
      <w:r>
        <w:rPr>
          <w:color w:val="000080"/>
          <w:sz w:val="18"/>
        </w:rPr>
        <w:t>Thunberg</w:t>
      </w:r>
      <w:r>
        <w:rPr>
          <w:color w:val="000080"/>
          <w:sz w:val="18"/>
        </w:rPr>
        <w:tab/>
        <w:t>53,</w:t>
      </w:r>
      <w:r>
        <w:rPr>
          <w:color w:val="000080"/>
          <w:spacing w:val="1"/>
          <w:sz w:val="18"/>
        </w:rPr>
        <w:t xml:space="preserve"> </w:t>
      </w:r>
      <w:r>
        <w:rPr>
          <w:color w:val="000080"/>
          <w:sz w:val="18"/>
        </w:rPr>
        <w:t>168</w:t>
      </w:r>
    </w:p>
    <w:p w:rsidR="002579F8" w:rsidRDefault="00A85402">
      <w:pPr>
        <w:tabs>
          <w:tab w:val="left" w:leader="dot" w:pos="4115"/>
        </w:tabs>
        <w:spacing w:line="207" w:lineRule="exact"/>
        <w:ind w:left="119"/>
        <w:rPr>
          <w:sz w:val="18"/>
        </w:rPr>
      </w:pPr>
      <w:r>
        <w:rPr>
          <w:i/>
          <w:color w:val="000080"/>
          <w:sz w:val="18"/>
        </w:rPr>
        <w:t>Rodolia</w:t>
      </w:r>
      <w:r>
        <w:rPr>
          <w:i/>
          <w:color w:val="000080"/>
          <w:spacing w:val="-1"/>
          <w:sz w:val="18"/>
        </w:rPr>
        <w:t xml:space="preserve"> </w:t>
      </w:r>
      <w:r>
        <w:rPr>
          <w:i/>
          <w:color w:val="000080"/>
          <w:sz w:val="18"/>
        </w:rPr>
        <w:t>cardinalis</w:t>
      </w:r>
      <w:r>
        <w:rPr>
          <w:i/>
          <w:color w:val="000080"/>
          <w:sz w:val="18"/>
        </w:rPr>
        <w:tab/>
      </w:r>
      <w:r>
        <w:rPr>
          <w:color w:val="000080"/>
          <w:sz w:val="18"/>
        </w:rPr>
        <w:t>47</w:t>
      </w:r>
    </w:p>
    <w:p w:rsidR="002579F8" w:rsidRDefault="00A85402">
      <w:pPr>
        <w:tabs>
          <w:tab w:val="left" w:leader="dot" w:pos="4116"/>
        </w:tabs>
        <w:ind w:left="119"/>
        <w:rPr>
          <w:sz w:val="18"/>
        </w:rPr>
      </w:pPr>
      <w:r>
        <w:rPr>
          <w:i/>
          <w:color w:val="000080"/>
          <w:sz w:val="18"/>
        </w:rPr>
        <w:t>Rondotia</w:t>
      </w:r>
      <w:r>
        <w:rPr>
          <w:i/>
          <w:color w:val="000080"/>
          <w:spacing w:val="-2"/>
          <w:sz w:val="18"/>
        </w:rPr>
        <w:t xml:space="preserve"> </w:t>
      </w:r>
      <w:r>
        <w:rPr>
          <w:i/>
          <w:color w:val="000080"/>
          <w:sz w:val="18"/>
        </w:rPr>
        <w:t>menciana</w:t>
      </w:r>
      <w:r>
        <w:rPr>
          <w:i/>
          <w:color w:val="000080"/>
          <w:spacing w:val="-2"/>
          <w:sz w:val="18"/>
        </w:rPr>
        <w:t xml:space="preserve"> </w:t>
      </w:r>
      <w:r>
        <w:rPr>
          <w:color w:val="000080"/>
          <w:sz w:val="18"/>
        </w:rPr>
        <w:t>Moore</w:t>
      </w:r>
      <w:r>
        <w:rPr>
          <w:color w:val="000080"/>
          <w:sz w:val="18"/>
        </w:rPr>
        <w:tab/>
        <w:t>33</w:t>
      </w:r>
    </w:p>
    <w:p w:rsidR="002579F8" w:rsidRDefault="002579F8">
      <w:pPr>
        <w:pStyle w:val="BodyText"/>
        <w:spacing w:before="1"/>
        <w:ind w:left="0"/>
        <w:jc w:val="left"/>
        <w:rPr>
          <w:sz w:val="21"/>
        </w:rPr>
      </w:pPr>
    </w:p>
    <w:p w:rsidR="002579F8" w:rsidRDefault="00A85402">
      <w:pPr>
        <w:pStyle w:val="Heading4"/>
        <w:spacing w:before="1"/>
      </w:pPr>
      <w:r>
        <w:rPr>
          <w:color w:val="000080"/>
        </w:rPr>
        <w:t>S</w:t>
      </w:r>
    </w:p>
    <w:p w:rsidR="002579F8" w:rsidRDefault="00A85402">
      <w:pPr>
        <w:tabs>
          <w:tab w:val="left" w:leader="dot" w:pos="4118"/>
        </w:tabs>
        <w:spacing w:before="116" w:line="207" w:lineRule="exact"/>
        <w:ind w:left="119"/>
        <w:rPr>
          <w:sz w:val="18"/>
        </w:rPr>
      </w:pPr>
      <w:r>
        <w:rPr>
          <w:i/>
          <w:color w:val="000080"/>
          <w:sz w:val="18"/>
        </w:rPr>
        <w:t>Saissetia</w:t>
      </w:r>
      <w:r>
        <w:rPr>
          <w:i/>
          <w:color w:val="000080"/>
          <w:spacing w:val="-1"/>
          <w:sz w:val="18"/>
        </w:rPr>
        <w:t xml:space="preserve"> </w:t>
      </w:r>
      <w:r>
        <w:rPr>
          <w:i/>
          <w:color w:val="000080"/>
          <w:sz w:val="18"/>
        </w:rPr>
        <w:t>oleae</w:t>
      </w:r>
      <w:r>
        <w:rPr>
          <w:i/>
          <w:color w:val="000080"/>
          <w:spacing w:val="-2"/>
          <w:sz w:val="18"/>
        </w:rPr>
        <w:t xml:space="preserve"> </w:t>
      </w:r>
      <w:r>
        <w:rPr>
          <w:color w:val="000080"/>
          <w:sz w:val="18"/>
        </w:rPr>
        <w:t>(Bern.).</w:t>
      </w:r>
      <w:r>
        <w:rPr>
          <w:color w:val="000080"/>
          <w:sz w:val="18"/>
        </w:rPr>
        <w:tab/>
        <w:t>53</w:t>
      </w:r>
    </w:p>
    <w:p w:rsidR="002579F8" w:rsidRDefault="00A85402">
      <w:pPr>
        <w:tabs>
          <w:tab w:val="left" w:leader="dot" w:pos="4116"/>
        </w:tabs>
        <w:spacing w:line="207" w:lineRule="exact"/>
        <w:ind w:left="119"/>
        <w:rPr>
          <w:sz w:val="18"/>
        </w:rPr>
      </w:pPr>
      <w:r>
        <w:rPr>
          <w:i/>
          <w:color w:val="000080"/>
          <w:sz w:val="18"/>
        </w:rPr>
        <w:t>Salurnis</w:t>
      </w:r>
      <w:r>
        <w:rPr>
          <w:i/>
          <w:color w:val="000080"/>
          <w:spacing w:val="-3"/>
          <w:sz w:val="18"/>
        </w:rPr>
        <w:t xml:space="preserve"> </w:t>
      </w:r>
      <w:r>
        <w:rPr>
          <w:i/>
          <w:color w:val="000080"/>
          <w:sz w:val="18"/>
        </w:rPr>
        <w:t>marginellus</w:t>
      </w:r>
      <w:r>
        <w:rPr>
          <w:i/>
          <w:color w:val="000080"/>
          <w:spacing w:val="-3"/>
          <w:sz w:val="18"/>
        </w:rPr>
        <w:t xml:space="preserve"> </w:t>
      </w:r>
      <w:r>
        <w:rPr>
          <w:color w:val="000080"/>
          <w:sz w:val="18"/>
        </w:rPr>
        <w:t>Guer</w:t>
      </w:r>
      <w:r>
        <w:rPr>
          <w:color w:val="000080"/>
          <w:sz w:val="18"/>
        </w:rPr>
        <w:tab/>
        <w:t>52</w:t>
      </w:r>
    </w:p>
    <w:p w:rsidR="002579F8" w:rsidRDefault="00A85402">
      <w:pPr>
        <w:tabs>
          <w:tab w:val="left" w:leader="dot" w:pos="4116"/>
        </w:tabs>
        <w:spacing w:before="1" w:line="207" w:lineRule="exact"/>
        <w:ind w:left="119"/>
        <w:rPr>
          <w:sz w:val="18"/>
        </w:rPr>
      </w:pPr>
      <w:r>
        <w:rPr>
          <w:i/>
          <w:color w:val="000080"/>
          <w:sz w:val="18"/>
        </w:rPr>
        <w:t>Schistocera</w:t>
      </w:r>
      <w:r>
        <w:rPr>
          <w:i/>
          <w:color w:val="000080"/>
          <w:spacing w:val="-2"/>
          <w:sz w:val="18"/>
        </w:rPr>
        <w:t xml:space="preserve"> </w:t>
      </w:r>
      <w:r>
        <w:rPr>
          <w:i/>
          <w:color w:val="000080"/>
          <w:sz w:val="18"/>
        </w:rPr>
        <w:t>gregaria</w:t>
      </w:r>
      <w:r>
        <w:rPr>
          <w:i/>
          <w:color w:val="000080"/>
          <w:sz w:val="18"/>
        </w:rPr>
        <w:tab/>
      </w:r>
      <w:r>
        <w:rPr>
          <w:color w:val="000080"/>
          <w:sz w:val="18"/>
        </w:rPr>
        <w:t>40</w:t>
      </w:r>
    </w:p>
    <w:p w:rsidR="002579F8" w:rsidRDefault="00A85402">
      <w:pPr>
        <w:tabs>
          <w:tab w:val="left" w:leader="dot" w:pos="4116"/>
        </w:tabs>
        <w:spacing w:line="206" w:lineRule="exact"/>
        <w:ind w:left="119"/>
        <w:rPr>
          <w:sz w:val="18"/>
        </w:rPr>
      </w:pPr>
      <w:r>
        <w:rPr>
          <w:i/>
          <w:color w:val="000080"/>
          <w:sz w:val="18"/>
        </w:rPr>
        <w:t>Scymnus</w:t>
      </w:r>
      <w:r>
        <w:rPr>
          <w:i/>
          <w:color w:val="000080"/>
          <w:spacing w:val="-1"/>
          <w:sz w:val="18"/>
        </w:rPr>
        <w:t xml:space="preserve"> </w:t>
      </w:r>
      <w:r>
        <w:rPr>
          <w:i/>
          <w:color w:val="000080"/>
          <w:sz w:val="18"/>
        </w:rPr>
        <w:t>hoffmani</w:t>
      </w:r>
      <w:r>
        <w:rPr>
          <w:i/>
          <w:color w:val="000080"/>
          <w:spacing w:val="-1"/>
          <w:sz w:val="18"/>
        </w:rPr>
        <w:t xml:space="preserve"> </w:t>
      </w:r>
      <w:r>
        <w:rPr>
          <w:color w:val="000080"/>
          <w:sz w:val="18"/>
        </w:rPr>
        <w:t>Weis</w:t>
      </w:r>
      <w:r>
        <w:rPr>
          <w:color w:val="000080"/>
          <w:sz w:val="18"/>
        </w:rPr>
        <w:tab/>
        <w:t>55</w:t>
      </w:r>
    </w:p>
    <w:p w:rsidR="002579F8" w:rsidRDefault="00A85402">
      <w:pPr>
        <w:tabs>
          <w:tab w:val="left" w:leader="dot" w:pos="4206"/>
        </w:tabs>
        <w:spacing w:line="207" w:lineRule="exact"/>
        <w:ind w:left="119"/>
        <w:rPr>
          <w:sz w:val="18"/>
        </w:rPr>
      </w:pPr>
      <w:r>
        <w:rPr>
          <w:i/>
          <w:color w:val="000080"/>
          <w:sz w:val="18"/>
        </w:rPr>
        <w:t>Semia</w:t>
      </w:r>
      <w:r>
        <w:rPr>
          <w:i/>
          <w:color w:val="000080"/>
          <w:spacing w:val="-1"/>
          <w:sz w:val="18"/>
        </w:rPr>
        <w:t xml:space="preserve"> </w:t>
      </w:r>
      <w:r>
        <w:rPr>
          <w:i/>
          <w:color w:val="000080"/>
          <w:sz w:val="18"/>
        </w:rPr>
        <w:t>cynthia</w:t>
      </w:r>
      <w:r>
        <w:rPr>
          <w:i/>
          <w:color w:val="000080"/>
          <w:spacing w:val="-2"/>
          <w:sz w:val="18"/>
        </w:rPr>
        <w:t xml:space="preserve"> </w:t>
      </w:r>
      <w:r>
        <w:rPr>
          <w:color w:val="000080"/>
          <w:sz w:val="18"/>
        </w:rPr>
        <w:t>Drury</w:t>
      </w:r>
      <w:r>
        <w:rPr>
          <w:color w:val="000080"/>
          <w:sz w:val="18"/>
        </w:rPr>
        <w:tab/>
        <w:t>9</w:t>
      </w:r>
    </w:p>
    <w:p w:rsidR="002579F8" w:rsidRDefault="00A85402">
      <w:pPr>
        <w:tabs>
          <w:tab w:val="left" w:leader="dot" w:pos="4207"/>
        </w:tabs>
        <w:spacing w:line="207" w:lineRule="exact"/>
        <w:ind w:left="119"/>
        <w:rPr>
          <w:sz w:val="18"/>
        </w:rPr>
      </w:pPr>
      <w:r>
        <w:rPr>
          <w:i/>
          <w:color w:val="000080"/>
          <w:sz w:val="18"/>
        </w:rPr>
        <w:t>Sericenus</w:t>
      </w:r>
      <w:r>
        <w:rPr>
          <w:i/>
          <w:color w:val="000080"/>
          <w:spacing w:val="-2"/>
          <w:sz w:val="18"/>
        </w:rPr>
        <w:t xml:space="preserve"> </w:t>
      </w:r>
      <w:r>
        <w:rPr>
          <w:i/>
          <w:color w:val="000080"/>
          <w:sz w:val="18"/>
        </w:rPr>
        <w:t>telamon</w:t>
      </w:r>
      <w:r>
        <w:rPr>
          <w:i/>
          <w:color w:val="000080"/>
          <w:spacing w:val="1"/>
          <w:sz w:val="18"/>
        </w:rPr>
        <w:t xml:space="preserve"> </w:t>
      </w:r>
      <w:r>
        <w:rPr>
          <w:color w:val="000080"/>
          <w:sz w:val="18"/>
        </w:rPr>
        <w:t>Donovan</w:t>
      </w:r>
      <w:r>
        <w:rPr>
          <w:color w:val="000080"/>
          <w:sz w:val="18"/>
        </w:rPr>
        <w:tab/>
        <w:t>9</w:t>
      </w:r>
    </w:p>
    <w:p w:rsidR="002579F8" w:rsidRDefault="00A85402">
      <w:pPr>
        <w:tabs>
          <w:tab w:val="left" w:leader="dot" w:pos="3754"/>
        </w:tabs>
        <w:spacing w:line="207" w:lineRule="exact"/>
        <w:ind w:left="119"/>
        <w:rPr>
          <w:sz w:val="18"/>
        </w:rPr>
      </w:pPr>
      <w:r>
        <w:rPr>
          <w:i/>
          <w:color w:val="000080"/>
          <w:sz w:val="18"/>
        </w:rPr>
        <w:t>Sesamia</w:t>
      </w:r>
      <w:r>
        <w:rPr>
          <w:i/>
          <w:color w:val="000080"/>
          <w:spacing w:val="-1"/>
          <w:sz w:val="18"/>
        </w:rPr>
        <w:t xml:space="preserve"> </w:t>
      </w:r>
      <w:r>
        <w:rPr>
          <w:i/>
          <w:color w:val="000080"/>
          <w:sz w:val="18"/>
        </w:rPr>
        <w:t>inferens</w:t>
      </w:r>
      <w:r>
        <w:rPr>
          <w:i/>
          <w:color w:val="000080"/>
          <w:spacing w:val="-1"/>
          <w:sz w:val="18"/>
        </w:rPr>
        <w:t xml:space="preserve"> </w:t>
      </w:r>
      <w:r>
        <w:rPr>
          <w:color w:val="000080"/>
          <w:sz w:val="18"/>
        </w:rPr>
        <w:t>Walker</w:t>
      </w:r>
      <w:r>
        <w:rPr>
          <w:color w:val="000080"/>
          <w:sz w:val="18"/>
        </w:rPr>
        <w:tab/>
        <w:t>57,</w:t>
      </w:r>
      <w:r>
        <w:rPr>
          <w:color w:val="000080"/>
          <w:spacing w:val="1"/>
          <w:sz w:val="18"/>
        </w:rPr>
        <w:t xml:space="preserve"> </w:t>
      </w:r>
      <w:r>
        <w:rPr>
          <w:color w:val="000080"/>
          <w:sz w:val="18"/>
        </w:rPr>
        <w:t>145</w:t>
      </w:r>
    </w:p>
    <w:p w:rsidR="002579F8" w:rsidRDefault="00A85402">
      <w:pPr>
        <w:tabs>
          <w:tab w:val="left" w:leader="dot" w:pos="4116"/>
        </w:tabs>
        <w:spacing w:before="1" w:line="207" w:lineRule="exact"/>
        <w:ind w:left="119"/>
        <w:rPr>
          <w:sz w:val="18"/>
        </w:rPr>
      </w:pPr>
      <w:r>
        <w:rPr>
          <w:i/>
          <w:color w:val="000080"/>
          <w:sz w:val="18"/>
        </w:rPr>
        <w:t>Sitodiplosis</w:t>
      </w:r>
      <w:r>
        <w:rPr>
          <w:i/>
          <w:color w:val="000080"/>
          <w:spacing w:val="-1"/>
          <w:sz w:val="18"/>
        </w:rPr>
        <w:t xml:space="preserve"> </w:t>
      </w:r>
      <w:r>
        <w:rPr>
          <w:i/>
          <w:color w:val="000080"/>
          <w:sz w:val="18"/>
        </w:rPr>
        <w:t>mosellana</w:t>
      </w:r>
      <w:r>
        <w:rPr>
          <w:i/>
          <w:color w:val="000080"/>
          <w:spacing w:val="-3"/>
          <w:sz w:val="18"/>
        </w:rPr>
        <w:t xml:space="preserve"> </w:t>
      </w:r>
      <w:r>
        <w:rPr>
          <w:color w:val="000080"/>
          <w:sz w:val="18"/>
        </w:rPr>
        <w:t>Gehin</w:t>
      </w:r>
      <w:r>
        <w:rPr>
          <w:color w:val="000080"/>
          <w:sz w:val="18"/>
        </w:rPr>
        <w:tab/>
        <w:t>36</w:t>
      </w:r>
    </w:p>
    <w:p w:rsidR="002579F8" w:rsidRDefault="00A85402">
      <w:pPr>
        <w:tabs>
          <w:tab w:val="left" w:leader="dot" w:pos="4116"/>
        </w:tabs>
        <w:spacing w:line="206" w:lineRule="exact"/>
        <w:ind w:left="119"/>
        <w:rPr>
          <w:sz w:val="18"/>
        </w:rPr>
      </w:pPr>
      <w:r>
        <w:rPr>
          <w:i/>
          <w:color w:val="000080"/>
          <w:sz w:val="18"/>
        </w:rPr>
        <w:t>Sitodiplosis</w:t>
      </w:r>
      <w:r>
        <w:rPr>
          <w:i/>
          <w:color w:val="000080"/>
          <w:spacing w:val="-1"/>
          <w:sz w:val="18"/>
        </w:rPr>
        <w:t xml:space="preserve"> </w:t>
      </w:r>
      <w:r>
        <w:rPr>
          <w:i/>
          <w:color w:val="000080"/>
          <w:sz w:val="18"/>
        </w:rPr>
        <w:t>mosellana</w:t>
      </w:r>
      <w:r>
        <w:rPr>
          <w:i/>
          <w:color w:val="000080"/>
          <w:spacing w:val="-3"/>
          <w:sz w:val="18"/>
        </w:rPr>
        <w:t xml:space="preserve"> </w:t>
      </w:r>
      <w:r>
        <w:rPr>
          <w:color w:val="000080"/>
          <w:sz w:val="18"/>
        </w:rPr>
        <w:t>Ghm</w:t>
      </w:r>
      <w:r>
        <w:rPr>
          <w:color w:val="000080"/>
          <w:sz w:val="18"/>
        </w:rPr>
        <w:tab/>
        <w:t>32</w:t>
      </w:r>
    </w:p>
    <w:p w:rsidR="002579F8" w:rsidRDefault="00A85402">
      <w:pPr>
        <w:tabs>
          <w:tab w:val="left" w:leader="dot" w:pos="4115"/>
        </w:tabs>
        <w:spacing w:line="207" w:lineRule="exact"/>
        <w:ind w:left="119"/>
        <w:rPr>
          <w:sz w:val="18"/>
        </w:rPr>
      </w:pPr>
      <w:r>
        <w:rPr>
          <w:i/>
          <w:color w:val="000080"/>
          <w:sz w:val="18"/>
        </w:rPr>
        <w:t>Sitophilus</w:t>
      </w:r>
      <w:r>
        <w:rPr>
          <w:i/>
          <w:color w:val="000080"/>
          <w:spacing w:val="-1"/>
          <w:sz w:val="18"/>
        </w:rPr>
        <w:t xml:space="preserve"> </w:t>
      </w:r>
      <w:r>
        <w:rPr>
          <w:i/>
          <w:color w:val="000080"/>
          <w:sz w:val="18"/>
        </w:rPr>
        <w:t xml:space="preserve">oryzae </w:t>
      </w:r>
      <w:r>
        <w:rPr>
          <w:color w:val="000080"/>
          <w:sz w:val="18"/>
        </w:rPr>
        <w:t>Lin.</w:t>
      </w:r>
      <w:r>
        <w:rPr>
          <w:color w:val="000080"/>
          <w:sz w:val="18"/>
        </w:rPr>
        <w:tab/>
        <w:t>54</w:t>
      </w:r>
    </w:p>
    <w:p w:rsidR="002579F8" w:rsidRDefault="00A85402">
      <w:pPr>
        <w:tabs>
          <w:tab w:val="left" w:leader="dot" w:pos="4116"/>
        </w:tabs>
        <w:spacing w:line="207" w:lineRule="exact"/>
        <w:ind w:left="119"/>
        <w:rPr>
          <w:sz w:val="18"/>
        </w:rPr>
      </w:pPr>
      <w:r>
        <w:rPr>
          <w:i/>
          <w:color w:val="000080"/>
          <w:sz w:val="18"/>
        </w:rPr>
        <w:t>Sitotroga</w:t>
      </w:r>
      <w:r>
        <w:rPr>
          <w:i/>
          <w:color w:val="000080"/>
          <w:spacing w:val="-3"/>
          <w:sz w:val="18"/>
        </w:rPr>
        <w:t xml:space="preserve"> </w:t>
      </w:r>
      <w:r>
        <w:rPr>
          <w:i/>
          <w:color w:val="000080"/>
          <w:sz w:val="18"/>
        </w:rPr>
        <w:t>cerallela</w:t>
      </w:r>
      <w:r>
        <w:rPr>
          <w:i/>
          <w:color w:val="000080"/>
          <w:spacing w:val="-2"/>
          <w:sz w:val="18"/>
        </w:rPr>
        <w:t xml:space="preserve"> </w:t>
      </w:r>
      <w:r>
        <w:rPr>
          <w:color w:val="000080"/>
          <w:sz w:val="18"/>
        </w:rPr>
        <w:t>Oliv</w:t>
      </w:r>
      <w:r>
        <w:rPr>
          <w:color w:val="000080"/>
          <w:sz w:val="18"/>
        </w:rPr>
        <w:tab/>
        <w:t>56</w:t>
      </w:r>
    </w:p>
    <w:p w:rsidR="002579F8" w:rsidRDefault="00A85402">
      <w:pPr>
        <w:tabs>
          <w:tab w:val="left" w:leader="dot" w:pos="4116"/>
        </w:tabs>
        <w:spacing w:line="206" w:lineRule="exact"/>
        <w:ind w:left="119"/>
        <w:rPr>
          <w:sz w:val="18"/>
        </w:rPr>
      </w:pPr>
      <w:r>
        <w:rPr>
          <w:i/>
          <w:color w:val="000080"/>
          <w:sz w:val="18"/>
        </w:rPr>
        <w:t>Sitotroga</w:t>
      </w:r>
      <w:r>
        <w:rPr>
          <w:i/>
          <w:color w:val="000080"/>
          <w:spacing w:val="-1"/>
          <w:sz w:val="18"/>
        </w:rPr>
        <w:t xml:space="preserve"> </w:t>
      </w:r>
      <w:r>
        <w:rPr>
          <w:i/>
          <w:color w:val="000080"/>
          <w:sz w:val="18"/>
        </w:rPr>
        <w:t>cerealella</w:t>
      </w:r>
      <w:r>
        <w:rPr>
          <w:i/>
          <w:color w:val="000080"/>
          <w:spacing w:val="-2"/>
          <w:sz w:val="18"/>
        </w:rPr>
        <w:t xml:space="preserve"> </w:t>
      </w:r>
      <w:r>
        <w:rPr>
          <w:color w:val="000080"/>
          <w:sz w:val="18"/>
        </w:rPr>
        <w:t>Oliver</w:t>
      </w:r>
      <w:r>
        <w:rPr>
          <w:color w:val="000080"/>
          <w:sz w:val="18"/>
        </w:rPr>
        <w:tab/>
        <w:t>33</w:t>
      </w:r>
    </w:p>
    <w:p w:rsidR="002579F8" w:rsidRDefault="00A85402">
      <w:pPr>
        <w:tabs>
          <w:tab w:val="left" w:leader="dot" w:pos="4116"/>
        </w:tabs>
        <w:spacing w:line="207" w:lineRule="exact"/>
        <w:ind w:left="119"/>
        <w:rPr>
          <w:sz w:val="18"/>
        </w:rPr>
      </w:pPr>
      <w:r>
        <w:rPr>
          <w:i/>
          <w:color w:val="000080"/>
          <w:sz w:val="18"/>
        </w:rPr>
        <w:t>Sogata</w:t>
      </w:r>
      <w:r>
        <w:rPr>
          <w:i/>
          <w:color w:val="000080"/>
          <w:spacing w:val="-1"/>
          <w:sz w:val="18"/>
        </w:rPr>
        <w:t xml:space="preserve"> </w:t>
      </w:r>
      <w:r>
        <w:rPr>
          <w:i/>
          <w:color w:val="000080"/>
          <w:sz w:val="18"/>
        </w:rPr>
        <w:t>furcifera</w:t>
      </w:r>
      <w:r>
        <w:rPr>
          <w:i/>
          <w:color w:val="000080"/>
          <w:spacing w:val="-1"/>
          <w:sz w:val="18"/>
        </w:rPr>
        <w:t xml:space="preserve"> </w:t>
      </w:r>
      <w:r>
        <w:rPr>
          <w:color w:val="000080"/>
          <w:sz w:val="18"/>
        </w:rPr>
        <w:t>Horvath</w:t>
      </w:r>
      <w:r>
        <w:rPr>
          <w:color w:val="000080"/>
          <w:sz w:val="18"/>
        </w:rPr>
        <w:tab/>
        <w:t>52</w:t>
      </w:r>
    </w:p>
    <w:p w:rsidR="002579F8" w:rsidRDefault="00A85402">
      <w:pPr>
        <w:tabs>
          <w:tab w:val="left" w:leader="dot" w:pos="3844"/>
        </w:tabs>
        <w:spacing w:before="1" w:line="207" w:lineRule="exact"/>
        <w:ind w:left="119"/>
        <w:rPr>
          <w:sz w:val="18"/>
        </w:rPr>
      </w:pPr>
      <w:r>
        <w:rPr>
          <w:color w:val="000080"/>
          <w:spacing w:val="-4"/>
          <w:sz w:val="18"/>
        </w:rPr>
        <w:t>Sphingidae</w:t>
      </w:r>
      <w:r>
        <w:rPr>
          <w:color w:val="000080"/>
          <w:spacing w:val="-4"/>
          <w:sz w:val="18"/>
        </w:rPr>
        <w:tab/>
      </w:r>
      <w:r>
        <w:rPr>
          <w:color w:val="000080"/>
          <w:sz w:val="18"/>
        </w:rPr>
        <w:t>16,</w:t>
      </w:r>
      <w:r>
        <w:rPr>
          <w:color w:val="000080"/>
          <w:spacing w:val="1"/>
          <w:sz w:val="18"/>
        </w:rPr>
        <w:t xml:space="preserve"> </w:t>
      </w:r>
      <w:r>
        <w:rPr>
          <w:color w:val="000080"/>
          <w:sz w:val="18"/>
        </w:rPr>
        <w:t>56</w:t>
      </w:r>
    </w:p>
    <w:p w:rsidR="002579F8" w:rsidRDefault="00A85402">
      <w:pPr>
        <w:tabs>
          <w:tab w:val="left" w:leader="dot" w:pos="4116"/>
        </w:tabs>
        <w:spacing w:line="206" w:lineRule="exact"/>
        <w:ind w:left="119"/>
        <w:rPr>
          <w:sz w:val="18"/>
        </w:rPr>
      </w:pPr>
      <w:r>
        <w:rPr>
          <w:i/>
          <w:color w:val="000080"/>
          <w:sz w:val="18"/>
        </w:rPr>
        <w:t>Spilosoma</w:t>
      </w:r>
      <w:r>
        <w:rPr>
          <w:i/>
          <w:color w:val="000080"/>
          <w:spacing w:val="-1"/>
          <w:sz w:val="18"/>
        </w:rPr>
        <w:t xml:space="preserve"> </w:t>
      </w:r>
      <w:r>
        <w:rPr>
          <w:i/>
          <w:color w:val="000080"/>
          <w:sz w:val="18"/>
        </w:rPr>
        <w:t>subcarnea</w:t>
      </w:r>
      <w:r>
        <w:rPr>
          <w:i/>
          <w:color w:val="000080"/>
          <w:spacing w:val="-1"/>
          <w:sz w:val="18"/>
        </w:rPr>
        <w:t xml:space="preserve"> </w:t>
      </w:r>
      <w:r>
        <w:rPr>
          <w:color w:val="000080"/>
          <w:sz w:val="18"/>
        </w:rPr>
        <w:t>Walker</w:t>
      </w:r>
      <w:r>
        <w:rPr>
          <w:color w:val="000080"/>
          <w:sz w:val="18"/>
        </w:rPr>
        <w:tab/>
        <w:t>57</w:t>
      </w:r>
    </w:p>
    <w:p w:rsidR="002579F8" w:rsidRDefault="00A85402">
      <w:pPr>
        <w:tabs>
          <w:tab w:val="left" w:leader="dot" w:pos="2046"/>
        </w:tabs>
        <w:spacing w:line="207" w:lineRule="exact"/>
        <w:ind w:left="119"/>
        <w:rPr>
          <w:sz w:val="18"/>
        </w:rPr>
      </w:pPr>
      <w:r>
        <w:rPr>
          <w:i/>
          <w:color w:val="000080"/>
          <w:sz w:val="18"/>
        </w:rPr>
        <w:t>Spodoptera</w:t>
      </w:r>
      <w:r>
        <w:rPr>
          <w:i/>
          <w:color w:val="000080"/>
          <w:spacing w:val="-3"/>
          <w:sz w:val="18"/>
        </w:rPr>
        <w:t xml:space="preserve"> </w:t>
      </w:r>
      <w:r>
        <w:rPr>
          <w:i/>
          <w:color w:val="000080"/>
          <w:sz w:val="18"/>
        </w:rPr>
        <w:t>litura</w:t>
      </w:r>
      <w:r>
        <w:rPr>
          <w:i/>
          <w:color w:val="000080"/>
          <w:sz w:val="18"/>
        </w:rPr>
        <w:tab/>
      </w:r>
      <w:r>
        <w:rPr>
          <w:color w:val="000080"/>
          <w:sz w:val="18"/>
        </w:rPr>
        <w:t>39, 57, 104, 108, 113, 116,</w:t>
      </w:r>
      <w:r>
        <w:rPr>
          <w:color w:val="000080"/>
          <w:spacing w:val="-14"/>
          <w:sz w:val="18"/>
        </w:rPr>
        <w:t xml:space="preserve"> </w:t>
      </w:r>
      <w:r>
        <w:rPr>
          <w:color w:val="000080"/>
          <w:sz w:val="18"/>
        </w:rPr>
        <w:t>125</w:t>
      </w:r>
    </w:p>
    <w:p w:rsidR="002579F8" w:rsidRDefault="00A85402">
      <w:pPr>
        <w:tabs>
          <w:tab w:val="left" w:leader="dot" w:pos="3037"/>
        </w:tabs>
        <w:spacing w:before="1" w:line="207" w:lineRule="exact"/>
        <w:ind w:left="119"/>
        <w:rPr>
          <w:sz w:val="18"/>
        </w:rPr>
      </w:pPr>
      <w:r>
        <w:rPr>
          <w:i/>
          <w:color w:val="000080"/>
          <w:sz w:val="18"/>
        </w:rPr>
        <w:t>Spodoptera</w:t>
      </w:r>
      <w:r>
        <w:rPr>
          <w:i/>
          <w:color w:val="000080"/>
          <w:spacing w:val="-3"/>
          <w:sz w:val="18"/>
        </w:rPr>
        <w:t xml:space="preserve"> </w:t>
      </w:r>
      <w:r>
        <w:rPr>
          <w:i/>
          <w:color w:val="000080"/>
          <w:sz w:val="18"/>
        </w:rPr>
        <w:t>litura</w:t>
      </w:r>
      <w:r>
        <w:rPr>
          <w:i/>
          <w:color w:val="000080"/>
          <w:spacing w:val="-2"/>
          <w:sz w:val="18"/>
        </w:rPr>
        <w:t xml:space="preserve"> </w:t>
      </w:r>
      <w:r>
        <w:rPr>
          <w:color w:val="000080"/>
          <w:sz w:val="18"/>
        </w:rPr>
        <w:t>Fabr.</w:t>
      </w:r>
      <w:r>
        <w:rPr>
          <w:color w:val="000080"/>
          <w:sz w:val="18"/>
        </w:rPr>
        <w:tab/>
        <w:t>57, 108, 113,</w:t>
      </w:r>
      <w:r>
        <w:rPr>
          <w:color w:val="000080"/>
          <w:spacing w:val="-5"/>
          <w:sz w:val="18"/>
        </w:rPr>
        <w:t xml:space="preserve"> </w:t>
      </w:r>
      <w:r>
        <w:rPr>
          <w:color w:val="000080"/>
          <w:sz w:val="18"/>
        </w:rPr>
        <w:t>116</w:t>
      </w:r>
    </w:p>
    <w:p w:rsidR="002579F8" w:rsidRDefault="00A85402">
      <w:pPr>
        <w:tabs>
          <w:tab w:val="left" w:leader="dot" w:pos="3844"/>
        </w:tabs>
        <w:spacing w:line="206" w:lineRule="exact"/>
        <w:ind w:left="119"/>
        <w:rPr>
          <w:sz w:val="18"/>
        </w:rPr>
      </w:pPr>
      <w:r>
        <w:rPr>
          <w:i/>
          <w:color w:val="000080"/>
          <w:sz w:val="18"/>
        </w:rPr>
        <w:t>Spodoptera</w:t>
      </w:r>
      <w:r>
        <w:rPr>
          <w:i/>
          <w:color w:val="000080"/>
          <w:spacing w:val="-1"/>
          <w:sz w:val="18"/>
        </w:rPr>
        <w:t xml:space="preserve"> </w:t>
      </w:r>
      <w:r>
        <w:rPr>
          <w:i/>
          <w:color w:val="000080"/>
          <w:sz w:val="18"/>
        </w:rPr>
        <w:t>mauritia</w:t>
      </w:r>
      <w:r>
        <w:rPr>
          <w:i/>
          <w:color w:val="000080"/>
          <w:sz w:val="18"/>
        </w:rPr>
        <w:tab/>
      </w:r>
      <w:r>
        <w:rPr>
          <w:color w:val="000080"/>
          <w:sz w:val="18"/>
        </w:rPr>
        <w:t>39,</w:t>
      </w:r>
      <w:r>
        <w:rPr>
          <w:color w:val="000080"/>
          <w:spacing w:val="1"/>
          <w:sz w:val="18"/>
        </w:rPr>
        <w:t xml:space="preserve"> </w:t>
      </w:r>
      <w:r>
        <w:rPr>
          <w:color w:val="000080"/>
          <w:sz w:val="18"/>
        </w:rPr>
        <w:t>57</w:t>
      </w:r>
    </w:p>
    <w:p w:rsidR="002579F8" w:rsidRDefault="00A85402">
      <w:pPr>
        <w:tabs>
          <w:tab w:val="left" w:leader="dot" w:pos="4115"/>
        </w:tabs>
        <w:spacing w:line="207" w:lineRule="exact"/>
        <w:ind w:left="119"/>
        <w:rPr>
          <w:sz w:val="18"/>
        </w:rPr>
      </w:pPr>
      <w:r>
        <w:rPr>
          <w:i/>
          <w:color w:val="000080"/>
          <w:sz w:val="18"/>
        </w:rPr>
        <w:t>Spodoptera</w:t>
      </w:r>
      <w:r>
        <w:rPr>
          <w:i/>
          <w:color w:val="000080"/>
          <w:spacing w:val="-1"/>
          <w:sz w:val="18"/>
        </w:rPr>
        <w:t xml:space="preserve"> </w:t>
      </w:r>
      <w:r>
        <w:rPr>
          <w:i/>
          <w:color w:val="000080"/>
          <w:sz w:val="18"/>
        </w:rPr>
        <w:t>mauritia</w:t>
      </w:r>
      <w:r>
        <w:rPr>
          <w:i/>
          <w:color w:val="000080"/>
          <w:spacing w:val="-1"/>
          <w:sz w:val="18"/>
        </w:rPr>
        <w:t xml:space="preserve"> </w:t>
      </w:r>
      <w:r>
        <w:rPr>
          <w:color w:val="000080"/>
          <w:sz w:val="18"/>
        </w:rPr>
        <w:t>Boisd.</w:t>
      </w:r>
      <w:r>
        <w:rPr>
          <w:color w:val="000080"/>
          <w:sz w:val="18"/>
        </w:rPr>
        <w:tab/>
        <w:t>57</w:t>
      </w:r>
    </w:p>
    <w:p w:rsidR="002579F8" w:rsidRDefault="00A85402">
      <w:pPr>
        <w:tabs>
          <w:tab w:val="left" w:leader="dot" w:pos="4117"/>
        </w:tabs>
        <w:spacing w:line="207" w:lineRule="exact"/>
        <w:ind w:left="119"/>
        <w:rPr>
          <w:sz w:val="18"/>
        </w:rPr>
      </w:pPr>
      <w:r>
        <w:rPr>
          <w:i/>
          <w:color w:val="000080"/>
          <w:sz w:val="18"/>
        </w:rPr>
        <w:t>Steganodactyla</w:t>
      </w:r>
      <w:r>
        <w:rPr>
          <w:i/>
          <w:color w:val="000080"/>
          <w:spacing w:val="-3"/>
          <w:sz w:val="18"/>
        </w:rPr>
        <w:t xml:space="preserve"> </w:t>
      </w:r>
      <w:r>
        <w:rPr>
          <w:i/>
          <w:color w:val="000080"/>
          <w:sz w:val="18"/>
        </w:rPr>
        <w:t>concursa</w:t>
      </w:r>
      <w:r>
        <w:rPr>
          <w:i/>
          <w:color w:val="000080"/>
          <w:spacing w:val="1"/>
          <w:sz w:val="18"/>
        </w:rPr>
        <w:t xml:space="preserve"> </w:t>
      </w:r>
      <w:r>
        <w:rPr>
          <w:color w:val="000080"/>
          <w:sz w:val="18"/>
        </w:rPr>
        <w:t>Walk.</w:t>
      </w:r>
      <w:r>
        <w:rPr>
          <w:color w:val="000080"/>
          <w:sz w:val="18"/>
        </w:rPr>
        <w:tab/>
        <w:t>56</w:t>
      </w:r>
    </w:p>
    <w:p w:rsidR="002579F8" w:rsidRDefault="00A85402">
      <w:pPr>
        <w:tabs>
          <w:tab w:val="left" w:leader="dot" w:pos="4116"/>
        </w:tabs>
        <w:spacing w:line="206" w:lineRule="exact"/>
        <w:ind w:left="119"/>
        <w:rPr>
          <w:sz w:val="18"/>
        </w:rPr>
      </w:pPr>
      <w:r>
        <w:rPr>
          <w:i/>
          <w:color w:val="000080"/>
          <w:sz w:val="18"/>
        </w:rPr>
        <w:t>Stephanitis</w:t>
      </w:r>
      <w:r>
        <w:rPr>
          <w:i/>
          <w:color w:val="000080"/>
          <w:spacing w:val="-1"/>
          <w:sz w:val="18"/>
        </w:rPr>
        <w:t xml:space="preserve"> </w:t>
      </w:r>
      <w:r>
        <w:rPr>
          <w:i/>
          <w:color w:val="000080"/>
          <w:sz w:val="18"/>
        </w:rPr>
        <w:t>typicus</w:t>
      </w:r>
      <w:r>
        <w:rPr>
          <w:i/>
          <w:color w:val="000080"/>
          <w:spacing w:val="-1"/>
          <w:sz w:val="18"/>
        </w:rPr>
        <w:t xml:space="preserve"> </w:t>
      </w:r>
      <w:r>
        <w:rPr>
          <w:color w:val="000080"/>
          <w:sz w:val="18"/>
        </w:rPr>
        <w:t>Dist</w:t>
      </w:r>
      <w:r>
        <w:rPr>
          <w:color w:val="000080"/>
          <w:sz w:val="18"/>
        </w:rPr>
        <w:tab/>
        <w:t>53</w:t>
      </w:r>
    </w:p>
    <w:p w:rsidR="002579F8" w:rsidRDefault="00A85402">
      <w:pPr>
        <w:tabs>
          <w:tab w:val="left" w:leader="dot" w:pos="4115"/>
        </w:tabs>
        <w:spacing w:line="207" w:lineRule="exact"/>
        <w:ind w:left="119"/>
        <w:rPr>
          <w:sz w:val="18"/>
        </w:rPr>
      </w:pPr>
      <w:r>
        <w:rPr>
          <w:i/>
          <w:color w:val="000080"/>
          <w:sz w:val="18"/>
        </w:rPr>
        <w:t>Sylo</w:t>
      </w:r>
      <w:r>
        <w:rPr>
          <w:i/>
          <w:color w:val="000080"/>
          <w:spacing w:val="-1"/>
          <w:sz w:val="18"/>
        </w:rPr>
        <w:t xml:space="preserve"> </w:t>
      </w:r>
      <w:r>
        <w:rPr>
          <w:i/>
          <w:color w:val="000080"/>
          <w:sz w:val="18"/>
        </w:rPr>
        <w:t>copavalga</w:t>
      </w:r>
      <w:r>
        <w:rPr>
          <w:i/>
          <w:color w:val="000080"/>
          <w:sz w:val="18"/>
        </w:rPr>
        <w:tab/>
      </w:r>
      <w:r>
        <w:rPr>
          <w:color w:val="000080"/>
          <w:sz w:val="18"/>
        </w:rPr>
        <w:t>31</w:t>
      </w:r>
    </w:p>
    <w:p w:rsidR="002579F8" w:rsidRDefault="002579F8">
      <w:pPr>
        <w:pStyle w:val="BodyText"/>
        <w:spacing w:before="3"/>
        <w:ind w:left="0"/>
        <w:jc w:val="left"/>
        <w:rPr>
          <w:sz w:val="21"/>
        </w:rPr>
      </w:pPr>
    </w:p>
    <w:p w:rsidR="002579F8" w:rsidRDefault="00A85402">
      <w:pPr>
        <w:pStyle w:val="Heading4"/>
      </w:pPr>
      <w:r>
        <w:rPr>
          <w:color w:val="000080"/>
        </w:rPr>
        <w:t>T</w:t>
      </w:r>
    </w:p>
    <w:p w:rsidR="002579F8" w:rsidRDefault="00A85402">
      <w:pPr>
        <w:tabs>
          <w:tab w:val="left" w:leader="dot" w:pos="4115"/>
        </w:tabs>
        <w:spacing w:before="116" w:line="207" w:lineRule="exact"/>
        <w:ind w:left="119"/>
        <w:rPr>
          <w:sz w:val="18"/>
        </w:rPr>
      </w:pPr>
      <w:r>
        <w:rPr>
          <w:i/>
          <w:color w:val="000080"/>
          <w:sz w:val="18"/>
        </w:rPr>
        <w:t>Tabanus</w:t>
      </w:r>
      <w:r>
        <w:rPr>
          <w:i/>
          <w:color w:val="000080"/>
          <w:spacing w:val="-4"/>
          <w:sz w:val="18"/>
        </w:rPr>
        <w:t xml:space="preserve"> </w:t>
      </w:r>
      <w:r>
        <w:rPr>
          <w:i/>
          <w:color w:val="000080"/>
          <w:sz w:val="18"/>
        </w:rPr>
        <w:t>rubidus</w:t>
      </w:r>
      <w:r>
        <w:rPr>
          <w:i/>
          <w:color w:val="000080"/>
          <w:sz w:val="18"/>
        </w:rPr>
        <w:tab/>
      </w:r>
      <w:r>
        <w:rPr>
          <w:color w:val="000080"/>
          <w:sz w:val="18"/>
        </w:rPr>
        <w:t>58</w:t>
      </w:r>
    </w:p>
    <w:p w:rsidR="002579F8" w:rsidRDefault="00A85402">
      <w:pPr>
        <w:tabs>
          <w:tab w:val="left" w:leader="dot" w:pos="3573"/>
        </w:tabs>
        <w:spacing w:line="206" w:lineRule="exact"/>
        <w:ind w:left="119"/>
        <w:rPr>
          <w:sz w:val="18"/>
        </w:rPr>
      </w:pPr>
      <w:r>
        <w:rPr>
          <w:color w:val="000080"/>
          <w:sz w:val="18"/>
        </w:rPr>
        <w:t>Tenthredinidae</w:t>
      </w:r>
      <w:r>
        <w:rPr>
          <w:color w:val="000080"/>
          <w:sz w:val="18"/>
        </w:rPr>
        <w:tab/>
        <w:t>16, 35, 60</w:t>
      </w:r>
    </w:p>
    <w:p w:rsidR="002579F8" w:rsidRDefault="00A85402">
      <w:pPr>
        <w:tabs>
          <w:tab w:val="left" w:leader="dot" w:pos="3754"/>
        </w:tabs>
        <w:spacing w:line="207" w:lineRule="exact"/>
        <w:ind w:left="119"/>
        <w:rPr>
          <w:sz w:val="18"/>
        </w:rPr>
      </w:pPr>
      <w:r>
        <w:rPr>
          <w:i/>
          <w:color w:val="000080"/>
          <w:sz w:val="18"/>
        </w:rPr>
        <w:t>Tessaratoma</w:t>
      </w:r>
      <w:r>
        <w:rPr>
          <w:i/>
          <w:color w:val="000080"/>
          <w:spacing w:val="-3"/>
          <w:sz w:val="18"/>
        </w:rPr>
        <w:t xml:space="preserve"> </w:t>
      </w:r>
      <w:r>
        <w:rPr>
          <w:i/>
          <w:color w:val="000080"/>
          <w:sz w:val="18"/>
        </w:rPr>
        <w:t>papillosa</w:t>
      </w:r>
      <w:r>
        <w:rPr>
          <w:i/>
          <w:color w:val="000080"/>
          <w:spacing w:val="-2"/>
          <w:sz w:val="18"/>
        </w:rPr>
        <w:t xml:space="preserve"> </w:t>
      </w:r>
      <w:r>
        <w:rPr>
          <w:color w:val="000080"/>
          <w:sz w:val="18"/>
        </w:rPr>
        <w:t>Drury</w:t>
      </w:r>
      <w:r>
        <w:rPr>
          <w:color w:val="000080"/>
          <w:sz w:val="18"/>
        </w:rPr>
        <w:tab/>
        <w:t>53,</w:t>
      </w:r>
      <w:r>
        <w:rPr>
          <w:color w:val="000080"/>
          <w:spacing w:val="1"/>
          <w:sz w:val="18"/>
        </w:rPr>
        <w:t xml:space="preserve"> </w:t>
      </w:r>
      <w:r>
        <w:rPr>
          <w:color w:val="000080"/>
          <w:sz w:val="18"/>
        </w:rPr>
        <w:t>189</w:t>
      </w:r>
    </w:p>
    <w:p w:rsidR="002579F8" w:rsidRDefault="00A85402">
      <w:pPr>
        <w:tabs>
          <w:tab w:val="left" w:leader="dot" w:pos="3844"/>
        </w:tabs>
        <w:spacing w:before="1" w:line="207" w:lineRule="exact"/>
        <w:ind w:left="119"/>
        <w:rPr>
          <w:sz w:val="18"/>
        </w:rPr>
      </w:pPr>
      <w:r>
        <w:rPr>
          <w:i/>
          <w:color w:val="000080"/>
          <w:sz w:val="18"/>
        </w:rPr>
        <w:t>Tetrastichus</w:t>
      </w:r>
      <w:r>
        <w:rPr>
          <w:i/>
          <w:color w:val="000080"/>
          <w:spacing w:val="-1"/>
          <w:sz w:val="18"/>
        </w:rPr>
        <w:t xml:space="preserve"> </w:t>
      </w:r>
      <w:r>
        <w:rPr>
          <w:i/>
          <w:color w:val="000080"/>
          <w:sz w:val="18"/>
        </w:rPr>
        <w:t>schoenobii</w:t>
      </w:r>
      <w:r>
        <w:rPr>
          <w:i/>
          <w:color w:val="000080"/>
          <w:sz w:val="18"/>
        </w:rPr>
        <w:tab/>
      </w:r>
      <w:r>
        <w:rPr>
          <w:color w:val="000080"/>
          <w:sz w:val="18"/>
        </w:rPr>
        <w:t>60,</w:t>
      </w:r>
      <w:r>
        <w:rPr>
          <w:color w:val="000080"/>
          <w:spacing w:val="1"/>
          <w:sz w:val="18"/>
        </w:rPr>
        <w:t xml:space="preserve"> </w:t>
      </w:r>
      <w:r>
        <w:rPr>
          <w:color w:val="000080"/>
          <w:sz w:val="18"/>
        </w:rPr>
        <w:t>81</w:t>
      </w:r>
    </w:p>
    <w:p w:rsidR="002579F8" w:rsidRDefault="00A85402">
      <w:pPr>
        <w:tabs>
          <w:tab w:val="left" w:leader="dot" w:pos="4115"/>
        </w:tabs>
        <w:spacing w:line="207" w:lineRule="exact"/>
        <w:ind w:left="119"/>
        <w:rPr>
          <w:sz w:val="18"/>
        </w:rPr>
      </w:pPr>
      <w:r>
        <w:rPr>
          <w:i/>
          <w:color w:val="000080"/>
          <w:sz w:val="18"/>
        </w:rPr>
        <w:t xml:space="preserve">Tettigometra </w:t>
      </w:r>
      <w:r>
        <w:rPr>
          <w:color w:val="000080"/>
          <w:sz w:val="18"/>
        </w:rPr>
        <w:t>sp</w:t>
      </w:r>
      <w:r>
        <w:rPr>
          <w:color w:val="000080"/>
          <w:sz w:val="18"/>
        </w:rPr>
        <w:tab/>
        <w:t>32</w:t>
      </w:r>
    </w:p>
    <w:p w:rsidR="002579F8" w:rsidRDefault="00A85402">
      <w:pPr>
        <w:tabs>
          <w:tab w:val="left" w:leader="dot" w:pos="4116"/>
        </w:tabs>
        <w:spacing w:line="207" w:lineRule="exact"/>
        <w:ind w:left="119"/>
        <w:rPr>
          <w:sz w:val="18"/>
        </w:rPr>
      </w:pPr>
      <w:r>
        <w:rPr>
          <w:i/>
          <w:color w:val="000080"/>
          <w:sz w:val="18"/>
        </w:rPr>
        <w:t>Theretra</w:t>
      </w:r>
      <w:r>
        <w:rPr>
          <w:i/>
          <w:color w:val="000080"/>
          <w:spacing w:val="-2"/>
          <w:sz w:val="18"/>
        </w:rPr>
        <w:t xml:space="preserve"> </w:t>
      </w:r>
      <w:r>
        <w:rPr>
          <w:i/>
          <w:color w:val="000080"/>
          <w:sz w:val="18"/>
        </w:rPr>
        <w:t>oldenlandia</w:t>
      </w:r>
      <w:r>
        <w:rPr>
          <w:i/>
          <w:color w:val="000080"/>
          <w:spacing w:val="-1"/>
          <w:sz w:val="18"/>
        </w:rPr>
        <w:t xml:space="preserve"> </w:t>
      </w:r>
      <w:r>
        <w:rPr>
          <w:color w:val="000080"/>
          <w:sz w:val="18"/>
        </w:rPr>
        <w:t>Fabr.</w:t>
      </w:r>
      <w:r>
        <w:rPr>
          <w:color w:val="000080"/>
          <w:sz w:val="18"/>
        </w:rPr>
        <w:tab/>
        <w:t>57</w:t>
      </w:r>
    </w:p>
    <w:p w:rsidR="002579F8" w:rsidRDefault="00A85402">
      <w:pPr>
        <w:tabs>
          <w:tab w:val="left" w:leader="dot" w:pos="4116"/>
        </w:tabs>
        <w:spacing w:line="206" w:lineRule="exact"/>
        <w:ind w:left="119"/>
        <w:rPr>
          <w:sz w:val="18"/>
        </w:rPr>
      </w:pPr>
      <w:r>
        <w:rPr>
          <w:i/>
          <w:color w:val="000080"/>
          <w:sz w:val="18"/>
        </w:rPr>
        <w:t>Thosea</w:t>
      </w:r>
      <w:r>
        <w:rPr>
          <w:i/>
          <w:color w:val="000080"/>
          <w:spacing w:val="-2"/>
          <w:sz w:val="18"/>
        </w:rPr>
        <w:t xml:space="preserve"> </w:t>
      </w:r>
      <w:r>
        <w:rPr>
          <w:i/>
          <w:color w:val="000080"/>
          <w:sz w:val="18"/>
        </w:rPr>
        <w:t>chinensis</w:t>
      </w:r>
      <w:r>
        <w:rPr>
          <w:i/>
          <w:color w:val="000080"/>
          <w:spacing w:val="-2"/>
          <w:sz w:val="18"/>
        </w:rPr>
        <w:t xml:space="preserve"> </w:t>
      </w:r>
      <w:r>
        <w:rPr>
          <w:color w:val="000080"/>
          <w:sz w:val="18"/>
        </w:rPr>
        <w:t>Walker</w:t>
      </w:r>
      <w:r>
        <w:rPr>
          <w:color w:val="000080"/>
          <w:sz w:val="18"/>
        </w:rPr>
        <w:tab/>
        <w:t>56</w:t>
      </w:r>
    </w:p>
    <w:p w:rsidR="002579F8" w:rsidRDefault="00A85402">
      <w:pPr>
        <w:tabs>
          <w:tab w:val="left" w:leader="dot" w:pos="4116"/>
        </w:tabs>
        <w:spacing w:line="207" w:lineRule="exact"/>
        <w:ind w:left="119"/>
        <w:rPr>
          <w:sz w:val="18"/>
        </w:rPr>
      </w:pPr>
      <w:r>
        <w:rPr>
          <w:i/>
          <w:color w:val="000080"/>
          <w:sz w:val="18"/>
        </w:rPr>
        <w:t>Thrips</w:t>
      </w:r>
      <w:r>
        <w:rPr>
          <w:i/>
          <w:color w:val="000080"/>
          <w:spacing w:val="-4"/>
          <w:sz w:val="18"/>
        </w:rPr>
        <w:t xml:space="preserve"> </w:t>
      </w:r>
      <w:r>
        <w:rPr>
          <w:i/>
          <w:color w:val="000080"/>
          <w:sz w:val="18"/>
        </w:rPr>
        <w:t>oryzae</w:t>
      </w:r>
      <w:r>
        <w:rPr>
          <w:i/>
          <w:color w:val="000080"/>
          <w:spacing w:val="-3"/>
          <w:sz w:val="18"/>
        </w:rPr>
        <w:t xml:space="preserve"> </w:t>
      </w:r>
      <w:r>
        <w:rPr>
          <w:color w:val="000080"/>
          <w:sz w:val="18"/>
        </w:rPr>
        <w:t>Williams</w:t>
      </w:r>
      <w:r>
        <w:rPr>
          <w:color w:val="000080"/>
          <w:sz w:val="18"/>
        </w:rPr>
        <w:tab/>
        <w:t>51</w:t>
      </w:r>
    </w:p>
    <w:p w:rsidR="002579F8" w:rsidRDefault="00A85402">
      <w:pPr>
        <w:tabs>
          <w:tab w:val="left" w:leader="dot" w:pos="4116"/>
        </w:tabs>
        <w:spacing w:before="1" w:line="207" w:lineRule="exact"/>
        <w:ind w:left="119"/>
        <w:rPr>
          <w:sz w:val="18"/>
        </w:rPr>
      </w:pPr>
      <w:r>
        <w:rPr>
          <w:i/>
          <w:color w:val="000080"/>
          <w:sz w:val="18"/>
        </w:rPr>
        <w:t>Thrips</w:t>
      </w:r>
      <w:r>
        <w:rPr>
          <w:i/>
          <w:color w:val="000080"/>
          <w:spacing w:val="-3"/>
          <w:sz w:val="18"/>
        </w:rPr>
        <w:t xml:space="preserve"> </w:t>
      </w:r>
      <w:r>
        <w:rPr>
          <w:i/>
          <w:color w:val="000080"/>
          <w:sz w:val="18"/>
        </w:rPr>
        <w:t>palmi</w:t>
      </w:r>
      <w:r>
        <w:rPr>
          <w:i/>
          <w:color w:val="000080"/>
          <w:spacing w:val="-2"/>
          <w:sz w:val="18"/>
        </w:rPr>
        <w:t xml:space="preserve"> </w:t>
      </w:r>
      <w:r>
        <w:rPr>
          <w:color w:val="000080"/>
          <w:sz w:val="18"/>
        </w:rPr>
        <w:t>Karni</w:t>
      </w:r>
      <w:r>
        <w:rPr>
          <w:color w:val="000080"/>
          <w:sz w:val="18"/>
        </w:rPr>
        <w:tab/>
        <w:t>52</w:t>
      </w:r>
    </w:p>
    <w:p w:rsidR="002579F8" w:rsidRDefault="00A85402">
      <w:pPr>
        <w:tabs>
          <w:tab w:val="left" w:leader="dot" w:pos="4116"/>
        </w:tabs>
        <w:spacing w:line="206" w:lineRule="exact"/>
        <w:ind w:left="119"/>
        <w:rPr>
          <w:sz w:val="18"/>
        </w:rPr>
      </w:pPr>
      <w:r>
        <w:rPr>
          <w:i/>
          <w:color w:val="000080"/>
          <w:sz w:val="18"/>
        </w:rPr>
        <w:t>Thrips</w:t>
      </w:r>
      <w:r>
        <w:rPr>
          <w:i/>
          <w:color w:val="000080"/>
          <w:spacing w:val="-2"/>
          <w:sz w:val="18"/>
        </w:rPr>
        <w:t xml:space="preserve"> </w:t>
      </w:r>
      <w:r>
        <w:rPr>
          <w:i/>
          <w:color w:val="000080"/>
          <w:sz w:val="18"/>
        </w:rPr>
        <w:t>tabaci</w:t>
      </w:r>
      <w:r>
        <w:rPr>
          <w:i/>
          <w:color w:val="000080"/>
          <w:spacing w:val="-3"/>
          <w:sz w:val="18"/>
        </w:rPr>
        <w:t xml:space="preserve"> </w:t>
      </w:r>
      <w:r>
        <w:rPr>
          <w:color w:val="000080"/>
          <w:sz w:val="18"/>
        </w:rPr>
        <w:t>Lindeman</w:t>
      </w:r>
      <w:r>
        <w:rPr>
          <w:color w:val="000080"/>
          <w:sz w:val="18"/>
        </w:rPr>
        <w:tab/>
        <w:t>52</w:t>
      </w:r>
    </w:p>
    <w:p w:rsidR="002579F8" w:rsidRDefault="00A85402">
      <w:pPr>
        <w:tabs>
          <w:tab w:val="left" w:leader="dot" w:pos="3036"/>
        </w:tabs>
        <w:spacing w:line="207" w:lineRule="exact"/>
        <w:ind w:left="119"/>
        <w:rPr>
          <w:sz w:val="18"/>
        </w:rPr>
      </w:pPr>
      <w:r>
        <w:rPr>
          <w:color w:val="000080"/>
          <w:sz w:val="18"/>
        </w:rPr>
        <w:t>Thysanoptera</w:t>
      </w:r>
      <w:r>
        <w:rPr>
          <w:color w:val="000080"/>
          <w:sz w:val="18"/>
        </w:rPr>
        <w:tab/>
        <w:t>11, 14, 31, 50,</w:t>
      </w:r>
      <w:r>
        <w:rPr>
          <w:color w:val="000080"/>
          <w:spacing w:val="-7"/>
          <w:sz w:val="18"/>
        </w:rPr>
        <w:t xml:space="preserve"> </w:t>
      </w:r>
      <w:r>
        <w:rPr>
          <w:color w:val="000080"/>
          <w:sz w:val="18"/>
        </w:rPr>
        <w:t>51</w:t>
      </w:r>
    </w:p>
    <w:p w:rsidR="002579F8" w:rsidRDefault="00A85402">
      <w:pPr>
        <w:tabs>
          <w:tab w:val="left" w:leader="dot" w:pos="4116"/>
        </w:tabs>
        <w:spacing w:before="1" w:line="207" w:lineRule="exact"/>
        <w:ind w:left="119"/>
        <w:rPr>
          <w:sz w:val="18"/>
        </w:rPr>
      </w:pPr>
      <w:r>
        <w:rPr>
          <w:i/>
          <w:color w:val="000080"/>
          <w:sz w:val="18"/>
        </w:rPr>
        <w:t>Tinea</w:t>
      </w:r>
      <w:r>
        <w:rPr>
          <w:i/>
          <w:color w:val="000080"/>
          <w:spacing w:val="-1"/>
          <w:sz w:val="18"/>
        </w:rPr>
        <w:t xml:space="preserve"> </w:t>
      </w:r>
      <w:r>
        <w:rPr>
          <w:i/>
          <w:color w:val="000080"/>
          <w:sz w:val="18"/>
        </w:rPr>
        <w:t>granella</w:t>
      </w:r>
      <w:r>
        <w:rPr>
          <w:i/>
          <w:color w:val="000080"/>
          <w:spacing w:val="-1"/>
          <w:sz w:val="18"/>
        </w:rPr>
        <w:t xml:space="preserve"> </w:t>
      </w:r>
      <w:r>
        <w:rPr>
          <w:color w:val="000080"/>
          <w:sz w:val="18"/>
        </w:rPr>
        <w:t>Linn.</w:t>
      </w:r>
      <w:r>
        <w:rPr>
          <w:color w:val="000080"/>
          <w:sz w:val="18"/>
        </w:rPr>
        <w:tab/>
        <w:t>55</w:t>
      </w:r>
    </w:p>
    <w:p w:rsidR="002579F8" w:rsidRDefault="00A85402">
      <w:pPr>
        <w:tabs>
          <w:tab w:val="left" w:leader="dot" w:pos="4116"/>
        </w:tabs>
        <w:spacing w:line="206" w:lineRule="exact"/>
        <w:ind w:left="119"/>
        <w:rPr>
          <w:sz w:val="18"/>
        </w:rPr>
      </w:pPr>
      <w:r>
        <w:rPr>
          <w:i/>
          <w:color w:val="000080"/>
          <w:sz w:val="18"/>
        </w:rPr>
        <w:t>Tinea</w:t>
      </w:r>
      <w:r>
        <w:rPr>
          <w:i/>
          <w:color w:val="000080"/>
          <w:spacing w:val="-1"/>
          <w:sz w:val="18"/>
        </w:rPr>
        <w:t xml:space="preserve"> </w:t>
      </w:r>
      <w:r>
        <w:rPr>
          <w:i/>
          <w:color w:val="000080"/>
          <w:sz w:val="18"/>
        </w:rPr>
        <w:t>pellionella</w:t>
      </w:r>
      <w:r>
        <w:rPr>
          <w:i/>
          <w:color w:val="000080"/>
          <w:spacing w:val="-2"/>
          <w:sz w:val="18"/>
        </w:rPr>
        <w:t xml:space="preserve"> </w:t>
      </w:r>
      <w:r>
        <w:rPr>
          <w:color w:val="000080"/>
          <w:sz w:val="18"/>
        </w:rPr>
        <w:t>L.</w:t>
      </w:r>
      <w:r>
        <w:rPr>
          <w:color w:val="000080"/>
          <w:sz w:val="18"/>
        </w:rPr>
        <w:tab/>
        <w:t>55</w:t>
      </w:r>
    </w:p>
    <w:p w:rsidR="002579F8" w:rsidRDefault="00A85402">
      <w:pPr>
        <w:tabs>
          <w:tab w:val="left" w:leader="dot" w:pos="4116"/>
        </w:tabs>
        <w:spacing w:line="207" w:lineRule="exact"/>
        <w:ind w:left="119"/>
        <w:rPr>
          <w:sz w:val="18"/>
        </w:rPr>
      </w:pPr>
      <w:r>
        <w:rPr>
          <w:i/>
          <w:color w:val="000080"/>
          <w:sz w:val="18"/>
        </w:rPr>
        <w:t>Tipula</w:t>
      </w:r>
      <w:r>
        <w:rPr>
          <w:i/>
          <w:color w:val="000080"/>
          <w:spacing w:val="-1"/>
          <w:sz w:val="18"/>
        </w:rPr>
        <w:t xml:space="preserve"> </w:t>
      </w:r>
      <w:r>
        <w:rPr>
          <w:i/>
          <w:color w:val="000080"/>
          <w:sz w:val="18"/>
        </w:rPr>
        <w:t>ains</w:t>
      </w:r>
      <w:r>
        <w:rPr>
          <w:i/>
          <w:color w:val="000080"/>
          <w:spacing w:val="-1"/>
          <w:sz w:val="18"/>
        </w:rPr>
        <w:t xml:space="preserve"> </w:t>
      </w:r>
      <w:r>
        <w:rPr>
          <w:color w:val="000080"/>
          <w:sz w:val="18"/>
        </w:rPr>
        <w:t>Alexander</w:t>
      </w:r>
      <w:r>
        <w:rPr>
          <w:color w:val="000080"/>
          <w:sz w:val="18"/>
        </w:rPr>
        <w:tab/>
        <w:t>58</w:t>
      </w:r>
    </w:p>
    <w:p w:rsidR="002579F8" w:rsidRDefault="00A85402">
      <w:pPr>
        <w:tabs>
          <w:tab w:val="left" w:leader="dot" w:pos="4116"/>
        </w:tabs>
        <w:spacing w:line="207" w:lineRule="exact"/>
        <w:ind w:left="119"/>
        <w:rPr>
          <w:sz w:val="18"/>
        </w:rPr>
      </w:pPr>
      <w:r>
        <w:rPr>
          <w:i/>
          <w:color w:val="000080"/>
          <w:sz w:val="18"/>
        </w:rPr>
        <w:t>Tribolium</w:t>
      </w:r>
      <w:r>
        <w:rPr>
          <w:i/>
          <w:color w:val="000080"/>
          <w:spacing w:val="-3"/>
          <w:sz w:val="18"/>
        </w:rPr>
        <w:t xml:space="preserve"> </w:t>
      </w:r>
      <w:r>
        <w:rPr>
          <w:i/>
          <w:color w:val="000080"/>
          <w:sz w:val="18"/>
        </w:rPr>
        <w:t>ferrugineum</w:t>
      </w:r>
      <w:r>
        <w:rPr>
          <w:i/>
          <w:color w:val="000080"/>
          <w:spacing w:val="-2"/>
          <w:sz w:val="18"/>
        </w:rPr>
        <w:t xml:space="preserve"> </w:t>
      </w:r>
      <w:r>
        <w:rPr>
          <w:color w:val="000080"/>
          <w:sz w:val="18"/>
        </w:rPr>
        <w:t>Fabr.</w:t>
      </w:r>
      <w:r>
        <w:rPr>
          <w:color w:val="000080"/>
          <w:sz w:val="18"/>
        </w:rPr>
        <w:tab/>
        <w:t>54</w:t>
      </w:r>
    </w:p>
    <w:p w:rsidR="002579F8" w:rsidRDefault="00A85402">
      <w:pPr>
        <w:tabs>
          <w:tab w:val="left" w:leader="dot" w:pos="4116"/>
        </w:tabs>
        <w:spacing w:line="206" w:lineRule="exact"/>
        <w:ind w:left="119"/>
        <w:rPr>
          <w:sz w:val="18"/>
        </w:rPr>
      </w:pPr>
      <w:r>
        <w:rPr>
          <w:i/>
          <w:color w:val="000080"/>
          <w:sz w:val="18"/>
        </w:rPr>
        <w:t>Trichogramma</w:t>
      </w:r>
      <w:r>
        <w:rPr>
          <w:i/>
          <w:color w:val="000080"/>
          <w:spacing w:val="-3"/>
          <w:sz w:val="18"/>
        </w:rPr>
        <w:t xml:space="preserve"> </w:t>
      </w:r>
      <w:r>
        <w:rPr>
          <w:color w:val="000080"/>
          <w:sz w:val="18"/>
        </w:rPr>
        <w:t>spp</w:t>
      </w:r>
      <w:r>
        <w:rPr>
          <w:color w:val="000080"/>
          <w:sz w:val="18"/>
        </w:rPr>
        <w:tab/>
        <w:t>48</w:t>
      </w:r>
    </w:p>
    <w:p w:rsidR="002579F8" w:rsidRDefault="00A85402">
      <w:pPr>
        <w:tabs>
          <w:tab w:val="left" w:leader="dot" w:pos="4116"/>
        </w:tabs>
        <w:spacing w:line="207" w:lineRule="exact"/>
        <w:ind w:left="119"/>
        <w:rPr>
          <w:sz w:val="18"/>
        </w:rPr>
      </w:pPr>
      <w:r>
        <w:rPr>
          <w:i/>
          <w:color w:val="000080"/>
          <w:sz w:val="18"/>
        </w:rPr>
        <w:t>Trionymus</w:t>
      </w:r>
      <w:r>
        <w:rPr>
          <w:i/>
          <w:color w:val="000080"/>
          <w:spacing w:val="-5"/>
          <w:sz w:val="18"/>
        </w:rPr>
        <w:t xml:space="preserve"> </w:t>
      </w:r>
      <w:r>
        <w:rPr>
          <w:i/>
          <w:color w:val="000080"/>
          <w:sz w:val="18"/>
        </w:rPr>
        <w:t>sacchari</w:t>
      </w:r>
      <w:r>
        <w:rPr>
          <w:i/>
          <w:color w:val="000080"/>
          <w:spacing w:val="-2"/>
          <w:sz w:val="18"/>
        </w:rPr>
        <w:t xml:space="preserve"> </w:t>
      </w:r>
      <w:r>
        <w:rPr>
          <w:color w:val="000080"/>
          <w:sz w:val="18"/>
        </w:rPr>
        <w:t>Cockerelli</w:t>
      </w:r>
      <w:r>
        <w:rPr>
          <w:color w:val="000080"/>
          <w:sz w:val="18"/>
        </w:rPr>
        <w:tab/>
        <w:t>52</w:t>
      </w:r>
    </w:p>
    <w:p w:rsidR="002579F8" w:rsidRDefault="00A85402">
      <w:pPr>
        <w:tabs>
          <w:tab w:val="left" w:leader="dot" w:pos="3304"/>
        </w:tabs>
        <w:spacing w:before="1" w:line="207" w:lineRule="exact"/>
        <w:ind w:left="119"/>
        <w:rPr>
          <w:sz w:val="18"/>
        </w:rPr>
      </w:pPr>
      <w:r>
        <w:rPr>
          <w:i/>
          <w:color w:val="000080"/>
          <w:sz w:val="18"/>
        </w:rPr>
        <w:t>Tryporyza</w:t>
      </w:r>
      <w:r>
        <w:rPr>
          <w:i/>
          <w:color w:val="000080"/>
          <w:spacing w:val="-3"/>
          <w:sz w:val="18"/>
        </w:rPr>
        <w:t xml:space="preserve"> </w:t>
      </w:r>
      <w:r>
        <w:rPr>
          <w:i/>
          <w:color w:val="000080"/>
          <w:sz w:val="18"/>
        </w:rPr>
        <w:t>incertulas</w:t>
      </w:r>
      <w:r>
        <w:rPr>
          <w:i/>
          <w:color w:val="000080"/>
          <w:sz w:val="18"/>
        </w:rPr>
        <w:tab/>
      </w:r>
      <w:r>
        <w:rPr>
          <w:color w:val="000080"/>
          <w:sz w:val="18"/>
        </w:rPr>
        <w:t>37, 38, 41,</w:t>
      </w:r>
      <w:r>
        <w:rPr>
          <w:color w:val="000080"/>
          <w:spacing w:val="-2"/>
          <w:sz w:val="18"/>
        </w:rPr>
        <w:t xml:space="preserve"> </w:t>
      </w:r>
      <w:r>
        <w:rPr>
          <w:color w:val="000080"/>
          <w:sz w:val="18"/>
        </w:rPr>
        <w:t>78</w:t>
      </w:r>
    </w:p>
    <w:p w:rsidR="002579F8" w:rsidRDefault="00A85402">
      <w:pPr>
        <w:tabs>
          <w:tab w:val="left" w:leader="dot" w:pos="4116"/>
        </w:tabs>
        <w:spacing w:line="207" w:lineRule="exact"/>
        <w:ind w:left="119"/>
        <w:rPr>
          <w:sz w:val="18"/>
        </w:rPr>
      </w:pPr>
      <w:r>
        <w:rPr>
          <w:i/>
          <w:color w:val="000080"/>
          <w:sz w:val="18"/>
        </w:rPr>
        <w:t>Trypoyza</w:t>
      </w:r>
      <w:r>
        <w:rPr>
          <w:i/>
          <w:color w:val="000080"/>
          <w:spacing w:val="-1"/>
          <w:sz w:val="18"/>
        </w:rPr>
        <w:t xml:space="preserve"> </w:t>
      </w:r>
      <w:r>
        <w:rPr>
          <w:i/>
          <w:color w:val="000080"/>
          <w:sz w:val="18"/>
        </w:rPr>
        <w:t>incertulas</w:t>
      </w:r>
      <w:r>
        <w:rPr>
          <w:i/>
          <w:color w:val="000080"/>
          <w:spacing w:val="-2"/>
          <w:sz w:val="18"/>
        </w:rPr>
        <w:t xml:space="preserve"> </w:t>
      </w:r>
      <w:r>
        <w:rPr>
          <w:color w:val="000080"/>
          <w:sz w:val="18"/>
        </w:rPr>
        <w:t>(Walker)</w:t>
      </w:r>
      <w:r>
        <w:rPr>
          <w:color w:val="000080"/>
          <w:sz w:val="18"/>
        </w:rPr>
        <w:tab/>
        <w:t>56</w:t>
      </w:r>
    </w:p>
    <w:p w:rsidR="002579F8" w:rsidRDefault="002579F8">
      <w:pPr>
        <w:pStyle w:val="BodyText"/>
        <w:spacing w:before="1"/>
        <w:ind w:left="0"/>
        <w:jc w:val="left"/>
        <w:rPr>
          <w:sz w:val="21"/>
        </w:rPr>
      </w:pPr>
    </w:p>
    <w:p w:rsidR="002579F8" w:rsidRDefault="00A85402">
      <w:pPr>
        <w:pStyle w:val="Heading4"/>
      </w:pPr>
      <w:r>
        <w:rPr>
          <w:color w:val="000080"/>
        </w:rPr>
        <w:t>V</w:t>
      </w:r>
    </w:p>
    <w:p w:rsidR="002579F8" w:rsidRDefault="00A85402">
      <w:pPr>
        <w:tabs>
          <w:tab w:val="left" w:leader="dot" w:pos="4116"/>
        </w:tabs>
        <w:spacing w:before="117"/>
        <w:ind w:left="119"/>
        <w:rPr>
          <w:sz w:val="18"/>
        </w:rPr>
      </w:pPr>
      <w:r>
        <w:rPr>
          <w:i/>
          <w:color w:val="000080"/>
          <w:sz w:val="18"/>
        </w:rPr>
        <w:t>Vespa cincta</w:t>
      </w:r>
      <w:r>
        <w:rPr>
          <w:i/>
          <w:color w:val="000080"/>
          <w:sz w:val="18"/>
        </w:rPr>
        <w:tab/>
      </w:r>
      <w:r>
        <w:rPr>
          <w:color w:val="000080"/>
          <w:sz w:val="18"/>
        </w:rPr>
        <w:t>59</w:t>
      </w:r>
    </w:p>
    <w:p w:rsidR="002579F8" w:rsidRDefault="002579F8">
      <w:pPr>
        <w:pStyle w:val="BodyText"/>
        <w:spacing w:before="2"/>
        <w:ind w:left="0"/>
        <w:jc w:val="left"/>
        <w:rPr>
          <w:sz w:val="21"/>
        </w:rPr>
      </w:pPr>
    </w:p>
    <w:p w:rsidR="002579F8" w:rsidRDefault="00A85402">
      <w:pPr>
        <w:pStyle w:val="Heading4"/>
      </w:pPr>
      <w:r>
        <w:rPr>
          <w:color w:val="000080"/>
        </w:rPr>
        <w:t>X</w:t>
      </w:r>
    </w:p>
    <w:p w:rsidR="002579F8" w:rsidRDefault="00A85402">
      <w:pPr>
        <w:tabs>
          <w:tab w:val="left" w:leader="dot" w:pos="4116"/>
        </w:tabs>
        <w:spacing w:before="117" w:line="207" w:lineRule="exact"/>
        <w:ind w:left="119"/>
        <w:rPr>
          <w:sz w:val="18"/>
        </w:rPr>
      </w:pPr>
      <w:r>
        <w:rPr>
          <w:i/>
          <w:color w:val="000080"/>
          <w:sz w:val="18"/>
        </w:rPr>
        <w:t>Xyleborus</w:t>
      </w:r>
      <w:r>
        <w:rPr>
          <w:i/>
          <w:color w:val="000080"/>
          <w:spacing w:val="-1"/>
          <w:sz w:val="18"/>
        </w:rPr>
        <w:t xml:space="preserve"> </w:t>
      </w:r>
      <w:r>
        <w:rPr>
          <w:i/>
          <w:color w:val="000080"/>
          <w:sz w:val="18"/>
        </w:rPr>
        <w:t>morigenus</w:t>
      </w:r>
      <w:r>
        <w:rPr>
          <w:i/>
          <w:color w:val="000080"/>
          <w:spacing w:val="-1"/>
          <w:sz w:val="18"/>
        </w:rPr>
        <w:t xml:space="preserve"> </w:t>
      </w:r>
      <w:r>
        <w:rPr>
          <w:color w:val="000080"/>
          <w:sz w:val="18"/>
        </w:rPr>
        <w:t>Bandf</w:t>
      </w:r>
      <w:r>
        <w:rPr>
          <w:color w:val="000080"/>
          <w:sz w:val="18"/>
        </w:rPr>
        <w:tab/>
        <w:t>54</w:t>
      </w:r>
    </w:p>
    <w:p w:rsidR="002579F8" w:rsidRDefault="00A85402">
      <w:pPr>
        <w:tabs>
          <w:tab w:val="left" w:leader="dot" w:pos="4116"/>
        </w:tabs>
        <w:spacing w:line="206" w:lineRule="exact"/>
        <w:ind w:left="119"/>
        <w:rPr>
          <w:sz w:val="18"/>
        </w:rPr>
      </w:pPr>
      <w:r>
        <w:rPr>
          <w:i/>
          <w:color w:val="000080"/>
          <w:sz w:val="18"/>
        </w:rPr>
        <w:t>Xyleborus</w:t>
      </w:r>
      <w:r>
        <w:rPr>
          <w:i/>
          <w:color w:val="000080"/>
          <w:spacing w:val="-1"/>
          <w:sz w:val="18"/>
        </w:rPr>
        <w:t xml:space="preserve"> </w:t>
      </w:r>
      <w:r>
        <w:rPr>
          <w:i/>
          <w:color w:val="000080"/>
          <w:sz w:val="18"/>
        </w:rPr>
        <w:t>morstatti</w:t>
      </w:r>
      <w:r>
        <w:rPr>
          <w:i/>
          <w:color w:val="000080"/>
          <w:spacing w:val="-1"/>
          <w:sz w:val="18"/>
        </w:rPr>
        <w:t xml:space="preserve"> </w:t>
      </w:r>
      <w:r>
        <w:rPr>
          <w:color w:val="000080"/>
          <w:sz w:val="18"/>
        </w:rPr>
        <w:t>Haged</w:t>
      </w:r>
      <w:r>
        <w:rPr>
          <w:color w:val="000080"/>
          <w:sz w:val="18"/>
        </w:rPr>
        <w:tab/>
        <w:t>54</w:t>
      </w:r>
    </w:p>
    <w:p w:rsidR="002579F8" w:rsidRDefault="00A85402">
      <w:pPr>
        <w:tabs>
          <w:tab w:val="left" w:leader="dot" w:pos="3754"/>
        </w:tabs>
        <w:spacing w:line="207" w:lineRule="exact"/>
        <w:ind w:left="119"/>
        <w:rPr>
          <w:sz w:val="18"/>
        </w:rPr>
      </w:pPr>
      <w:r>
        <w:rPr>
          <w:i/>
          <w:color w:val="000080"/>
          <w:sz w:val="18"/>
        </w:rPr>
        <w:t>Xylotrechus</w:t>
      </w:r>
      <w:r>
        <w:rPr>
          <w:i/>
          <w:color w:val="000080"/>
          <w:spacing w:val="-1"/>
          <w:sz w:val="18"/>
        </w:rPr>
        <w:t xml:space="preserve"> </w:t>
      </w:r>
      <w:r>
        <w:rPr>
          <w:i/>
          <w:color w:val="000080"/>
          <w:sz w:val="18"/>
        </w:rPr>
        <w:t>quadripes</w:t>
      </w:r>
      <w:r>
        <w:rPr>
          <w:i/>
          <w:color w:val="000080"/>
          <w:spacing w:val="-3"/>
          <w:sz w:val="18"/>
        </w:rPr>
        <w:t xml:space="preserve"> </w:t>
      </w:r>
      <w:r>
        <w:rPr>
          <w:color w:val="000080"/>
          <w:sz w:val="18"/>
        </w:rPr>
        <w:t>Chevrolat</w:t>
      </w:r>
      <w:r>
        <w:rPr>
          <w:color w:val="000080"/>
          <w:sz w:val="18"/>
        </w:rPr>
        <w:tab/>
        <w:t>55,</w:t>
      </w:r>
      <w:r>
        <w:rPr>
          <w:color w:val="000080"/>
          <w:spacing w:val="1"/>
          <w:sz w:val="18"/>
        </w:rPr>
        <w:t xml:space="preserve"> </w:t>
      </w:r>
      <w:r>
        <w:rPr>
          <w:color w:val="000080"/>
          <w:sz w:val="18"/>
        </w:rPr>
        <w:t>159</w:t>
      </w:r>
    </w:p>
    <w:p w:rsidR="002579F8" w:rsidRDefault="002579F8">
      <w:pPr>
        <w:pStyle w:val="BodyText"/>
        <w:spacing w:before="2"/>
        <w:ind w:left="0"/>
        <w:jc w:val="left"/>
        <w:rPr>
          <w:sz w:val="21"/>
        </w:rPr>
      </w:pPr>
    </w:p>
    <w:p w:rsidR="002579F8" w:rsidRDefault="00A85402">
      <w:pPr>
        <w:pStyle w:val="Heading4"/>
        <w:ind w:right="881"/>
      </w:pPr>
      <w:r>
        <w:rPr>
          <w:color w:val="000080"/>
        </w:rPr>
        <w:t>Z</w:t>
      </w:r>
    </w:p>
    <w:p w:rsidR="002579F8" w:rsidRDefault="00A85402">
      <w:pPr>
        <w:tabs>
          <w:tab w:val="left" w:leader="dot" w:pos="4116"/>
        </w:tabs>
        <w:spacing w:before="117"/>
        <w:ind w:left="119"/>
        <w:rPr>
          <w:sz w:val="18"/>
        </w:rPr>
      </w:pPr>
      <w:r>
        <w:rPr>
          <w:i/>
          <w:color w:val="000080"/>
          <w:sz w:val="18"/>
        </w:rPr>
        <w:t>Zeuzera</w:t>
      </w:r>
      <w:r>
        <w:rPr>
          <w:i/>
          <w:color w:val="000080"/>
          <w:spacing w:val="-2"/>
          <w:sz w:val="18"/>
        </w:rPr>
        <w:t xml:space="preserve"> </w:t>
      </w:r>
      <w:r>
        <w:rPr>
          <w:i/>
          <w:color w:val="000080"/>
          <w:sz w:val="18"/>
        </w:rPr>
        <w:t>coffeae</w:t>
      </w:r>
      <w:r>
        <w:rPr>
          <w:i/>
          <w:color w:val="000080"/>
          <w:spacing w:val="-3"/>
          <w:sz w:val="18"/>
        </w:rPr>
        <w:t xml:space="preserve"> </w:t>
      </w:r>
      <w:r>
        <w:rPr>
          <w:color w:val="000080"/>
          <w:sz w:val="18"/>
        </w:rPr>
        <w:t>Nietner</w:t>
      </w:r>
      <w:r>
        <w:rPr>
          <w:color w:val="000080"/>
          <w:sz w:val="18"/>
        </w:rPr>
        <w:tab/>
        <w:t>55</w:t>
      </w:r>
    </w:p>
    <w:p w:rsidR="002579F8" w:rsidRDefault="002579F8">
      <w:pPr>
        <w:rPr>
          <w:sz w:val="18"/>
        </w:rPr>
        <w:sectPr w:rsidR="002579F8">
          <w:pgSz w:w="11910" w:h="16840"/>
          <w:pgMar w:top="1280" w:right="0" w:bottom="960" w:left="1680" w:header="722" w:footer="765" w:gutter="0"/>
          <w:cols w:num="2" w:space="720" w:equalWidth="0">
            <w:col w:w="4340" w:space="569"/>
            <w:col w:w="5321"/>
          </w:cols>
        </w:sectPr>
      </w:pPr>
    </w:p>
    <w:p w:rsidR="002579F8" w:rsidRDefault="002579F8">
      <w:pPr>
        <w:pStyle w:val="BodyText"/>
        <w:spacing w:before="4"/>
        <w:ind w:left="0"/>
        <w:jc w:val="left"/>
        <w:rPr>
          <w:sz w:val="17"/>
        </w:rPr>
      </w:pPr>
    </w:p>
    <w:p w:rsidR="002579F8" w:rsidRDefault="002579F8">
      <w:pPr>
        <w:rPr>
          <w:sz w:val="17"/>
        </w:rPr>
        <w:sectPr w:rsidR="002579F8">
          <w:pgSz w:w="11910" w:h="16840"/>
          <w:pgMar w:top="1280" w:right="0" w:bottom="960" w:left="1680" w:header="722" w:footer="765" w:gutter="0"/>
          <w:cols w:space="720"/>
        </w:sectPr>
      </w:pPr>
    </w:p>
    <w:p w:rsidR="002579F8" w:rsidRDefault="00A85402">
      <w:pPr>
        <w:spacing w:before="120" w:line="459" w:lineRule="exact"/>
        <w:ind w:left="44" w:right="928"/>
        <w:jc w:val="center"/>
        <w:rPr>
          <w:sz w:val="40"/>
        </w:rPr>
      </w:pPr>
      <w:r>
        <w:rPr>
          <w:color w:val="000080"/>
          <w:sz w:val="40"/>
        </w:rPr>
        <w:lastRenderedPageBreak/>
        <w:t>Mục lục</w:t>
      </w:r>
    </w:p>
    <w:p w:rsidR="002579F8" w:rsidRDefault="002579F8">
      <w:pPr>
        <w:spacing w:line="459" w:lineRule="exact"/>
        <w:jc w:val="center"/>
        <w:rPr>
          <w:sz w:val="40"/>
        </w:rPr>
        <w:sectPr w:rsidR="002579F8">
          <w:pgSz w:w="11910" w:h="16840"/>
          <w:pgMar w:top="1280" w:right="0" w:bottom="1440" w:left="1680" w:header="722" w:footer="765" w:gutter="0"/>
          <w:cols w:space="720"/>
        </w:sectPr>
      </w:pPr>
    </w:p>
    <w:sdt>
      <w:sdtPr>
        <w:id w:val="88900056"/>
        <w:docPartObj>
          <w:docPartGallery w:val="Table of Contents"/>
          <w:docPartUnique/>
        </w:docPartObj>
      </w:sdtPr>
      <w:sdtEndPr/>
      <w:sdtContent>
        <w:p w:rsidR="002579F8" w:rsidRDefault="001105A5">
          <w:pPr>
            <w:pStyle w:val="TOC1"/>
            <w:tabs>
              <w:tab w:val="right" w:leader="dot" w:pos="9207"/>
            </w:tabs>
            <w:spacing w:line="321" w:lineRule="exact"/>
          </w:pPr>
          <w:hyperlink w:anchor="_TOC_250201" w:history="1">
            <w:r w:rsidR="00A85402">
              <w:rPr>
                <w:color w:val="000080"/>
              </w:rPr>
              <w:t>PHẦN</w:t>
            </w:r>
            <w:r w:rsidR="00A85402">
              <w:rPr>
                <w:color w:val="000080"/>
                <w:spacing w:val="-1"/>
              </w:rPr>
              <w:t xml:space="preserve"> </w:t>
            </w:r>
            <w:r w:rsidR="00A85402">
              <w:rPr>
                <w:color w:val="000080"/>
              </w:rPr>
              <w:t>MỞ</w:t>
            </w:r>
            <w:r w:rsidR="00A85402">
              <w:rPr>
                <w:color w:val="000080"/>
                <w:spacing w:val="-1"/>
              </w:rPr>
              <w:t xml:space="preserve"> </w:t>
            </w:r>
            <w:r w:rsidR="00A85402">
              <w:rPr>
                <w:color w:val="000080"/>
              </w:rPr>
              <w:t>ĐẦU</w:t>
            </w:r>
            <w:r w:rsidR="00A85402">
              <w:rPr>
                <w:color w:val="000080"/>
              </w:rPr>
              <w:tab/>
              <w:t>1</w:t>
            </w:r>
          </w:hyperlink>
        </w:p>
        <w:p w:rsidR="002579F8" w:rsidRDefault="001105A5">
          <w:pPr>
            <w:pStyle w:val="TOC1"/>
            <w:tabs>
              <w:tab w:val="right" w:leader="dot" w:pos="9209"/>
            </w:tabs>
          </w:pPr>
          <w:hyperlink w:anchor="_TOC_250200" w:history="1">
            <w:r w:rsidR="00A85402">
              <w:rPr>
                <w:color w:val="000080"/>
              </w:rPr>
              <w:t>Phần</w:t>
            </w:r>
            <w:r w:rsidR="00A85402">
              <w:rPr>
                <w:color w:val="000080"/>
                <w:spacing w:val="-2"/>
              </w:rPr>
              <w:t xml:space="preserve"> </w:t>
            </w:r>
            <w:r w:rsidR="00A85402">
              <w:rPr>
                <w:color w:val="000080"/>
              </w:rPr>
              <w:t>A</w:t>
            </w:r>
            <w:r w:rsidR="00A85402">
              <w:rPr>
                <w:color w:val="000080"/>
              </w:rPr>
              <w:tab/>
              <w:t>3</w:t>
            </w:r>
          </w:hyperlink>
        </w:p>
        <w:p w:rsidR="002579F8" w:rsidRDefault="001105A5">
          <w:pPr>
            <w:pStyle w:val="TOC1"/>
            <w:tabs>
              <w:tab w:val="right" w:leader="dot" w:pos="9207"/>
            </w:tabs>
          </w:pPr>
          <w:hyperlink w:anchor="_TOC_250199" w:history="1">
            <w:r w:rsidR="00A85402">
              <w:rPr>
                <w:color w:val="000080"/>
              </w:rPr>
              <w:t>ĐẠI CƯƠNG</w:t>
            </w:r>
            <w:r w:rsidR="00A85402">
              <w:rPr>
                <w:color w:val="000080"/>
              </w:rPr>
              <w:tab/>
              <w:t>3</w:t>
            </w:r>
          </w:hyperlink>
        </w:p>
        <w:p w:rsidR="002579F8" w:rsidRDefault="001105A5">
          <w:pPr>
            <w:pStyle w:val="TOC1"/>
            <w:tabs>
              <w:tab w:val="right" w:leader="dot" w:pos="9208"/>
            </w:tabs>
          </w:pPr>
          <w:hyperlink w:anchor="_TOC_250198" w:history="1">
            <w:r w:rsidR="00A85402">
              <w:rPr>
                <w:color w:val="000080"/>
              </w:rPr>
              <w:t>Chương</w:t>
            </w:r>
            <w:r w:rsidR="00A85402">
              <w:rPr>
                <w:color w:val="000080"/>
                <w:spacing w:val="-2"/>
              </w:rPr>
              <w:t xml:space="preserve"> </w:t>
            </w:r>
            <w:r w:rsidR="00A85402">
              <w:rPr>
                <w:color w:val="000080"/>
              </w:rPr>
              <w:t>I</w:t>
            </w:r>
            <w:r w:rsidR="00A85402">
              <w:rPr>
                <w:color w:val="000080"/>
              </w:rPr>
              <w:tab/>
              <w:t>4</w:t>
            </w:r>
          </w:hyperlink>
        </w:p>
        <w:p w:rsidR="002579F8" w:rsidRDefault="001105A5">
          <w:pPr>
            <w:pStyle w:val="TOC1"/>
            <w:tabs>
              <w:tab w:val="right" w:leader="dot" w:pos="9207"/>
            </w:tabs>
          </w:pPr>
          <w:hyperlink w:anchor="_TOC_250197" w:history="1">
            <w:r w:rsidR="00A85402">
              <w:rPr>
                <w:color w:val="000080"/>
              </w:rPr>
              <w:t>KHÁI NIỆM VỀ CÔN TRÙNG HỌC</w:t>
            </w:r>
            <w:r w:rsidR="00A85402">
              <w:rPr>
                <w:color w:val="000080"/>
              </w:rPr>
              <w:tab/>
              <w:t>4</w:t>
            </w:r>
          </w:hyperlink>
        </w:p>
        <w:p w:rsidR="002579F8" w:rsidRDefault="001105A5">
          <w:pPr>
            <w:pStyle w:val="TOC2"/>
            <w:numPr>
              <w:ilvl w:val="0"/>
              <w:numId w:val="1"/>
            </w:numPr>
            <w:tabs>
              <w:tab w:val="left" w:pos="680"/>
              <w:tab w:val="right" w:leader="dot" w:pos="9207"/>
            </w:tabs>
            <w:ind w:hanging="281"/>
          </w:pPr>
          <w:hyperlink w:anchor="_TOC_250196" w:history="1">
            <w:r w:rsidR="00A85402">
              <w:rPr>
                <w:color w:val="000080"/>
              </w:rPr>
              <w:t>Định nghĩa môn Côn trùng</w:t>
            </w:r>
            <w:r w:rsidR="00A85402">
              <w:rPr>
                <w:color w:val="000080"/>
                <w:spacing w:val="-1"/>
              </w:rPr>
              <w:t xml:space="preserve"> </w:t>
            </w:r>
            <w:r w:rsidR="00A85402">
              <w:rPr>
                <w:color w:val="000080"/>
              </w:rPr>
              <w:t>nông</w:t>
            </w:r>
            <w:r w:rsidR="00A85402">
              <w:rPr>
                <w:color w:val="000080"/>
                <w:spacing w:val="-1"/>
              </w:rPr>
              <w:t xml:space="preserve"> </w:t>
            </w:r>
            <w:r w:rsidR="00A85402">
              <w:rPr>
                <w:color w:val="000080"/>
              </w:rPr>
              <w:t>nghiệp</w:t>
            </w:r>
            <w:r w:rsidR="00A85402">
              <w:rPr>
                <w:color w:val="000080"/>
              </w:rPr>
              <w:tab/>
              <w:t>4</w:t>
            </w:r>
          </w:hyperlink>
        </w:p>
        <w:p w:rsidR="002579F8" w:rsidRDefault="001105A5">
          <w:pPr>
            <w:pStyle w:val="TOC2"/>
            <w:numPr>
              <w:ilvl w:val="0"/>
              <w:numId w:val="1"/>
            </w:numPr>
            <w:tabs>
              <w:tab w:val="left" w:pos="679"/>
              <w:tab w:val="right" w:leader="dot" w:pos="9207"/>
            </w:tabs>
            <w:spacing w:line="240" w:lineRule="auto"/>
            <w:ind w:left="678"/>
          </w:pPr>
          <w:hyperlink w:anchor="_TOC_250195" w:history="1">
            <w:r w:rsidR="00A85402">
              <w:rPr>
                <w:color w:val="000080"/>
              </w:rPr>
              <w:t>Vị trí phân loại và đặc điểm của lớp</w:t>
            </w:r>
            <w:r w:rsidR="00A85402">
              <w:rPr>
                <w:color w:val="000080"/>
                <w:spacing w:val="-8"/>
              </w:rPr>
              <w:t xml:space="preserve"> </w:t>
            </w:r>
            <w:r w:rsidR="00A85402">
              <w:rPr>
                <w:color w:val="000080"/>
              </w:rPr>
              <w:t>côn trùng</w:t>
            </w:r>
            <w:r w:rsidR="00A85402">
              <w:rPr>
                <w:color w:val="000080"/>
              </w:rPr>
              <w:tab/>
              <w:t>4</w:t>
            </w:r>
          </w:hyperlink>
        </w:p>
        <w:p w:rsidR="002579F8" w:rsidRDefault="001105A5">
          <w:pPr>
            <w:pStyle w:val="TOC2"/>
            <w:numPr>
              <w:ilvl w:val="0"/>
              <w:numId w:val="1"/>
            </w:numPr>
            <w:tabs>
              <w:tab w:val="left" w:pos="679"/>
              <w:tab w:val="right" w:leader="dot" w:pos="9208"/>
            </w:tabs>
            <w:spacing w:before="1"/>
          </w:pPr>
          <w:hyperlink w:anchor="_TOC_250194" w:history="1">
            <w:r w:rsidR="00A85402">
              <w:rPr>
                <w:color w:val="000080"/>
              </w:rPr>
              <w:t>Nguồn gốc tiến hoá của lớp</w:t>
            </w:r>
            <w:r w:rsidR="00A85402">
              <w:rPr>
                <w:color w:val="000080"/>
                <w:spacing w:val="-4"/>
              </w:rPr>
              <w:t xml:space="preserve"> </w:t>
            </w:r>
            <w:r w:rsidR="00A85402">
              <w:rPr>
                <w:color w:val="000080"/>
              </w:rPr>
              <w:t>côn</w:t>
            </w:r>
            <w:r w:rsidR="00A85402">
              <w:rPr>
                <w:color w:val="000080"/>
                <w:spacing w:val="-1"/>
              </w:rPr>
              <w:t xml:space="preserve"> </w:t>
            </w:r>
            <w:r w:rsidR="00A85402">
              <w:rPr>
                <w:color w:val="000080"/>
              </w:rPr>
              <w:t>trùng</w:t>
            </w:r>
            <w:r w:rsidR="00A85402">
              <w:rPr>
                <w:color w:val="000080"/>
              </w:rPr>
              <w:tab/>
              <w:t>5</w:t>
            </w:r>
          </w:hyperlink>
        </w:p>
        <w:p w:rsidR="002579F8" w:rsidRDefault="001105A5">
          <w:pPr>
            <w:pStyle w:val="TOC2"/>
            <w:numPr>
              <w:ilvl w:val="0"/>
              <w:numId w:val="1"/>
            </w:numPr>
            <w:tabs>
              <w:tab w:val="left" w:pos="680"/>
              <w:tab w:val="right" w:leader="dot" w:pos="9207"/>
            </w:tabs>
            <w:ind w:hanging="281"/>
          </w:pPr>
          <w:hyperlink w:anchor="_TOC_250193" w:history="1">
            <w:r w:rsidR="00A85402">
              <w:rPr>
                <w:color w:val="000080"/>
              </w:rPr>
              <w:t>Vai trò của côn trùng đối với tự nhiên và</w:t>
            </w:r>
            <w:r w:rsidR="00A85402">
              <w:rPr>
                <w:color w:val="000080"/>
                <w:spacing w:val="-8"/>
              </w:rPr>
              <w:t xml:space="preserve"> </w:t>
            </w:r>
            <w:r w:rsidR="00A85402">
              <w:rPr>
                <w:color w:val="000080"/>
              </w:rPr>
              <w:t>con người</w:t>
            </w:r>
            <w:r w:rsidR="00A85402">
              <w:rPr>
                <w:color w:val="000080"/>
              </w:rPr>
              <w:tab/>
              <w:t>5</w:t>
            </w:r>
          </w:hyperlink>
        </w:p>
        <w:p w:rsidR="002579F8" w:rsidRDefault="001105A5">
          <w:pPr>
            <w:pStyle w:val="TOC5"/>
            <w:numPr>
              <w:ilvl w:val="1"/>
              <w:numId w:val="1"/>
            </w:numPr>
            <w:tabs>
              <w:tab w:val="left" w:pos="1170"/>
              <w:tab w:val="right" w:leader="dot" w:pos="9207"/>
            </w:tabs>
            <w:rPr>
              <w:i w:val="0"/>
            </w:rPr>
          </w:pPr>
          <w:hyperlink w:anchor="_TOC_250192" w:history="1">
            <w:r w:rsidR="00A85402">
              <w:rPr>
                <w:color w:val="000080"/>
              </w:rPr>
              <w:t>Với tự nhiên</w:t>
            </w:r>
            <w:r w:rsidR="00A85402">
              <w:rPr>
                <w:color w:val="000080"/>
              </w:rPr>
              <w:tab/>
            </w:r>
            <w:r w:rsidR="00A85402">
              <w:rPr>
                <w:i w:val="0"/>
                <w:color w:val="000080"/>
              </w:rPr>
              <w:t>5</w:t>
            </w:r>
          </w:hyperlink>
        </w:p>
        <w:p w:rsidR="002579F8" w:rsidRDefault="001105A5">
          <w:pPr>
            <w:pStyle w:val="TOC5"/>
            <w:numPr>
              <w:ilvl w:val="1"/>
              <w:numId w:val="1"/>
            </w:numPr>
            <w:tabs>
              <w:tab w:val="left" w:pos="1102"/>
              <w:tab w:val="right" w:leader="dot" w:pos="9207"/>
            </w:tabs>
            <w:ind w:left="1101" w:hanging="422"/>
            <w:rPr>
              <w:i w:val="0"/>
            </w:rPr>
          </w:pPr>
          <w:hyperlink w:anchor="_TOC_250191" w:history="1">
            <w:r w:rsidR="00A85402">
              <w:rPr>
                <w:color w:val="000080"/>
              </w:rPr>
              <w:t>Với</w:t>
            </w:r>
            <w:r w:rsidR="00A85402">
              <w:rPr>
                <w:color w:val="000080"/>
                <w:spacing w:val="-1"/>
              </w:rPr>
              <w:t xml:space="preserve"> </w:t>
            </w:r>
            <w:r w:rsidR="00A85402">
              <w:rPr>
                <w:color w:val="000080"/>
              </w:rPr>
              <w:t>con người</w:t>
            </w:r>
            <w:r w:rsidR="00A85402">
              <w:rPr>
                <w:color w:val="000080"/>
              </w:rPr>
              <w:tab/>
            </w:r>
            <w:r w:rsidR="00A85402">
              <w:rPr>
                <w:i w:val="0"/>
                <w:color w:val="000080"/>
              </w:rPr>
              <w:t>6</w:t>
            </w:r>
          </w:hyperlink>
        </w:p>
        <w:p w:rsidR="002579F8" w:rsidRDefault="001105A5">
          <w:pPr>
            <w:pStyle w:val="TOC2"/>
            <w:numPr>
              <w:ilvl w:val="0"/>
              <w:numId w:val="1"/>
            </w:numPr>
            <w:tabs>
              <w:tab w:val="left" w:pos="679"/>
              <w:tab w:val="right" w:leader="dot" w:pos="9208"/>
            </w:tabs>
            <w:ind w:left="678"/>
          </w:pPr>
          <w:hyperlink w:anchor="_TOC_250190" w:history="1">
            <w:r w:rsidR="00A85402">
              <w:rPr>
                <w:color w:val="000080"/>
              </w:rPr>
              <w:t>Một số mốc lịch sử nghiên cứu về</w:t>
            </w:r>
            <w:r w:rsidR="00A85402">
              <w:rPr>
                <w:color w:val="000080"/>
                <w:spacing w:val="-7"/>
              </w:rPr>
              <w:t xml:space="preserve"> </w:t>
            </w:r>
            <w:r w:rsidR="00A85402">
              <w:rPr>
                <w:color w:val="000080"/>
              </w:rPr>
              <w:t>côn trùng</w:t>
            </w:r>
            <w:r w:rsidR="00A85402">
              <w:rPr>
                <w:color w:val="000080"/>
              </w:rPr>
              <w:tab/>
              <w:t>7</w:t>
            </w:r>
          </w:hyperlink>
        </w:p>
        <w:p w:rsidR="002579F8" w:rsidRDefault="001105A5">
          <w:pPr>
            <w:pStyle w:val="TOC5"/>
            <w:numPr>
              <w:ilvl w:val="1"/>
              <w:numId w:val="1"/>
            </w:numPr>
            <w:tabs>
              <w:tab w:val="left" w:pos="1170"/>
              <w:tab w:val="right" w:leader="dot" w:pos="9207"/>
            </w:tabs>
            <w:rPr>
              <w:i w:val="0"/>
            </w:rPr>
          </w:pPr>
          <w:hyperlink w:anchor="_TOC_250189" w:history="1">
            <w:r w:rsidR="00A85402">
              <w:rPr>
                <w:color w:val="000080"/>
              </w:rPr>
              <w:t>Trên</w:t>
            </w:r>
            <w:r w:rsidR="00A85402">
              <w:rPr>
                <w:color w:val="000080"/>
                <w:spacing w:val="-2"/>
              </w:rPr>
              <w:t xml:space="preserve"> </w:t>
            </w:r>
            <w:r w:rsidR="00A85402">
              <w:rPr>
                <w:color w:val="000080"/>
              </w:rPr>
              <w:t>thế</w:t>
            </w:r>
            <w:r w:rsidR="00A85402">
              <w:rPr>
                <w:color w:val="000080"/>
                <w:spacing w:val="-1"/>
              </w:rPr>
              <w:t xml:space="preserve"> </w:t>
            </w:r>
            <w:r w:rsidR="00A85402">
              <w:rPr>
                <w:color w:val="000080"/>
              </w:rPr>
              <w:t>giới</w:t>
            </w:r>
            <w:r w:rsidR="00A85402">
              <w:rPr>
                <w:color w:val="000080"/>
              </w:rPr>
              <w:tab/>
            </w:r>
            <w:r w:rsidR="00A85402">
              <w:rPr>
                <w:i w:val="0"/>
                <w:color w:val="000080"/>
              </w:rPr>
              <w:t>7</w:t>
            </w:r>
          </w:hyperlink>
        </w:p>
        <w:p w:rsidR="002579F8" w:rsidRDefault="001105A5">
          <w:pPr>
            <w:pStyle w:val="TOC5"/>
            <w:numPr>
              <w:ilvl w:val="1"/>
              <w:numId w:val="1"/>
            </w:numPr>
            <w:tabs>
              <w:tab w:val="left" w:pos="1170"/>
              <w:tab w:val="right" w:leader="dot" w:pos="9207"/>
            </w:tabs>
            <w:ind w:left="1170"/>
            <w:rPr>
              <w:i w:val="0"/>
            </w:rPr>
          </w:pPr>
          <w:hyperlink w:anchor="_TOC_250188" w:history="1">
            <w:r w:rsidR="00A85402">
              <w:rPr>
                <w:color w:val="000080"/>
              </w:rPr>
              <w:t>Ở</w:t>
            </w:r>
            <w:r w:rsidR="00A85402">
              <w:rPr>
                <w:color w:val="000080"/>
                <w:spacing w:val="-1"/>
              </w:rPr>
              <w:t xml:space="preserve"> </w:t>
            </w:r>
            <w:r w:rsidR="00A85402">
              <w:rPr>
                <w:color w:val="000080"/>
              </w:rPr>
              <w:t>Việt</w:t>
            </w:r>
            <w:r w:rsidR="00A85402">
              <w:rPr>
                <w:color w:val="000080"/>
                <w:spacing w:val="1"/>
              </w:rPr>
              <w:t xml:space="preserve"> </w:t>
            </w:r>
            <w:r w:rsidR="00A85402">
              <w:rPr>
                <w:color w:val="000080"/>
              </w:rPr>
              <w:t>Nam</w:t>
            </w:r>
            <w:r w:rsidR="00A85402">
              <w:rPr>
                <w:color w:val="000080"/>
              </w:rPr>
              <w:tab/>
            </w:r>
            <w:r w:rsidR="00A85402">
              <w:rPr>
                <w:i w:val="0"/>
                <w:color w:val="000080"/>
              </w:rPr>
              <w:t>7</w:t>
            </w:r>
          </w:hyperlink>
        </w:p>
        <w:p w:rsidR="002579F8" w:rsidRDefault="001105A5">
          <w:pPr>
            <w:pStyle w:val="TOC1"/>
            <w:tabs>
              <w:tab w:val="right" w:leader="dot" w:pos="9207"/>
            </w:tabs>
          </w:pPr>
          <w:hyperlink w:anchor="_TOC_250187" w:history="1">
            <w:r w:rsidR="00A85402">
              <w:rPr>
                <w:color w:val="000080"/>
              </w:rPr>
              <w:t>Chương</w:t>
            </w:r>
            <w:r w:rsidR="00A85402">
              <w:rPr>
                <w:color w:val="000080"/>
                <w:spacing w:val="-2"/>
              </w:rPr>
              <w:t xml:space="preserve"> </w:t>
            </w:r>
            <w:r w:rsidR="00A85402">
              <w:rPr>
                <w:color w:val="000080"/>
              </w:rPr>
              <w:t>II</w:t>
            </w:r>
            <w:r w:rsidR="00A85402">
              <w:rPr>
                <w:color w:val="000080"/>
              </w:rPr>
              <w:tab/>
              <w:t>8</w:t>
            </w:r>
          </w:hyperlink>
        </w:p>
        <w:p w:rsidR="002579F8" w:rsidRDefault="001105A5">
          <w:pPr>
            <w:pStyle w:val="TOC1"/>
            <w:tabs>
              <w:tab w:val="right" w:leader="dot" w:pos="9207"/>
            </w:tabs>
          </w:pPr>
          <w:hyperlink w:anchor="_TOC_250186" w:history="1">
            <w:r w:rsidR="00A85402">
              <w:rPr>
                <w:color w:val="000080"/>
              </w:rPr>
              <w:t>HÌNH THÁI HỌC</w:t>
            </w:r>
            <w:r w:rsidR="00A85402">
              <w:rPr>
                <w:color w:val="000080"/>
                <w:spacing w:val="-1"/>
              </w:rPr>
              <w:t xml:space="preserve"> </w:t>
            </w:r>
            <w:r w:rsidR="00A85402">
              <w:rPr>
                <w:color w:val="000080"/>
              </w:rPr>
              <w:t>CÔN TRÙNG</w:t>
            </w:r>
            <w:r w:rsidR="00A85402">
              <w:rPr>
                <w:color w:val="000080"/>
              </w:rPr>
              <w:tab/>
              <w:t>8</w:t>
            </w:r>
          </w:hyperlink>
        </w:p>
        <w:p w:rsidR="002579F8" w:rsidRDefault="001105A5">
          <w:pPr>
            <w:pStyle w:val="TOC2"/>
            <w:numPr>
              <w:ilvl w:val="0"/>
              <w:numId w:val="15"/>
            </w:numPr>
            <w:tabs>
              <w:tab w:val="left" w:pos="680"/>
              <w:tab w:val="right" w:leader="dot" w:pos="9207"/>
            </w:tabs>
            <w:spacing w:line="240" w:lineRule="auto"/>
            <w:ind w:hanging="281"/>
          </w:pPr>
          <w:hyperlink w:anchor="_TOC_250185" w:history="1">
            <w:r w:rsidR="00A85402">
              <w:rPr>
                <w:color w:val="000080"/>
              </w:rPr>
              <w:t>Định</w:t>
            </w:r>
            <w:r w:rsidR="00A85402">
              <w:rPr>
                <w:color w:val="000080"/>
                <w:spacing w:val="-1"/>
              </w:rPr>
              <w:t xml:space="preserve"> </w:t>
            </w:r>
            <w:r w:rsidR="00A85402">
              <w:rPr>
                <w:color w:val="000080"/>
              </w:rPr>
              <w:t>nghĩa</w:t>
            </w:r>
            <w:r w:rsidR="00A85402">
              <w:rPr>
                <w:color w:val="000080"/>
              </w:rPr>
              <w:tab/>
              <w:t>8</w:t>
            </w:r>
          </w:hyperlink>
        </w:p>
        <w:p w:rsidR="002579F8" w:rsidRDefault="001105A5">
          <w:pPr>
            <w:pStyle w:val="TOC2"/>
            <w:numPr>
              <w:ilvl w:val="0"/>
              <w:numId w:val="15"/>
            </w:numPr>
            <w:tabs>
              <w:tab w:val="left" w:pos="679"/>
              <w:tab w:val="right" w:leader="dot" w:pos="9207"/>
            </w:tabs>
            <w:ind w:left="678"/>
          </w:pPr>
          <w:hyperlink w:anchor="_TOC_250184" w:history="1">
            <w:r w:rsidR="00A85402">
              <w:rPr>
                <w:color w:val="000080"/>
              </w:rPr>
              <w:t>Cấu tạo khái quát cơ thể</w:t>
            </w:r>
            <w:r w:rsidR="00A85402">
              <w:rPr>
                <w:color w:val="000080"/>
                <w:spacing w:val="-3"/>
              </w:rPr>
              <w:t xml:space="preserve"> </w:t>
            </w:r>
            <w:r w:rsidR="00A85402">
              <w:rPr>
                <w:color w:val="000080"/>
              </w:rPr>
              <w:t>côn</w:t>
            </w:r>
            <w:r w:rsidR="00A85402">
              <w:rPr>
                <w:color w:val="000080"/>
                <w:spacing w:val="1"/>
              </w:rPr>
              <w:t xml:space="preserve"> </w:t>
            </w:r>
            <w:r w:rsidR="00A85402">
              <w:rPr>
                <w:color w:val="000080"/>
              </w:rPr>
              <w:t>trùng</w:t>
            </w:r>
            <w:r w:rsidR="00A85402">
              <w:rPr>
                <w:color w:val="000080"/>
              </w:rPr>
              <w:tab/>
              <w:t>8</w:t>
            </w:r>
          </w:hyperlink>
        </w:p>
        <w:p w:rsidR="002579F8" w:rsidRDefault="001105A5">
          <w:pPr>
            <w:pStyle w:val="TOC2"/>
            <w:numPr>
              <w:ilvl w:val="0"/>
              <w:numId w:val="15"/>
            </w:numPr>
            <w:tabs>
              <w:tab w:val="left" w:pos="679"/>
              <w:tab w:val="right" w:leader="dot" w:pos="9207"/>
            </w:tabs>
            <w:ind w:left="678"/>
          </w:pPr>
          <w:hyperlink w:anchor="_TOC_250183" w:history="1">
            <w:r w:rsidR="00A85402">
              <w:rPr>
                <w:color w:val="000080"/>
              </w:rPr>
              <w:t>Cấu tạo chi tiết cơ thể</w:t>
            </w:r>
            <w:r w:rsidR="00A85402">
              <w:rPr>
                <w:color w:val="000080"/>
                <w:spacing w:val="-1"/>
              </w:rPr>
              <w:t xml:space="preserve"> </w:t>
            </w:r>
            <w:r w:rsidR="00A85402">
              <w:rPr>
                <w:color w:val="000080"/>
              </w:rPr>
              <w:t>côn</w:t>
            </w:r>
            <w:r w:rsidR="00A85402">
              <w:rPr>
                <w:color w:val="000080"/>
                <w:spacing w:val="-2"/>
              </w:rPr>
              <w:t xml:space="preserve"> </w:t>
            </w:r>
            <w:r w:rsidR="00A85402">
              <w:rPr>
                <w:color w:val="000080"/>
              </w:rPr>
              <w:t>trùng</w:t>
            </w:r>
            <w:r w:rsidR="00A85402">
              <w:rPr>
                <w:color w:val="000080"/>
              </w:rPr>
              <w:tab/>
              <w:t>8</w:t>
            </w:r>
          </w:hyperlink>
        </w:p>
        <w:p w:rsidR="002579F8" w:rsidRDefault="001105A5">
          <w:pPr>
            <w:pStyle w:val="TOC5"/>
            <w:numPr>
              <w:ilvl w:val="1"/>
              <w:numId w:val="15"/>
            </w:numPr>
            <w:tabs>
              <w:tab w:val="left" w:pos="1101"/>
              <w:tab w:val="right" w:leader="dot" w:pos="9207"/>
            </w:tabs>
            <w:rPr>
              <w:i w:val="0"/>
            </w:rPr>
          </w:pPr>
          <w:hyperlink w:anchor="_TOC_250182" w:history="1">
            <w:r w:rsidR="00A85402">
              <w:rPr>
                <w:color w:val="000080"/>
              </w:rPr>
              <w:t>Phần</w:t>
            </w:r>
            <w:r w:rsidR="00A85402">
              <w:rPr>
                <w:color w:val="000080"/>
                <w:spacing w:val="-1"/>
              </w:rPr>
              <w:t xml:space="preserve"> </w:t>
            </w:r>
            <w:r w:rsidR="00A85402">
              <w:rPr>
                <w:color w:val="000080"/>
              </w:rPr>
              <w:t>đầu</w:t>
            </w:r>
            <w:r w:rsidR="00A85402">
              <w:rPr>
                <w:color w:val="000080"/>
              </w:rPr>
              <w:tab/>
            </w:r>
            <w:r w:rsidR="00A85402">
              <w:rPr>
                <w:i w:val="0"/>
                <w:color w:val="000080"/>
              </w:rPr>
              <w:t>8</w:t>
            </w:r>
          </w:hyperlink>
        </w:p>
        <w:p w:rsidR="002579F8" w:rsidRDefault="00A85402">
          <w:pPr>
            <w:pStyle w:val="TOC2"/>
            <w:numPr>
              <w:ilvl w:val="2"/>
              <w:numId w:val="15"/>
            </w:numPr>
            <w:tabs>
              <w:tab w:val="left" w:pos="1099"/>
              <w:tab w:val="right" w:leader="dot" w:pos="9207"/>
            </w:tabs>
          </w:pPr>
          <w:r>
            <w:rPr>
              <w:color w:val="000080"/>
            </w:rPr>
            <w:t>Cấu tạo cơ bản</w:t>
          </w:r>
          <w:r>
            <w:rPr>
              <w:color w:val="000080"/>
              <w:spacing w:val="1"/>
            </w:rPr>
            <w:t xml:space="preserve"> </w:t>
          </w:r>
          <w:r>
            <w:rPr>
              <w:color w:val="000080"/>
            </w:rPr>
            <w:t>của đầu</w:t>
          </w:r>
          <w:r>
            <w:rPr>
              <w:color w:val="000080"/>
            </w:rPr>
            <w:tab/>
            <w:t>8</w:t>
          </w:r>
        </w:p>
        <w:p w:rsidR="002579F8" w:rsidRDefault="00A85402">
          <w:pPr>
            <w:pStyle w:val="TOC2"/>
            <w:numPr>
              <w:ilvl w:val="2"/>
              <w:numId w:val="15"/>
            </w:numPr>
            <w:tabs>
              <w:tab w:val="left" w:pos="1100"/>
              <w:tab w:val="right" w:leader="dot" w:pos="9207"/>
            </w:tabs>
            <w:ind w:left="1099" w:hanging="701"/>
          </w:pPr>
          <w:r>
            <w:rPr>
              <w:color w:val="000080"/>
            </w:rPr>
            <w:t>Các phần phụ</w:t>
          </w:r>
          <w:r>
            <w:rPr>
              <w:color w:val="000080"/>
              <w:spacing w:val="-3"/>
            </w:rPr>
            <w:t xml:space="preserve"> </w:t>
          </w:r>
          <w:r>
            <w:rPr>
              <w:color w:val="000080"/>
            </w:rPr>
            <w:t>của</w:t>
          </w:r>
          <w:r>
            <w:rPr>
              <w:color w:val="000080"/>
              <w:spacing w:val="-1"/>
            </w:rPr>
            <w:t xml:space="preserve"> </w:t>
          </w:r>
          <w:r>
            <w:rPr>
              <w:color w:val="000080"/>
            </w:rPr>
            <w:t>đầu</w:t>
          </w:r>
          <w:r>
            <w:rPr>
              <w:color w:val="000080"/>
            </w:rPr>
            <w:tab/>
            <w:t>9</w:t>
          </w:r>
        </w:p>
        <w:p w:rsidR="002579F8" w:rsidRDefault="001105A5">
          <w:pPr>
            <w:pStyle w:val="TOC5"/>
            <w:numPr>
              <w:ilvl w:val="1"/>
              <w:numId w:val="15"/>
            </w:numPr>
            <w:tabs>
              <w:tab w:val="left" w:pos="1101"/>
              <w:tab w:val="right" w:leader="dot" w:pos="9208"/>
            </w:tabs>
            <w:rPr>
              <w:i w:val="0"/>
            </w:rPr>
          </w:pPr>
          <w:hyperlink w:anchor="_TOC_250181" w:history="1">
            <w:r w:rsidR="00A85402">
              <w:rPr>
                <w:color w:val="000080"/>
              </w:rPr>
              <w:t>Phần</w:t>
            </w:r>
            <w:r w:rsidR="00A85402">
              <w:rPr>
                <w:color w:val="000080"/>
                <w:spacing w:val="-1"/>
              </w:rPr>
              <w:t xml:space="preserve"> </w:t>
            </w:r>
            <w:r w:rsidR="00A85402">
              <w:rPr>
                <w:color w:val="000080"/>
              </w:rPr>
              <w:t>ngực</w:t>
            </w:r>
            <w:r w:rsidR="00A85402">
              <w:rPr>
                <w:color w:val="000080"/>
              </w:rPr>
              <w:tab/>
            </w:r>
            <w:r w:rsidR="00A85402">
              <w:rPr>
                <w:i w:val="0"/>
                <w:color w:val="000080"/>
              </w:rPr>
              <w:t>13</w:t>
            </w:r>
          </w:hyperlink>
        </w:p>
        <w:p w:rsidR="002579F8" w:rsidRDefault="00A85402">
          <w:pPr>
            <w:pStyle w:val="TOC2"/>
            <w:numPr>
              <w:ilvl w:val="2"/>
              <w:numId w:val="15"/>
            </w:numPr>
            <w:tabs>
              <w:tab w:val="left" w:pos="1099"/>
              <w:tab w:val="right" w:leader="dot" w:pos="9208"/>
            </w:tabs>
          </w:pPr>
          <w:r>
            <w:rPr>
              <w:color w:val="000080"/>
            </w:rPr>
            <w:t>Cấu tạo cơ bản phần ngực</w:t>
          </w:r>
          <w:r>
            <w:rPr>
              <w:color w:val="000080"/>
            </w:rPr>
            <w:tab/>
            <w:t>13</w:t>
          </w:r>
        </w:p>
        <w:p w:rsidR="002579F8" w:rsidRDefault="00A85402">
          <w:pPr>
            <w:pStyle w:val="TOC2"/>
            <w:numPr>
              <w:ilvl w:val="2"/>
              <w:numId w:val="15"/>
            </w:numPr>
            <w:tabs>
              <w:tab w:val="left" w:pos="1170"/>
              <w:tab w:val="right" w:leader="dot" w:pos="9208"/>
            </w:tabs>
            <w:ind w:left="1169" w:hanging="771"/>
          </w:pPr>
          <w:r>
            <w:rPr>
              <w:color w:val="000080"/>
            </w:rPr>
            <w:t>Các phần phụ</w:t>
          </w:r>
          <w:r>
            <w:rPr>
              <w:color w:val="000080"/>
              <w:spacing w:val="-2"/>
            </w:rPr>
            <w:t xml:space="preserve"> </w:t>
          </w:r>
          <w:r>
            <w:rPr>
              <w:color w:val="000080"/>
            </w:rPr>
            <w:t>của</w:t>
          </w:r>
          <w:r>
            <w:rPr>
              <w:color w:val="000080"/>
              <w:spacing w:val="-1"/>
            </w:rPr>
            <w:t xml:space="preserve"> </w:t>
          </w:r>
          <w:r>
            <w:rPr>
              <w:color w:val="000080"/>
            </w:rPr>
            <w:t>ngực</w:t>
          </w:r>
          <w:r>
            <w:rPr>
              <w:color w:val="000080"/>
            </w:rPr>
            <w:tab/>
            <w:t>13</w:t>
          </w:r>
        </w:p>
        <w:p w:rsidR="002579F8" w:rsidRDefault="001105A5">
          <w:pPr>
            <w:pStyle w:val="TOC5"/>
            <w:numPr>
              <w:ilvl w:val="1"/>
              <w:numId w:val="15"/>
            </w:numPr>
            <w:tabs>
              <w:tab w:val="left" w:pos="1101"/>
              <w:tab w:val="right" w:leader="dot" w:pos="9208"/>
            </w:tabs>
            <w:rPr>
              <w:i w:val="0"/>
            </w:rPr>
          </w:pPr>
          <w:hyperlink w:anchor="_TOC_250180" w:history="1">
            <w:r w:rsidR="00A85402">
              <w:rPr>
                <w:color w:val="000080"/>
              </w:rPr>
              <w:t>Phần</w:t>
            </w:r>
            <w:r w:rsidR="00A85402">
              <w:rPr>
                <w:color w:val="000080"/>
                <w:spacing w:val="-1"/>
              </w:rPr>
              <w:t xml:space="preserve"> </w:t>
            </w:r>
            <w:r w:rsidR="00A85402">
              <w:rPr>
                <w:color w:val="000080"/>
              </w:rPr>
              <w:t>bụng</w:t>
            </w:r>
            <w:r w:rsidR="00A85402">
              <w:rPr>
                <w:color w:val="000080"/>
              </w:rPr>
              <w:tab/>
            </w:r>
            <w:r w:rsidR="00A85402">
              <w:rPr>
                <w:i w:val="0"/>
                <w:color w:val="000080"/>
              </w:rPr>
              <w:t>16</w:t>
            </w:r>
          </w:hyperlink>
        </w:p>
        <w:p w:rsidR="002579F8" w:rsidRDefault="00A85402">
          <w:pPr>
            <w:pStyle w:val="TOC2"/>
            <w:numPr>
              <w:ilvl w:val="2"/>
              <w:numId w:val="15"/>
            </w:numPr>
            <w:tabs>
              <w:tab w:val="left" w:pos="1099"/>
              <w:tab w:val="right" w:leader="dot" w:pos="9208"/>
            </w:tabs>
            <w:spacing w:line="240" w:lineRule="auto"/>
          </w:pPr>
          <w:r>
            <w:rPr>
              <w:color w:val="000080"/>
            </w:rPr>
            <w:t>Cấu tạo cơ bản phần bụng</w:t>
          </w:r>
          <w:r>
            <w:rPr>
              <w:color w:val="000080"/>
            </w:rPr>
            <w:tab/>
            <w:t>16</w:t>
          </w:r>
        </w:p>
        <w:p w:rsidR="002579F8" w:rsidRDefault="00A85402">
          <w:pPr>
            <w:pStyle w:val="TOC2"/>
            <w:numPr>
              <w:ilvl w:val="2"/>
              <w:numId w:val="15"/>
            </w:numPr>
            <w:tabs>
              <w:tab w:val="left" w:pos="1100"/>
              <w:tab w:val="right" w:leader="dot" w:pos="9208"/>
            </w:tabs>
            <w:spacing w:before="1"/>
            <w:ind w:left="1099" w:hanging="701"/>
          </w:pPr>
          <w:r>
            <w:rPr>
              <w:color w:val="000080"/>
            </w:rPr>
            <w:t>Các phần phụ của bụng côn trùng</w:t>
          </w:r>
          <w:r>
            <w:rPr>
              <w:color w:val="000080"/>
              <w:spacing w:val="-6"/>
            </w:rPr>
            <w:t xml:space="preserve"> </w:t>
          </w:r>
          <w:r>
            <w:rPr>
              <w:color w:val="000080"/>
            </w:rPr>
            <w:t>trưởng</w:t>
          </w:r>
          <w:r>
            <w:rPr>
              <w:color w:val="000080"/>
              <w:spacing w:val="-2"/>
            </w:rPr>
            <w:t xml:space="preserve"> </w:t>
          </w:r>
          <w:r>
            <w:rPr>
              <w:color w:val="000080"/>
            </w:rPr>
            <w:t>thành</w:t>
          </w:r>
          <w:r>
            <w:rPr>
              <w:color w:val="000080"/>
            </w:rPr>
            <w:tab/>
            <w:t>17</w:t>
          </w:r>
        </w:p>
        <w:p w:rsidR="002579F8" w:rsidRDefault="00A85402">
          <w:pPr>
            <w:pStyle w:val="TOC2"/>
            <w:numPr>
              <w:ilvl w:val="2"/>
              <w:numId w:val="15"/>
            </w:numPr>
            <w:tabs>
              <w:tab w:val="left" w:pos="1319"/>
              <w:tab w:val="left" w:pos="1320"/>
              <w:tab w:val="right" w:leader="dot" w:pos="9208"/>
            </w:tabs>
            <w:ind w:left="1320" w:hanging="921"/>
          </w:pPr>
          <w:r>
            <w:rPr>
              <w:color w:val="000080"/>
            </w:rPr>
            <w:t>Các phần phụ ở bụng</w:t>
          </w:r>
          <w:r>
            <w:rPr>
              <w:color w:val="000080"/>
              <w:spacing w:val="-3"/>
            </w:rPr>
            <w:t xml:space="preserve"> </w:t>
          </w:r>
          <w:r>
            <w:rPr>
              <w:color w:val="000080"/>
            </w:rPr>
            <w:t>ấu trùng</w:t>
          </w:r>
          <w:r>
            <w:rPr>
              <w:color w:val="000080"/>
            </w:rPr>
            <w:tab/>
            <w:t>17</w:t>
          </w:r>
        </w:p>
        <w:p w:rsidR="002579F8" w:rsidRDefault="001105A5">
          <w:pPr>
            <w:pStyle w:val="TOC5"/>
            <w:numPr>
              <w:ilvl w:val="1"/>
              <w:numId w:val="15"/>
            </w:numPr>
            <w:tabs>
              <w:tab w:val="left" w:pos="1170"/>
              <w:tab w:val="right" w:leader="dot" w:pos="9208"/>
            </w:tabs>
            <w:ind w:left="1169" w:hanging="490"/>
            <w:rPr>
              <w:i w:val="0"/>
            </w:rPr>
          </w:pPr>
          <w:hyperlink w:anchor="_TOC_250179" w:history="1">
            <w:r w:rsidR="00A85402">
              <w:rPr>
                <w:color w:val="000080"/>
              </w:rPr>
              <w:t>Da của</w:t>
            </w:r>
            <w:r w:rsidR="00A85402">
              <w:rPr>
                <w:color w:val="000080"/>
                <w:spacing w:val="-3"/>
              </w:rPr>
              <w:t xml:space="preserve"> </w:t>
            </w:r>
            <w:r w:rsidR="00A85402">
              <w:rPr>
                <w:color w:val="000080"/>
              </w:rPr>
              <w:t>côn</w:t>
            </w:r>
            <w:r w:rsidR="00A85402">
              <w:rPr>
                <w:color w:val="000080"/>
                <w:spacing w:val="-1"/>
              </w:rPr>
              <w:t xml:space="preserve"> </w:t>
            </w:r>
            <w:r w:rsidR="00A85402">
              <w:rPr>
                <w:color w:val="000080"/>
              </w:rPr>
              <w:t>trùng</w:t>
            </w:r>
            <w:r w:rsidR="00A85402">
              <w:rPr>
                <w:color w:val="000080"/>
              </w:rPr>
              <w:tab/>
            </w:r>
            <w:r w:rsidR="00A85402">
              <w:rPr>
                <w:i w:val="0"/>
                <w:color w:val="000080"/>
              </w:rPr>
              <w:t>17</w:t>
            </w:r>
          </w:hyperlink>
        </w:p>
        <w:p w:rsidR="002579F8" w:rsidRDefault="00A85402">
          <w:pPr>
            <w:pStyle w:val="TOC2"/>
            <w:numPr>
              <w:ilvl w:val="2"/>
              <w:numId w:val="15"/>
            </w:numPr>
            <w:tabs>
              <w:tab w:val="left" w:pos="1098"/>
              <w:tab w:val="right" w:leader="dot" w:pos="9207"/>
            </w:tabs>
            <w:ind w:left="1097" w:hanging="699"/>
          </w:pPr>
          <w:r>
            <w:rPr>
              <w:color w:val="000080"/>
            </w:rPr>
            <w:t>Chức</w:t>
          </w:r>
          <w:r>
            <w:rPr>
              <w:color w:val="000080"/>
              <w:spacing w:val="-2"/>
            </w:rPr>
            <w:t xml:space="preserve"> </w:t>
          </w:r>
          <w:r>
            <w:rPr>
              <w:color w:val="000080"/>
            </w:rPr>
            <w:t>năng</w:t>
          </w:r>
          <w:r>
            <w:rPr>
              <w:color w:val="000080"/>
            </w:rPr>
            <w:tab/>
            <w:t>17</w:t>
          </w:r>
        </w:p>
        <w:p w:rsidR="002579F8" w:rsidRDefault="00A85402">
          <w:pPr>
            <w:pStyle w:val="TOC2"/>
            <w:numPr>
              <w:ilvl w:val="2"/>
              <w:numId w:val="15"/>
            </w:numPr>
            <w:tabs>
              <w:tab w:val="left" w:pos="1099"/>
              <w:tab w:val="right" w:leader="dot" w:pos="9208"/>
            </w:tabs>
          </w:pPr>
          <w:r>
            <w:rPr>
              <w:color w:val="000080"/>
            </w:rPr>
            <w:t>Cấu tạo</w:t>
          </w:r>
          <w:r>
            <w:rPr>
              <w:color w:val="000080"/>
            </w:rPr>
            <w:tab/>
            <w:t>18</w:t>
          </w:r>
        </w:p>
        <w:p w:rsidR="002579F8" w:rsidRDefault="00A85402">
          <w:pPr>
            <w:pStyle w:val="TOC2"/>
            <w:numPr>
              <w:ilvl w:val="2"/>
              <w:numId w:val="15"/>
            </w:numPr>
            <w:tabs>
              <w:tab w:val="left" w:pos="1099"/>
              <w:tab w:val="right" w:leader="dot" w:pos="9208"/>
            </w:tabs>
          </w:pPr>
          <w:r>
            <w:rPr>
              <w:color w:val="000080"/>
            </w:rPr>
            <w:t>Các vật phụ của da và</w:t>
          </w:r>
          <w:r>
            <w:rPr>
              <w:color w:val="000080"/>
              <w:spacing w:val="-3"/>
            </w:rPr>
            <w:t xml:space="preserve"> </w:t>
          </w:r>
          <w:r>
            <w:rPr>
              <w:color w:val="000080"/>
            </w:rPr>
            <w:t>các</w:t>
          </w:r>
          <w:r>
            <w:rPr>
              <w:color w:val="000080"/>
              <w:spacing w:val="-1"/>
            </w:rPr>
            <w:t xml:space="preserve"> </w:t>
          </w:r>
          <w:r>
            <w:rPr>
              <w:color w:val="000080"/>
            </w:rPr>
            <w:t>tuyến</w:t>
          </w:r>
          <w:r>
            <w:rPr>
              <w:color w:val="000080"/>
            </w:rPr>
            <w:tab/>
            <w:t>19</w:t>
          </w:r>
        </w:p>
        <w:p w:rsidR="002579F8" w:rsidRDefault="00A85402">
          <w:pPr>
            <w:pStyle w:val="TOC2"/>
            <w:numPr>
              <w:ilvl w:val="2"/>
              <w:numId w:val="15"/>
            </w:numPr>
            <w:tabs>
              <w:tab w:val="left" w:pos="1101"/>
              <w:tab w:val="right" w:leader="dot" w:pos="9208"/>
            </w:tabs>
            <w:ind w:left="1100" w:hanging="702"/>
          </w:pPr>
          <w:r>
            <w:rPr>
              <w:color w:val="000080"/>
            </w:rPr>
            <w:t>Màu sắc da</w:t>
          </w:r>
          <w:r>
            <w:rPr>
              <w:color w:val="000080"/>
              <w:spacing w:val="-2"/>
            </w:rPr>
            <w:t xml:space="preserve"> </w:t>
          </w:r>
          <w:r>
            <w:rPr>
              <w:color w:val="000080"/>
            </w:rPr>
            <w:t>côn</w:t>
          </w:r>
          <w:r>
            <w:rPr>
              <w:color w:val="000080"/>
              <w:spacing w:val="-2"/>
            </w:rPr>
            <w:t xml:space="preserve"> </w:t>
          </w:r>
          <w:r>
            <w:rPr>
              <w:color w:val="000080"/>
            </w:rPr>
            <w:t>trùng</w:t>
          </w:r>
          <w:r>
            <w:rPr>
              <w:color w:val="000080"/>
            </w:rPr>
            <w:tab/>
            <w:t>19</w:t>
          </w:r>
        </w:p>
        <w:p w:rsidR="002579F8" w:rsidRDefault="00A85402">
          <w:pPr>
            <w:pStyle w:val="TOC1"/>
            <w:tabs>
              <w:tab w:val="right" w:leader="dot" w:pos="9208"/>
            </w:tabs>
          </w:pPr>
          <w:r>
            <w:rPr>
              <w:color w:val="000080"/>
            </w:rPr>
            <w:t>Chương III. GIẢI PHẪU – SINH LÝ</w:t>
          </w:r>
          <w:r>
            <w:rPr>
              <w:color w:val="000080"/>
              <w:spacing w:val="-5"/>
            </w:rPr>
            <w:t xml:space="preserve"> </w:t>
          </w:r>
          <w:r>
            <w:rPr>
              <w:color w:val="000080"/>
            </w:rPr>
            <w:t>CÔN</w:t>
          </w:r>
          <w:r>
            <w:rPr>
              <w:color w:val="000080"/>
              <w:spacing w:val="-1"/>
            </w:rPr>
            <w:t xml:space="preserve"> </w:t>
          </w:r>
          <w:r>
            <w:rPr>
              <w:color w:val="000080"/>
            </w:rPr>
            <w:t>TRÙNG</w:t>
          </w:r>
          <w:r>
            <w:rPr>
              <w:color w:val="000080"/>
            </w:rPr>
            <w:tab/>
            <w:t>21</w:t>
          </w:r>
        </w:p>
        <w:p w:rsidR="002579F8" w:rsidRDefault="001105A5">
          <w:pPr>
            <w:pStyle w:val="TOC2"/>
            <w:numPr>
              <w:ilvl w:val="0"/>
              <w:numId w:val="14"/>
            </w:numPr>
            <w:tabs>
              <w:tab w:val="left" w:pos="680"/>
              <w:tab w:val="right" w:leader="dot" w:pos="9209"/>
            </w:tabs>
            <w:ind w:hanging="281"/>
          </w:pPr>
          <w:hyperlink w:anchor="_TOC_250178" w:history="1">
            <w:r w:rsidR="00A85402">
              <w:rPr>
                <w:color w:val="000080"/>
              </w:rPr>
              <w:t>Định</w:t>
            </w:r>
            <w:r w:rsidR="00A85402">
              <w:rPr>
                <w:color w:val="000080"/>
                <w:spacing w:val="-1"/>
              </w:rPr>
              <w:t xml:space="preserve"> </w:t>
            </w:r>
            <w:r w:rsidR="00A85402">
              <w:rPr>
                <w:color w:val="000080"/>
              </w:rPr>
              <w:t>nghĩa</w:t>
            </w:r>
            <w:r w:rsidR="00A85402">
              <w:rPr>
                <w:color w:val="000080"/>
              </w:rPr>
              <w:tab/>
              <w:t>21</w:t>
            </w:r>
          </w:hyperlink>
        </w:p>
        <w:p w:rsidR="002579F8" w:rsidRDefault="001105A5">
          <w:pPr>
            <w:pStyle w:val="TOC2"/>
            <w:numPr>
              <w:ilvl w:val="0"/>
              <w:numId w:val="14"/>
            </w:numPr>
            <w:tabs>
              <w:tab w:val="left" w:pos="680"/>
              <w:tab w:val="right" w:leader="dot" w:pos="9209"/>
            </w:tabs>
            <w:ind w:hanging="281"/>
          </w:pPr>
          <w:hyperlink w:anchor="_TOC_250177" w:history="1">
            <w:r w:rsidR="00A85402">
              <w:rPr>
                <w:color w:val="000080"/>
              </w:rPr>
              <w:t>Xoang cơ thể và vị trí các cơ quan</w:t>
            </w:r>
            <w:r w:rsidR="00A85402">
              <w:rPr>
                <w:color w:val="000080"/>
                <w:spacing w:val="-5"/>
              </w:rPr>
              <w:t xml:space="preserve"> </w:t>
            </w:r>
            <w:r w:rsidR="00A85402">
              <w:rPr>
                <w:color w:val="000080"/>
              </w:rPr>
              <w:t>bên</w:t>
            </w:r>
            <w:r w:rsidR="00A85402">
              <w:rPr>
                <w:color w:val="000080"/>
                <w:spacing w:val="-2"/>
              </w:rPr>
              <w:t xml:space="preserve"> </w:t>
            </w:r>
            <w:r w:rsidR="00A85402">
              <w:rPr>
                <w:color w:val="000080"/>
              </w:rPr>
              <w:t>trong</w:t>
            </w:r>
            <w:r w:rsidR="00A85402">
              <w:rPr>
                <w:color w:val="000080"/>
              </w:rPr>
              <w:tab/>
              <w:t>21</w:t>
            </w:r>
          </w:hyperlink>
        </w:p>
        <w:p w:rsidR="002579F8" w:rsidRDefault="001105A5">
          <w:pPr>
            <w:pStyle w:val="TOC2"/>
            <w:numPr>
              <w:ilvl w:val="0"/>
              <w:numId w:val="14"/>
            </w:numPr>
            <w:tabs>
              <w:tab w:val="left" w:pos="679"/>
              <w:tab w:val="right" w:leader="dot" w:pos="9210"/>
            </w:tabs>
            <w:spacing w:line="240" w:lineRule="auto"/>
            <w:ind w:left="678"/>
          </w:pPr>
          <w:hyperlink w:anchor="_TOC_250176" w:history="1">
            <w:r w:rsidR="00A85402">
              <w:rPr>
                <w:color w:val="000080"/>
              </w:rPr>
              <w:t>Cấu tạo và hoạt động của các bộ máy bên trong cơ thể</w:t>
            </w:r>
            <w:r w:rsidR="00A85402">
              <w:rPr>
                <w:color w:val="000080"/>
                <w:spacing w:val="-13"/>
              </w:rPr>
              <w:t xml:space="preserve"> </w:t>
            </w:r>
            <w:r w:rsidR="00A85402">
              <w:rPr>
                <w:color w:val="000080"/>
              </w:rPr>
              <w:t>côn</w:t>
            </w:r>
            <w:r w:rsidR="00A85402">
              <w:rPr>
                <w:color w:val="000080"/>
                <w:spacing w:val="-1"/>
              </w:rPr>
              <w:t xml:space="preserve"> </w:t>
            </w:r>
            <w:r w:rsidR="00A85402">
              <w:rPr>
                <w:color w:val="000080"/>
              </w:rPr>
              <w:t>trùng</w:t>
            </w:r>
            <w:r w:rsidR="00A85402">
              <w:rPr>
                <w:color w:val="000080"/>
              </w:rPr>
              <w:tab/>
              <w:t>22</w:t>
            </w:r>
          </w:hyperlink>
        </w:p>
        <w:p w:rsidR="002579F8" w:rsidRDefault="001105A5">
          <w:pPr>
            <w:pStyle w:val="TOC6"/>
            <w:numPr>
              <w:ilvl w:val="1"/>
              <w:numId w:val="14"/>
            </w:numPr>
            <w:tabs>
              <w:tab w:val="left" w:pos="1170"/>
              <w:tab w:val="right" w:leader="dot" w:pos="9209"/>
            </w:tabs>
            <w:spacing w:before="1"/>
            <w:rPr>
              <w:b w:val="0"/>
              <w:i w:val="0"/>
              <w:sz w:val="28"/>
            </w:rPr>
          </w:pPr>
          <w:hyperlink w:anchor="_TOC_250175" w:history="1">
            <w:r w:rsidR="00A85402">
              <w:rPr>
                <w:b w:val="0"/>
                <w:color w:val="000080"/>
                <w:sz w:val="28"/>
              </w:rPr>
              <w:t>Hệ</w:t>
            </w:r>
            <w:r w:rsidR="00A85402">
              <w:rPr>
                <w:b w:val="0"/>
                <w:color w:val="000080"/>
                <w:spacing w:val="-1"/>
                <w:sz w:val="28"/>
              </w:rPr>
              <w:t xml:space="preserve"> </w:t>
            </w:r>
            <w:r w:rsidR="00A85402">
              <w:rPr>
                <w:b w:val="0"/>
                <w:color w:val="000080"/>
                <w:sz w:val="28"/>
              </w:rPr>
              <w:t>cơ</w:t>
            </w:r>
            <w:r w:rsidR="00A85402">
              <w:rPr>
                <w:b w:val="0"/>
                <w:color w:val="000080"/>
                <w:sz w:val="28"/>
              </w:rPr>
              <w:tab/>
            </w:r>
            <w:r w:rsidR="00A85402">
              <w:rPr>
                <w:b w:val="0"/>
                <w:i w:val="0"/>
                <w:color w:val="000080"/>
                <w:sz w:val="28"/>
              </w:rPr>
              <w:t>22</w:t>
            </w:r>
          </w:hyperlink>
        </w:p>
        <w:p w:rsidR="002579F8" w:rsidRDefault="001105A5">
          <w:pPr>
            <w:pStyle w:val="TOC5"/>
            <w:numPr>
              <w:ilvl w:val="1"/>
              <w:numId w:val="14"/>
            </w:numPr>
            <w:tabs>
              <w:tab w:val="left" w:pos="1170"/>
              <w:tab w:val="right" w:leader="dot" w:pos="9208"/>
            </w:tabs>
            <w:rPr>
              <w:i w:val="0"/>
            </w:rPr>
          </w:pPr>
          <w:hyperlink w:anchor="_TOC_250174" w:history="1">
            <w:r w:rsidR="00A85402">
              <w:rPr>
                <w:color w:val="000080"/>
              </w:rPr>
              <w:t>Bộ máy</w:t>
            </w:r>
            <w:r w:rsidR="00A85402">
              <w:rPr>
                <w:color w:val="000080"/>
                <w:spacing w:val="-2"/>
              </w:rPr>
              <w:t xml:space="preserve"> </w:t>
            </w:r>
            <w:r w:rsidR="00A85402">
              <w:rPr>
                <w:color w:val="000080"/>
              </w:rPr>
              <w:t>tiêu</w:t>
            </w:r>
            <w:r w:rsidR="00A85402">
              <w:rPr>
                <w:color w:val="000080"/>
                <w:spacing w:val="-1"/>
              </w:rPr>
              <w:t xml:space="preserve"> </w:t>
            </w:r>
            <w:r w:rsidR="00A85402">
              <w:rPr>
                <w:color w:val="000080"/>
              </w:rPr>
              <w:t>hoá</w:t>
            </w:r>
            <w:r w:rsidR="00A85402">
              <w:rPr>
                <w:color w:val="000080"/>
              </w:rPr>
              <w:tab/>
            </w:r>
            <w:r w:rsidR="00A85402">
              <w:rPr>
                <w:i w:val="0"/>
                <w:color w:val="000080"/>
              </w:rPr>
              <w:t>22</w:t>
            </w:r>
          </w:hyperlink>
        </w:p>
        <w:p w:rsidR="002579F8" w:rsidRDefault="001105A5">
          <w:pPr>
            <w:pStyle w:val="TOC5"/>
            <w:numPr>
              <w:ilvl w:val="1"/>
              <w:numId w:val="14"/>
            </w:numPr>
            <w:tabs>
              <w:tab w:val="left" w:pos="1170"/>
              <w:tab w:val="right" w:leader="dot" w:pos="9208"/>
            </w:tabs>
            <w:rPr>
              <w:i w:val="0"/>
            </w:rPr>
          </w:pPr>
          <w:hyperlink w:anchor="_TOC_250173" w:history="1">
            <w:r w:rsidR="00A85402">
              <w:rPr>
                <w:color w:val="000080"/>
              </w:rPr>
              <w:t>Bộ máy</w:t>
            </w:r>
            <w:r w:rsidR="00A85402">
              <w:rPr>
                <w:color w:val="000080"/>
                <w:spacing w:val="-2"/>
              </w:rPr>
              <w:t xml:space="preserve"> </w:t>
            </w:r>
            <w:r w:rsidR="00A85402">
              <w:rPr>
                <w:color w:val="000080"/>
              </w:rPr>
              <w:t>hô</w:t>
            </w:r>
            <w:r w:rsidR="00A85402">
              <w:rPr>
                <w:color w:val="000080"/>
                <w:spacing w:val="-1"/>
              </w:rPr>
              <w:t xml:space="preserve"> </w:t>
            </w:r>
            <w:r w:rsidR="00A85402">
              <w:rPr>
                <w:color w:val="000080"/>
              </w:rPr>
              <w:t>hấp</w:t>
            </w:r>
            <w:r w:rsidR="00A85402">
              <w:rPr>
                <w:color w:val="000080"/>
              </w:rPr>
              <w:tab/>
            </w:r>
            <w:r w:rsidR="00A85402">
              <w:rPr>
                <w:i w:val="0"/>
                <w:color w:val="000080"/>
              </w:rPr>
              <w:t>24</w:t>
            </w:r>
          </w:hyperlink>
        </w:p>
        <w:p w:rsidR="002579F8" w:rsidRDefault="001105A5">
          <w:pPr>
            <w:pStyle w:val="TOC5"/>
            <w:numPr>
              <w:ilvl w:val="1"/>
              <w:numId w:val="14"/>
            </w:numPr>
            <w:tabs>
              <w:tab w:val="left" w:pos="1170"/>
              <w:tab w:val="right" w:leader="dot" w:pos="9208"/>
            </w:tabs>
            <w:spacing w:after="20" w:line="240" w:lineRule="auto"/>
            <w:rPr>
              <w:i w:val="0"/>
            </w:rPr>
          </w:pPr>
          <w:hyperlink w:anchor="_TOC_250172" w:history="1">
            <w:r w:rsidR="00A85402">
              <w:rPr>
                <w:color w:val="000080"/>
              </w:rPr>
              <w:t>Bộ máy</w:t>
            </w:r>
            <w:r w:rsidR="00A85402">
              <w:rPr>
                <w:color w:val="000080"/>
                <w:spacing w:val="-2"/>
              </w:rPr>
              <w:t xml:space="preserve"> </w:t>
            </w:r>
            <w:r w:rsidR="00A85402">
              <w:rPr>
                <w:color w:val="000080"/>
              </w:rPr>
              <w:t>tuần</w:t>
            </w:r>
            <w:r w:rsidR="00A85402">
              <w:rPr>
                <w:color w:val="000080"/>
                <w:spacing w:val="-1"/>
              </w:rPr>
              <w:t xml:space="preserve"> </w:t>
            </w:r>
            <w:r w:rsidR="00A85402">
              <w:rPr>
                <w:color w:val="000080"/>
              </w:rPr>
              <w:t>hoàn</w:t>
            </w:r>
            <w:r w:rsidR="00A85402">
              <w:rPr>
                <w:color w:val="000080"/>
              </w:rPr>
              <w:tab/>
            </w:r>
            <w:r w:rsidR="00A85402">
              <w:rPr>
                <w:i w:val="0"/>
                <w:color w:val="000080"/>
              </w:rPr>
              <w:t>25</w:t>
            </w:r>
          </w:hyperlink>
        </w:p>
        <w:p w:rsidR="002579F8" w:rsidRDefault="001105A5">
          <w:pPr>
            <w:pStyle w:val="TOC5"/>
            <w:numPr>
              <w:ilvl w:val="1"/>
              <w:numId w:val="14"/>
            </w:numPr>
            <w:tabs>
              <w:tab w:val="left" w:pos="1170"/>
              <w:tab w:val="right" w:leader="dot" w:pos="9208"/>
            </w:tabs>
            <w:spacing w:before="118"/>
            <w:rPr>
              <w:i w:val="0"/>
            </w:rPr>
          </w:pPr>
          <w:hyperlink w:anchor="_TOC_250171" w:history="1">
            <w:r w:rsidR="00A85402">
              <w:rPr>
                <w:color w:val="000080"/>
              </w:rPr>
              <w:t>Bộ máy</w:t>
            </w:r>
            <w:r w:rsidR="00A85402">
              <w:rPr>
                <w:color w:val="000080"/>
                <w:spacing w:val="-2"/>
              </w:rPr>
              <w:t xml:space="preserve"> </w:t>
            </w:r>
            <w:r w:rsidR="00A85402">
              <w:rPr>
                <w:color w:val="000080"/>
              </w:rPr>
              <w:t>bài</w:t>
            </w:r>
            <w:r w:rsidR="00A85402">
              <w:rPr>
                <w:color w:val="000080"/>
                <w:spacing w:val="-1"/>
              </w:rPr>
              <w:t xml:space="preserve"> </w:t>
            </w:r>
            <w:r w:rsidR="00A85402">
              <w:rPr>
                <w:color w:val="000080"/>
              </w:rPr>
              <w:t>tiết</w:t>
            </w:r>
            <w:r w:rsidR="00A85402">
              <w:rPr>
                <w:color w:val="000080"/>
              </w:rPr>
              <w:tab/>
            </w:r>
            <w:r w:rsidR="00A85402">
              <w:rPr>
                <w:i w:val="0"/>
                <w:color w:val="000080"/>
              </w:rPr>
              <w:t>27</w:t>
            </w:r>
          </w:hyperlink>
        </w:p>
        <w:p w:rsidR="002579F8" w:rsidRDefault="001105A5">
          <w:pPr>
            <w:pStyle w:val="TOC5"/>
            <w:numPr>
              <w:ilvl w:val="1"/>
              <w:numId w:val="14"/>
            </w:numPr>
            <w:tabs>
              <w:tab w:val="left" w:pos="1170"/>
              <w:tab w:val="right" w:leader="dot" w:pos="9208"/>
            </w:tabs>
            <w:rPr>
              <w:i w:val="0"/>
            </w:rPr>
          </w:pPr>
          <w:hyperlink w:anchor="_TOC_250170" w:history="1">
            <w:r w:rsidR="00A85402">
              <w:rPr>
                <w:color w:val="000080"/>
              </w:rPr>
              <w:t>Bộ máy</w:t>
            </w:r>
            <w:r w:rsidR="00A85402">
              <w:rPr>
                <w:color w:val="000080"/>
                <w:spacing w:val="-2"/>
              </w:rPr>
              <w:t xml:space="preserve"> </w:t>
            </w:r>
            <w:r w:rsidR="00A85402">
              <w:rPr>
                <w:color w:val="000080"/>
              </w:rPr>
              <w:t>thần</w:t>
            </w:r>
            <w:r w:rsidR="00A85402">
              <w:rPr>
                <w:color w:val="000080"/>
                <w:spacing w:val="-1"/>
              </w:rPr>
              <w:t xml:space="preserve"> </w:t>
            </w:r>
            <w:r w:rsidR="00A85402">
              <w:rPr>
                <w:color w:val="000080"/>
              </w:rPr>
              <w:t>kinh</w:t>
            </w:r>
            <w:r w:rsidR="00A85402">
              <w:rPr>
                <w:color w:val="000080"/>
              </w:rPr>
              <w:tab/>
            </w:r>
            <w:r w:rsidR="00A85402">
              <w:rPr>
                <w:i w:val="0"/>
                <w:color w:val="000080"/>
              </w:rPr>
              <w:t>27</w:t>
            </w:r>
          </w:hyperlink>
        </w:p>
        <w:p w:rsidR="002579F8" w:rsidRDefault="001105A5">
          <w:pPr>
            <w:pStyle w:val="TOC5"/>
            <w:numPr>
              <w:ilvl w:val="1"/>
              <w:numId w:val="14"/>
            </w:numPr>
            <w:tabs>
              <w:tab w:val="left" w:pos="1170"/>
              <w:tab w:val="right" w:leader="dot" w:pos="9208"/>
            </w:tabs>
            <w:rPr>
              <w:i w:val="0"/>
            </w:rPr>
          </w:pPr>
          <w:hyperlink w:anchor="_TOC_250169" w:history="1">
            <w:r w:rsidR="00A85402">
              <w:rPr>
                <w:color w:val="000080"/>
              </w:rPr>
              <w:t>Bộ náy</w:t>
            </w:r>
            <w:r w:rsidR="00A85402">
              <w:rPr>
                <w:color w:val="000080"/>
                <w:spacing w:val="-2"/>
              </w:rPr>
              <w:t xml:space="preserve"> </w:t>
            </w:r>
            <w:r w:rsidR="00A85402">
              <w:rPr>
                <w:color w:val="000080"/>
              </w:rPr>
              <w:t>sinh</w:t>
            </w:r>
            <w:r w:rsidR="00A85402">
              <w:rPr>
                <w:color w:val="000080"/>
                <w:spacing w:val="-1"/>
              </w:rPr>
              <w:t xml:space="preserve"> </w:t>
            </w:r>
            <w:r w:rsidR="00A85402">
              <w:rPr>
                <w:color w:val="000080"/>
              </w:rPr>
              <w:t>dục</w:t>
            </w:r>
            <w:r w:rsidR="00A85402">
              <w:rPr>
                <w:color w:val="000080"/>
              </w:rPr>
              <w:tab/>
            </w:r>
            <w:r w:rsidR="00A85402">
              <w:rPr>
                <w:i w:val="0"/>
                <w:color w:val="000080"/>
              </w:rPr>
              <w:t>31</w:t>
            </w:r>
          </w:hyperlink>
        </w:p>
        <w:p w:rsidR="002579F8" w:rsidRDefault="00A85402">
          <w:pPr>
            <w:pStyle w:val="TOC1"/>
            <w:tabs>
              <w:tab w:val="right" w:leader="dot" w:pos="9208"/>
            </w:tabs>
          </w:pPr>
          <w:r>
            <w:rPr>
              <w:color w:val="000080"/>
            </w:rPr>
            <w:t>Chương IV. SINH VẬT HỌC</w:t>
          </w:r>
          <w:r>
            <w:rPr>
              <w:color w:val="000080"/>
              <w:spacing w:val="-3"/>
            </w:rPr>
            <w:t xml:space="preserve"> </w:t>
          </w:r>
          <w:r>
            <w:rPr>
              <w:color w:val="000080"/>
            </w:rPr>
            <w:t>CÔN</w:t>
          </w:r>
          <w:r>
            <w:rPr>
              <w:color w:val="000080"/>
              <w:spacing w:val="-1"/>
            </w:rPr>
            <w:t xml:space="preserve"> </w:t>
          </w:r>
          <w:r>
            <w:rPr>
              <w:color w:val="000080"/>
            </w:rPr>
            <w:t>TRÙNG</w:t>
          </w:r>
          <w:r>
            <w:rPr>
              <w:color w:val="000080"/>
            </w:rPr>
            <w:tab/>
            <w:t>34</w:t>
          </w:r>
        </w:p>
        <w:p w:rsidR="002579F8" w:rsidRDefault="001105A5">
          <w:pPr>
            <w:pStyle w:val="TOC2"/>
            <w:numPr>
              <w:ilvl w:val="0"/>
              <w:numId w:val="13"/>
            </w:numPr>
            <w:tabs>
              <w:tab w:val="left" w:pos="680"/>
              <w:tab w:val="right" w:leader="dot" w:pos="9209"/>
            </w:tabs>
            <w:ind w:hanging="281"/>
          </w:pPr>
          <w:hyperlink w:anchor="_TOC_250168" w:history="1">
            <w:r w:rsidR="00A85402">
              <w:rPr>
                <w:color w:val="000080"/>
              </w:rPr>
              <w:t>Định</w:t>
            </w:r>
            <w:r w:rsidR="00A85402">
              <w:rPr>
                <w:color w:val="000080"/>
                <w:spacing w:val="-1"/>
              </w:rPr>
              <w:t xml:space="preserve"> </w:t>
            </w:r>
            <w:r w:rsidR="00A85402">
              <w:rPr>
                <w:color w:val="000080"/>
              </w:rPr>
              <w:t>nghĩa</w:t>
            </w:r>
            <w:r w:rsidR="00A85402">
              <w:rPr>
                <w:color w:val="000080"/>
              </w:rPr>
              <w:tab/>
              <w:t>34</w:t>
            </w:r>
          </w:hyperlink>
        </w:p>
        <w:p w:rsidR="002579F8" w:rsidRDefault="001105A5">
          <w:pPr>
            <w:pStyle w:val="TOC2"/>
            <w:numPr>
              <w:ilvl w:val="0"/>
              <w:numId w:val="13"/>
            </w:numPr>
            <w:tabs>
              <w:tab w:val="left" w:pos="680"/>
              <w:tab w:val="right" w:leader="dot" w:pos="9208"/>
            </w:tabs>
            <w:ind w:hanging="281"/>
          </w:pPr>
          <w:hyperlink w:anchor="_TOC_250167" w:history="1">
            <w:r w:rsidR="00A85402">
              <w:rPr>
                <w:color w:val="000080"/>
              </w:rPr>
              <w:t>Phương thức sinh sản của</w:t>
            </w:r>
            <w:r w:rsidR="00A85402">
              <w:rPr>
                <w:color w:val="000080"/>
                <w:spacing w:val="-4"/>
              </w:rPr>
              <w:t xml:space="preserve"> </w:t>
            </w:r>
            <w:r w:rsidR="00A85402">
              <w:rPr>
                <w:color w:val="000080"/>
              </w:rPr>
              <w:t>côn</w:t>
            </w:r>
            <w:r w:rsidR="00A85402">
              <w:rPr>
                <w:color w:val="000080"/>
                <w:spacing w:val="1"/>
              </w:rPr>
              <w:t xml:space="preserve"> </w:t>
            </w:r>
            <w:r w:rsidR="00A85402">
              <w:rPr>
                <w:color w:val="000080"/>
              </w:rPr>
              <w:t>trùng</w:t>
            </w:r>
            <w:r w:rsidR="00A85402">
              <w:rPr>
                <w:color w:val="000080"/>
              </w:rPr>
              <w:tab/>
              <w:t>34</w:t>
            </w:r>
          </w:hyperlink>
        </w:p>
        <w:p w:rsidR="002579F8" w:rsidRDefault="001105A5">
          <w:pPr>
            <w:pStyle w:val="TOC2"/>
            <w:numPr>
              <w:ilvl w:val="0"/>
              <w:numId w:val="13"/>
            </w:numPr>
            <w:tabs>
              <w:tab w:val="left" w:pos="679"/>
              <w:tab w:val="right" w:leader="dot" w:pos="9208"/>
            </w:tabs>
            <w:spacing w:line="240" w:lineRule="auto"/>
            <w:ind w:left="678"/>
          </w:pPr>
          <w:hyperlink w:anchor="_TOC_250166" w:history="1">
            <w:r w:rsidR="00A85402">
              <w:rPr>
                <w:color w:val="000080"/>
              </w:rPr>
              <w:t>Trứng và phát dục</w:t>
            </w:r>
            <w:r w:rsidR="00A85402">
              <w:rPr>
                <w:color w:val="000080"/>
                <w:spacing w:val="-4"/>
              </w:rPr>
              <w:t xml:space="preserve"> </w:t>
            </w:r>
            <w:r w:rsidR="00A85402">
              <w:rPr>
                <w:color w:val="000080"/>
              </w:rPr>
              <w:t>phôi thai:</w:t>
            </w:r>
            <w:r w:rsidR="00A85402">
              <w:rPr>
                <w:color w:val="000080"/>
              </w:rPr>
              <w:tab/>
              <w:t>35</w:t>
            </w:r>
          </w:hyperlink>
        </w:p>
        <w:p w:rsidR="002579F8" w:rsidRDefault="001105A5">
          <w:pPr>
            <w:pStyle w:val="TOC5"/>
            <w:numPr>
              <w:ilvl w:val="1"/>
              <w:numId w:val="13"/>
            </w:numPr>
            <w:tabs>
              <w:tab w:val="left" w:pos="1170"/>
              <w:tab w:val="right" w:leader="dot" w:pos="9208"/>
            </w:tabs>
            <w:spacing w:before="1"/>
            <w:rPr>
              <w:i w:val="0"/>
            </w:rPr>
          </w:pPr>
          <w:hyperlink w:anchor="_TOC_250165" w:history="1">
            <w:r w:rsidR="00A85402">
              <w:rPr>
                <w:color w:val="000080"/>
              </w:rPr>
              <w:t>Cấu</w:t>
            </w:r>
            <w:r w:rsidR="00A85402">
              <w:rPr>
                <w:color w:val="000080"/>
                <w:spacing w:val="-1"/>
              </w:rPr>
              <w:t xml:space="preserve"> </w:t>
            </w:r>
            <w:r w:rsidR="00A85402">
              <w:rPr>
                <w:color w:val="000080"/>
              </w:rPr>
              <w:t>tạo trứng</w:t>
            </w:r>
            <w:r w:rsidR="00A85402">
              <w:rPr>
                <w:color w:val="000080"/>
              </w:rPr>
              <w:tab/>
            </w:r>
            <w:r w:rsidR="00A85402">
              <w:rPr>
                <w:i w:val="0"/>
                <w:color w:val="000080"/>
              </w:rPr>
              <w:t>35</w:t>
            </w:r>
          </w:hyperlink>
        </w:p>
        <w:p w:rsidR="002579F8" w:rsidRDefault="001105A5">
          <w:pPr>
            <w:pStyle w:val="TOC5"/>
            <w:numPr>
              <w:ilvl w:val="1"/>
              <w:numId w:val="13"/>
            </w:numPr>
            <w:tabs>
              <w:tab w:val="left" w:pos="1170"/>
              <w:tab w:val="right" w:leader="dot" w:pos="9208"/>
            </w:tabs>
            <w:rPr>
              <w:i w:val="0"/>
            </w:rPr>
          </w:pPr>
          <w:hyperlink w:anchor="_TOC_250164" w:history="1">
            <w:r w:rsidR="00A85402">
              <w:rPr>
                <w:color w:val="000080"/>
              </w:rPr>
              <w:t>Phát dục</w:t>
            </w:r>
            <w:r w:rsidR="00A85402">
              <w:rPr>
                <w:color w:val="000080"/>
                <w:spacing w:val="-3"/>
              </w:rPr>
              <w:t xml:space="preserve"> </w:t>
            </w:r>
            <w:r w:rsidR="00A85402">
              <w:rPr>
                <w:color w:val="000080"/>
              </w:rPr>
              <w:t>phôi</w:t>
            </w:r>
            <w:r w:rsidR="00A85402">
              <w:rPr>
                <w:color w:val="000080"/>
                <w:spacing w:val="-1"/>
              </w:rPr>
              <w:t xml:space="preserve"> </w:t>
            </w:r>
            <w:r w:rsidR="00A85402">
              <w:rPr>
                <w:color w:val="000080"/>
              </w:rPr>
              <w:t>thai</w:t>
            </w:r>
            <w:r w:rsidR="00A85402">
              <w:rPr>
                <w:color w:val="000080"/>
              </w:rPr>
              <w:tab/>
            </w:r>
            <w:r w:rsidR="00A85402">
              <w:rPr>
                <w:i w:val="0"/>
                <w:color w:val="000080"/>
              </w:rPr>
              <w:t>35</w:t>
            </w:r>
          </w:hyperlink>
        </w:p>
        <w:p w:rsidR="002579F8" w:rsidRDefault="001105A5">
          <w:pPr>
            <w:pStyle w:val="TOC2"/>
            <w:numPr>
              <w:ilvl w:val="0"/>
              <w:numId w:val="13"/>
            </w:numPr>
            <w:tabs>
              <w:tab w:val="left" w:pos="680"/>
              <w:tab w:val="right" w:leader="dot" w:pos="9207"/>
            </w:tabs>
            <w:ind w:hanging="281"/>
          </w:pPr>
          <w:hyperlink w:anchor="_TOC_250163" w:history="1">
            <w:r w:rsidR="00A85402">
              <w:rPr>
                <w:color w:val="000080"/>
              </w:rPr>
              <w:t>Đặc điểm sinh vật học giai đoạn</w:t>
            </w:r>
            <w:r w:rsidR="00A85402">
              <w:rPr>
                <w:color w:val="000080"/>
                <w:spacing w:val="-6"/>
              </w:rPr>
              <w:t xml:space="preserve"> </w:t>
            </w:r>
            <w:r w:rsidR="00A85402">
              <w:rPr>
                <w:color w:val="000080"/>
              </w:rPr>
              <w:t>ấu trùng</w:t>
            </w:r>
            <w:r w:rsidR="00A85402">
              <w:rPr>
                <w:color w:val="000080"/>
              </w:rPr>
              <w:tab/>
              <w:t>37</w:t>
            </w:r>
          </w:hyperlink>
        </w:p>
        <w:p w:rsidR="002579F8" w:rsidRDefault="001105A5">
          <w:pPr>
            <w:pStyle w:val="TOC5"/>
            <w:numPr>
              <w:ilvl w:val="1"/>
              <w:numId w:val="13"/>
            </w:numPr>
            <w:tabs>
              <w:tab w:val="left" w:pos="1171"/>
              <w:tab w:val="right" w:leader="dot" w:pos="9208"/>
            </w:tabs>
            <w:ind w:left="1170" w:hanging="491"/>
            <w:rPr>
              <w:i w:val="0"/>
            </w:rPr>
          </w:pPr>
          <w:hyperlink w:anchor="_TOC_250162" w:history="1">
            <w:r w:rsidR="00A85402">
              <w:rPr>
                <w:color w:val="000080"/>
              </w:rPr>
              <w:t>Trứng</w:t>
            </w:r>
            <w:r w:rsidR="00A85402">
              <w:rPr>
                <w:color w:val="000080"/>
                <w:spacing w:val="-2"/>
              </w:rPr>
              <w:t xml:space="preserve"> </w:t>
            </w:r>
            <w:r w:rsidR="00A85402">
              <w:rPr>
                <w:color w:val="000080"/>
              </w:rPr>
              <w:t>nở</w:t>
            </w:r>
            <w:r w:rsidR="00A85402">
              <w:rPr>
                <w:color w:val="000080"/>
              </w:rPr>
              <w:tab/>
            </w:r>
            <w:r w:rsidR="00A85402">
              <w:rPr>
                <w:i w:val="0"/>
                <w:color w:val="000080"/>
              </w:rPr>
              <w:t>37</w:t>
            </w:r>
          </w:hyperlink>
        </w:p>
        <w:p w:rsidR="002579F8" w:rsidRDefault="001105A5">
          <w:pPr>
            <w:pStyle w:val="TOC5"/>
            <w:numPr>
              <w:ilvl w:val="1"/>
              <w:numId w:val="12"/>
            </w:numPr>
            <w:tabs>
              <w:tab w:val="left" w:pos="1170"/>
              <w:tab w:val="right" w:leader="dot" w:pos="9208"/>
            </w:tabs>
            <w:ind w:hanging="490"/>
            <w:rPr>
              <w:i w:val="0"/>
            </w:rPr>
          </w:pPr>
          <w:hyperlink w:anchor="_TOC_250161" w:history="1">
            <w:r w:rsidR="00A85402">
              <w:rPr>
                <w:color w:val="000080"/>
              </w:rPr>
              <w:t>Biến thái ở</w:t>
            </w:r>
            <w:r w:rsidR="00A85402">
              <w:rPr>
                <w:color w:val="000080"/>
                <w:spacing w:val="-2"/>
              </w:rPr>
              <w:t xml:space="preserve"> </w:t>
            </w:r>
            <w:r w:rsidR="00A85402">
              <w:rPr>
                <w:color w:val="000080"/>
              </w:rPr>
              <w:t>côn trùng</w:t>
            </w:r>
            <w:r w:rsidR="00A85402">
              <w:rPr>
                <w:color w:val="000080"/>
              </w:rPr>
              <w:tab/>
            </w:r>
            <w:r w:rsidR="00A85402">
              <w:rPr>
                <w:i w:val="0"/>
                <w:color w:val="000080"/>
              </w:rPr>
              <w:t>37</w:t>
            </w:r>
          </w:hyperlink>
        </w:p>
        <w:p w:rsidR="002579F8" w:rsidRDefault="001105A5">
          <w:pPr>
            <w:pStyle w:val="TOC5"/>
            <w:numPr>
              <w:ilvl w:val="1"/>
              <w:numId w:val="12"/>
            </w:numPr>
            <w:tabs>
              <w:tab w:val="left" w:pos="1171"/>
              <w:tab w:val="right" w:leader="dot" w:pos="9208"/>
            </w:tabs>
            <w:ind w:left="1170" w:hanging="491"/>
            <w:rPr>
              <w:i w:val="0"/>
            </w:rPr>
          </w:pPr>
          <w:hyperlink w:anchor="_TOC_250160" w:history="1">
            <w:r w:rsidR="00A85402">
              <w:rPr>
                <w:color w:val="000080"/>
              </w:rPr>
              <w:t>Các dạng</w:t>
            </w:r>
            <w:r w:rsidR="00A85402">
              <w:rPr>
                <w:color w:val="000080"/>
                <w:spacing w:val="-2"/>
              </w:rPr>
              <w:t xml:space="preserve"> </w:t>
            </w:r>
            <w:r w:rsidR="00A85402">
              <w:rPr>
                <w:color w:val="000080"/>
              </w:rPr>
              <w:t>ấu</w:t>
            </w:r>
            <w:r w:rsidR="00A85402">
              <w:rPr>
                <w:color w:val="000080"/>
                <w:spacing w:val="-1"/>
              </w:rPr>
              <w:t xml:space="preserve"> </w:t>
            </w:r>
            <w:r w:rsidR="00A85402">
              <w:rPr>
                <w:color w:val="000080"/>
              </w:rPr>
              <w:t>trùng</w:t>
            </w:r>
            <w:r w:rsidR="00A85402">
              <w:rPr>
                <w:color w:val="000080"/>
              </w:rPr>
              <w:tab/>
            </w:r>
            <w:r w:rsidR="00A85402">
              <w:rPr>
                <w:i w:val="0"/>
                <w:color w:val="000080"/>
              </w:rPr>
              <w:t>39</w:t>
            </w:r>
          </w:hyperlink>
        </w:p>
        <w:p w:rsidR="002579F8" w:rsidRDefault="001105A5">
          <w:pPr>
            <w:pStyle w:val="TOC5"/>
            <w:numPr>
              <w:ilvl w:val="1"/>
              <w:numId w:val="12"/>
            </w:numPr>
            <w:tabs>
              <w:tab w:val="left" w:pos="1170"/>
              <w:tab w:val="right" w:leader="dot" w:pos="9208"/>
            </w:tabs>
            <w:ind w:hanging="490"/>
            <w:rPr>
              <w:i w:val="0"/>
            </w:rPr>
          </w:pPr>
          <w:hyperlink w:anchor="_TOC_250159" w:history="1">
            <w:r w:rsidR="00A85402">
              <w:rPr>
                <w:color w:val="000080"/>
              </w:rPr>
              <w:t>Hoạt động sống của</w:t>
            </w:r>
            <w:r w:rsidR="00A85402">
              <w:rPr>
                <w:color w:val="000080"/>
                <w:spacing w:val="-3"/>
              </w:rPr>
              <w:t xml:space="preserve"> </w:t>
            </w:r>
            <w:r w:rsidR="00A85402">
              <w:rPr>
                <w:color w:val="000080"/>
              </w:rPr>
              <w:t>ấu trùng</w:t>
            </w:r>
            <w:r w:rsidR="00A85402">
              <w:rPr>
                <w:color w:val="000080"/>
              </w:rPr>
              <w:tab/>
            </w:r>
            <w:r w:rsidR="00A85402">
              <w:rPr>
                <w:i w:val="0"/>
                <w:color w:val="000080"/>
              </w:rPr>
              <w:t>39</w:t>
            </w:r>
          </w:hyperlink>
        </w:p>
        <w:p w:rsidR="002579F8" w:rsidRDefault="001105A5">
          <w:pPr>
            <w:pStyle w:val="TOC2"/>
            <w:numPr>
              <w:ilvl w:val="0"/>
              <w:numId w:val="13"/>
            </w:numPr>
            <w:tabs>
              <w:tab w:val="left" w:pos="680"/>
              <w:tab w:val="right" w:leader="dot" w:pos="9208"/>
            </w:tabs>
            <w:ind w:hanging="281"/>
          </w:pPr>
          <w:hyperlink w:anchor="_TOC_250158" w:history="1">
            <w:r w:rsidR="00A85402">
              <w:rPr>
                <w:color w:val="000080"/>
              </w:rPr>
              <w:t>Đặc điểm sinh vật học giai</w:t>
            </w:r>
            <w:r w:rsidR="00A85402">
              <w:rPr>
                <w:color w:val="000080"/>
                <w:spacing w:val="-6"/>
              </w:rPr>
              <w:t xml:space="preserve"> </w:t>
            </w:r>
            <w:r w:rsidR="00A85402">
              <w:rPr>
                <w:color w:val="000080"/>
              </w:rPr>
              <w:t>đoạn nhộng</w:t>
            </w:r>
            <w:r w:rsidR="00A85402">
              <w:rPr>
                <w:color w:val="000080"/>
              </w:rPr>
              <w:tab/>
              <w:t>40</w:t>
            </w:r>
          </w:hyperlink>
        </w:p>
        <w:p w:rsidR="002579F8" w:rsidRDefault="001105A5">
          <w:pPr>
            <w:pStyle w:val="TOC2"/>
            <w:numPr>
              <w:ilvl w:val="0"/>
              <w:numId w:val="13"/>
            </w:numPr>
            <w:tabs>
              <w:tab w:val="left" w:pos="680"/>
              <w:tab w:val="right" w:leader="dot" w:pos="9207"/>
            </w:tabs>
            <w:ind w:hanging="281"/>
          </w:pPr>
          <w:hyperlink w:anchor="_TOC_250157" w:history="1">
            <w:r w:rsidR="00A85402">
              <w:rPr>
                <w:color w:val="000080"/>
              </w:rPr>
              <w:t>Đặc điểm sinh vật học giai đoạn</w:t>
            </w:r>
            <w:r w:rsidR="00A85402">
              <w:rPr>
                <w:color w:val="000080"/>
                <w:spacing w:val="-6"/>
              </w:rPr>
              <w:t xml:space="preserve"> </w:t>
            </w:r>
            <w:r w:rsidR="00A85402">
              <w:rPr>
                <w:color w:val="000080"/>
              </w:rPr>
              <w:t>trưởng</w:t>
            </w:r>
            <w:r w:rsidR="00A85402">
              <w:rPr>
                <w:color w:val="000080"/>
                <w:spacing w:val="-2"/>
              </w:rPr>
              <w:t xml:space="preserve"> </w:t>
            </w:r>
            <w:r w:rsidR="00A85402">
              <w:rPr>
                <w:color w:val="000080"/>
              </w:rPr>
              <w:t>thành</w:t>
            </w:r>
            <w:r w:rsidR="00A85402">
              <w:rPr>
                <w:color w:val="000080"/>
              </w:rPr>
              <w:tab/>
              <w:t>41</w:t>
            </w:r>
          </w:hyperlink>
        </w:p>
        <w:p w:rsidR="002579F8" w:rsidRDefault="001105A5">
          <w:pPr>
            <w:pStyle w:val="TOC5"/>
            <w:numPr>
              <w:ilvl w:val="1"/>
              <w:numId w:val="13"/>
            </w:numPr>
            <w:tabs>
              <w:tab w:val="left" w:pos="1171"/>
              <w:tab w:val="right" w:leader="dot" w:pos="9208"/>
            </w:tabs>
            <w:spacing w:line="240" w:lineRule="auto"/>
            <w:ind w:left="1170" w:hanging="491"/>
            <w:rPr>
              <w:i w:val="0"/>
            </w:rPr>
          </w:pPr>
          <w:hyperlink w:anchor="_TOC_250156" w:history="1">
            <w:r w:rsidR="00A85402">
              <w:rPr>
                <w:color w:val="000080"/>
              </w:rPr>
              <w:t>Hoá</w:t>
            </w:r>
            <w:r w:rsidR="00A85402">
              <w:rPr>
                <w:color w:val="000080"/>
                <w:spacing w:val="-2"/>
              </w:rPr>
              <w:t xml:space="preserve"> </w:t>
            </w:r>
            <w:r w:rsidR="00A85402">
              <w:rPr>
                <w:color w:val="000080"/>
              </w:rPr>
              <w:t>trưởng</w:t>
            </w:r>
            <w:r w:rsidR="00A85402">
              <w:rPr>
                <w:color w:val="000080"/>
                <w:spacing w:val="-1"/>
              </w:rPr>
              <w:t xml:space="preserve"> </w:t>
            </w:r>
            <w:r w:rsidR="00A85402">
              <w:rPr>
                <w:color w:val="000080"/>
              </w:rPr>
              <w:t>thành</w:t>
            </w:r>
            <w:r w:rsidR="00A85402">
              <w:rPr>
                <w:color w:val="000080"/>
              </w:rPr>
              <w:tab/>
            </w:r>
            <w:r w:rsidR="00A85402">
              <w:rPr>
                <w:i w:val="0"/>
                <w:color w:val="000080"/>
              </w:rPr>
              <w:t>41</w:t>
            </w:r>
          </w:hyperlink>
        </w:p>
        <w:p w:rsidR="002579F8" w:rsidRDefault="001105A5">
          <w:pPr>
            <w:pStyle w:val="TOC5"/>
            <w:numPr>
              <w:ilvl w:val="1"/>
              <w:numId w:val="13"/>
            </w:numPr>
            <w:tabs>
              <w:tab w:val="left" w:pos="1171"/>
              <w:tab w:val="right" w:leader="dot" w:pos="9207"/>
            </w:tabs>
            <w:ind w:left="1170" w:hanging="491"/>
            <w:rPr>
              <w:i w:val="0"/>
            </w:rPr>
          </w:pPr>
          <w:hyperlink w:anchor="_TOC_250155" w:history="1">
            <w:r w:rsidR="00A85402">
              <w:rPr>
                <w:color w:val="000080"/>
              </w:rPr>
              <w:t>Tính ăn thêm và trưởng thành về</w:t>
            </w:r>
            <w:r w:rsidR="00A85402">
              <w:rPr>
                <w:color w:val="000080"/>
                <w:spacing w:val="-3"/>
              </w:rPr>
              <w:t xml:space="preserve"> </w:t>
            </w:r>
            <w:r w:rsidR="00A85402">
              <w:rPr>
                <w:color w:val="000080"/>
              </w:rPr>
              <w:t>sinh</w:t>
            </w:r>
            <w:r w:rsidR="00A85402">
              <w:rPr>
                <w:color w:val="000080"/>
                <w:spacing w:val="-2"/>
              </w:rPr>
              <w:t xml:space="preserve"> </w:t>
            </w:r>
            <w:r w:rsidR="00A85402">
              <w:rPr>
                <w:color w:val="000080"/>
              </w:rPr>
              <w:t>dục</w:t>
            </w:r>
            <w:r w:rsidR="00A85402">
              <w:rPr>
                <w:color w:val="000080"/>
              </w:rPr>
              <w:tab/>
            </w:r>
            <w:r w:rsidR="00A85402">
              <w:rPr>
                <w:i w:val="0"/>
                <w:color w:val="000080"/>
              </w:rPr>
              <w:t>42</w:t>
            </w:r>
          </w:hyperlink>
        </w:p>
        <w:p w:rsidR="002579F8" w:rsidRDefault="001105A5">
          <w:pPr>
            <w:pStyle w:val="TOC5"/>
            <w:numPr>
              <w:ilvl w:val="1"/>
              <w:numId w:val="13"/>
            </w:numPr>
            <w:tabs>
              <w:tab w:val="left" w:pos="1171"/>
              <w:tab w:val="right" w:leader="dot" w:pos="9208"/>
            </w:tabs>
            <w:ind w:left="1170" w:hanging="491"/>
            <w:rPr>
              <w:i w:val="0"/>
            </w:rPr>
          </w:pPr>
          <w:hyperlink w:anchor="_TOC_250154" w:history="1">
            <w:r w:rsidR="00A85402">
              <w:rPr>
                <w:color w:val="000080"/>
              </w:rPr>
              <w:t>Giao phối, thụ tinh,</w:t>
            </w:r>
            <w:r w:rsidR="00A85402">
              <w:rPr>
                <w:color w:val="000080"/>
                <w:spacing w:val="-3"/>
              </w:rPr>
              <w:t xml:space="preserve"> </w:t>
            </w:r>
            <w:r w:rsidR="00A85402">
              <w:rPr>
                <w:color w:val="000080"/>
              </w:rPr>
              <w:t>đẻ</w:t>
            </w:r>
            <w:r w:rsidR="00A85402">
              <w:rPr>
                <w:color w:val="000080"/>
                <w:spacing w:val="-1"/>
              </w:rPr>
              <w:t xml:space="preserve"> </w:t>
            </w:r>
            <w:r w:rsidR="00A85402">
              <w:rPr>
                <w:color w:val="000080"/>
              </w:rPr>
              <w:t>trứng</w:t>
            </w:r>
            <w:r w:rsidR="00A85402">
              <w:rPr>
                <w:color w:val="000080"/>
              </w:rPr>
              <w:tab/>
            </w:r>
            <w:r w:rsidR="00A85402">
              <w:rPr>
                <w:i w:val="0"/>
                <w:color w:val="000080"/>
              </w:rPr>
              <w:t>42</w:t>
            </w:r>
          </w:hyperlink>
        </w:p>
        <w:p w:rsidR="002579F8" w:rsidRDefault="001105A5">
          <w:pPr>
            <w:pStyle w:val="TOC2"/>
            <w:numPr>
              <w:ilvl w:val="0"/>
              <w:numId w:val="13"/>
            </w:numPr>
            <w:tabs>
              <w:tab w:val="left" w:pos="679"/>
              <w:tab w:val="right" w:leader="dot" w:pos="9208"/>
            </w:tabs>
            <w:ind w:left="678"/>
          </w:pPr>
          <w:hyperlink w:anchor="_TOC_250153" w:history="1">
            <w:r w:rsidR="00A85402">
              <w:rPr>
                <w:color w:val="000080"/>
              </w:rPr>
              <w:t>Các đặc điểm sinh vật học khác của</w:t>
            </w:r>
            <w:r w:rsidR="00A85402">
              <w:rPr>
                <w:color w:val="000080"/>
                <w:spacing w:val="-7"/>
              </w:rPr>
              <w:t xml:space="preserve"> </w:t>
            </w:r>
            <w:r w:rsidR="00A85402">
              <w:rPr>
                <w:color w:val="000080"/>
              </w:rPr>
              <w:t>côn</w:t>
            </w:r>
            <w:r w:rsidR="00A85402">
              <w:rPr>
                <w:color w:val="000080"/>
                <w:spacing w:val="-1"/>
              </w:rPr>
              <w:t xml:space="preserve"> </w:t>
            </w:r>
            <w:r w:rsidR="00A85402">
              <w:rPr>
                <w:color w:val="000080"/>
              </w:rPr>
              <w:t>trùng</w:t>
            </w:r>
            <w:r w:rsidR="00A85402">
              <w:rPr>
                <w:color w:val="000080"/>
              </w:rPr>
              <w:tab/>
              <w:t>42</w:t>
            </w:r>
          </w:hyperlink>
        </w:p>
        <w:p w:rsidR="002579F8" w:rsidRDefault="001105A5">
          <w:pPr>
            <w:pStyle w:val="TOC5"/>
            <w:numPr>
              <w:ilvl w:val="1"/>
              <w:numId w:val="13"/>
            </w:numPr>
            <w:tabs>
              <w:tab w:val="left" w:pos="1171"/>
              <w:tab w:val="right" w:leader="dot" w:pos="9208"/>
            </w:tabs>
            <w:ind w:left="1170" w:hanging="491"/>
            <w:rPr>
              <w:i w:val="0"/>
            </w:rPr>
          </w:pPr>
          <w:hyperlink w:anchor="_TOC_250152" w:history="1">
            <w:r w:rsidR="00A85402">
              <w:rPr>
                <w:color w:val="000080"/>
              </w:rPr>
              <w:t>Các biện pháp</w:t>
            </w:r>
            <w:r w:rsidR="00A85402">
              <w:rPr>
                <w:color w:val="000080"/>
                <w:spacing w:val="-2"/>
              </w:rPr>
              <w:t xml:space="preserve"> </w:t>
            </w:r>
            <w:r w:rsidR="00A85402">
              <w:rPr>
                <w:color w:val="000080"/>
              </w:rPr>
              <w:t>tự</w:t>
            </w:r>
            <w:r w:rsidR="00A85402">
              <w:rPr>
                <w:color w:val="000080"/>
                <w:spacing w:val="-1"/>
              </w:rPr>
              <w:t xml:space="preserve"> </w:t>
            </w:r>
            <w:r w:rsidR="00A85402">
              <w:rPr>
                <w:color w:val="000080"/>
              </w:rPr>
              <w:t>vệ</w:t>
            </w:r>
            <w:r w:rsidR="00A85402">
              <w:rPr>
                <w:color w:val="000080"/>
              </w:rPr>
              <w:tab/>
            </w:r>
            <w:r w:rsidR="00A85402">
              <w:rPr>
                <w:i w:val="0"/>
                <w:color w:val="000080"/>
              </w:rPr>
              <w:t>42</w:t>
            </w:r>
          </w:hyperlink>
        </w:p>
        <w:p w:rsidR="002579F8" w:rsidRDefault="001105A5">
          <w:pPr>
            <w:pStyle w:val="TOC5"/>
            <w:numPr>
              <w:ilvl w:val="1"/>
              <w:numId w:val="13"/>
            </w:numPr>
            <w:tabs>
              <w:tab w:val="left" w:pos="1170"/>
              <w:tab w:val="right" w:leader="dot" w:pos="9208"/>
            </w:tabs>
            <w:ind w:left="1170"/>
            <w:rPr>
              <w:i w:val="0"/>
            </w:rPr>
          </w:pPr>
          <w:hyperlink w:anchor="_TOC_250151" w:history="1">
            <w:r w:rsidR="00A85402">
              <w:rPr>
                <w:color w:val="000080"/>
              </w:rPr>
              <w:t>Đặc tính sống</w:t>
            </w:r>
            <w:r w:rsidR="00A85402">
              <w:rPr>
                <w:color w:val="000080"/>
                <w:spacing w:val="-2"/>
              </w:rPr>
              <w:t xml:space="preserve"> </w:t>
            </w:r>
            <w:r w:rsidR="00A85402">
              <w:rPr>
                <w:color w:val="000080"/>
              </w:rPr>
              <w:t>tập thể</w:t>
            </w:r>
            <w:r w:rsidR="00A85402">
              <w:rPr>
                <w:color w:val="000080"/>
              </w:rPr>
              <w:tab/>
            </w:r>
            <w:r w:rsidR="00A85402">
              <w:rPr>
                <w:i w:val="0"/>
                <w:color w:val="000080"/>
              </w:rPr>
              <w:t>43</w:t>
            </w:r>
          </w:hyperlink>
        </w:p>
        <w:p w:rsidR="002579F8" w:rsidRDefault="001105A5">
          <w:pPr>
            <w:pStyle w:val="TOC5"/>
            <w:numPr>
              <w:ilvl w:val="1"/>
              <w:numId w:val="13"/>
            </w:numPr>
            <w:tabs>
              <w:tab w:val="left" w:pos="1170"/>
              <w:tab w:val="right" w:leader="dot" w:pos="9207"/>
            </w:tabs>
            <w:rPr>
              <w:i w:val="0"/>
            </w:rPr>
          </w:pPr>
          <w:hyperlink w:anchor="_TOC_250150" w:history="1">
            <w:r w:rsidR="00A85402">
              <w:rPr>
                <w:color w:val="000080"/>
              </w:rPr>
              <w:t>Hiện tượng ngừng phát</w:t>
            </w:r>
            <w:r w:rsidR="00A85402">
              <w:rPr>
                <w:color w:val="000080"/>
                <w:spacing w:val="-2"/>
              </w:rPr>
              <w:t xml:space="preserve"> </w:t>
            </w:r>
            <w:r w:rsidR="00A85402">
              <w:rPr>
                <w:color w:val="000080"/>
              </w:rPr>
              <w:t>dục</w:t>
            </w:r>
            <w:r w:rsidR="00A85402">
              <w:rPr>
                <w:color w:val="000080"/>
                <w:spacing w:val="1"/>
              </w:rPr>
              <w:t xml:space="preserve"> </w:t>
            </w:r>
            <w:r w:rsidR="00A85402">
              <w:rPr>
                <w:color w:val="000080"/>
              </w:rPr>
              <w:t>(Diapause)</w:t>
            </w:r>
            <w:r w:rsidR="00A85402">
              <w:rPr>
                <w:color w:val="000080"/>
              </w:rPr>
              <w:tab/>
            </w:r>
            <w:r w:rsidR="00A85402">
              <w:rPr>
                <w:i w:val="0"/>
                <w:color w:val="000080"/>
              </w:rPr>
              <w:t>43</w:t>
            </w:r>
          </w:hyperlink>
        </w:p>
        <w:p w:rsidR="002579F8" w:rsidRDefault="001105A5">
          <w:pPr>
            <w:pStyle w:val="TOC5"/>
            <w:numPr>
              <w:ilvl w:val="1"/>
              <w:numId w:val="13"/>
            </w:numPr>
            <w:tabs>
              <w:tab w:val="left" w:pos="1170"/>
              <w:tab w:val="right" w:leader="dot" w:pos="9207"/>
            </w:tabs>
            <w:rPr>
              <w:i w:val="0"/>
            </w:rPr>
          </w:pPr>
          <w:hyperlink w:anchor="_TOC_250149" w:history="1">
            <w:r w:rsidR="00A85402">
              <w:rPr>
                <w:color w:val="000080"/>
              </w:rPr>
              <w:t>Hiện tượng nhiều hình của</w:t>
            </w:r>
            <w:r w:rsidR="00A85402">
              <w:rPr>
                <w:color w:val="000080"/>
                <w:spacing w:val="-3"/>
              </w:rPr>
              <w:t xml:space="preserve"> </w:t>
            </w:r>
            <w:r w:rsidR="00A85402">
              <w:rPr>
                <w:color w:val="000080"/>
              </w:rPr>
              <w:t>côn</w:t>
            </w:r>
            <w:r w:rsidR="00A85402">
              <w:rPr>
                <w:color w:val="000080"/>
                <w:spacing w:val="-1"/>
              </w:rPr>
              <w:t xml:space="preserve"> </w:t>
            </w:r>
            <w:r w:rsidR="00A85402">
              <w:rPr>
                <w:color w:val="000080"/>
              </w:rPr>
              <w:t>trùng</w:t>
            </w:r>
            <w:r w:rsidR="00A85402">
              <w:rPr>
                <w:color w:val="000080"/>
              </w:rPr>
              <w:tab/>
            </w:r>
            <w:r w:rsidR="00A85402">
              <w:rPr>
                <w:i w:val="0"/>
                <w:color w:val="000080"/>
              </w:rPr>
              <w:t>44</w:t>
            </w:r>
          </w:hyperlink>
        </w:p>
        <w:p w:rsidR="002579F8" w:rsidRDefault="001105A5">
          <w:pPr>
            <w:pStyle w:val="TOC5"/>
            <w:numPr>
              <w:ilvl w:val="1"/>
              <w:numId w:val="13"/>
            </w:numPr>
            <w:tabs>
              <w:tab w:val="left" w:pos="1171"/>
              <w:tab w:val="right" w:leader="dot" w:pos="9208"/>
            </w:tabs>
            <w:ind w:left="1170" w:hanging="491"/>
            <w:rPr>
              <w:i w:val="0"/>
            </w:rPr>
          </w:pPr>
          <w:hyperlink w:anchor="_TOC_250148" w:history="1">
            <w:r w:rsidR="00A85402">
              <w:rPr>
                <w:color w:val="000080"/>
              </w:rPr>
              <w:t>Chu</w:t>
            </w:r>
            <w:r w:rsidR="00A85402">
              <w:rPr>
                <w:color w:val="000080"/>
                <w:spacing w:val="-2"/>
              </w:rPr>
              <w:t xml:space="preserve"> </w:t>
            </w:r>
            <w:r w:rsidR="00A85402">
              <w:rPr>
                <w:color w:val="000080"/>
              </w:rPr>
              <w:t>kỳ</w:t>
            </w:r>
            <w:r w:rsidR="00A85402">
              <w:rPr>
                <w:color w:val="000080"/>
                <w:spacing w:val="-1"/>
              </w:rPr>
              <w:t xml:space="preserve"> </w:t>
            </w:r>
            <w:r w:rsidR="00A85402">
              <w:rPr>
                <w:color w:val="000080"/>
              </w:rPr>
              <w:t>sống</w:t>
            </w:r>
            <w:r w:rsidR="00A85402">
              <w:rPr>
                <w:color w:val="000080"/>
              </w:rPr>
              <w:tab/>
            </w:r>
            <w:r w:rsidR="00A85402">
              <w:rPr>
                <w:i w:val="0"/>
                <w:color w:val="000080"/>
              </w:rPr>
              <w:t>45</w:t>
            </w:r>
          </w:hyperlink>
        </w:p>
        <w:p w:rsidR="002579F8" w:rsidRDefault="001105A5">
          <w:pPr>
            <w:pStyle w:val="TOC1"/>
            <w:tabs>
              <w:tab w:val="right" w:leader="dot" w:pos="9208"/>
            </w:tabs>
          </w:pPr>
          <w:hyperlink w:anchor="_TOC_250147" w:history="1">
            <w:r w:rsidR="00A85402">
              <w:rPr>
                <w:color w:val="000080"/>
              </w:rPr>
              <w:t>SINH THÁI HỌC</w:t>
            </w:r>
            <w:r w:rsidR="00A85402">
              <w:rPr>
                <w:color w:val="000080"/>
                <w:spacing w:val="-3"/>
              </w:rPr>
              <w:t xml:space="preserve"> </w:t>
            </w:r>
            <w:r w:rsidR="00A85402">
              <w:rPr>
                <w:color w:val="000080"/>
              </w:rPr>
              <w:t>CÔN TRÙNG</w:t>
            </w:r>
            <w:r w:rsidR="00A85402">
              <w:rPr>
                <w:color w:val="000080"/>
              </w:rPr>
              <w:tab/>
              <w:t>47</w:t>
            </w:r>
          </w:hyperlink>
        </w:p>
        <w:p w:rsidR="002579F8" w:rsidRDefault="001105A5">
          <w:pPr>
            <w:pStyle w:val="TOC2"/>
            <w:numPr>
              <w:ilvl w:val="0"/>
              <w:numId w:val="11"/>
            </w:numPr>
            <w:tabs>
              <w:tab w:val="left" w:pos="680"/>
              <w:tab w:val="right" w:leader="dot" w:pos="9209"/>
            </w:tabs>
            <w:spacing w:line="240" w:lineRule="auto"/>
            <w:ind w:hanging="281"/>
          </w:pPr>
          <w:hyperlink w:anchor="_TOC_250146" w:history="1">
            <w:r w:rsidR="00A85402">
              <w:rPr>
                <w:color w:val="000080"/>
              </w:rPr>
              <w:t>Định</w:t>
            </w:r>
            <w:r w:rsidR="00A85402">
              <w:rPr>
                <w:color w:val="000080"/>
                <w:spacing w:val="-1"/>
              </w:rPr>
              <w:t xml:space="preserve"> </w:t>
            </w:r>
            <w:r w:rsidR="00A85402">
              <w:rPr>
                <w:color w:val="000080"/>
              </w:rPr>
              <w:t>nghĩa</w:t>
            </w:r>
            <w:r w:rsidR="00A85402">
              <w:rPr>
                <w:color w:val="000080"/>
              </w:rPr>
              <w:tab/>
              <w:t>47</w:t>
            </w:r>
          </w:hyperlink>
        </w:p>
        <w:p w:rsidR="002579F8" w:rsidRDefault="001105A5">
          <w:pPr>
            <w:pStyle w:val="TOC2"/>
            <w:numPr>
              <w:ilvl w:val="0"/>
              <w:numId w:val="11"/>
            </w:numPr>
            <w:tabs>
              <w:tab w:val="left" w:pos="680"/>
              <w:tab w:val="right" w:leader="dot" w:pos="9208"/>
            </w:tabs>
            <w:spacing w:before="1"/>
            <w:ind w:hanging="281"/>
          </w:pPr>
          <w:hyperlink w:anchor="_TOC_250145" w:history="1">
            <w:r w:rsidR="00A85402">
              <w:rPr>
                <w:color w:val="000080"/>
              </w:rPr>
              <w:t>Khái niệm cơ bản về sinh thái học</w:t>
            </w:r>
            <w:r w:rsidR="00A85402">
              <w:rPr>
                <w:color w:val="000080"/>
                <w:spacing w:val="-6"/>
              </w:rPr>
              <w:t xml:space="preserve"> </w:t>
            </w:r>
            <w:r w:rsidR="00A85402">
              <w:rPr>
                <w:color w:val="000080"/>
              </w:rPr>
              <w:t>cá thể</w:t>
            </w:r>
            <w:r w:rsidR="00A85402">
              <w:rPr>
                <w:color w:val="000080"/>
              </w:rPr>
              <w:tab/>
              <w:t>47</w:t>
            </w:r>
          </w:hyperlink>
        </w:p>
        <w:p w:rsidR="002579F8" w:rsidRDefault="001105A5">
          <w:pPr>
            <w:pStyle w:val="TOC2"/>
            <w:numPr>
              <w:ilvl w:val="0"/>
              <w:numId w:val="11"/>
            </w:numPr>
            <w:tabs>
              <w:tab w:val="left" w:pos="680"/>
              <w:tab w:val="right" w:leader="dot" w:pos="9207"/>
            </w:tabs>
            <w:ind w:hanging="281"/>
          </w:pPr>
          <w:hyperlink w:anchor="_TOC_250144" w:history="1">
            <w:r w:rsidR="00A85402">
              <w:rPr>
                <w:color w:val="000080"/>
              </w:rPr>
              <w:t>Khái niệm cơ bản về sinh thái học</w:t>
            </w:r>
            <w:r w:rsidR="00A85402">
              <w:rPr>
                <w:color w:val="000080"/>
                <w:spacing w:val="-7"/>
              </w:rPr>
              <w:t xml:space="preserve"> </w:t>
            </w:r>
            <w:r w:rsidR="00A85402">
              <w:rPr>
                <w:color w:val="000080"/>
              </w:rPr>
              <w:t>quần thể</w:t>
            </w:r>
            <w:r w:rsidR="00A85402">
              <w:rPr>
                <w:color w:val="000080"/>
              </w:rPr>
              <w:tab/>
              <w:t>47</w:t>
            </w:r>
          </w:hyperlink>
        </w:p>
        <w:p w:rsidR="002579F8" w:rsidRDefault="001105A5">
          <w:pPr>
            <w:pStyle w:val="TOC2"/>
            <w:numPr>
              <w:ilvl w:val="0"/>
              <w:numId w:val="11"/>
            </w:numPr>
            <w:tabs>
              <w:tab w:val="left" w:pos="680"/>
              <w:tab w:val="right" w:leader="dot" w:pos="9207"/>
            </w:tabs>
            <w:ind w:hanging="281"/>
          </w:pPr>
          <w:hyperlink w:anchor="_TOC_250143" w:history="1">
            <w:r w:rsidR="00A85402">
              <w:rPr>
                <w:color w:val="000080"/>
              </w:rPr>
              <w:t>Vai trò của một số yếu tố</w:t>
            </w:r>
            <w:r w:rsidR="00A85402">
              <w:rPr>
                <w:color w:val="000080"/>
                <w:spacing w:val="-2"/>
              </w:rPr>
              <w:t xml:space="preserve"> </w:t>
            </w:r>
            <w:r w:rsidR="00A85402">
              <w:rPr>
                <w:color w:val="000080"/>
              </w:rPr>
              <w:t>sinh</w:t>
            </w:r>
            <w:r w:rsidR="00A85402">
              <w:rPr>
                <w:color w:val="000080"/>
                <w:spacing w:val="-2"/>
              </w:rPr>
              <w:t xml:space="preserve"> </w:t>
            </w:r>
            <w:r w:rsidR="00A85402">
              <w:rPr>
                <w:color w:val="000080"/>
              </w:rPr>
              <w:t>thái</w:t>
            </w:r>
            <w:r w:rsidR="00A85402">
              <w:rPr>
                <w:color w:val="000080"/>
              </w:rPr>
              <w:tab/>
              <w:t>48</w:t>
            </w:r>
          </w:hyperlink>
        </w:p>
        <w:p w:rsidR="002579F8" w:rsidRDefault="001105A5">
          <w:pPr>
            <w:pStyle w:val="TOC5"/>
            <w:numPr>
              <w:ilvl w:val="1"/>
              <w:numId w:val="11"/>
            </w:numPr>
            <w:tabs>
              <w:tab w:val="left" w:pos="1170"/>
              <w:tab w:val="right" w:leader="dot" w:pos="9208"/>
            </w:tabs>
            <w:rPr>
              <w:i w:val="0"/>
            </w:rPr>
          </w:pPr>
          <w:hyperlink w:anchor="_TOC_250142" w:history="1">
            <w:r w:rsidR="00A85402">
              <w:rPr>
                <w:color w:val="000080"/>
              </w:rPr>
              <w:t>Nhiệt độ</w:t>
            </w:r>
            <w:r w:rsidR="00A85402">
              <w:rPr>
                <w:color w:val="000080"/>
              </w:rPr>
              <w:tab/>
            </w:r>
            <w:r w:rsidR="00A85402">
              <w:rPr>
                <w:i w:val="0"/>
                <w:color w:val="000080"/>
              </w:rPr>
              <w:t>48</w:t>
            </w:r>
          </w:hyperlink>
        </w:p>
        <w:p w:rsidR="002579F8" w:rsidRDefault="001105A5">
          <w:pPr>
            <w:pStyle w:val="TOC5"/>
            <w:numPr>
              <w:ilvl w:val="1"/>
              <w:numId w:val="11"/>
            </w:numPr>
            <w:tabs>
              <w:tab w:val="left" w:pos="1170"/>
              <w:tab w:val="right" w:leader="dot" w:pos="9208"/>
            </w:tabs>
            <w:ind w:left="1170"/>
            <w:rPr>
              <w:i w:val="0"/>
            </w:rPr>
          </w:pPr>
          <w:hyperlink w:anchor="_TOC_250141" w:history="1">
            <w:r w:rsidR="00A85402">
              <w:rPr>
                <w:color w:val="000080"/>
              </w:rPr>
              <w:t>Độ ẩm</w:t>
            </w:r>
            <w:r w:rsidR="00A85402">
              <w:rPr>
                <w:color w:val="000080"/>
                <w:spacing w:val="-2"/>
              </w:rPr>
              <w:t xml:space="preserve"> </w:t>
            </w:r>
            <w:r w:rsidR="00A85402">
              <w:rPr>
                <w:color w:val="000080"/>
              </w:rPr>
              <w:t>không</w:t>
            </w:r>
            <w:r w:rsidR="00A85402">
              <w:rPr>
                <w:color w:val="000080"/>
                <w:spacing w:val="-1"/>
              </w:rPr>
              <w:t xml:space="preserve"> </w:t>
            </w:r>
            <w:r w:rsidR="00A85402">
              <w:rPr>
                <w:color w:val="000080"/>
              </w:rPr>
              <w:t>khí</w:t>
            </w:r>
            <w:r w:rsidR="00A85402">
              <w:rPr>
                <w:color w:val="000080"/>
              </w:rPr>
              <w:tab/>
            </w:r>
            <w:r w:rsidR="00A85402">
              <w:rPr>
                <w:i w:val="0"/>
                <w:color w:val="000080"/>
              </w:rPr>
              <w:t>49</w:t>
            </w:r>
          </w:hyperlink>
        </w:p>
        <w:p w:rsidR="002579F8" w:rsidRDefault="001105A5">
          <w:pPr>
            <w:pStyle w:val="TOC6"/>
            <w:numPr>
              <w:ilvl w:val="1"/>
              <w:numId w:val="11"/>
            </w:numPr>
            <w:tabs>
              <w:tab w:val="left" w:pos="1170"/>
              <w:tab w:val="right" w:leader="dot" w:pos="9209"/>
            </w:tabs>
            <w:rPr>
              <w:b w:val="0"/>
              <w:i w:val="0"/>
              <w:sz w:val="28"/>
            </w:rPr>
          </w:pPr>
          <w:hyperlink w:anchor="_TOC_250140" w:history="1">
            <w:r w:rsidR="00A85402">
              <w:rPr>
                <w:b w:val="0"/>
                <w:color w:val="000080"/>
                <w:sz w:val="28"/>
              </w:rPr>
              <w:t>Mưa</w:t>
            </w:r>
            <w:r w:rsidR="00A85402">
              <w:rPr>
                <w:b w:val="0"/>
                <w:color w:val="000080"/>
                <w:sz w:val="28"/>
              </w:rPr>
              <w:tab/>
            </w:r>
            <w:r w:rsidR="00A85402">
              <w:rPr>
                <w:b w:val="0"/>
                <w:i w:val="0"/>
                <w:color w:val="000080"/>
                <w:sz w:val="28"/>
              </w:rPr>
              <w:t>50</w:t>
            </w:r>
          </w:hyperlink>
        </w:p>
        <w:p w:rsidR="002579F8" w:rsidRDefault="001105A5">
          <w:pPr>
            <w:pStyle w:val="TOC5"/>
            <w:numPr>
              <w:ilvl w:val="1"/>
              <w:numId w:val="11"/>
            </w:numPr>
            <w:tabs>
              <w:tab w:val="left" w:pos="1171"/>
              <w:tab w:val="right" w:leader="dot" w:pos="9208"/>
            </w:tabs>
            <w:ind w:left="1170" w:hanging="491"/>
            <w:rPr>
              <w:i w:val="0"/>
            </w:rPr>
          </w:pPr>
          <w:hyperlink w:anchor="_TOC_250139" w:history="1">
            <w:r w:rsidR="00A85402">
              <w:rPr>
                <w:color w:val="000080"/>
              </w:rPr>
              <w:t>Ánh</w:t>
            </w:r>
            <w:r w:rsidR="00A85402">
              <w:rPr>
                <w:color w:val="000080"/>
                <w:spacing w:val="-2"/>
              </w:rPr>
              <w:t xml:space="preserve"> </w:t>
            </w:r>
            <w:r w:rsidR="00A85402">
              <w:rPr>
                <w:color w:val="000080"/>
              </w:rPr>
              <w:t>sáng</w:t>
            </w:r>
            <w:r w:rsidR="00A85402">
              <w:rPr>
                <w:color w:val="000080"/>
              </w:rPr>
              <w:tab/>
            </w:r>
            <w:r w:rsidR="00A85402">
              <w:rPr>
                <w:i w:val="0"/>
                <w:color w:val="000080"/>
              </w:rPr>
              <w:t>50</w:t>
            </w:r>
          </w:hyperlink>
        </w:p>
        <w:p w:rsidR="002579F8" w:rsidRDefault="001105A5">
          <w:pPr>
            <w:pStyle w:val="TOC6"/>
            <w:numPr>
              <w:ilvl w:val="1"/>
              <w:numId w:val="11"/>
            </w:numPr>
            <w:tabs>
              <w:tab w:val="left" w:pos="1170"/>
              <w:tab w:val="right" w:leader="dot" w:pos="9209"/>
            </w:tabs>
            <w:rPr>
              <w:b w:val="0"/>
              <w:i w:val="0"/>
              <w:sz w:val="28"/>
            </w:rPr>
          </w:pPr>
          <w:hyperlink w:anchor="_TOC_250138" w:history="1">
            <w:r w:rsidR="00A85402">
              <w:rPr>
                <w:b w:val="0"/>
                <w:color w:val="000080"/>
                <w:sz w:val="28"/>
              </w:rPr>
              <w:t>Gió</w:t>
            </w:r>
            <w:r w:rsidR="00A85402">
              <w:rPr>
                <w:b w:val="0"/>
                <w:color w:val="000080"/>
                <w:sz w:val="28"/>
              </w:rPr>
              <w:tab/>
            </w:r>
            <w:r w:rsidR="00A85402">
              <w:rPr>
                <w:b w:val="0"/>
                <w:i w:val="0"/>
                <w:color w:val="000080"/>
                <w:sz w:val="28"/>
              </w:rPr>
              <w:t>51</w:t>
            </w:r>
          </w:hyperlink>
        </w:p>
        <w:p w:rsidR="002579F8" w:rsidRDefault="001105A5">
          <w:pPr>
            <w:pStyle w:val="TOC6"/>
            <w:numPr>
              <w:ilvl w:val="1"/>
              <w:numId w:val="11"/>
            </w:numPr>
            <w:tabs>
              <w:tab w:val="left" w:pos="1170"/>
              <w:tab w:val="right" w:leader="dot" w:pos="9209"/>
            </w:tabs>
            <w:ind w:left="1170"/>
            <w:rPr>
              <w:b w:val="0"/>
              <w:i w:val="0"/>
              <w:sz w:val="28"/>
            </w:rPr>
          </w:pPr>
          <w:hyperlink w:anchor="_TOC_250137" w:history="1">
            <w:r w:rsidR="00A85402">
              <w:rPr>
                <w:b w:val="0"/>
                <w:color w:val="000080"/>
                <w:sz w:val="28"/>
              </w:rPr>
              <w:t>Đất</w:t>
            </w:r>
            <w:r w:rsidR="00A85402">
              <w:rPr>
                <w:b w:val="0"/>
                <w:color w:val="000080"/>
                <w:sz w:val="28"/>
              </w:rPr>
              <w:tab/>
            </w:r>
            <w:r w:rsidR="00A85402">
              <w:rPr>
                <w:b w:val="0"/>
                <w:i w:val="0"/>
                <w:color w:val="000080"/>
                <w:sz w:val="28"/>
              </w:rPr>
              <w:t>51</w:t>
            </w:r>
          </w:hyperlink>
        </w:p>
        <w:p w:rsidR="002579F8" w:rsidRDefault="001105A5">
          <w:pPr>
            <w:pStyle w:val="TOC5"/>
            <w:numPr>
              <w:ilvl w:val="1"/>
              <w:numId w:val="11"/>
            </w:numPr>
            <w:tabs>
              <w:tab w:val="left" w:pos="1170"/>
              <w:tab w:val="right" w:leader="dot" w:pos="9208"/>
            </w:tabs>
            <w:rPr>
              <w:i w:val="0"/>
            </w:rPr>
          </w:pPr>
          <w:hyperlink w:anchor="_TOC_250136" w:history="1">
            <w:r w:rsidR="00A85402">
              <w:rPr>
                <w:color w:val="000080"/>
              </w:rPr>
              <w:t>Yếu tố</w:t>
            </w:r>
            <w:r w:rsidR="00A85402">
              <w:rPr>
                <w:color w:val="000080"/>
                <w:spacing w:val="-1"/>
              </w:rPr>
              <w:t xml:space="preserve"> </w:t>
            </w:r>
            <w:r w:rsidR="00A85402">
              <w:rPr>
                <w:color w:val="000080"/>
              </w:rPr>
              <w:t>thức</w:t>
            </w:r>
            <w:r w:rsidR="00A85402">
              <w:rPr>
                <w:color w:val="000080"/>
                <w:spacing w:val="-1"/>
              </w:rPr>
              <w:t xml:space="preserve"> </w:t>
            </w:r>
            <w:r w:rsidR="00A85402">
              <w:rPr>
                <w:color w:val="000080"/>
              </w:rPr>
              <w:t>ăn</w:t>
            </w:r>
            <w:r w:rsidR="00A85402">
              <w:rPr>
                <w:color w:val="000080"/>
              </w:rPr>
              <w:tab/>
            </w:r>
            <w:r w:rsidR="00A85402">
              <w:rPr>
                <w:i w:val="0"/>
                <w:color w:val="000080"/>
              </w:rPr>
              <w:t>52</w:t>
            </w:r>
          </w:hyperlink>
        </w:p>
        <w:p w:rsidR="002579F8" w:rsidRDefault="001105A5">
          <w:pPr>
            <w:pStyle w:val="TOC5"/>
            <w:numPr>
              <w:ilvl w:val="1"/>
              <w:numId w:val="11"/>
            </w:numPr>
            <w:tabs>
              <w:tab w:val="left" w:pos="1170"/>
              <w:tab w:val="right" w:leader="dot" w:pos="9208"/>
            </w:tabs>
            <w:spacing w:line="240" w:lineRule="auto"/>
            <w:rPr>
              <w:i w:val="0"/>
            </w:rPr>
          </w:pPr>
          <w:hyperlink w:anchor="_TOC_250135" w:history="1">
            <w:r w:rsidR="00A85402">
              <w:rPr>
                <w:color w:val="000080"/>
              </w:rPr>
              <w:t>Yếu tố kẻ thù</w:t>
            </w:r>
            <w:r w:rsidR="00A85402">
              <w:rPr>
                <w:color w:val="000080"/>
                <w:spacing w:val="-2"/>
              </w:rPr>
              <w:t xml:space="preserve"> </w:t>
            </w:r>
            <w:r w:rsidR="00A85402">
              <w:rPr>
                <w:color w:val="000080"/>
              </w:rPr>
              <w:t>tự nhiên</w:t>
            </w:r>
            <w:r w:rsidR="00A85402">
              <w:rPr>
                <w:color w:val="000080"/>
              </w:rPr>
              <w:tab/>
            </w:r>
            <w:r w:rsidR="00A85402">
              <w:rPr>
                <w:i w:val="0"/>
                <w:color w:val="000080"/>
              </w:rPr>
              <w:t>53</w:t>
            </w:r>
          </w:hyperlink>
        </w:p>
        <w:p w:rsidR="002579F8" w:rsidRDefault="001105A5">
          <w:pPr>
            <w:pStyle w:val="TOC5"/>
            <w:numPr>
              <w:ilvl w:val="1"/>
              <w:numId w:val="11"/>
            </w:numPr>
            <w:tabs>
              <w:tab w:val="left" w:pos="1170"/>
              <w:tab w:val="right" w:leader="dot" w:pos="9207"/>
            </w:tabs>
            <w:spacing w:before="1"/>
            <w:ind w:left="1170"/>
            <w:rPr>
              <w:i w:val="0"/>
            </w:rPr>
          </w:pPr>
          <w:hyperlink w:anchor="_TOC_250134" w:history="1">
            <w:r w:rsidR="00A85402">
              <w:rPr>
                <w:color w:val="000080"/>
              </w:rPr>
              <w:t>Ảnh hưởng các hoạt động cuả</w:t>
            </w:r>
            <w:r w:rsidR="00A85402">
              <w:rPr>
                <w:color w:val="000080"/>
                <w:spacing w:val="-5"/>
              </w:rPr>
              <w:t xml:space="preserve"> </w:t>
            </w:r>
            <w:r w:rsidR="00A85402">
              <w:rPr>
                <w:color w:val="000080"/>
              </w:rPr>
              <w:t>con</w:t>
            </w:r>
            <w:r w:rsidR="00A85402">
              <w:rPr>
                <w:color w:val="000080"/>
                <w:spacing w:val="-2"/>
              </w:rPr>
              <w:t xml:space="preserve"> </w:t>
            </w:r>
            <w:r w:rsidR="00A85402">
              <w:rPr>
                <w:color w:val="000080"/>
              </w:rPr>
              <w:t>người</w:t>
            </w:r>
            <w:r w:rsidR="00A85402">
              <w:rPr>
                <w:color w:val="000080"/>
              </w:rPr>
              <w:tab/>
            </w:r>
            <w:r w:rsidR="00A85402">
              <w:rPr>
                <w:i w:val="0"/>
                <w:color w:val="000080"/>
              </w:rPr>
              <w:t>53</w:t>
            </w:r>
          </w:hyperlink>
        </w:p>
        <w:p w:rsidR="002579F8" w:rsidRDefault="00A85402">
          <w:pPr>
            <w:pStyle w:val="TOC1"/>
            <w:tabs>
              <w:tab w:val="right" w:leader="dot" w:pos="9209"/>
            </w:tabs>
          </w:pPr>
          <w:r>
            <w:rPr>
              <w:color w:val="000080"/>
            </w:rPr>
            <w:t>Chương VI. PHÂN LOẠI CÔN</w:t>
          </w:r>
          <w:r>
            <w:rPr>
              <w:color w:val="000080"/>
              <w:spacing w:val="-1"/>
            </w:rPr>
            <w:t xml:space="preserve"> </w:t>
          </w:r>
          <w:r>
            <w:rPr>
              <w:color w:val="000080"/>
            </w:rPr>
            <w:t>TRÙNG</w:t>
          </w:r>
          <w:r>
            <w:rPr>
              <w:color w:val="000080"/>
            </w:rPr>
            <w:tab/>
            <w:t>55</w:t>
          </w:r>
        </w:p>
        <w:p w:rsidR="002579F8" w:rsidRDefault="001105A5">
          <w:pPr>
            <w:pStyle w:val="TOC2"/>
            <w:numPr>
              <w:ilvl w:val="0"/>
              <w:numId w:val="10"/>
            </w:numPr>
            <w:tabs>
              <w:tab w:val="left" w:pos="680"/>
              <w:tab w:val="right" w:leader="dot" w:pos="9209"/>
            </w:tabs>
            <w:ind w:hanging="281"/>
          </w:pPr>
          <w:hyperlink w:anchor="_TOC_250133" w:history="1">
            <w:r w:rsidR="00A85402">
              <w:rPr>
                <w:color w:val="000080"/>
              </w:rPr>
              <w:t>Định</w:t>
            </w:r>
            <w:r w:rsidR="00A85402">
              <w:rPr>
                <w:color w:val="000080"/>
                <w:spacing w:val="-1"/>
              </w:rPr>
              <w:t xml:space="preserve"> </w:t>
            </w:r>
            <w:r w:rsidR="00A85402">
              <w:rPr>
                <w:color w:val="000080"/>
              </w:rPr>
              <w:t>nghĩa</w:t>
            </w:r>
            <w:r w:rsidR="00A85402">
              <w:rPr>
                <w:color w:val="000080"/>
              </w:rPr>
              <w:tab/>
              <w:t>55</w:t>
            </w:r>
          </w:hyperlink>
        </w:p>
        <w:p w:rsidR="002579F8" w:rsidRDefault="001105A5">
          <w:pPr>
            <w:pStyle w:val="TOC2"/>
            <w:numPr>
              <w:ilvl w:val="0"/>
              <w:numId w:val="10"/>
            </w:numPr>
            <w:tabs>
              <w:tab w:val="left" w:pos="680"/>
              <w:tab w:val="right" w:leader="dot" w:pos="9209"/>
            </w:tabs>
            <w:ind w:hanging="281"/>
          </w:pPr>
          <w:hyperlink w:anchor="_TOC_250132" w:history="1">
            <w:r w:rsidR="00A85402">
              <w:rPr>
                <w:color w:val="000080"/>
              </w:rPr>
              <w:t>Khái niệm cơ bản về phân loại</w:t>
            </w:r>
            <w:r w:rsidR="00A85402">
              <w:rPr>
                <w:color w:val="000080"/>
                <w:spacing w:val="-4"/>
              </w:rPr>
              <w:t xml:space="preserve"> </w:t>
            </w:r>
            <w:r w:rsidR="00A85402">
              <w:rPr>
                <w:color w:val="000080"/>
              </w:rPr>
              <w:t>côn</w:t>
            </w:r>
            <w:r w:rsidR="00A85402">
              <w:rPr>
                <w:color w:val="000080"/>
                <w:spacing w:val="-2"/>
              </w:rPr>
              <w:t xml:space="preserve"> </w:t>
            </w:r>
            <w:r w:rsidR="00A85402">
              <w:rPr>
                <w:color w:val="000080"/>
              </w:rPr>
              <w:t>trùng</w:t>
            </w:r>
            <w:r w:rsidR="00A85402">
              <w:rPr>
                <w:color w:val="000080"/>
              </w:rPr>
              <w:tab/>
              <w:t>55</w:t>
            </w:r>
          </w:hyperlink>
        </w:p>
        <w:p w:rsidR="002579F8" w:rsidRDefault="001105A5">
          <w:pPr>
            <w:pStyle w:val="TOC2"/>
            <w:numPr>
              <w:ilvl w:val="0"/>
              <w:numId w:val="10"/>
            </w:numPr>
            <w:tabs>
              <w:tab w:val="left" w:pos="679"/>
              <w:tab w:val="right" w:leader="dot" w:pos="9208"/>
            </w:tabs>
            <w:spacing w:after="158" w:line="240" w:lineRule="auto"/>
            <w:ind w:left="678"/>
          </w:pPr>
          <w:hyperlink w:anchor="_TOC_250131" w:history="1">
            <w:r w:rsidR="00A85402">
              <w:rPr>
                <w:color w:val="000080"/>
              </w:rPr>
              <w:t>Hệ thống phân loại đến bộ của lớp</w:t>
            </w:r>
            <w:r w:rsidR="00A85402">
              <w:rPr>
                <w:color w:val="000080"/>
                <w:spacing w:val="-6"/>
              </w:rPr>
              <w:t xml:space="preserve"> </w:t>
            </w:r>
            <w:r w:rsidR="00A85402">
              <w:rPr>
                <w:color w:val="000080"/>
              </w:rPr>
              <w:t>côn</w:t>
            </w:r>
            <w:r w:rsidR="00A85402">
              <w:rPr>
                <w:color w:val="000080"/>
                <w:spacing w:val="1"/>
              </w:rPr>
              <w:t xml:space="preserve"> </w:t>
            </w:r>
            <w:r w:rsidR="00A85402">
              <w:rPr>
                <w:color w:val="000080"/>
              </w:rPr>
              <w:t>trùng</w:t>
            </w:r>
            <w:r w:rsidR="00A85402">
              <w:rPr>
                <w:color w:val="000080"/>
              </w:rPr>
              <w:tab/>
              <w:t>56</w:t>
            </w:r>
          </w:hyperlink>
        </w:p>
        <w:p w:rsidR="002579F8" w:rsidRDefault="001105A5">
          <w:pPr>
            <w:pStyle w:val="TOC2"/>
            <w:numPr>
              <w:ilvl w:val="0"/>
              <w:numId w:val="10"/>
            </w:numPr>
            <w:tabs>
              <w:tab w:val="left" w:pos="679"/>
              <w:tab w:val="right" w:leader="dot" w:pos="9208"/>
            </w:tabs>
            <w:spacing w:before="118"/>
            <w:ind w:left="678"/>
          </w:pPr>
          <w:hyperlink w:anchor="_TOC_250130" w:history="1">
            <w:r w:rsidR="00A85402">
              <w:rPr>
                <w:color w:val="000080"/>
              </w:rPr>
              <w:t>Một số bộ, họ côn trùng quan trọng trong</w:t>
            </w:r>
            <w:r w:rsidR="00A85402">
              <w:rPr>
                <w:color w:val="000080"/>
                <w:spacing w:val="-7"/>
              </w:rPr>
              <w:t xml:space="preserve"> </w:t>
            </w:r>
            <w:r w:rsidR="00A85402">
              <w:rPr>
                <w:color w:val="000080"/>
              </w:rPr>
              <w:t>nông</w:t>
            </w:r>
            <w:r w:rsidR="00A85402">
              <w:rPr>
                <w:color w:val="000080"/>
                <w:spacing w:val="-1"/>
              </w:rPr>
              <w:t xml:space="preserve"> </w:t>
            </w:r>
            <w:r w:rsidR="00A85402">
              <w:rPr>
                <w:color w:val="000080"/>
              </w:rPr>
              <w:t>nghiệp</w:t>
            </w:r>
            <w:r w:rsidR="00A85402">
              <w:rPr>
                <w:color w:val="000080"/>
              </w:rPr>
              <w:tab/>
              <w:t>57</w:t>
            </w:r>
          </w:hyperlink>
        </w:p>
        <w:p w:rsidR="002579F8" w:rsidRDefault="00A85402">
          <w:pPr>
            <w:pStyle w:val="TOC6"/>
            <w:numPr>
              <w:ilvl w:val="1"/>
              <w:numId w:val="10"/>
            </w:numPr>
            <w:tabs>
              <w:tab w:val="left" w:pos="1170"/>
              <w:tab w:val="right" w:leader="dot" w:pos="9208"/>
            </w:tabs>
            <w:rPr>
              <w:b w:val="0"/>
              <w:i w:val="0"/>
              <w:sz w:val="28"/>
            </w:rPr>
          </w:pPr>
          <w:r>
            <w:rPr>
              <w:b w:val="0"/>
              <w:i w:val="0"/>
              <w:color w:val="000080"/>
              <w:sz w:val="28"/>
            </w:rPr>
            <w:t>Bộ cánh</w:t>
          </w:r>
          <w:r>
            <w:rPr>
              <w:b w:val="0"/>
              <w:color w:val="000080"/>
              <w:spacing w:val="-1"/>
              <w:sz w:val="28"/>
            </w:rPr>
            <w:t xml:space="preserve"> </w:t>
          </w:r>
          <w:r>
            <w:rPr>
              <w:b w:val="0"/>
              <w:i w:val="0"/>
              <w:color w:val="000080"/>
              <w:sz w:val="28"/>
            </w:rPr>
            <w:t>thẳng</w:t>
          </w:r>
          <w:r>
            <w:rPr>
              <w:b w:val="0"/>
              <w:color w:val="000080"/>
              <w:spacing w:val="-1"/>
              <w:sz w:val="28"/>
            </w:rPr>
            <w:t xml:space="preserve"> </w:t>
          </w:r>
          <w:r>
            <w:rPr>
              <w:b w:val="0"/>
              <w:i w:val="0"/>
              <w:color w:val="000080"/>
              <w:sz w:val="28"/>
            </w:rPr>
            <w:t>(Orthoptera)</w:t>
          </w:r>
          <w:r>
            <w:rPr>
              <w:b w:val="0"/>
              <w:i w:val="0"/>
              <w:color w:val="000080"/>
              <w:sz w:val="28"/>
            </w:rPr>
            <w:tab/>
            <w:t>57</w:t>
          </w:r>
        </w:p>
        <w:p w:rsidR="002579F8" w:rsidRDefault="00A85402">
          <w:pPr>
            <w:pStyle w:val="TOC2"/>
            <w:numPr>
              <w:ilvl w:val="2"/>
              <w:numId w:val="10"/>
            </w:numPr>
            <w:tabs>
              <w:tab w:val="left" w:pos="1099"/>
              <w:tab w:val="right" w:leader="dot" w:pos="9208"/>
            </w:tabs>
          </w:pPr>
          <w:r>
            <w:rPr>
              <w:color w:val="000080"/>
            </w:rPr>
            <w:t>Họ châu chấu (Acridiidae</w:t>
          </w:r>
          <w:r>
            <w:rPr>
              <w:color w:val="000080"/>
              <w:spacing w:val="-2"/>
            </w:rPr>
            <w:t xml:space="preserve"> </w:t>
          </w:r>
          <w:r>
            <w:rPr>
              <w:color w:val="000080"/>
            </w:rPr>
            <w:t>= Locustidae)</w:t>
          </w:r>
          <w:r>
            <w:rPr>
              <w:color w:val="000080"/>
            </w:rPr>
            <w:tab/>
            <w:t>57</w:t>
          </w:r>
        </w:p>
        <w:p w:rsidR="002579F8" w:rsidRDefault="00A85402">
          <w:pPr>
            <w:pStyle w:val="TOC2"/>
            <w:numPr>
              <w:ilvl w:val="2"/>
              <w:numId w:val="10"/>
            </w:numPr>
            <w:tabs>
              <w:tab w:val="left" w:pos="1099"/>
              <w:tab w:val="right" w:leader="dot" w:pos="9208"/>
            </w:tabs>
          </w:pPr>
          <w:r>
            <w:rPr>
              <w:color w:val="000080"/>
            </w:rPr>
            <w:t>Họ sát</w:t>
          </w:r>
          <w:r>
            <w:rPr>
              <w:color w:val="000080"/>
              <w:spacing w:val="-2"/>
            </w:rPr>
            <w:t xml:space="preserve"> </w:t>
          </w:r>
          <w:r>
            <w:rPr>
              <w:color w:val="000080"/>
            </w:rPr>
            <w:t>sành</w:t>
          </w:r>
          <w:r>
            <w:rPr>
              <w:color w:val="000080"/>
              <w:spacing w:val="-1"/>
            </w:rPr>
            <w:t xml:space="preserve"> </w:t>
          </w:r>
          <w:r>
            <w:rPr>
              <w:color w:val="000080"/>
            </w:rPr>
            <w:t>(Tettigoniidae)</w:t>
          </w:r>
          <w:r>
            <w:rPr>
              <w:color w:val="000080"/>
            </w:rPr>
            <w:tab/>
            <w:t>57</w:t>
          </w:r>
        </w:p>
        <w:p w:rsidR="002579F8" w:rsidRDefault="00A85402">
          <w:pPr>
            <w:pStyle w:val="TOC2"/>
            <w:numPr>
              <w:ilvl w:val="2"/>
              <w:numId w:val="10"/>
            </w:numPr>
            <w:tabs>
              <w:tab w:val="left" w:pos="1099"/>
              <w:tab w:val="right" w:leader="dot" w:pos="9208"/>
            </w:tabs>
          </w:pPr>
          <w:r>
            <w:rPr>
              <w:color w:val="000080"/>
            </w:rPr>
            <w:t>Họ dế</w:t>
          </w:r>
          <w:r>
            <w:rPr>
              <w:color w:val="000080"/>
              <w:spacing w:val="-1"/>
            </w:rPr>
            <w:t xml:space="preserve"> </w:t>
          </w:r>
          <w:r>
            <w:rPr>
              <w:color w:val="000080"/>
            </w:rPr>
            <w:t>mèn (Gryllidae)</w:t>
          </w:r>
          <w:r>
            <w:rPr>
              <w:color w:val="000080"/>
            </w:rPr>
            <w:tab/>
            <w:t>57</w:t>
          </w:r>
        </w:p>
        <w:p w:rsidR="002579F8" w:rsidRDefault="00A85402">
          <w:pPr>
            <w:pStyle w:val="TOC2"/>
            <w:numPr>
              <w:ilvl w:val="2"/>
              <w:numId w:val="10"/>
            </w:numPr>
            <w:tabs>
              <w:tab w:val="left" w:pos="1099"/>
              <w:tab w:val="right" w:leader="dot" w:pos="9208"/>
            </w:tabs>
          </w:pPr>
          <w:r>
            <w:rPr>
              <w:color w:val="000080"/>
            </w:rPr>
            <w:t>Họ dế</w:t>
          </w:r>
          <w:r>
            <w:rPr>
              <w:color w:val="000080"/>
              <w:spacing w:val="-1"/>
            </w:rPr>
            <w:t xml:space="preserve"> </w:t>
          </w:r>
          <w:r>
            <w:rPr>
              <w:color w:val="000080"/>
            </w:rPr>
            <w:t>dũi</w:t>
          </w:r>
          <w:r>
            <w:rPr>
              <w:color w:val="000080"/>
              <w:spacing w:val="-1"/>
            </w:rPr>
            <w:t xml:space="preserve"> </w:t>
          </w:r>
          <w:r>
            <w:rPr>
              <w:color w:val="000080"/>
            </w:rPr>
            <w:t>(Gryllotalpidae)</w:t>
          </w:r>
          <w:r>
            <w:rPr>
              <w:color w:val="000080"/>
            </w:rPr>
            <w:tab/>
            <w:t>57</w:t>
          </w:r>
        </w:p>
        <w:p w:rsidR="002579F8" w:rsidRDefault="00A85402">
          <w:pPr>
            <w:pStyle w:val="TOC6"/>
            <w:numPr>
              <w:ilvl w:val="1"/>
              <w:numId w:val="10"/>
            </w:numPr>
            <w:tabs>
              <w:tab w:val="left" w:pos="1170"/>
              <w:tab w:val="right" w:leader="dot" w:pos="9208"/>
            </w:tabs>
            <w:spacing w:line="240" w:lineRule="auto"/>
            <w:rPr>
              <w:b w:val="0"/>
              <w:i w:val="0"/>
              <w:sz w:val="28"/>
            </w:rPr>
          </w:pPr>
          <w:r>
            <w:rPr>
              <w:b w:val="0"/>
              <w:i w:val="0"/>
              <w:color w:val="000080"/>
              <w:sz w:val="28"/>
            </w:rPr>
            <w:t>Bộ cánh</w:t>
          </w:r>
          <w:r>
            <w:rPr>
              <w:b w:val="0"/>
              <w:color w:val="000080"/>
              <w:spacing w:val="-1"/>
              <w:sz w:val="28"/>
            </w:rPr>
            <w:t xml:space="preserve"> </w:t>
          </w:r>
          <w:r>
            <w:rPr>
              <w:b w:val="0"/>
              <w:i w:val="0"/>
              <w:color w:val="000080"/>
              <w:sz w:val="28"/>
            </w:rPr>
            <w:t>tơ (Thysanoptera)</w:t>
          </w:r>
          <w:r>
            <w:rPr>
              <w:b w:val="0"/>
              <w:i w:val="0"/>
              <w:color w:val="000080"/>
              <w:sz w:val="28"/>
            </w:rPr>
            <w:tab/>
            <w:t>57</w:t>
          </w:r>
        </w:p>
        <w:p w:rsidR="002579F8" w:rsidRDefault="00A85402">
          <w:pPr>
            <w:pStyle w:val="TOC2"/>
            <w:numPr>
              <w:ilvl w:val="2"/>
              <w:numId w:val="10"/>
            </w:numPr>
            <w:tabs>
              <w:tab w:val="left" w:pos="1099"/>
              <w:tab w:val="right" w:leader="dot" w:pos="9207"/>
            </w:tabs>
            <w:spacing w:before="1"/>
          </w:pPr>
          <w:r>
            <w:rPr>
              <w:color w:val="000080"/>
            </w:rPr>
            <w:t>Họ bọ trĩ</w:t>
          </w:r>
          <w:r>
            <w:rPr>
              <w:color w:val="000080"/>
              <w:spacing w:val="-1"/>
            </w:rPr>
            <w:t xml:space="preserve"> </w:t>
          </w:r>
          <w:r>
            <w:rPr>
              <w:color w:val="000080"/>
            </w:rPr>
            <w:t>vằn</w:t>
          </w:r>
          <w:r>
            <w:rPr>
              <w:color w:val="000080"/>
              <w:spacing w:val="-2"/>
            </w:rPr>
            <w:t xml:space="preserve"> </w:t>
          </w:r>
          <w:r>
            <w:rPr>
              <w:color w:val="000080"/>
            </w:rPr>
            <w:t>(Aeolothripidae).</w:t>
          </w:r>
          <w:r>
            <w:rPr>
              <w:color w:val="000080"/>
            </w:rPr>
            <w:tab/>
            <w:t>58</w:t>
          </w:r>
        </w:p>
        <w:p w:rsidR="002579F8" w:rsidRDefault="00A85402">
          <w:pPr>
            <w:pStyle w:val="TOC2"/>
            <w:numPr>
              <w:ilvl w:val="2"/>
              <w:numId w:val="10"/>
            </w:numPr>
            <w:tabs>
              <w:tab w:val="left" w:pos="1099"/>
              <w:tab w:val="right" w:leader="dot" w:pos="9207"/>
            </w:tabs>
          </w:pPr>
          <w:r>
            <w:rPr>
              <w:color w:val="000080"/>
            </w:rPr>
            <w:t>Họ bọ trĩ</w:t>
          </w:r>
          <w:r>
            <w:rPr>
              <w:color w:val="000080"/>
              <w:spacing w:val="-1"/>
            </w:rPr>
            <w:t xml:space="preserve"> </w:t>
          </w:r>
          <w:r>
            <w:rPr>
              <w:color w:val="000080"/>
            </w:rPr>
            <w:t>(Thripidae):</w:t>
          </w:r>
          <w:r>
            <w:rPr>
              <w:color w:val="000080"/>
            </w:rPr>
            <w:tab/>
            <w:t>58</w:t>
          </w:r>
        </w:p>
        <w:p w:rsidR="002579F8" w:rsidRDefault="00A85402">
          <w:pPr>
            <w:pStyle w:val="TOC2"/>
            <w:numPr>
              <w:ilvl w:val="2"/>
              <w:numId w:val="10"/>
            </w:numPr>
            <w:tabs>
              <w:tab w:val="left" w:pos="1099"/>
              <w:tab w:val="right" w:leader="dot" w:pos="9208"/>
            </w:tabs>
          </w:pPr>
          <w:r>
            <w:rPr>
              <w:color w:val="000080"/>
            </w:rPr>
            <w:t>Họ bọ trĩ</w:t>
          </w:r>
          <w:r>
            <w:rPr>
              <w:color w:val="000080"/>
              <w:spacing w:val="-1"/>
            </w:rPr>
            <w:t xml:space="preserve"> </w:t>
          </w:r>
          <w:r>
            <w:rPr>
              <w:color w:val="000080"/>
            </w:rPr>
            <w:t>ống</w:t>
          </w:r>
          <w:r>
            <w:rPr>
              <w:color w:val="000080"/>
              <w:spacing w:val="-1"/>
            </w:rPr>
            <w:t xml:space="preserve"> </w:t>
          </w:r>
          <w:r>
            <w:rPr>
              <w:color w:val="000080"/>
            </w:rPr>
            <w:t>(Phloeothripidae):</w:t>
          </w:r>
          <w:r>
            <w:rPr>
              <w:color w:val="000080"/>
            </w:rPr>
            <w:tab/>
            <w:t>58</w:t>
          </w:r>
        </w:p>
        <w:p w:rsidR="002579F8" w:rsidRDefault="00A85402">
          <w:pPr>
            <w:pStyle w:val="TOC6"/>
            <w:numPr>
              <w:ilvl w:val="1"/>
              <w:numId w:val="10"/>
            </w:numPr>
            <w:tabs>
              <w:tab w:val="left" w:pos="1170"/>
              <w:tab w:val="right" w:leader="dot" w:pos="9208"/>
            </w:tabs>
            <w:rPr>
              <w:b w:val="0"/>
              <w:i w:val="0"/>
              <w:sz w:val="28"/>
            </w:rPr>
          </w:pPr>
          <w:r>
            <w:rPr>
              <w:b w:val="0"/>
              <w:i w:val="0"/>
              <w:color w:val="000080"/>
              <w:sz w:val="28"/>
            </w:rPr>
            <w:t>Bộ cánh</w:t>
          </w:r>
          <w:r>
            <w:rPr>
              <w:b w:val="0"/>
              <w:color w:val="000080"/>
              <w:spacing w:val="-1"/>
              <w:sz w:val="28"/>
            </w:rPr>
            <w:t xml:space="preserve"> </w:t>
          </w:r>
          <w:r>
            <w:rPr>
              <w:b w:val="0"/>
              <w:i w:val="0"/>
              <w:color w:val="000080"/>
              <w:sz w:val="28"/>
            </w:rPr>
            <w:t>đều</w:t>
          </w:r>
          <w:r>
            <w:rPr>
              <w:b w:val="0"/>
              <w:color w:val="000080"/>
              <w:spacing w:val="1"/>
              <w:sz w:val="28"/>
            </w:rPr>
            <w:t xml:space="preserve"> </w:t>
          </w:r>
          <w:r>
            <w:rPr>
              <w:b w:val="0"/>
              <w:i w:val="0"/>
              <w:color w:val="000080"/>
              <w:sz w:val="28"/>
            </w:rPr>
            <w:t>(Homoptera)</w:t>
          </w:r>
          <w:r>
            <w:rPr>
              <w:b w:val="0"/>
              <w:i w:val="0"/>
              <w:color w:val="000080"/>
              <w:sz w:val="28"/>
            </w:rPr>
            <w:tab/>
            <w:t>58</w:t>
          </w:r>
        </w:p>
        <w:p w:rsidR="002579F8" w:rsidRDefault="00A85402">
          <w:pPr>
            <w:pStyle w:val="TOC2"/>
            <w:numPr>
              <w:ilvl w:val="2"/>
              <w:numId w:val="10"/>
            </w:numPr>
            <w:tabs>
              <w:tab w:val="left" w:pos="1099"/>
              <w:tab w:val="right" w:leader="dot" w:pos="9207"/>
            </w:tabs>
          </w:pPr>
          <w:r>
            <w:rPr>
              <w:color w:val="000080"/>
            </w:rPr>
            <w:t>Họ bọ rầy</w:t>
          </w:r>
          <w:r>
            <w:rPr>
              <w:color w:val="000080"/>
              <w:spacing w:val="-2"/>
            </w:rPr>
            <w:t xml:space="preserve"> </w:t>
          </w:r>
          <w:r>
            <w:rPr>
              <w:color w:val="000080"/>
            </w:rPr>
            <w:t>(Jassidae=Cicadellidae):</w:t>
          </w:r>
          <w:r>
            <w:rPr>
              <w:color w:val="000080"/>
            </w:rPr>
            <w:tab/>
            <w:t>58</w:t>
          </w:r>
        </w:p>
        <w:p w:rsidR="002579F8" w:rsidRDefault="00A85402">
          <w:pPr>
            <w:pStyle w:val="TOC2"/>
            <w:numPr>
              <w:ilvl w:val="2"/>
              <w:numId w:val="10"/>
            </w:numPr>
            <w:tabs>
              <w:tab w:val="left" w:pos="1099"/>
              <w:tab w:val="right" w:leader="dot" w:pos="9210"/>
            </w:tabs>
          </w:pPr>
          <w:r>
            <w:rPr>
              <w:color w:val="000080"/>
            </w:rPr>
            <w:t>Họ ve sầu đầu dài</w:t>
          </w:r>
          <w:r>
            <w:rPr>
              <w:color w:val="000080"/>
              <w:spacing w:val="-2"/>
            </w:rPr>
            <w:t xml:space="preserve"> </w:t>
          </w:r>
          <w:r>
            <w:rPr>
              <w:color w:val="000080"/>
            </w:rPr>
            <w:t>(Fulgoridae):</w:t>
          </w:r>
          <w:r>
            <w:rPr>
              <w:color w:val="000080"/>
            </w:rPr>
            <w:tab/>
            <w:t>58</w:t>
          </w:r>
        </w:p>
        <w:p w:rsidR="002579F8" w:rsidRDefault="00A85402">
          <w:pPr>
            <w:pStyle w:val="TOC2"/>
            <w:numPr>
              <w:ilvl w:val="2"/>
              <w:numId w:val="10"/>
            </w:numPr>
            <w:tabs>
              <w:tab w:val="left" w:pos="1099"/>
              <w:tab w:val="right" w:leader="dot" w:pos="9208"/>
            </w:tabs>
          </w:pPr>
          <w:r>
            <w:rPr>
              <w:color w:val="000080"/>
            </w:rPr>
            <w:t>Họ ve sầu</w:t>
          </w:r>
          <w:r>
            <w:rPr>
              <w:color w:val="000080"/>
              <w:spacing w:val="-1"/>
            </w:rPr>
            <w:t xml:space="preserve"> </w:t>
          </w:r>
          <w:r>
            <w:rPr>
              <w:color w:val="000080"/>
            </w:rPr>
            <w:t>bướm</w:t>
          </w:r>
          <w:r>
            <w:rPr>
              <w:color w:val="000080"/>
              <w:spacing w:val="-1"/>
            </w:rPr>
            <w:t xml:space="preserve"> </w:t>
          </w:r>
          <w:r>
            <w:rPr>
              <w:color w:val="000080"/>
            </w:rPr>
            <w:t>(Flatidae):</w:t>
          </w:r>
          <w:r>
            <w:rPr>
              <w:color w:val="000080"/>
            </w:rPr>
            <w:tab/>
            <w:t>58</w:t>
          </w:r>
        </w:p>
        <w:p w:rsidR="002579F8" w:rsidRDefault="00A85402">
          <w:pPr>
            <w:pStyle w:val="TOC2"/>
            <w:numPr>
              <w:ilvl w:val="2"/>
              <w:numId w:val="10"/>
            </w:numPr>
            <w:tabs>
              <w:tab w:val="left" w:pos="1099"/>
              <w:tab w:val="right" w:leader="dot" w:pos="9209"/>
            </w:tabs>
          </w:pPr>
          <w:r>
            <w:rPr>
              <w:color w:val="000080"/>
            </w:rPr>
            <w:t>Họ muội</w:t>
          </w:r>
          <w:r>
            <w:rPr>
              <w:color w:val="000080"/>
              <w:spacing w:val="-1"/>
            </w:rPr>
            <w:t xml:space="preserve"> </w:t>
          </w:r>
          <w:r>
            <w:rPr>
              <w:color w:val="000080"/>
            </w:rPr>
            <w:t>bay</w:t>
          </w:r>
          <w:r>
            <w:rPr>
              <w:color w:val="000080"/>
              <w:spacing w:val="-1"/>
            </w:rPr>
            <w:t xml:space="preserve"> </w:t>
          </w:r>
          <w:r>
            <w:rPr>
              <w:color w:val="000080"/>
            </w:rPr>
            <w:t>(Delphacidae):</w:t>
          </w:r>
          <w:r>
            <w:rPr>
              <w:color w:val="000080"/>
            </w:rPr>
            <w:tab/>
            <w:t>58</w:t>
          </w:r>
        </w:p>
        <w:p w:rsidR="002579F8" w:rsidRDefault="00A85402">
          <w:pPr>
            <w:pStyle w:val="TOC2"/>
            <w:numPr>
              <w:ilvl w:val="2"/>
              <w:numId w:val="10"/>
            </w:numPr>
            <w:tabs>
              <w:tab w:val="left" w:pos="1099"/>
              <w:tab w:val="right" w:leader="dot" w:pos="9207"/>
            </w:tabs>
          </w:pPr>
          <w:r>
            <w:rPr>
              <w:color w:val="000080"/>
            </w:rPr>
            <w:t>Họ rầy gỗ (Psylidae</w:t>
          </w:r>
          <w:r>
            <w:rPr>
              <w:color w:val="000080"/>
              <w:spacing w:val="-3"/>
            </w:rPr>
            <w:t xml:space="preserve"> </w:t>
          </w:r>
          <w:r>
            <w:rPr>
              <w:color w:val="000080"/>
            </w:rPr>
            <w:t>=</w:t>
          </w:r>
          <w:r>
            <w:rPr>
              <w:color w:val="000080"/>
              <w:spacing w:val="-1"/>
            </w:rPr>
            <w:t xml:space="preserve"> </w:t>
          </w:r>
          <w:r>
            <w:rPr>
              <w:color w:val="000080"/>
            </w:rPr>
            <w:t>Chermidae)</w:t>
          </w:r>
          <w:r>
            <w:rPr>
              <w:color w:val="000080"/>
            </w:rPr>
            <w:tab/>
            <w:t>58</w:t>
          </w:r>
        </w:p>
        <w:p w:rsidR="002579F8" w:rsidRDefault="00A85402">
          <w:pPr>
            <w:pStyle w:val="TOC2"/>
            <w:numPr>
              <w:ilvl w:val="2"/>
              <w:numId w:val="10"/>
            </w:numPr>
            <w:tabs>
              <w:tab w:val="left" w:pos="1099"/>
              <w:tab w:val="right" w:leader="dot" w:pos="9207"/>
            </w:tabs>
            <w:spacing w:line="240" w:lineRule="auto"/>
          </w:pPr>
          <w:r>
            <w:rPr>
              <w:color w:val="000080"/>
            </w:rPr>
            <w:t>Họ rầy bột</w:t>
          </w:r>
          <w:r>
            <w:rPr>
              <w:color w:val="000080"/>
              <w:spacing w:val="-2"/>
            </w:rPr>
            <w:t xml:space="preserve"> </w:t>
          </w:r>
          <w:r>
            <w:rPr>
              <w:color w:val="000080"/>
            </w:rPr>
            <w:t>phấn</w:t>
          </w:r>
          <w:r>
            <w:rPr>
              <w:color w:val="000080"/>
              <w:spacing w:val="-1"/>
            </w:rPr>
            <w:t xml:space="preserve"> </w:t>
          </w:r>
          <w:r>
            <w:rPr>
              <w:color w:val="000080"/>
            </w:rPr>
            <w:t>(Aleyrodidae=Aleurodidae).</w:t>
          </w:r>
          <w:r>
            <w:rPr>
              <w:color w:val="000080"/>
            </w:rPr>
            <w:tab/>
            <w:t>58</w:t>
          </w:r>
        </w:p>
        <w:p w:rsidR="002579F8" w:rsidRDefault="00A85402">
          <w:pPr>
            <w:pStyle w:val="TOC2"/>
            <w:numPr>
              <w:ilvl w:val="2"/>
              <w:numId w:val="10"/>
            </w:numPr>
            <w:tabs>
              <w:tab w:val="left" w:pos="1099"/>
              <w:tab w:val="right" w:leader="dot" w:pos="9207"/>
            </w:tabs>
          </w:pPr>
          <w:r>
            <w:rPr>
              <w:color w:val="000080"/>
            </w:rPr>
            <w:t>Họ rệp muội (Aphididae)</w:t>
          </w:r>
          <w:r>
            <w:rPr>
              <w:color w:val="000080"/>
            </w:rPr>
            <w:tab/>
            <w:t>58</w:t>
          </w:r>
        </w:p>
        <w:p w:rsidR="002579F8" w:rsidRDefault="00A85402">
          <w:pPr>
            <w:pStyle w:val="TOC2"/>
            <w:numPr>
              <w:ilvl w:val="2"/>
              <w:numId w:val="10"/>
            </w:numPr>
            <w:tabs>
              <w:tab w:val="left" w:pos="1169"/>
              <w:tab w:val="right" w:leader="dot" w:pos="9208"/>
            </w:tabs>
            <w:ind w:left="1168" w:hanging="770"/>
          </w:pPr>
          <w:r>
            <w:rPr>
              <w:color w:val="000080"/>
            </w:rPr>
            <w:t>Họ rệp muội xơ</w:t>
          </w:r>
          <w:r>
            <w:rPr>
              <w:color w:val="000080"/>
              <w:spacing w:val="-2"/>
            </w:rPr>
            <w:t xml:space="preserve"> </w:t>
          </w:r>
          <w:r>
            <w:rPr>
              <w:color w:val="000080"/>
            </w:rPr>
            <w:t>(Eriosomatidae=Pemphigidae)</w:t>
          </w:r>
          <w:r>
            <w:rPr>
              <w:color w:val="000080"/>
            </w:rPr>
            <w:tab/>
            <w:t>58</w:t>
          </w:r>
        </w:p>
        <w:p w:rsidR="002579F8" w:rsidRDefault="00A85402">
          <w:pPr>
            <w:pStyle w:val="TOC2"/>
            <w:numPr>
              <w:ilvl w:val="2"/>
              <w:numId w:val="10"/>
            </w:numPr>
            <w:tabs>
              <w:tab w:val="left" w:pos="1099"/>
              <w:tab w:val="right" w:leader="dot" w:pos="9206"/>
            </w:tabs>
          </w:pPr>
          <w:r>
            <w:rPr>
              <w:color w:val="000080"/>
            </w:rPr>
            <w:t>Họ rệp sáp bông</w:t>
          </w:r>
          <w:r>
            <w:rPr>
              <w:color w:val="000080"/>
              <w:spacing w:val="-3"/>
            </w:rPr>
            <w:t xml:space="preserve"> </w:t>
          </w:r>
          <w:r>
            <w:rPr>
              <w:color w:val="000080"/>
            </w:rPr>
            <w:t>xơ</w:t>
          </w:r>
          <w:r>
            <w:rPr>
              <w:color w:val="000080"/>
              <w:spacing w:val="-1"/>
            </w:rPr>
            <w:t xml:space="preserve"> </w:t>
          </w:r>
          <w:r>
            <w:rPr>
              <w:color w:val="000080"/>
            </w:rPr>
            <w:t>(Margarodidae)</w:t>
          </w:r>
          <w:r>
            <w:rPr>
              <w:color w:val="000080"/>
            </w:rPr>
            <w:tab/>
            <w:t>58</w:t>
          </w:r>
        </w:p>
        <w:p w:rsidR="002579F8" w:rsidRDefault="00A85402">
          <w:pPr>
            <w:pStyle w:val="TOC2"/>
            <w:numPr>
              <w:ilvl w:val="2"/>
              <w:numId w:val="9"/>
            </w:numPr>
            <w:tabs>
              <w:tab w:val="left" w:pos="1240"/>
              <w:tab w:val="right" w:leader="dot" w:pos="9208"/>
            </w:tabs>
            <w:ind w:hanging="841"/>
          </w:pPr>
          <w:r>
            <w:rPr>
              <w:color w:val="000080"/>
            </w:rPr>
            <w:t>Họ rệp sáp nẻ</w:t>
          </w:r>
          <w:r>
            <w:rPr>
              <w:color w:val="000080"/>
              <w:spacing w:val="-3"/>
            </w:rPr>
            <w:t xml:space="preserve"> </w:t>
          </w:r>
          <w:r>
            <w:rPr>
              <w:color w:val="000080"/>
            </w:rPr>
            <w:t>mông</w:t>
          </w:r>
          <w:r>
            <w:rPr>
              <w:color w:val="000080"/>
              <w:spacing w:val="-1"/>
            </w:rPr>
            <w:t xml:space="preserve"> </w:t>
          </w:r>
          <w:r>
            <w:rPr>
              <w:color w:val="000080"/>
            </w:rPr>
            <w:t>(Coccidae).</w:t>
          </w:r>
          <w:r>
            <w:rPr>
              <w:color w:val="000080"/>
            </w:rPr>
            <w:tab/>
            <w:t>58</w:t>
          </w:r>
        </w:p>
        <w:p w:rsidR="002579F8" w:rsidRDefault="00A85402">
          <w:pPr>
            <w:pStyle w:val="TOC2"/>
            <w:numPr>
              <w:ilvl w:val="2"/>
              <w:numId w:val="9"/>
            </w:numPr>
            <w:tabs>
              <w:tab w:val="left" w:pos="1240"/>
              <w:tab w:val="right" w:leader="dot" w:pos="9208"/>
            </w:tabs>
            <w:ind w:hanging="841"/>
          </w:pPr>
          <w:r>
            <w:rPr>
              <w:color w:val="000080"/>
            </w:rPr>
            <w:t>Họ rệp sáp</w:t>
          </w:r>
          <w:r>
            <w:rPr>
              <w:color w:val="000080"/>
              <w:spacing w:val="-3"/>
            </w:rPr>
            <w:t xml:space="preserve"> </w:t>
          </w:r>
          <w:r>
            <w:rPr>
              <w:color w:val="000080"/>
            </w:rPr>
            <w:t>vảy</w:t>
          </w:r>
          <w:r>
            <w:rPr>
              <w:color w:val="000080"/>
              <w:spacing w:val="-2"/>
            </w:rPr>
            <w:t xml:space="preserve"> </w:t>
          </w:r>
          <w:r>
            <w:rPr>
              <w:color w:val="000080"/>
            </w:rPr>
            <w:t>(Diaspidae)</w:t>
          </w:r>
          <w:r>
            <w:rPr>
              <w:color w:val="000080"/>
            </w:rPr>
            <w:tab/>
            <w:t>59</w:t>
          </w:r>
        </w:p>
        <w:p w:rsidR="002579F8" w:rsidRDefault="00A85402">
          <w:pPr>
            <w:pStyle w:val="TOC6"/>
            <w:numPr>
              <w:ilvl w:val="1"/>
              <w:numId w:val="10"/>
            </w:numPr>
            <w:tabs>
              <w:tab w:val="left" w:pos="1170"/>
              <w:tab w:val="right" w:leader="dot" w:pos="9208"/>
            </w:tabs>
            <w:rPr>
              <w:b w:val="0"/>
              <w:i w:val="0"/>
              <w:sz w:val="28"/>
            </w:rPr>
          </w:pPr>
          <w:r>
            <w:rPr>
              <w:b w:val="0"/>
              <w:i w:val="0"/>
              <w:color w:val="000080"/>
              <w:sz w:val="28"/>
            </w:rPr>
            <w:t>Bộ cánh</w:t>
          </w:r>
          <w:r>
            <w:rPr>
              <w:b w:val="0"/>
              <w:color w:val="000080"/>
              <w:spacing w:val="-1"/>
              <w:sz w:val="28"/>
            </w:rPr>
            <w:t xml:space="preserve"> </w:t>
          </w:r>
          <w:r>
            <w:rPr>
              <w:b w:val="0"/>
              <w:i w:val="0"/>
              <w:color w:val="000080"/>
              <w:sz w:val="28"/>
            </w:rPr>
            <w:t>nửa (Hemiptera)</w:t>
          </w:r>
          <w:r>
            <w:rPr>
              <w:b w:val="0"/>
              <w:i w:val="0"/>
              <w:color w:val="000080"/>
              <w:sz w:val="28"/>
            </w:rPr>
            <w:tab/>
            <w:t>59</w:t>
          </w:r>
        </w:p>
        <w:p w:rsidR="002579F8" w:rsidRDefault="00A85402">
          <w:pPr>
            <w:pStyle w:val="TOC2"/>
            <w:numPr>
              <w:ilvl w:val="2"/>
              <w:numId w:val="10"/>
            </w:numPr>
            <w:tabs>
              <w:tab w:val="left" w:pos="1099"/>
              <w:tab w:val="right" w:leader="dot" w:pos="9208"/>
            </w:tabs>
          </w:pPr>
          <w:r>
            <w:rPr>
              <w:color w:val="000080"/>
            </w:rPr>
            <w:t>Họ bọ xít râu 5</w:t>
          </w:r>
          <w:r>
            <w:rPr>
              <w:color w:val="000080"/>
              <w:spacing w:val="-3"/>
            </w:rPr>
            <w:t xml:space="preserve"> </w:t>
          </w:r>
          <w:r>
            <w:rPr>
              <w:color w:val="000080"/>
            </w:rPr>
            <w:t>đốt</w:t>
          </w:r>
          <w:r>
            <w:rPr>
              <w:color w:val="000080"/>
              <w:spacing w:val="-1"/>
            </w:rPr>
            <w:t xml:space="preserve"> </w:t>
          </w:r>
          <w:r>
            <w:rPr>
              <w:color w:val="000080"/>
            </w:rPr>
            <w:t>(Pentatomidae)</w:t>
          </w:r>
          <w:r>
            <w:rPr>
              <w:color w:val="000080"/>
            </w:rPr>
            <w:tab/>
            <w:t>59</w:t>
          </w:r>
        </w:p>
        <w:p w:rsidR="002579F8" w:rsidRDefault="00A85402">
          <w:pPr>
            <w:pStyle w:val="TOC2"/>
            <w:numPr>
              <w:ilvl w:val="2"/>
              <w:numId w:val="10"/>
            </w:numPr>
            <w:tabs>
              <w:tab w:val="left" w:pos="1099"/>
              <w:tab w:val="right" w:leader="dot" w:pos="9208"/>
            </w:tabs>
          </w:pPr>
          <w:r>
            <w:rPr>
              <w:color w:val="000080"/>
            </w:rPr>
            <w:t>Họ bọ xít</w:t>
          </w:r>
          <w:r>
            <w:rPr>
              <w:color w:val="000080"/>
              <w:spacing w:val="-2"/>
            </w:rPr>
            <w:t xml:space="preserve"> </w:t>
          </w:r>
          <w:r>
            <w:rPr>
              <w:color w:val="000080"/>
            </w:rPr>
            <w:t>tròn</w:t>
          </w:r>
          <w:r>
            <w:rPr>
              <w:color w:val="000080"/>
              <w:spacing w:val="-1"/>
            </w:rPr>
            <w:t xml:space="preserve"> </w:t>
          </w:r>
          <w:r>
            <w:rPr>
              <w:color w:val="000080"/>
            </w:rPr>
            <w:t>(Platispididae=Coptosomatidae)</w:t>
          </w:r>
          <w:r>
            <w:rPr>
              <w:color w:val="000080"/>
            </w:rPr>
            <w:tab/>
            <w:t>59</w:t>
          </w:r>
        </w:p>
        <w:p w:rsidR="002579F8" w:rsidRDefault="00A85402">
          <w:pPr>
            <w:pStyle w:val="TOC2"/>
            <w:numPr>
              <w:ilvl w:val="2"/>
              <w:numId w:val="10"/>
            </w:numPr>
            <w:tabs>
              <w:tab w:val="left" w:pos="1099"/>
              <w:tab w:val="right" w:leader="dot" w:pos="9207"/>
            </w:tabs>
          </w:pPr>
          <w:r>
            <w:rPr>
              <w:color w:val="000080"/>
            </w:rPr>
            <w:t>Họ bọ xít</w:t>
          </w:r>
          <w:r>
            <w:rPr>
              <w:color w:val="000080"/>
              <w:spacing w:val="-2"/>
            </w:rPr>
            <w:t xml:space="preserve"> </w:t>
          </w:r>
          <w:r>
            <w:rPr>
              <w:color w:val="000080"/>
            </w:rPr>
            <w:t>mai</w:t>
          </w:r>
          <w:r>
            <w:rPr>
              <w:color w:val="000080"/>
              <w:spacing w:val="1"/>
            </w:rPr>
            <w:t xml:space="preserve"> </w:t>
          </w:r>
          <w:r>
            <w:rPr>
              <w:color w:val="000080"/>
            </w:rPr>
            <w:t>(Scutelleridae)</w:t>
          </w:r>
          <w:r>
            <w:rPr>
              <w:color w:val="000080"/>
            </w:rPr>
            <w:tab/>
            <w:t>59</w:t>
          </w:r>
        </w:p>
        <w:p w:rsidR="002579F8" w:rsidRDefault="00A85402">
          <w:pPr>
            <w:pStyle w:val="TOC2"/>
            <w:numPr>
              <w:ilvl w:val="2"/>
              <w:numId w:val="10"/>
            </w:numPr>
            <w:tabs>
              <w:tab w:val="left" w:pos="1099"/>
              <w:tab w:val="right" w:leader="dot" w:pos="9209"/>
            </w:tabs>
            <w:spacing w:line="240" w:lineRule="auto"/>
          </w:pPr>
          <w:r>
            <w:rPr>
              <w:color w:val="000080"/>
            </w:rPr>
            <w:t>Họ bọ xít</w:t>
          </w:r>
          <w:r>
            <w:rPr>
              <w:color w:val="000080"/>
              <w:spacing w:val="-1"/>
            </w:rPr>
            <w:t xml:space="preserve"> </w:t>
          </w:r>
          <w:r>
            <w:rPr>
              <w:color w:val="000080"/>
            </w:rPr>
            <w:t>mép</w:t>
          </w:r>
          <w:r>
            <w:rPr>
              <w:color w:val="000080"/>
              <w:spacing w:val="1"/>
            </w:rPr>
            <w:t xml:space="preserve"> </w:t>
          </w:r>
          <w:r>
            <w:rPr>
              <w:color w:val="000080"/>
            </w:rPr>
            <w:t>(Coreidae)</w:t>
          </w:r>
          <w:r>
            <w:rPr>
              <w:color w:val="000080"/>
            </w:rPr>
            <w:tab/>
            <w:t>59</w:t>
          </w:r>
        </w:p>
        <w:p w:rsidR="002579F8" w:rsidRDefault="00A85402">
          <w:pPr>
            <w:pStyle w:val="TOC2"/>
            <w:numPr>
              <w:ilvl w:val="2"/>
              <w:numId w:val="10"/>
            </w:numPr>
            <w:tabs>
              <w:tab w:val="left" w:pos="1099"/>
              <w:tab w:val="right" w:leader="dot" w:pos="9208"/>
            </w:tabs>
            <w:spacing w:before="1"/>
          </w:pPr>
          <w:r>
            <w:rPr>
              <w:color w:val="000080"/>
            </w:rPr>
            <w:t>Họ bọ xít đỏ</w:t>
          </w:r>
          <w:r>
            <w:rPr>
              <w:color w:val="000080"/>
              <w:spacing w:val="-1"/>
            </w:rPr>
            <w:t xml:space="preserve"> </w:t>
          </w:r>
          <w:r>
            <w:rPr>
              <w:color w:val="000080"/>
            </w:rPr>
            <w:t>(Pyrrhocoridae)</w:t>
          </w:r>
          <w:r>
            <w:rPr>
              <w:color w:val="000080"/>
            </w:rPr>
            <w:tab/>
            <w:t>59</w:t>
          </w:r>
        </w:p>
        <w:p w:rsidR="002579F8" w:rsidRDefault="00A85402">
          <w:pPr>
            <w:pStyle w:val="TOC2"/>
            <w:numPr>
              <w:ilvl w:val="2"/>
              <w:numId w:val="10"/>
            </w:numPr>
            <w:tabs>
              <w:tab w:val="left" w:pos="1099"/>
              <w:tab w:val="right" w:leader="dot" w:pos="9207"/>
            </w:tabs>
          </w:pPr>
          <w:r>
            <w:rPr>
              <w:color w:val="000080"/>
            </w:rPr>
            <w:t>Họ bọ xít</w:t>
          </w:r>
          <w:r>
            <w:rPr>
              <w:color w:val="000080"/>
              <w:spacing w:val="-1"/>
            </w:rPr>
            <w:t xml:space="preserve"> </w:t>
          </w:r>
          <w:r>
            <w:rPr>
              <w:color w:val="000080"/>
            </w:rPr>
            <w:t>lưới (Tingidae)</w:t>
          </w:r>
          <w:r>
            <w:rPr>
              <w:color w:val="000080"/>
            </w:rPr>
            <w:tab/>
            <w:t>59</w:t>
          </w:r>
        </w:p>
        <w:p w:rsidR="002579F8" w:rsidRDefault="00A85402">
          <w:pPr>
            <w:pStyle w:val="TOC2"/>
            <w:numPr>
              <w:ilvl w:val="2"/>
              <w:numId w:val="10"/>
            </w:numPr>
            <w:tabs>
              <w:tab w:val="left" w:pos="1099"/>
              <w:tab w:val="right" w:leader="dot" w:pos="9207"/>
            </w:tabs>
          </w:pPr>
          <w:r>
            <w:rPr>
              <w:color w:val="000080"/>
            </w:rPr>
            <w:t>Họ bọ xít mù</w:t>
          </w:r>
          <w:r>
            <w:rPr>
              <w:color w:val="000080"/>
              <w:spacing w:val="-1"/>
            </w:rPr>
            <w:t xml:space="preserve"> </w:t>
          </w:r>
          <w:r>
            <w:rPr>
              <w:color w:val="000080"/>
            </w:rPr>
            <w:t>(Miridae=Capsidae)</w:t>
          </w:r>
          <w:r>
            <w:rPr>
              <w:color w:val="000080"/>
            </w:rPr>
            <w:tab/>
            <w:t>59</w:t>
          </w:r>
        </w:p>
        <w:p w:rsidR="002579F8" w:rsidRDefault="00A85402">
          <w:pPr>
            <w:pStyle w:val="TOC2"/>
            <w:numPr>
              <w:ilvl w:val="2"/>
              <w:numId w:val="10"/>
            </w:numPr>
            <w:tabs>
              <w:tab w:val="left" w:pos="1099"/>
              <w:tab w:val="right" w:leader="dot" w:pos="9209"/>
            </w:tabs>
          </w:pPr>
          <w:r>
            <w:rPr>
              <w:color w:val="000080"/>
            </w:rPr>
            <w:t>Họ bọ xít bắt</w:t>
          </w:r>
          <w:r>
            <w:rPr>
              <w:color w:val="000080"/>
              <w:spacing w:val="-2"/>
            </w:rPr>
            <w:t xml:space="preserve"> </w:t>
          </w:r>
          <w:r>
            <w:rPr>
              <w:color w:val="000080"/>
            </w:rPr>
            <w:t>mồi</w:t>
          </w:r>
          <w:r>
            <w:rPr>
              <w:color w:val="000080"/>
              <w:spacing w:val="-1"/>
            </w:rPr>
            <w:t xml:space="preserve"> </w:t>
          </w:r>
          <w:r>
            <w:rPr>
              <w:color w:val="000080"/>
            </w:rPr>
            <w:t>(Reduviidae).</w:t>
          </w:r>
          <w:r>
            <w:rPr>
              <w:color w:val="000080"/>
            </w:rPr>
            <w:tab/>
            <w:t>59</w:t>
          </w:r>
        </w:p>
        <w:p w:rsidR="002579F8" w:rsidRDefault="00A85402">
          <w:pPr>
            <w:pStyle w:val="TOC6"/>
            <w:numPr>
              <w:ilvl w:val="1"/>
              <w:numId w:val="10"/>
            </w:numPr>
            <w:tabs>
              <w:tab w:val="left" w:pos="1170"/>
              <w:tab w:val="right" w:leader="dot" w:pos="9208"/>
            </w:tabs>
            <w:rPr>
              <w:b w:val="0"/>
              <w:i w:val="0"/>
              <w:sz w:val="28"/>
            </w:rPr>
          </w:pPr>
          <w:r>
            <w:rPr>
              <w:b w:val="0"/>
              <w:i w:val="0"/>
              <w:color w:val="000080"/>
              <w:sz w:val="28"/>
            </w:rPr>
            <w:t>Bộ cánh</w:t>
          </w:r>
          <w:r>
            <w:rPr>
              <w:b w:val="0"/>
              <w:color w:val="000080"/>
              <w:spacing w:val="-1"/>
              <w:sz w:val="28"/>
            </w:rPr>
            <w:t xml:space="preserve"> </w:t>
          </w:r>
          <w:r>
            <w:rPr>
              <w:b w:val="0"/>
              <w:i w:val="0"/>
              <w:color w:val="000080"/>
              <w:sz w:val="28"/>
            </w:rPr>
            <w:t>cứng</w:t>
          </w:r>
          <w:r>
            <w:rPr>
              <w:b w:val="0"/>
              <w:color w:val="000080"/>
              <w:spacing w:val="1"/>
              <w:sz w:val="28"/>
            </w:rPr>
            <w:t xml:space="preserve"> </w:t>
          </w:r>
          <w:r>
            <w:rPr>
              <w:b w:val="0"/>
              <w:i w:val="0"/>
              <w:color w:val="000080"/>
              <w:sz w:val="28"/>
            </w:rPr>
            <w:t>(Coleoptera)</w:t>
          </w:r>
          <w:r>
            <w:rPr>
              <w:b w:val="0"/>
              <w:i w:val="0"/>
              <w:color w:val="000080"/>
              <w:sz w:val="28"/>
            </w:rPr>
            <w:tab/>
            <w:t>59</w:t>
          </w:r>
        </w:p>
        <w:p w:rsidR="002579F8" w:rsidRDefault="00A85402">
          <w:pPr>
            <w:pStyle w:val="TOC2"/>
            <w:numPr>
              <w:ilvl w:val="2"/>
              <w:numId w:val="10"/>
            </w:numPr>
            <w:tabs>
              <w:tab w:val="left" w:pos="1099"/>
              <w:tab w:val="right" w:leader="dot" w:pos="9207"/>
            </w:tabs>
          </w:pPr>
          <w:r>
            <w:rPr>
              <w:color w:val="000080"/>
            </w:rPr>
            <w:t>Họ chân</w:t>
          </w:r>
          <w:r>
            <w:rPr>
              <w:color w:val="000080"/>
              <w:spacing w:val="-1"/>
            </w:rPr>
            <w:t xml:space="preserve"> </w:t>
          </w:r>
          <w:r>
            <w:rPr>
              <w:color w:val="000080"/>
            </w:rPr>
            <w:t>chạy</w:t>
          </w:r>
          <w:r>
            <w:rPr>
              <w:color w:val="000080"/>
              <w:spacing w:val="1"/>
            </w:rPr>
            <w:t xml:space="preserve"> </w:t>
          </w:r>
          <w:r>
            <w:rPr>
              <w:color w:val="000080"/>
            </w:rPr>
            <w:t>(Carabidae)</w:t>
          </w:r>
          <w:r>
            <w:rPr>
              <w:color w:val="000080"/>
            </w:rPr>
            <w:tab/>
            <w:t>59</w:t>
          </w:r>
        </w:p>
        <w:p w:rsidR="002579F8" w:rsidRDefault="00A85402">
          <w:pPr>
            <w:pStyle w:val="TOC2"/>
            <w:numPr>
              <w:ilvl w:val="2"/>
              <w:numId w:val="10"/>
            </w:numPr>
            <w:tabs>
              <w:tab w:val="left" w:pos="1099"/>
              <w:tab w:val="right" w:leader="dot" w:pos="9208"/>
            </w:tabs>
          </w:pPr>
          <w:r>
            <w:rPr>
              <w:color w:val="000080"/>
            </w:rPr>
            <w:t>Họ hổ trùng</w:t>
          </w:r>
          <w:r>
            <w:rPr>
              <w:color w:val="000080"/>
              <w:spacing w:val="-1"/>
            </w:rPr>
            <w:t xml:space="preserve"> </w:t>
          </w:r>
          <w:r>
            <w:rPr>
              <w:color w:val="000080"/>
            </w:rPr>
            <w:t>(Cicindelidae)</w:t>
          </w:r>
          <w:r>
            <w:rPr>
              <w:color w:val="000080"/>
            </w:rPr>
            <w:tab/>
            <w:t>60</w:t>
          </w:r>
        </w:p>
        <w:p w:rsidR="002579F8" w:rsidRDefault="00A85402">
          <w:pPr>
            <w:pStyle w:val="TOC2"/>
            <w:numPr>
              <w:ilvl w:val="2"/>
              <w:numId w:val="10"/>
            </w:numPr>
            <w:tabs>
              <w:tab w:val="left" w:pos="1099"/>
              <w:tab w:val="right" w:leader="dot" w:pos="9208"/>
            </w:tabs>
          </w:pPr>
          <w:r>
            <w:rPr>
              <w:color w:val="000080"/>
            </w:rPr>
            <w:t>Họ cánh</w:t>
          </w:r>
          <w:r>
            <w:rPr>
              <w:color w:val="000080"/>
              <w:spacing w:val="-1"/>
            </w:rPr>
            <w:t xml:space="preserve"> </w:t>
          </w:r>
          <w:r>
            <w:rPr>
              <w:color w:val="000080"/>
            </w:rPr>
            <w:t>cộc</w:t>
          </w:r>
          <w:r>
            <w:rPr>
              <w:color w:val="000080"/>
              <w:spacing w:val="-1"/>
            </w:rPr>
            <w:t xml:space="preserve"> </w:t>
          </w:r>
          <w:r>
            <w:rPr>
              <w:color w:val="000080"/>
            </w:rPr>
            <w:t>(Staphilinidae).</w:t>
          </w:r>
          <w:r>
            <w:rPr>
              <w:color w:val="000080"/>
            </w:rPr>
            <w:tab/>
            <w:t>60</w:t>
          </w:r>
        </w:p>
        <w:p w:rsidR="002579F8" w:rsidRDefault="00A85402">
          <w:pPr>
            <w:pStyle w:val="TOC2"/>
            <w:numPr>
              <w:ilvl w:val="2"/>
              <w:numId w:val="10"/>
            </w:numPr>
            <w:tabs>
              <w:tab w:val="left" w:pos="1099"/>
              <w:tab w:val="right" w:leader="dot" w:pos="9207"/>
            </w:tabs>
          </w:pPr>
          <w:r>
            <w:rPr>
              <w:color w:val="000080"/>
            </w:rPr>
            <w:t>Họ bổ củi</w:t>
          </w:r>
          <w:r>
            <w:rPr>
              <w:color w:val="000080"/>
              <w:spacing w:val="-1"/>
            </w:rPr>
            <w:t xml:space="preserve"> </w:t>
          </w:r>
          <w:r>
            <w:rPr>
              <w:color w:val="000080"/>
            </w:rPr>
            <w:t>(Elateridae)</w:t>
          </w:r>
          <w:r>
            <w:rPr>
              <w:color w:val="000080"/>
            </w:rPr>
            <w:tab/>
            <w:t>60</w:t>
          </w:r>
        </w:p>
        <w:p w:rsidR="002579F8" w:rsidRDefault="00A85402">
          <w:pPr>
            <w:pStyle w:val="TOC2"/>
            <w:numPr>
              <w:ilvl w:val="2"/>
              <w:numId w:val="10"/>
            </w:numPr>
            <w:tabs>
              <w:tab w:val="left" w:pos="1099"/>
              <w:tab w:val="right" w:leader="dot" w:pos="9208"/>
            </w:tabs>
          </w:pPr>
          <w:r>
            <w:rPr>
              <w:color w:val="000080"/>
            </w:rPr>
            <w:t>Họ bổ củi giả (Buprestidae).</w:t>
          </w:r>
          <w:r>
            <w:rPr>
              <w:color w:val="000080"/>
            </w:rPr>
            <w:tab/>
            <w:t>60</w:t>
          </w:r>
        </w:p>
        <w:p w:rsidR="002579F8" w:rsidRDefault="00A85402">
          <w:pPr>
            <w:pStyle w:val="TOC2"/>
            <w:numPr>
              <w:ilvl w:val="2"/>
              <w:numId w:val="10"/>
            </w:numPr>
            <w:tabs>
              <w:tab w:val="left" w:pos="1099"/>
              <w:tab w:val="right" w:leader="dot" w:pos="9207"/>
            </w:tabs>
            <w:spacing w:line="240" w:lineRule="auto"/>
          </w:pPr>
          <w:r>
            <w:rPr>
              <w:color w:val="000080"/>
            </w:rPr>
            <w:t>Họ mọt đầu</w:t>
          </w:r>
          <w:r>
            <w:rPr>
              <w:color w:val="000080"/>
              <w:spacing w:val="-2"/>
            </w:rPr>
            <w:t xml:space="preserve"> </w:t>
          </w:r>
          <w:r>
            <w:rPr>
              <w:color w:val="000080"/>
            </w:rPr>
            <w:t>dài</w:t>
          </w:r>
          <w:r>
            <w:rPr>
              <w:color w:val="000080"/>
              <w:spacing w:val="-2"/>
            </w:rPr>
            <w:t xml:space="preserve"> </w:t>
          </w:r>
          <w:r>
            <w:rPr>
              <w:color w:val="000080"/>
            </w:rPr>
            <w:t>(Bostrychidae).</w:t>
          </w:r>
          <w:r>
            <w:rPr>
              <w:color w:val="000080"/>
            </w:rPr>
            <w:tab/>
            <w:t>60</w:t>
          </w:r>
        </w:p>
        <w:p w:rsidR="002579F8" w:rsidRDefault="00A85402">
          <w:pPr>
            <w:pStyle w:val="TOC2"/>
            <w:numPr>
              <w:ilvl w:val="2"/>
              <w:numId w:val="10"/>
            </w:numPr>
            <w:tabs>
              <w:tab w:val="left" w:pos="1099"/>
              <w:tab w:val="right" w:leader="dot" w:pos="9208"/>
            </w:tabs>
            <w:spacing w:before="1"/>
          </w:pPr>
          <w:r>
            <w:rPr>
              <w:color w:val="000080"/>
            </w:rPr>
            <w:t>Họ mọt mỏ ngắn</w:t>
          </w:r>
          <w:r>
            <w:rPr>
              <w:color w:val="000080"/>
              <w:spacing w:val="-1"/>
            </w:rPr>
            <w:t xml:space="preserve"> </w:t>
          </w:r>
          <w:r>
            <w:rPr>
              <w:color w:val="000080"/>
            </w:rPr>
            <w:t>(Ipidae=Scotylidae)</w:t>
          </w:r>
          <w:r>
            <w:rPr>
              <w:color w:val="000080"/>
            </w:rPr>
            <w:tab/>
            <w:t>60</w:t>
          </w:r>
        </w:p>
        <w:p w:rsidR="002579F8" w:rsidRDefault="00A85402">
          <w:pPr>
            <w:pStyle w:val="TOC2"/>
            <w:numPr>
              <w:ilvl w:val="2"/>
              <w:numId w:val="10"/>
            </w:numPr>
            <w:tabs>
              <w:tab w:val="left" w:pos="1099"/>
              <w:tab w:val="right" w:leader="dot" w:pos="9207"/>
            </w:tabs>
          </w:pPr>
          <w:r>
            <w:rPr>
              <w:color w:val="000080"/>
            </w:rPr>
            <w:t>Họ mọt</w:t>
          </w:r>
          <w:r>
            <w:rPr>
              <w:color w:val="000080"/>
              <w:spacing w:val="-1"/>
            </w:rPr>
            <w:t xml:space="preserve"> </w:t>
          </w:r>
          <w:r>
            <w:rPr>
              <w:color w:val="000080"/>
            </w:rPr>
            <w:t>đậu</w:t>
          </w:r>
          <w:r>
            <w:rPr>
              <w:color w:val="000080"/>
              <w:spacing w:val="-1"/>
            </w:rPr>
            <w:t xml:space="preserve"> </w:t>
          </w:r>
          <w:r>
            <w:rPr>
              <w:color w:val="000080"/>
            </w:rPr>
            <w:t>(Bruchidae=Lariidae)</w:t>
          </w:r>
          <w:r>
            <w:rPr>
              <w:color w:val="000080"/>
            </w:rPr>
            <w:tab/>
            <w:t>60</w:t>
          </w:r>
        </w:p>
        <w:p w:rsidR="002579F8" w:rsidRDefault="00A85402">
          <w:pPr>
            <w:pStyle w:val="TOC2"/>
            <w:numPr>
              <w:ilvl w:val="2"/>
              <w:numId w:val="10"/>
            </w:numPr>
            <w:tabs>
              <w:tab w:val="left" w:pos="1099"/>
              <w:tab w:val="right" w:leader="dot" w:pos="9208"/>
            </w:tabs>
          </w:pPr>
          <w:r>
            <w:rPr>
              <w:color w:val="000080"/>
            </w:rPr>
            <w:t>Họ vòi</w:t>
          </w:r>
          <w:r>
            <w:rPr>
              <w:color w:val="000080"/>
              <w:spacing w:val="-1"/>
            </w:rPr>
            <w:t xml:space="preserve"> </w:t>
          </w:r>
          <w:r>
            <w:rPr>
              <w:color w:val="000080"/>
            </w:rPr>
            <w:t>voi (Curculionidae)</w:t>
          </w:r>
          <w:r>
            <w:rPr>
              <w:color w:val="000080"/>
            </w:rPr>
            <w:tab/>
            <w:t>60</w:t>
          </w:r>
        </w:p>
        <w:p w:rsidR="002579F8" w:rsidRDefault="00A85402">
          <w:pPr>
            <w:pStyle w:val="TOC2"/>
            <w:numPr>
              <w:ilvl w:val="2"/>
              <w:numId w:val="10"/>
            </w:numPr>
            <w:tabs>
              <w:tab w:val="left" w:pos="1240"/>
              <w:tab w:val="right" w:leader="dot" w:pos="9208"/>
            </w:tabs>
            <w:ind w:left="1239" w:hanging="841"/>
          </w:pPr>
          <w:r>
            <w:rPr>
              <w:color w:val="000080"/>
            </w:rPr>
            <w:t>Họ bóng</w:t>
          </w:r>
          <w:r>
            <w:rPr>
              <w:color w:val="000080"/>
              <w:spacing w:val="-1"/>
            </w:rPr>
            <w:t xml:space="preserve"> </w:t>
          </w:r>
          <w:r>
            <w:rPr>
              <w:color w:val="000080"/>
            </w:rPr>
            <w:t>tối</w:t>
          </w:r>
          <w:r>
            <w:rPr>
              <w:color w:val="000080"/>
              <w:spacing w:val="-1"/>
            </w:rPr>
            <w:t xml:space="preserve"> </w:t>
          </w:r>
          <w:r>
            <w:rPr>
              <w:color w:val="000080"/>
            </w:rPr>
            <w:t>(Tenebrionidae).</w:t>
          </w:r>
          <w:r>
            <w:rPr>
              <w:color w:val="000080"/>
            </w:rPr>
            <w:tab/>
            <w:t>60</w:t>
          </w:r>
        </w:p>
        <w:p w:rsidR="002579F8" w:rsidRDefault="00A85402">
          <w:pPr>
            <w:pStyle w:val="TOC2"/>
            <w:numPr>
              <w:ilvl w:val="2"/>
              <w:numId w:val="10"/>
            </w:numPr>
            <w:tabs>
              <w:tab w:val="left" w:pos="1240"/>
              <w:tab w:val="right" w:leader="dot" w:pos="9209"/>
            </w:tabs>
            <w:spacing w:after="158" w:line="240" w:lineRule="auto"/>
            <w:ind w:left="1239" w:hanging="841"/>
          </w:pPr>
          <w:r>
            <w:rPr>
              <w:color w:val="000080"/>
            </w:rPr>
            <w:t>Họ ban</w:t>
          </w:r>
          <w:r>
            <w:rPr>
              <w:color w:val="000080"/>
              <w:spacing w:val="-1"/>
            </w:rPr>
            <w:t xml:space="preserve"> </w:t>
          </w:r>
          <w:r>
            <w:rPr>
              <w:color w:val="000080"/>
            </w:rPr>
            <w:t>miêu (Meloidae)</w:t>
          </w:r>
          <w:r>
            <w:rPr>
              <w:color w:val="000080"/>
            </w:rPr>
            <w:tab/>
            <w:t>60</w:t>
          </w:r>
        </w:p>
        <w:p w:rsidR="002579F8" w:rsidRDefault="00A85402">
          <w:pPr>
            <w:pStyle w:val="TOC2"/>
            <w:numPr>
              <w:ilvl w:val="2"/>
              <w:numId w:val="10"/>
            </w:numPr>
            <w:tabs>
              <w:tab w:val="left" w:pos="1240"/>
              <w:tab w:val="right" w:leader="dot" w:pos="9207"/>
            </w:tabs>
            <w:spacing w:before="118"/>
            <w:ind w:left="1239" w:hanging="841"/>
          </w:pPr>
          <w:r>
            <w:rPr>
              <w:color w:val="000080"/>
            </w:rPr>
            <w:lastRenderedPageBreak/>
            <w:t>Họ xén</w:t>
          </w:r>
          <w:r>
            <w:rPr>
              <w:color w:val="000080"/>
              <w:spacing w:val="-2"/>
            </w:rPr>
            <w:t xml:space="preserve"> </w:t>
          </w:r>
          <w:r>
            <w:rPr>
              <w:color w:val="000080"/>
            </w:rPr>
            <w:t>tóc</w:t>
          </w:r>
          <w:r>
            <w:rPr>
              <w:color w:val="000080"/>
              <w:spacing w:val="-1"/>
            </w:rPr>
            <w:t xml:space="preserve"> </w:t>
          </w:r>
          <w:r>
            <w:rPr>
              <w:color w:val="000080"/>
            </w:rPr>
            <w:t>(Cerambycidae)</w:t>
          </w:r>
          <w:r>
            <w:rPr>
              <w:color w:val="000080"/>
            </w:rPr>
            <w:tab/>
            <w:t>60</w:t>
          </w:r>
        </w:p>
        <w:p w:rsidR="002579F8" w:rsidRDefault="00A85402">
          <w:pPr>
            <w:pStyle w:val="TOC2"/>
            <w:numPr>
              <w:ilvl w:val="2"/>
              <w:numId w:val="10"/>
            </w:numPr>
            <w:tabs>
              <w:tab w:val="left" w:pos="1240"/>
              <w:tab w:val="right" w:leader="dot" w:pos="9208"/>
            </w:tabs>
            <w:ind w:left="1239" w:hanging="841"/>
          </w:pPr>
          <w:r>
            <w:rPr>
              <w:color w:val="000080"/>
            </w:rPr>
            <w:t>Họ ánh</w:t>
          </w:r>
          <w:r>
            <w:rPr>
              <w:color w:val="000080"/>
              <w:spacing w:val="-2"/>
            </w:rPr>
            <w:t xml:space="preserve"> </w:t>
          </w:r>
          <w:r>
            <w:rPr>
              <w:color w:val="000080"/>
            </w:rPr>
            <w:t>kim</w:t>
          </w:r>
          <w:r>
            <w:rPr>
              <w:color w:val="000080"/>
              <w:spacing w:val="-1"/>
            </w:rPr>
            <w:t xml:space="preserve"> </w:t>
          </w:r>
          <w:r>
            <w:rPr>
              <w:color w:val="000080"/>
            </w:rPr>
            <w:t>(Chrysomelidae).</w:t>
          </w:r>
          <w:r>
            <w:rPr>
              <w:color w:val="000080"/>
            </w:rPr>
            <w:tab/>
            <w:t>60</w:t>
          </w:r>
        </w:p>
        <w:p w:rsidR="002579F8" w:rsidRDefault="00A85402">
          <w:pPr>
            <w:pStyle w:val="TOC2"/>
            <w:numPr>
              <w:ilvl w:val="2"/>
              <w:numId w:val="10"/>
            </w:numPr>
            <w:tabs>
              <w:tab w:val="left" w:pos="1240"/>
              <w:tab w:val="right" w:leader="dot" w:pos="9207"/>
            </w:tabs>
            <w:ind w:left="1239" w:hanging="841"/>
          </w:pPr>
          <w:r>
            <w:rPr>
              <w:color w:val="000080"/>
            </w:rPr>
            <w:t>Họ bọ</w:t>
          </w:r>
          <w:r>
            <w:rPr>
              <w:color w:val="000080"/>
              <w:spacing w:val="-1"/>
            </w:rPr>
            <w:t xml:space="preserve"> </w:t>
          </w:r>
          <w:r>
            <w:rPr>
              <w:color w:val="000080"/>
            </w:rPr>
            <w:t>hung</w:t>
          </w:r>
          <w:r>
            <w:rPr>
              <w:color w:val="000080"/>
              <w:spacing w:val="-1"/>
            </w:rPr>
            <w:t xml:space="preserve"> </w:t>
          </w:r>
          <w:r>
            <w:rPr>
              <w:color w:val="000080"/>
            </w:rPr>
            <w:t>(Scarabaeidae).</w:t>
          </w:r>
          <w:r>
            <w:rPr>
              <w:color w:val="000080"/>
            </w:rPr>
            <w:tab/>
            <w:t>61</w:t>
          </w:r>
        </w:p>
        <w:p w:rsidR="002579F8" w:rsidRDefault="00A85402">
          <w:pPr>
            <w:pStyle w:val="TOC2"/>
            <w:numPr>
              <w:ilvl w:val="2"/>
              <w:numId w:val="10"/>
            </w:numPr>
            <w:tabs>
              <w:tab w:val="left" w:pos="1240"/>
              <w:tab w:val="right" w:leader="dot" w:pos="9207"/>
            </w:tabs>
            <w:ind w:left="1239" w:hanging="841"/>
          </w:pPr>
          <w:r>
            <w:rPr>
              <w:color w:val="000080"/>
            </w:rPr>
            <w:t>Họ bọ</w:t>
          </w:r>
          <w:r>
            <w:rPr>
              <w:color w:val="000080"/>
              <w:spacing w:val="-1"/>
            </w:rPr>
            <w:t xml:space="preserve"> </w:t>
          </w:r>
          <w:r>
            <w:rPr>
              <w:color w:val="000080"/>
            </w:rPr>
            <w:t>rùa</w:t>
          </w:r>
          <w:r>
            <w:rPr>
              <w:color w:val="000080"/>
              <w:spacing w:val="-1"/>
            </w:rPr>
            <w:t xml:space="preserve"> </w:t>
          </w:r>
          <w:r>
            <w:rPr>
              <w:color w:val="000080"/>
            </w:rPr>
            <w:t>(Coccinellidae)</w:t>
          </w:r>
          <w:r>
            <w:rPr>
              <w:color w:val="000080"/>
            </w:rPr>
            <w:tab/>
            <w:t>61</w:t>
          </w:r>
        </w:p>
        <w:p w:rsidR="002579F8" w:rsidRDefault="001105A5">
          <w:pPr>
            <w:pStyle w:val="TOC5"/>
            <w:numPr>
              <w:ilvl w:val="1"/>
              <w:numId w:val="10"/>
            </w:numPr>
            <w:tabs>
              <w:tab w:val="left" w:pos="1170"/>
              <w:tab w:val="right" w:leader="dot" w:pos="9208"/>
            </w:tabs>
            <w:rPr>
              <w:i w:val="0"/>
            </w:rPr>
          </w:pPr>
          <w:hyperlink w:anchor="_TOC_250129" w:history="1">
            <w:r w:rsidR="00A85402">
              <w:rPr>
                <w:color w:val="000080"/>
              </w:rPr>
              <w:t>Bộ cánh</w:t>
            </w:r>
            <w:r w:rsidR="00A85402">
              <w:rPr>
                <w:color w:val="000080"/>
                <w:spacing w:val="-1"/>
              </w:rPr>
              <w:t xml:space="preserve"> </w:t>
            </w:r>
            <w:r w:rsidR="00A85402">
              <w:rPr>
                <w:color w:val="000080"/>
              </w:rPr>
              <w:t>vảy</w:t>
            </w:r>
            <w:r w:rsidR="00A85402">
              <w:rPr>
                <w:color w:val="000080"/>
                <w:spacing w:val="1"/>
              </w:rPr>
              <w:t xml:space="preserve"> </w:t>
            </w:r>
            <w:r w:rsidR="00A85402">
              <w:rPr>
                <w:color w:val="000080"/>
              </w:rPr>
              <w:t>(Lepidoptera)</w:t>
            </w:r>
            <w:r w:rsidR="00A85402">
              <w:rPr>
                <w:color w:val="000080"/>
              </w:rPr>
              <w:tab/>
            </w:r>
            <w:r w:rsidR="00A85402">
              <w:rPr>
                <w:i w:val="0"/>
                <w:color w:val="000080"/>
              </w:rPr>
              <w:t>61</w:t>
            </w:r>
          </w:hyperlink>
        </w:p>
        <w:p w:rsidR="002579F8" w:rsidRDefault="00A85402">
          <w:pPr>
            <w:pStyle w:val="TOC2"/>
            <w:numPr>
              <w:ilvl w:val="2"/>
              <w:numId w:val="10"/>
            </w:numPr>
            <w:tabs>
              <w:tab w:val="left" w:pos="1099"/>
              <w:tab w:val="right" w:leader="dot" w:pos="9206"/>
            </w:tabs>
          </w:pPr>
          <w:r>
            <w:rPr>
              <w:color w:val="000080"/>
            </w:rPr>
            <w:t>Họ ngài đục</w:t>
          </w:r>
          <w:r>
            <w:rPr>
              <w:color w:val="000080"/>
              <w:spacing w:val="-2"/>
            </w:rPr>
            <w:t xml:space="preserve"> </w:t>
          </w:r>
          <w:r>
            <w:rPr>
              <w:color w:val="000080"/>
            </w:rPr>
            <w:t>gỗ (Cossidae)</w:t>
          </w:r>
          <w:r>
            <w:rPr>
              <w:color w:val="000080"/>
            </w:rPr>
            <w:tab/>
            <w:t>61</w:t>
          </w:r>
        </w:p>
        <w:p w:rsidR="002579F8" w:rsidRDefault="00A85402">
          <w:pPr>
            <w:pStyle w:val="TOC2"/>
            <w:numPr>
              <w:ilvl w:val="2"/>
              <w:numId w:val="10"/>
            </w:numPr>
            <w:tabs>
              <w:tab w:val="left" w:pos="1099"/>
              <w:tab w:val="right" w:leader="dot" w:pos="9209"/>
            </w:tabs>
            <w:spacing w:line="240" w:lineRule="auto"/>
          </w:pPr>
          <w:r>
            <w:rPr>
              <w:color w:val="000080"/>
            </w:rPr>
            <w:t>Họ ngài</w:t>
          </w:r>
          <w:r>
            <w:rPr>
              <w:color w:val="000080"/>
              <w:spacing w:val="-1"/>
            </w:rPr>
            <w:t xml:space="preserve"> </w:t>
          </w:r>
          <w:r>
            <w:rPr>
              <w:color w:val="000080"/>
            </w:rPr>
            <w:t>cốc</w:t>
          </w:r>
          <w:r>
            <w:rPr>
              <w:color w:val="000080"/>
              <w:spacing w:val="-1"/>
            </w:rPr>
            <w:t xml:space="preserve"> </w:t>
          </w:r>
          <w:r>
            <w:rPr>
              <w:color w:val="000080"/>
            </w:rPr>
            <w:t>(Tineidae)</w:t>
          </w:r>
          <w:r>
            <w:rPr>
              <w:color w:val="000080"/>
            </w:rPr>
            <w:tab/>
            <w:t>61</w:t>
          </w:r>
        </w:p>
        <w:p w:rsidR="002579F8" w:rsidRDefault="00A85402">
          <w:pPr>
            <w:pStyle w:val="TOC2"/>
            <w:numPr>
              <w:ilvl w:val="2"/>
              <w:numId w:val="10"/>
            </w:numPr>
            <w:tabs>
              <w:tab w:val="left" w:pos="1099"/>
              <w:tab w:val="right" w:leader="dot" w:pos="9208"/>
            </w:tabs>
            <w:spacing w:before="1"/>
          </w:pPr>
          <w:r>
            <w:rPr>
              <w:color w:val="000080"/>
            </w:rPr>
            <w:t>Họ ngài</w:t>
          </w:r>
          <w:r>
            <w:rPr>
              <w:color w:val="000080"/>
              <w:spacing w:val="-1"/>
            </w:rPr>
            <w:t xml:space="preserve"> </w:t>
          </w:r>
          <w:r>
            <w:rPr>
              <w:color w:val="000080"/>
            </w:rPr>
            <w:t>rau (Plutellidae=Yponomeutidae).</w:t>
          </w:r>
          <w:r>
            <w:rPr>
              <w:color w:val="000080"/>
            </w:rPr>
            <w:tab/>
            <w:t>61</w:t>
          </w:r>
        </w:p>
        <w:p w:rsidR="002579F8" w:rsidRDefault="00A85402">
          <w:pPr>
            <w:pStyle w:val="TOC2"/>
            <w:numPr>
              <w:ilvl w:val="2"/>
              <w:numId w:val="10"/>
            </w:numPr>
            <w:tabs>
              <w:tab w:val="left" w:pos="1099"/>
              <w:tab w:val="right" w:leader="dot" w:pos="9207"/>
            </w:tabs>
          </w:pPr>
          <w:r>
            <w:rPr>
              <w:color w:val="000080"/>
            </w:rPr>
            <w:t>Họ ngài</w:t>
          </w:r>
          <w:r>
            <w:rPr>
              <w:color w:val="000080"/>
              <w:spacing w:val="1"/>
            </w:rPr>
            <w:t xml:space="preserve"> </w:t>
          </w:r>
          <w:r>
            <w:rPr>
              <w:color w:val="000080"/>
            </w:rPr>
            <w:t>mạch</w:t>
          </w:r>
          <w:r>
            <w:rPr>
              <w:color w:val="000080"/>
              <w:spacing w:val="-1"/>
            </w:rPr>
            <w:t xml:space="preserve"> </w:t>
          </w:r>
          <w:r>
            <w:rPr>
              <w:color w:val="000080"/>
            </w:rPr>
            <w:t>(Gelechidae).</w:t>
          </w:r>
          <w:r>
            <w:rPr>
              <w:color w:val="000080"/>
            </w:rPr>
            <w:tab/>
            <w:t>61</w:t>
          </w:r>
        </w:p>
        <w:p w:rsidR="002579F8" w:rsidRDefault="00A85402">
          <w:pPr>
            <w:pStyle w:val="TOC2"/>
            <w:numPr>
              <w:ilvl w:val="2"/>
              <w:numId w:val="10"/>
            </w:numPr>
            <w:tabs>
              <w:tab w:val="left" w:pos="1099"/>
              <w:tab w:val="right" w:leader="dot" w:pos="9209"/>
            </w:tabs>
          </w:pPr>
          <w:r>
            <w:rPr>
              <w:color w:val="000080"/>
            </w:rPr>
            <w:t>Họ ngài cuốn</w:t>
          </w:r>
          <w:r>
            <w:rPr>
              <w:color w:val="000080"/>
              <w:spacing w:val="-2"/>
            </w:rPr>
            <w:t xml:space="preserve"> </w:t>
          </w:r>
          <w:r>
            <w:rPr>
              <w:color w:val="000080"/>
            </w:rPr>
            <w:t>lá</w:t>
          </w:r>
          <w:r>
            <w:rPr>
              <w:color w:val="000080"/>
              <w:spacing w:val="-1"/>
            </w:rPr>
            <w:t xml:space="preserve"> </w:t>
          </w:r>
          <w:r>
            <w:rPr>
              <w:color w:val="000080"/>
            </w:rPr>
            <w:t>(Tortricidae)</w:t>
          </w:r>
          <w:r>
            <w:rPr>
              <w:color w:val="000080"/>
            </w:rPr>
            <w:tab/>
            <w:t>61</w:t>
          </w:r>
        </w:p>
        <w:p w:rsidR="002579F8" w:rsidRDefault="00A85402">
          <w:pPr>
            <w:pStyle w:val="TOC2"/>
            <w:numPr>
              <w:ilvl w:val="2"/>
              <w:numId w:val="10"/>
            </w:numPr>
            <w:tabs>
              <w:tab w:val="left" w:pos="1099"/>
              <w:tab w:val="right" w:leader="dot" w:pos="9208"/>
            </w:tabs>
          </w:pPr>
          <w:r>
            <w:rPr>
              <w:color w:val="000080"/>
            </w:rPr>
            <w:t>Họ ngài cuốn lá</w:t>
          </w:r>
          <w:r>
            <w:rPr>
              <w:color w:val="000080"/>
              <w:spacing w:val="-5"/>
            </w:rPr>
            <w:t xml:space="preserve"> </w:t>
          </w:r>
          <w:r>
            <w:rPr>
              <w:color w:val="000080"/>
            </w:rPr>
            <w:t>bé</w:t>
          </w:r>
          <w:r>
            <w:rPr>
              <w:color w:val="000080"/>
              <w:spacing w:val="-2"/>
            </w:rPr>
            <w:t xml:space="preserve"> </w:t>
          </w:r>
          <w:r>
            <w:rPr>
              <w:color w:val="000080"/>
            </w:rPr>
            <w:t>(Eucosmidae=Olethreutidae).</w:t>
          </w:r>
          <w:r>
            <w:rPr>
              <w:color w:val="000080"/>
            </w:rPr>
            <w:tab/>
            <w:t>61</w:t>
          </w:r>
        </w:p>
        <w:p w:rsidR="002579F8" w:rsidRDefault="00A85402">
          <w:pPr>
            <w:pStyle w:val="TOC2"/>
            <w:numPr>
              <w:ilvl w:val="2"/>
              <w:numId w:val="10"/>
            </w:numPr>
            <w:tabs>
              <w:tab w:val="left" w:pos="1099"/>
              <w:tab w:val="right" w:leader="dot" w:pos="9208"/>
            </w:tabs>
          </w:pPr>
          <w:r>
            <w:rPr>
              <w:color w:val="000080"/>
            </w:rPr>
            <w:t>Họ ngài lông</w:t>
          </w:r>
          <w:r>
            <w:rPr>
              <w:color w:val="000080"/>
              <w:spacing w:val="-3"/>
            </w:rPr>
            <w:t xml:space="preserve"> </w:t>
          </w:r>
          <w:r>
            <w:rPr>
              <w:color w:val="000080"/>
            </w:rPr>
            <w:t>vũ (Pterophoridae).</w:t>
          </w:r>
          <w:r>
            <w:rPr>
              <w:color w:val="000080"/>
            </w:rPr>
            <w:tab/>
            <w:t>61</w:t>
          </w:r>
        </w:p>
        <w:p w:rsidR="002579F8" w:rsidRDefault="00A85402">
          <w:pPr>
            <w:pStyle w:val="TOC2"/>
            <w:numPr>
              <w:ilvl w:val="2"/>
              <w:numId w:val="10"/>
            </w:numPr>
            <w:tabs>
              <w:tab w:val="left" w:pos="1099"/>
              <w:tab w:val="right" w:leader="dot" w:pos="9208"/>
            </w:tabs>
          </w:pPr>
          <w:r>
            <w:rPr>
              <w:color w:val="000080"/>
            </w:rPr>
            <w:t>Họ ngài</w:t>
          </w:r>
          <w:r>
            <w:rPr>
              <w:color w:val="000080"/>
              <w:spacing w:val="-1"/>
            </w:rPr>
            <w:t xml:space="preserve"> </w:t>
          </w:r>
          <w:r>
            <w:rPr>
              <w:color w:val="000080"/>
            </w:rPr>
            <w:t>sáng (Pyralidae)</w:t>
          </w:r>
          <w:r>
            <w:rPr>
              <w:color w:val="000080"/>
            </w:rPr>
            <w:tab/>
            <w:t>62</w:t>
          </w:r>
        </w:p>
        <w:p w:rsidR="002579F8" w:rsidRDefault="00A85402">
          <w:pPr>
            <w:pStyle w:val="TOC2"/>
            <w:numPr>
              <w:ilvl w:val="2"/>
              <w:numId w:val="10"/>
            </w:numPr>
            <w:tabs>
              <w:tab w:val="left" w:pos="1099"/>
              <w:tab w:val="right" w:leader="dot" w:pos="9207"/>
            </w:tabs>
          </w:pPr>
          <w:r>
            <w:rPr>
              <w:color w:val="000080"/>
            </w:rPr>
            <w:t>Họ sâu</w:t>
          </w:r>
          <w:r>
            <w:rPr>
              <w:color w:val="000080"/>
              <w:spacing w:val="-2"/>
            </w:rPr>
            <w:t xml:space="preserve"> </w:t>
          </w:r>
          <w:r>
            <w:rPr>
              <w:color w:val="000080"/>
            </w:rPr>
            <w:t>kèn</w:t>
          </w:r>
          <w:r>
            <w:rPr>
              <w:color w:val="000080"/>
              <w:spacing w:val="-1"/>
            </w:rPr>
            <w:t xml:space="preserve"> </w:t>
          </w:r>
          <w:r>
            <w:rPr>
              <w:color w:val="000080"/>
            </w:rPr>
            <w:t>(Psychidae).</w:t>
          </w:r>
          <w:r>
            <w:rPr>
              <w:color w:val="000080"/>
            </w:rPr>
            <w:tab/>
            <w:t>62</w:t>
          </w:r>
        </w:p>
        <w:p w:rsidR="002579F8" w:rsidRDefault="00A85402">
          <w:pPr>
            <w:pStyle w:val="TOC2"/>
            <w:numPr>
              <w:ilvl w:val="2"/>
              <w:numId w:val="10"/>
            </w:numPr>
            <w:tabs>
              <w:tab w:val="left" w:pos="1240"/>
              <w:tab w:val="right" w:leader="dot" w:pos="9207"/>
            </w:tabs>
            <w:ind w:left="1239" w:hanging="841"/>
          </w:pPr>
          <w:r>
            <w:rPr>
              <w:color w:val="000080"/>
            </w:rPr>
            <w:t>Họ bọ</w:t>
          </w:r>
          <w:r>
            <w:rPr>
              <w:color w:val="000080"/>
              <w:spacing w:val="-1"/>
            </w:rPr>
            <w:t xml:space="preserve"> </w:t>
          </w:r>
          <w:r>
            <w:rPr>
              <w:color w:val="000080"/>
            </w:rPr>
            <w:t>nẹt (Eucleidae)</w:t>
          </w:r>
          <w:r>
            <w:rPr>
              <w:color w:val="000080"/>
            </w:rPr>
            <w:tab/>
            <w:t>62</w:t>
          </w:r>
        </w:p>
        <w:p w:rsidR="002579F8" w:rsidRDefault="00A85402">
          <w:pPr>
            <w:pStyle w:val="TOC2"/>
            <w:numPr>
              <w:ilvl w:val="2"/>
              <w:numId w:val="10"/>
            </w:numPr>
            <w:tabs>
              <w:tab w:val="left" w:pos="1240"/>
              <w:tab w:val="right" w:leader="dot" w:pos="9208"/>
            </w:tabs>
            <w:ind w:left="1239" w:hanging="841"/>
          </w:pPr>
          <w:r>
            <w:rPr>
              <w:color w:val="000080"/>
            </w:rPr>
            <w:t>Họ sâu</w:t>
          </w:r>
          <w:r>
            <w:rPr>
              <w:color w:val="000080"/>
              <w:spacing w:val="-1"/>
            </w:rPr>
            <w:t xml:space="preserve"> </w:t>
          </w:r>
          <w:r>
            <w:rPr>
              <w:color w:val="000080"/>
            </w:rPr>
            <w:t>đo</w:t>
          </w:r>
          <w:r>
            <w:rPr>
              <w:color w:val="000080"/>
              <w:spacing w:val="-1"/>
            </w:rPr>
            <w:t xml:space="preserve"> </w:t>
          </w:r>
          <w:r>
            <w:rPr>
              <w:color w:val="000080"/>
            </w:rPr>
            <w:t>(Geometridae).</w:t>
          </w:r>
          <w:r>
            <w:rPr>
              <w:color w:val="000080"/>
            </w:rPr>
            <w:tab/>
            <w:t>62</w:t>
          </w:r>
        </w:p>
        <w:p w:rsidR="002579F8" w:rsidRDefault="00A85402">
          <w:pPr>
            <w:pStyle w:val="TOC2"/>
            <w:numPr>
              <w:ilvl w:val="2"/>
              <w:numId w:val="10"/>
            </w:numPr>
            <w:tabs>
              <w:tab w:val="left" w:pos="1240"/>
              <w:tab w:val="right" w:leader="dot" w:pos="9208"/>
            </w:tabs>
            <w:spacing w:line="240" w:lineRule="auto"/>
            <w:ind w:left="1239" w:hanging="841"/>
          </w:pPr>
          <w:r>
            <w:rPr>
              <w:color w:val="000080"/>
            </w:rPr>
            <w:t>Họ ngài nhộng vòi (= họ ngài</w:t>
          </w:r>
          <w:r>
            <w:rPr>
              <w:color w:val="000080"/>
              <w:spacing w:val="-9"/>
            </w:rPr>
            <w:t xml:space="preserve"> </w:t>
          </w:r>
          <w:r>
            <w:rPr>
              <w:color w:val="000080"/>
            </w:rPr>
            <w:t>trời)</w:t>
          </w:r>
          <w:r>
            <w:rPr>
              <w:color w:val="000080"/>
              <w:spacing w:val="-2"/>
            </w:rPr>
            <w:t xml:space="preserve"> </w:t>
          </w:r>
          <w:r>
            <w:rPr>
              <w:color w:val="000080"/>
            </w:rPr>
            <w:t>(Sphingidae)</w:t>
          </w:r>
          <w:r>
            <w:rPr>
              <w:color w:val="000080"/>
            </w:rPr>
            <w:tab/>
            <w:t>62</w:t>
          </w:r>
        </w:p>
        <w:p w:rsidR="002579F8" w:rsidRDefault="00A85402">
          <w:pPr>
            <w:pStyle w:val="TOC2"/>
            <w:numPr>
              <w:ilvl w:val="2"/>
              <w:numId w:val="10"/>
            </w:numPr>
            <w:tabs>
              <w:tab w:val="left" w:pos="1240"/>
              <w:tab w:val="right" w:leader="dot" w:pos="9208"/>
            </w:tabs>
            <w:ind w:left="1239" w:hanging="841"/>
          </w:pPr>
          <w:r>
            <w:rPr>
              <w:color w:val="000080"/>
            </w:rPr>
            <w:t>Họ ngài</w:t>
          </w:r>
          <w:r>
            <w:rPr>
              <w:color w:val="000080"/>
              <w:spacing w:val="-1"/>
            </w:rPr>
            <w:t xml:space="preserve"> </w:t>
          </w:r>
          <w:r>
            <w:rPr>
              <w:color w:val="000080"/>
            </w:rPr>
            <w:t>đèn</w:t>
          </w:r>
          <w:r>
            <w:rPr>
              <w:color w:val="000080"/>
              <w:spacing w:val="-1"/>
            </w:rPr>
            <w:t xml:space="preserve"> </w:t>
          </w:r>
          <w:r>
            <w:rPr>
              <w:color w:val="000080"/>
            </w:rPr>
            <w:t>(Arctiidae).</w:t>
          </w:r>
          <w:r>
            <w:rPr>
              <w:color w:val="000080"/>
            </w:rPr>
            <w:tab/>
            <w:t>62</w:t>
          </w:r>
        </w:p>
        <w:p w:rsidR="002579F8" w:rsidRDefault="00A85402">
          <w:pPr>
            <w:pStyle w:val="TOC2"/>
            <w:numPr>
              <w:ilvl w:val="2"/>
              <w:numId w:val="10"/>
            </w:numPr>
            <w:tabs>
              <w:tab w:val="left" w:pos="1240"/>
              <w:tab w:val="right" w:leader="dot" w:pos="9206"/>
            </w:tabs>
            <w:ind w:left="1239" w:hanging="841"/>
          </w:pPr>
          <w:r>
            <w:rPr>
              <w:color w:val="000080"/>
            </w:rPr>
            <w:t>Họ ngài độc (Lymantriidae = Liparidaea</w:t>
          </w:r>
          <w:r>
            <w:rPr>
              <w:color w:val="000080"/>
              <w:spacing w:val="-5"/>
            </w:rPr>
            <w:t xml:space="preserve"> </w:t>
          </w:r>
          <w:r>
            <w:rPr>
              <w:color w:val="000080"/>
            </w:rPr>
            <w:t>= Orgidae)</w:t>
          </w:r>
          <w:r>
            <w:rPr>
              <w:color w:val="000080"/>
            </w:rPr>
            <w:tab/>
            <w:t>62</w:t>
          </w:r>
        </w:p>
        <w:p w:rsidR="002579F8" w:rsidRDefault="00A85402">
          <w:pPr>
            <w:pStyle w:val="TOC2"/>
            <w:numPr>
              <w:ilvl w:val="2"/>
              <w:numId w:val="10"/>
            </w:numPr>
            <w:tabs>
              <w:tab w:val="left" w:pos="1240"/>
              <w:tab w:val="right" w:leader="dot" w:pos="9208"/>
            </w:tabs>
            <w:ind w:left="1239" w:hanging="841"/>
          </w:pPr>
          <w:r>
            <w:rPr>
              <w:color w:val="000080"/>
            </w:rPr>
            <w:t>Họ ngài</w:t>
          </w:r>
          <w:r>
            <w:rPr>
              <w:color w:val="000080"/>
              <w:spacing w:val="-1"/>
            </w:rPr>
            <w:t xml:space="preserve"> </w:t>
          </w:r>
          <w:r>
            <w:rPr>
              <w:color w:val="000080"/>
            </w:rPr>
            <w:t>đêm</w:t>
          </w:r>
          <w:r>
            <w:rPr>
              <w:color w:val="000080"/>
              <w:spacing w:val="1"/>
            </w:rPr>
            <w:t xml:space="preserve"> </w:t>
          </w:r>
          <w:r>
            <w:rPr>
              <w:color w:val="000080"/>
            </w:rPr>
            <w:t>(Noctuidae).</w:t>
          </w:r>
          <w:r>
            <w:rPr>
              <w:color w:val="000080"/>
            </w:rPr>
            <w:tab/>
            <w:t>62</w:t>
          </w:r>
        </w:p>
        <w:p w:rsidR="002579F8" w:rsidRDefault="00A85402">
          <w:pPr>
            <w:pStyle w:val="TOC2"/>
            <w:numPr>
              <w:ilvl w:val="2"/>
              <w:numId w:val="10"/>
            </w:numPr>
            <w:tabs>
              <w:tab w:val="left" w:pos="1240"/>
              <w:tab w:val="right" w:leader="dot" w:pos="9207"/>
            </w:tabs>
            <w:ind w:left="1239" w:hanging="841"/>
          </w:pPr>
          <w:r>
            <w:rPr>
              <w:color w:val="000080"/>
            </w:rPr>
            <w:t>Họ tằm</w:t>
          </w:r>
          <w:r>
            <w:rPr>
              <w:color w:val="000080"/>
              <w:spacing w:val="-2"/>
            </w:rPr>
            <w:t xml:space="preserve"> </w:t>
          </w:r>
          <w:r>
            <w:rPr>
              <w:color w:val="000080"/>
            </w:rPr>
            <w:t>dâu</w:t>
          </w:r>
          <w:r>
            <w:rPr>
              <w:color w:val="000080"/>
              <w:spacing w:val="-1"/>
            </w:rPr>
            <w:t xml:space="preserve"> </w:t>
          </w:r>
          <w:r>
            <w:rPr>
              <w:color w:val="000080"/>
            </w:rPr>
            <w:t>(Bombycidae)</w:t>
          </w:r>
          <w:r>
            <w:rPr>
              <w:color w:val="000080"/>
            </w:rPr>
            <w:tab/>
            <w:t>62</w:t>
          </w:r>
        </w:p>
        <w:p w:rsidR="002579F8" w:rsidRDefault="00A85402">
          <w:pPr>
            <w:pStyle w:val="TOC2"/>
            <w:numPr>
              <w:ilvl w:val="2"/>
              <w:numId w:val="10"/>
            </w:numPr>
            <w:tabs>
              <w:tab w:val="left" w:pos="1240"/>
              <w:tab w:val="right" w:leader="dot" w:pos="9208"/>
            </w:tabs>
            <w:ind w:left="1239" w:hanging="841"/>
          </w:pPr>
          <w:r>
            <w:rPr>
              <w:color w:val="000080"/>
            </w:rPr>
            <w:t>Họ ngài đục</w:t>
          </w:r>
          <w:r>
            <w:rPr>
              <w:color w:val="000080"/>
              <w:spacing w:val="-2"/>
            </w:rPr>
            <w:t xml:space="preserve"> </w:t>
          </w:r>
          <w:r>
            <w:rPr>
              <w:color w:val="000080"/>
            </w:rPr>
            <w:t>lá</w:t>
          </w:r>
          <w:r>
            <w:rPr>
              <w:color w:val="000080"/>
              <w:spacing w:val="-1"/>
            </w:rPr>
            <w:t xml:space="preserve"> </w:t>
          </w:r>
          <w:r>
            <w:rPr>
              <w:color w:val="000080"/>
            </w:rPr>
            <w:t>(Phyllocnistidae)</w:t>
          </w:r>
          <w:r>
            <w:rPr>
              <w:color w:val="000080"/>
            </w:rPr>
            <w:tab/>
            <w:t>62</w:t>
          </w:r>
        </w:p>
        <w:p w:rsidR="002579F8" w:rsidRDefault="00A85402">
          <w:pPr>
            <w:pStyle w:val="TOC2"/>
            <w:numPr>
              <w:ilvl w:val="2"/>
              <w:numId w:val="10"/>
            </w:numPr>
            <w:tabs>
              <w:tab w:val="left" w:pos="1240"/>
              <w:tab w:val="right" w:leader="dot" w:pos="9208"/>
            </w:tabs>
            <w:ind w:left="1239" w:hanging="841"/>
          </w:pPr>
          <w:r>
            <w:rPr>
              <w:color w:val="000080"/>
            </w:rPr>
            <w:t>Họ bướm</w:t>
          </w:r>
          <w:r>
            <w:rPr>
              <w:color w:val="000080"/>
              <w:spacing w:val="-2"/>
            </w:rPr>
            <w:t xml:space="preserve"> </w:t>
          </w:r>
          <w:r>
            <w:rPr>
              <w:color w:val="000080"/>
            </w:rPr>
            <w:t>phượng (Papilionidae).</w:t>
          </w:r>
          <w:r>
            <w:rPr>
              <w:color w:val="000080"/>
            </w:rPr>
            <w:tab/>
            <w:t>62</w:t>
          </w:r>
        </w:p>
        <w:p w:rsidR="002579F8" w:rsidRDefault="00A85402">
          <w:pPr>
            <w:pStyle w:val="TOC2"/>
            <w:numPr>
              <w:ilvl w:val="2"/>
              <w:numId w:val="10"/>
            </w:numPr>
            <w:tabs>
              <w:tab w:val="left" w:pos="1240"/>
              <w:tab w:val="right" w:leader="dot" w:pos="9208"/>
            </w:tabs>
            <w:ind w:left="1239" w:hanging="841"/>
          </w:pPr>
          <w:r>
            <w:rPr>
              <w:color w:val="000080"/>
            </w:rPr>
            <w:t>Họ bướm</w:t>
          </w:r>
          <w:r>
            <w:rPr>
              <w:color w:val="000080"/>
              <w:spacing w:val="-2"/>
            </w:rPr>
            <w:t xml:space="preserve"> </w:t>
          </w:r>
          <w:r>
            <w:rPr>
              <w:color w:val="000080"/>
            </w:rPr>
            <w:t>phấn</w:t>
          </w:r>
          <w:r>
            <w:rPr>
              <w:color w:val="000080"/>
              <w:spacing w:val="-1"/>
            </w:rPr>
            <w:t xml:space="preserve"> </w:t>
          </w:r>
          <w:r>
            <w:rPr>
              <w:color w:val="000080"/>
            </w:rPr>
            <w:t>(Pieridae)</w:t>
          </w:r>
          <w:r>
            <w:rPr>
              <w:color w:val="000080"/>
            </w:rPr>
            <w:tab/>
            <w:t>62</w:t>
          </w:r>
        </w:p>
        <w:p w:rsidR="002579F8" w:rsidRDefault="00A85402">
          <w:pPr>
            <w:pStyle w:val="TOC2"/>
            <w:numPr>
              <w:ilvl w:val="2"/>
              <w:numId w:val="10"/>
            </w:numPr>
            <w:tabs>
              <w:tab w:val="left" w:pos="1240"/>
              <w:tab w:val="right" w:leader="dot" w:pos="9208"/>
            </w:tabs>
            <w:ind w:left="1239" w:hanging="841"/>
          </w:pPr>
          <w:r>
            <w:rPr>
              <w:color w:val="000080"/>
            </w:rPr>
            <w:t>Họ bướm</w:t>
          </w:r>
          <w:r>
            <w:rPr>
              <w:color w:val="000080"/>
              <w:spacing w:val="-2"/>
            </w:rPr>
            <w:t xml:space="preserve"> </w:t>
          </w:r>
          <w:r>
            <w:rPr>
              <w:color w:val="000080"/>
            </w:rPr>
            <w:t>ban</w:t>
          </w:r>
          <w:r>
            <w:rPr>
              <w:color w:val="000080"/>
              <w:spacing w:val="1"/>
            </w:rPr>
            <w:t xml:space="preserve"> </w:t>
          </w:r>
          <w:r>
            <w:rPr>
              <w:color w:val="000080"/>
            </w:rPr>
            <w:t>(Danaidae)</w:t>
          </w:r>
          <w:r>
            <w:rPr>
              <w:color w:val="000080"/>
            </w:rPr>
            <w:tab/>
            <w:t>62</w:t>
          </w:r>
        </w:p>
        <w:p w:rsidR="002579F8" w:rsidRDefault="00A85402">
          <w:pPr>
            <w:pStyle w:val="TOC2"/>
            <w:numPr>
              <w:ilvl w:val="2"/>
              <w:numId w:val="10"/>
            </w:numPr>
            <w:tabs>
              <w:tab w:val="left" w:pos="1240"/>
              <w:tab w:val="right" w:leader="dot" w:pos="9207"/>
            </w:tabs>
            <w:ind w:left="1239" w:hanging="841"/>
          </w:pPr>
          <w:r>
            <w:rPr>
              <w:color w:val="000080"/>
            </w:rPr>
            <w:t>Họ bướm mắt rắn</w:t>
          </w:r>
          <w:r>
            <w:rPr>
              <w:color w:val="000080"/>
              <w:spacing w:val="-1"/>
            </w:rPr>
            <w:t xml:space="preserve"> </w:t>
          </w:r>
          <w:r>
            <w:rPr>
              <w:color w:val="000080"/>
            </w:rPr>
            <w:t>(Satyridae)</w:t>
          </w:r>
          <w:r>
            <w:rPr>
              <w:color w:val="000080"/>
            </w:rPr>
            <w:tab/>
            <w:t>63</w:t>
          </w:r>
        </w:p>
        <w:p w:rsidR="002579F8" w:rsidRDefault="00A85402">
          <w:pPr>
            <w:pStyle w:val="TOC2"/>
            <w:numPr>
              <w:ilvl w:val="2"/>
              <w:numId w:val="10"/>
            </w:numPr>
            <w:tabs>
              <w:tab w:val="left" w:pos="1240"/>
              <w:tab w:val="right" w:leader="dot" w:pos="9207"/>
            </w:tabs>
            <w:spacing w:line="240" w:lineRule="auto"/>
            <w:ind w:left="1239" w:hanging="841"/>
          </w:pPr>
          <w:r>
            <w:rPr>
              <w:color w:val="000080"/>
            </w:rPr>
            <w:t>Họ bướm sâu mình</w:t>
          </w:r>
          <w:r>
            <w:rPr>
              <w:color w:val="000080"/>
              <w:spacing w:val="-1"/>
            </w:rPr>
            <w:t xml:space="preserve"> </w:t>
          </w:r>
          <w:r>
            <w:rPr>
              <w:color w:val="000080"/>
            </w:rPr>
            <w:t>gai</w:t>
          </w:r>
          <w:r>
            <w:rPr>
              <w:color w:val="000080"/>
              <w:spacing w:val="-2"/>
            </w:rPr>
            <w:t xml:space="preserve"> </w:t>
          </w:r>
          <w:r>
            <w:rPr>
              <w:color w:val="000080"/>
            </w:rPr>
            <w:t>(Nymphalidae)</w:t>
          </w:r>
          <w:r>
            <w:rPr>
              <w:color w:val="000080"/>
            </w:rPr>
            <w:tab/>
            <w:t>63</w:t>
          </w:r>
        </w:p>
        <w:p w:rsidR="002579F8" w:rsidRDefault="00A85402">
          <w:pPr>
            <w:pStyle w:val="TOC2"/>
            <w:numPr>
              <w:ilvl w:val="2"/>
              <w:numId w:val="10"/>
            </w:numPr>
            <w:tabs>
              <w:tab w:val="left" w:pos="1240"/>
              <w:tab w:val="right" w:leader="dot" w:pos="9207"/>
            </w:tabs>
            <w:spacing w:before="1"/>
            <w:ind w:left="1239" w:hanging="841"/>
          </w:pPr>
          <w:r>
            <w:rPr>
              <w:color w:val="000080"/>
            </w:rPr>
            <w:t>Họ bướm tro có</w:t>
          </w:r>
          <w:r>
            <w:rPr>
              <w:color w:val="000080"/>
              <w:spacing w:val="-4"/>
            </w:rPr>
            <w:t xml:space="preserve"> </w:t>
          </w:r>
          <w:r>
            <w:rPr>
              <w:color w:val="000080"/>
            </w:rPr>
            <w:t>đuôi</w:t>
          </w:r>
          <w:r>
            <w:rPr>
              <w:color w:val="000080"/>
              <w:spacing w:val="-1"/>
            </w:rPr>
            <w:t xml:space="preserve"> </w:t>
          </w:r>
          <w:r>
            <w:rPr>
              <w:color w:val="000080"/>
            </w:rPr>
            <w:t>(Lycaenidae)</w:t>
          </w:r>
          <w:r>
            <w:rPr>
              <w:color w:val="000080"/>
            </w:rPr>
            <w:tab/>
            <w:t>63</w:t>
          </w:r>
        </w:p>
        <w:p w:rsidR="002579F8" w:rsidRDefault="00A85402">
          <w:pPr>
            <w:pStyle w:val="TOC2"/>
            <w:numPr>
              <w:ilvl w:val="2"/>
              <w:numId w:val="10"/>
            </w:numPr>
            <w:tabs>
              <w:tab w:val="left" w:pos="1240"/>
              <w:tab w:val="right" w:leader="dot" w:pos="9207"/>
            </w:tabs>
            <w:ind w:left="1239" w:hanging="841"/>
          </w:pPr>
          <w:r>
            <w:rPr>
              <w:color w:val="000080"/>
            </w:rPr>
            <w:t>Họ bướm</w:t>
          </w:r>
          <w:r>
            <w:rPr>
              <w:color w:val="000080"/>
              <w:spacing w:val="-2"/>
            </w:rPr>
            <w:t xml:space="preserve"> </w:t>
          </w:r>
          <w:r>
            <w:rPr>
              <w:color w:val="000080"/>
            </w:rPr>
            <w:t>nhảy</w:t>
          </w:r>
          <w:r>
            <w:rPr>
              <w:color w:val="000080"/>
              <w:spacing w:val="-1"/>
            </w:rPr>
            <w:t xml:space="preserve"> </w:t>
          </w:r>
          <w:r>
            <w:rPr>
              <w:color w:val="000080"/>
            </w:rPr>
            <w:t>(Hesperidae)</w:t>
          </w:r>
          <w:r>
            <w:rPr>
              <w:color w:val="000080"/>
            </w:rPr>
            <w:tab/>
            <w:t>63</w:t>
          </w:r>
        </w:p>
        <w:p w:rsidR="002579F8" w:rsidRDefault="00A85402">
          <w:pPr>
            <w:pStyle w:val="TOC6"/>
            <w:numPr>
              <w:ilvl w:val="1"/>
              <w:numId w:val="10"/>
            </w:numPr>
            <w:tabs>
              <w:tab w:val="left" w:pos="1170"/>
              <w:tab w:val="right" w:leader="dot" w:pos="9208"/>
            </w:tabs>
            <w:rPr>
              <w:b w:val="0"/>
              <w:i w:val="0"/>
              <w:sz w:val="28"/>
            </w:rPr>
          </w:pPr>
          <w:r>
            <w:rPr>
              <w:b w:val="0"/>
              <w:i w:val="0"/>
              <w:color w:val="000080"/>
              <w:sz w:val="28"/>
            </w:rPr>
            <w:t>Bộ hai</w:t>
          </w:r>
          <w:r>
            <w:rPr>
              <w:b w:val="0"/>
              <w:color w:val="000080"/>
              <w:spacing w:val="-1"/>
              <w:sz w:val="28"/>
            </w:rPr>
            <w:t xml:space="preserve"> </w:t>
          </w:r>
          <w:r>
            <w:rPr>
              <w:b w:val="0"/>
              <w:i w:val="0"/>
              <w:color w:val="000080"/>
              <w:sz w:val="28"/>
            </w:rPr>
            <w:t>cánh (Diptera)</w:t>
          </w:r>
          <w:r>
            <w:rPr>
              <w:b w:val="0"/>
              <w:i w:val="0"/>
              <w:color w:val="000080"/>
              <w:sz w:val="28"/>
            </w:rPr>
            <w:tab/>
            <w:t>63</w:t>
          </w:r>
        </w:p>
        <w:p w:rsidR="002579F8" w:rsidRDefault="00A85402">
          <w:pPr>
            <w:pStyle w:val="TOC2"/>
            <w:numPr>
              <w:ilvl w:val="2"/>
              <w:numId w:val="10"/>
            </w:numPr>
            <w:tabs>
              <w:tab w:val="left" w:pos="1099"/>
              <w:tab w:val="right" w:leader="dot" w:pos="9207"/>
            </w:tabs>
          </w:pPr>
          <w:r>
            <w:rPr>
              <w:color w:val="000080"/>
            </w:rPr>
            <w:t>Họ muỗi lớn (Tipulidae)</w:t>
          </w:r>
          <w:r>
            <w:rPr>
              <w:color w:val="000080"/>
            </w:rPr>
            <w:tab/>
            <w:t>63</w:t>
          </w:r>
        </w:p>
        <w:p w:rsidR="002579F8" w:rsidRDefault="00A85402">
          <w:pPr>
            <w:pStyle w:val="TOC2"/>
            <w:numPr>
              <w:ilvl w:val="2"/>
              <w:numId w:val="10"/>
            </w:numPr>
            <w:tabs>
              <w:tab w:val="left" w:pos="1099"/>
              <w:tab w:val="right" w:leader="dot" w:pos="9207"/>
            </w:tabs>
          </w:pPr>
          <w:r>
            <w:rPr>
              <w:color w:val="000080"/>
            </w:rPr>
            <w:t>Họ muỗi chỉ</w:t>
          </w:r>
          <w:r>
            <w:rPr>
              <w:color w:val="000080"/>
              <w:spacing w:val="-1"/>
            </w:rPr>
            <w:t xml:space="preserve"> </w:t>
          </w:r>
          <w:r>
            <w:rPr>
              <w:color w:val="000080"/>
            </w:rPr>
            <w:t>hồng</w:t>
          </w:r>
          <w:r>
            <w:rPr>
              <w:color w:val="000080"/>
              <w:spacing w:val="-2"/>
            </w:rPr>
            <w:t xml:space="preserve"> </w:t>
          </w:r>
          <w:r>
            <w:rPr>
              <w:color w:val="000080"/>
            </w:rPr>
            <w:t>(Chironomidae)</w:t>
          </w:r>
          <w:r>
            <w:rPr>
              <w:color w:val="000080"/>
            </w:rPr>
            <w:tab/>
            <w:t>63</w:t>
          </w:r>
        </w:p>
        <w:p w:rsidR="002579F8" w:rsidRDefault="00A85402">
          <w:pPr>
            <w:pStyle w:val="TOC2"/>
            <w:numPr>
              <w:ilvl w:val="2"/>
              <w:numId w:val="10"/>
            </w:numPr>
            <w:tabs>
              <w:tab w:val="left" w:pos="1099"/>
              <w:tab w:val="right" w:leader="dot" w:pos="9207"/>
            </w:tabs>
          </w:pPr>
          <w:r>
            <w:rPr>
              <w:color w:val="000080"/>
            </w:rPr>
            <w:t>Họ muỗi</w:t>
          </w:r>
          <w:r>
            <w:rPr>
              <w:color w:val="000080"/>
              <w:spacing w:val="-1"/>
            </w:rPr>
            <w:t xml:space="preserve"> </w:t>
          </w:r>
          <w:r>
            <w:rPr>
              <w:color w:val="000080"/>
            </w:rPr>
            <w:t>(Culicidae)</w:t>
          </w:r>
          <w:r>
            <w:rPr>
              <w:color w:val="000080"/>
            </w:rPr>
            <w:tab/>
            <w:t>63</w:t>
          </w:r>
        </w:p>
        <w:p w:rsidR="002579F8" w:rsidRDefault="00A85402">
          <w:pPr>
            <w:pStyle w:val="TOC2"/>
            <w:numPr>
              <w:ilvl w:val="2"/>
              <w:numId w:val="10"/>
            </w:numPr>
            <w:tabs>
              <w:tab w:val="left" w:pos="1099"/>
              <w:tab w:val="right" w:leader="dot" w:pos="9208"/>
            </w:tabs>
          </w:pPr>
          <w:r>
            <w:rPr>
              <w:color w:val="000080"/>
            </w:rPr>
            <w:t>Họ muỗi năn</w:t>
          </w:r>
          <w:r>
            <w:rPr>
              <w:color w:val="000080"/>
              <w:spacing w:val="-1"/>
            </w:rPr>
            <w:t xml:space="preserve"> </w:t>
          </w:r>
          <w:r>
            <w:rPr>
              <w:color w:val="000080"/>
            </w:rPr>
            <w:t>(Cecidomiidae).</w:t>
          </w:r>
          <w:r>
            <w:rPr>
              <w:color w:val="000080"/>
            </w:rPr>
            <w:tab/>
            <w:t>63</w:t>
          </w:r>
        </w:p>
        <w:p w:rsidR="002579F8" w:rsidRDefault="00A85402">
          <w:pPr>
            <w:pStyle w:val="TOC2"/>
            <w:numPr>
              <w:ilvl w:val="2"/>
              <w:numId w:val="10"/>
            </w:numPr>
            <w:tabs>
              <w:tab w:val="left" w:pos="1099"/>
              <w:tab w:val="right" w:leader="dot" w:pos="9209"/>
            </w:tabs>
          </w:pPr>
          <w:r>
            <w:rPr>
              <w:color w:val="000080"/>
            </w:rPr>
            <w:t>Họ ruồi</w:t>
          </w:r>
          <w:r>
            <w:rPr>
              <w:color w:val="000080"/>
              <w:spacing w:val="-2"/>
            </w:rPr>
            <w:t xml:space="preserve"> </w:t>
          </w:r>
          <w:r>
            <w:rPr>
              <w:color w:val="000080"/>
            </w:rPr>
            <w:t>trâu</w:t>
          </w:r>
          <w:r>
            <w:rPr>
              <w:color w:val="000080"/>
              <w:spacing w:val="-1"/>
            </w:rPr>
            <w:t xml:space="preserve"> </w:t>
          </w:r>
          <w:r>
            <w:rPr>
              <w:color w:val="000080"/>
            </w:rPr>
            <w:t>(Tabanidae)</w:t>
          </w:r>
          <w:r>
            <w:rPr>
              <w:color w:val="000080"/>
            </w:rPr>
            <w:tab/>
            <w:t>63</w:t>
          </w:r>
        </w:p>
        <w:p w:rsidR="002579F8" w:rsidRDefault="00A85402">
          <w:pPr>
            <w:pStyle w:val="TOC2"/>
            <w:numPr>
              <w:ilvl w:val="2"/>
              <w:numId w:val="10"/>
            </w:numPr>
            <w:tabs>
              <w:tab w:val="left" w:pos="1099"/>
              <w:tab w:val="right" w:leader="dot" w:pos="9209"/>
            </w:tabs>
          </w:pPr>
          <w:r>
            <w:rPr>
              <w:color w:val="000080"/>
            </w:rPr>
            <w:t>Họ mòng ăn sâu (còn gọi là ruồi ăn</w:t>
          </w:r>
          <w:r>
            <w:rPr>
              <w:color w:val="000080"/>
              <w:spacing w:val="-9"/>
            </w:rPr>
            <w:t xml:space="preserve"> </w:t>
          </w:r>
          <w:r>
            <w:rPr>
              <w:color w:val="000080"/>
            </w:rPr>
            <w:t>sâu)</w:t>
          </w:r>
          <w:r>
            <w:rPr>
              <w:color w:val="000080"/>
              <w:spacing w:val="-2"/>
            </w:rPr>
            <w:t xml:space="preserve"> </w:t>
          </w:r>
          <w:r>
            <w:rPr>
              <w:color w:val="000080"/>
            </w:rPr>
            <w:t>(Asilidae).</w:t>
          </w:r>
          <w:r>
            <w:rPr>
              <w:color w:val="000080"/>
            </w:rPr>
            <w:tab/>
            <w:t>63</w:t>
          </w:r>
        </w:p>
        <w:p w:rsidR="002579F8" w:rsidRDefault="00A85402">
          <w:pPr>
            <w:pStyle w:val="TOC2"/>
            <w:numPr>
              <w:ilvl w:val="2"/>
              <w:numId w:val="10"/>
            </w:numPr>
            <w:tabs>
              <w:tab w:val="left" w:pos="1099"/>
              <w:tab w:val="right" w:leader="dot" w:pos="9207"/>
            </w:tabs>
          </w:pPr>
          <w:r>
            <w:rPr>
              <w:color w:val="000080"/>
            </w:rPr>
            <w:t>Họ ruồi ăn rệp</w:t>
          </w:r>
          <w:r>
            <w:rPr>
              <w:color w:val="000080"/>
              <w:spacing w:val="-2"/>
            </w:rPr>
            <w:t xml:space="preserve"> </w:t>
          </w:r>
          <w:r>
            <w:rPr>
              <w:color w:val="000080"/>
            </w:rPr>
            <w:t>muội</w:t>
          </w:r>
          <w:r>
            <w:rPr>
              <w:color w:val="000080"/>
              <w:spacing w:val="-1"/>
            </w:rPr>
            <w:t xml:space="preserve"> </w:t>
          </w:r>
          <w:r>
            <w:rPr>
              <w:color w:val="000080"/>
            </w:rPr>
            <w:t>(Syrphidae).</w:t>
          </w:r>
          <w:r>
            <w:rPr>
              <w:color w:val="000080"/>
            </w:rPr>
            <w:tab/>
            <w:t>64</w:t>
          </w:r>
        </w:p>
        <w:p w:rsidR="002579F8" w:rsidRDefault="00A85402">
          <w:pPr>
            <w:pStyle w:val="TOC2"/>
            <w:numPr>
              <w:ilvl w:val="2"/>
              <w:numId w:val="10"/>
            </w:numPr>
            <w:tabs>
              <w:tab w:val="left" w:pos="1099"/>
              <w:tab w:val="right" w:leader="dot" w:pos="9208"/>
            </w:tabs>
            <w:spacing w:line="240" w:lineRule="auto"/>
          </w:pPr>
          <w:r>
            <w:rPr>
              <w:color w:val="000080"/>
            </w:rPr>
            <w:t>Họ ruồi đục quả (Trypetidae</w:t>
          </w:r>
          <w:r>
            <w:rPr>
              <w:color w:val="000080"/>
              <w:spacing w:val="-6"/>
            </w:rPr>
            <w:t xml:space="preserve"> </w:t>
          </w:r>
          <w:r>
            <w:rPr>
              <w:color w:val="000080"/>
            </w:rPr>
            <w:t>= Tephritidae).</w:t>
          </w:r>
          <w:r>
            <w:rPr>
              <w:color w:val="000080"/>
            </w:rPr>
            <w:tab/>
            <w:t>64</w:t>
          </w:r>
        </w:p>
        <w:p w:rsidR="002579F8" w:rsidRDefault="00A85402">
          <w:pPr>
            <w:pStyle w:val="TOC3"/>
            <w:numPr>
              <w:ilvl w:val="2"/>
              <w:numId w:val="10"/>
            </w:numPr>
            <w:tabs>
              <w:tab w:val="left" w:pos="1099"/>
              <w:tab w:val="right" w:leader="dot" w:pos="9208"/>
            </w:tabs>
            <w:rPr>
              <w:b w:val="0"/>
              <w:i w:val="0"/>
              <w:sz w:val="28"/>
            </w:rPr>
          </w:pPr>
          <w:r>
            <w:rPr>
              <w:b w:val="0"/>
              <w:i w:val="0"/>
              <w:color w:val="000080"/>
              <w:sz w:val="28"/>
            </w:rPr>
            <w:t>Họ ruồi dấm (Drosophilidae)</w:t>
          </w:r>
          <w:r>
            <w:rPr>
              <w:b w:val="0"/>
              <w:i w:val="0"/>
              <w:color w:val="000080"/>
              <w:spacing w:val="-3"/>
              <w:sz w:val="28"/>
            </w:rPr>
            <w:t xml:space="preserve"> </w:t>
          </w:r>
          <w:r>
            <w:rPr>
              <w:b w:val="0"/>
              <w:i w:val="0"/>
              <w:color w:val="000080"/>
              <w:sz w:val="28"/>
            </w:rPr>
            <w:t>Drosophila sp.</w:t>
          </w:r>
          <w:r>
            <w:rPr>
              <w:b w:val="0"/>
              <w:i w:val="0"/>
              <w:color w:val="000080"/>
              <w:sz w:val="28"/>
            </w:rPr>
            <w:tab/>
            <w:t>64</w:t>
          </w:r>
        </w:p>
        <w:p w:rsidR="002579F8" w:rsidRDefault="00A85402">
          <w:pPr>
            <w:pStyle w:val="TOC2"/>
            <w:numPr>
              <w:ilvl w:val="2"/>
              <w:numId w:val="10"/>
            </w:numPr>
            <w:tabs>
              <w:tab w:val="left" w:pos="1240"/>
              <w:tab w:val="right" w:leader="dot" w:pos="9207"/>
            </w:tabs>
            <w:ind w:left="1239" w:hanging="841"/>
          </w:pPr>
          <w:r>
            <w:rPr>
              <w:color w:val="000080"/>
            </w:rPr>
            <w:t>Họ ruồi vàng đục</w:t>
          </w:r>
          <w:r>
            <w:rPr>
              <w:color w:val="000080"/>
              <w:spacing w:val="-5"/>
            </w:rPr>
            <w:t xml:space="preserve"> </w:t>
          </w:r>
          <w:r>
            <w:rPr>
              <w:color w:val="000080"/>
            </w:rPr>
            <w:t>thân</w:t>
          </w:r>
          <w:r>
            <w:rPr>
              <w:color w:val="000080"/>
              <w:spacing w:val="-2"/>
            </w:rPr>
            <w:t xml:space="preserve"> </w:t>
          </w:r>
          <w:r>
            <w:rPr>
              <w:color w:val="000080"/>
            </w:rPr>
            <w:t>(Chloropidae).</w:t>
          </w:r>
          <w:r>
            <w:rPr>
              <w:color w:val="000080"/>
            </w:rPr>
            <w:tab/>
            <w:t>64</w:t>
          </w:r>
        </w:p>
        <w:p w:rsidR="002579F8" w:rsidRDefault="00A85402">
          <w:pPr>
            <w:pStyle w:val="TOC2"/>
            <w:numPr>
              <w:ilvl w:val="2"/>
              <w:numId w:val="10"/>
            </w:numPr>
            <w:tabs>
              <w:tab w:val="left" w:pos="1240"/>
              <w:tab w:val="right" w:leader="dot" w:pos="9207"/>
            </w:tabs>
            <w:ind w:left="1239" w:hanging="841"/>
          </w:pPr>
          <w:r>
            <w:rPr>
              <w:color w:val="000080"/>
            </w:rPr>
            <w:t>Họ ruồi đục</w:t>
          </w:r>
          <w:r>
            <w:rPr>
              <w:color w:val="000080"/>
              <w:spacing w:val="-3"/>
            </w:rPr>
            <w:t xml:space="preserve"> </w:t>
          </w:r>
          <w:r>
            <w:rPr>
              <w:color w:val="000080"/>
            </w:rPr>
            <w:t>lá</w:t>
          </w:r>
          <w:r>
            <w:rPr>
              <w:color w:val="000080"/>
              <w:spacing w:val="-2"/>
            </w:rPr>
            <w:t xml:space="preserve"> </w:t>
          </w:r>
          <w:r>
            <w:rPr>
              <w:color w:val="000080"/>
            </w:rPr>
            <w:t>(Agromyzidae).</w:t>
          </w:r>
          <w:r>
            <w:rPr>
              <w:color w:val="000080"/>
            </w:rPr>
            <w:tab/>
            <w:t>64</w:t>
          </w:r>
        </w:p>
        <w:p w:rsidR="002579F8" w:rsidRDefault="00A85402">
          <w:pPr>
            <w:pStyle w:val="TOC2"/>
            <w:numPr>
              <w:ilvl w:val="2"/>
              <w:numId w:val="10"/>
            </w:numPr>
            <w:tabs>
              <w:tab w:val="left" w:pos="1240"/>
              <w:tab w:val="right" w:leader="dot" w:pos="9207"/>
            </w:tabs>
            <w:ind w:left="1239" w:hanging="841"/>
          </w:pPr>
          <w:r>
            <w:rPr>
              <w:color w:val="000080"/>
            </w:rPr>
            <w:t>Họ ruồi</w:t>
          </w:r>
          <w:r>
            <w:rPr>
              <w:color w:val="000080"/>
              <w:spacing w:val="-2"/>
            </w:rPr>
            <w:t xml:space="preserve"> </w:t>
          </w:r>
          <w:r>
            <w:rPr>
              <w:color w:val="000080"/>
            </w:rPr>
            <w:t>hoa</w:t>
          </w:r>
          <w:r>
            <w:rPr>
              <w:color w:val="000080"/>
              <w:spacing w:val="-1"/>
            </w:rPr>
            <w:t xml:space="preserve"> </w:t>
          </w:r>
          <w:r>
            <w:rPr>
              <w:color w:val="000080"/>
            </w:rPr>
            <w:t>(Anthomyiidae)</w:t>
          </w:r>
          <w:r>
            <w:rPr>
              <w:color w:val="000080"/>
            </w:rPr>
            <w:tab/>
            <w:t>64</w:t>
          </w:r>
        </w:p>
        <w:p w:rsidR="002579F8" w:rsidRDefault="00A85402">
          <w:pPr>
            <w:pStyle w:val="TOC2"/>
            <w:numPr>
              <w:ilvl w:val="2"/>
              <w:numId w:val="10"/>
            </w:numPr>
            <w:tabs>
              <w:tab w:val="left" w:pos="1240"/>
              <w:tab w:val="right" w:leader="dot" w:pos="9207"/>
            </w:tabs>
            <w:spacing w:after="158" w:line="240" w:lineRule="auto"/>
            <w:ind w:left="1239" w:hanging="841"/>
          </w:pPr>
          <w:r>
            <w:rPr>
              <w:color w:val="000080"/>
            </w:rPr>
            <w:t>Họ ruồi</w:t>
          </w:r>
          <w:r>
            <w:rPr>
              <w:color w:val="000080"/>
              <w:spacing w:val="-2"/>
            </w:rPr>
            <w:t xml:space="preserve"> </w:t>
          </w:r>
          <w:r>
            <w:rPr>
              <w:color w:val="000080"/>
            </w:rPr>
            <w:t>nhà</w:t>
          </w:r>
          <w:r>
            <w:rPr>
              <w:color w:val="000080"/>
              <w:spacing w:val="-1"/>
            </w:rPr>
            <w:t xml:space="preserve"> </w:t>
          </w:r>
          <w:r>
            <w:rPr>
              <w:color w:val="000080"/>
            </w:rPr>
            <w:t>(Muscidae)</w:t>
          </w:r>
          <w:r>
            <w:rPr>
              <w:color w:val="000080"/>
            </w:rPr>
            <w:tab/>
            <w:t>64</w:t>
          </w:r>
        </w:p>
        <w:p w:rsidR="002579F8" w:rsidRDefault="00A85402">
          <w:pPr>
            <w:pStyle w:val="TOC2"/>
            <w:numPr>
              <w:ilvl w:val="2"/>
              <w:numId w:val="10"/>
            </w:numPr>
            <w:tabs>
              <w:tab w:val="left" w:pos="1240"/>
              <w:tab w:val="left" w:leader="dot" w:pos="8929"/>
            </w:tabs>
            <w:spacing w:before="118"/>
            <w:ind w:left="1239" w:hanging="841"/>
          </w:pPr>
          <w:r>
            <w:rPr>
              <w:color w:val="000080"/>
            </w:rPr>
            <w:lastRenderedPageBreak/>
            <w:t>Họ ruồi ký sinh (Tachinidae</w:t>
          </w:r>
          <w:r>
            <w:rPr>
              <w:color w:val="000080"/>
              <w:spacing w:val="-13"/>
            </w:rPr>
            <w:t xml:space="preserve"> </w:t>
          </w:r>
          <w:r>
            <w:rPr>
              <w:color w:val="000080"/>
            </w:rPr>
            <w:t>=</w:t>
          </w:r>
          <w:r>
            <w:rPr>
              <w:color w:val="000080"/>
              <w:spacing w:val="-2"/>
            </w:rPr>
            <w:t xml:space="preserve"> </w:t>
          </w:r>
          <w:r>
            <w:rPr>
              <w:color w:val="000080"/>
            </w:rPr>
            <w:t>Larvaevoridae)</w:t>
          </w:r>
          <w:r>
            <w:rPr>
              <w:color w:val="000080"/>
            </w:rPr>
            <w:tab/>
            <w:t>64</w:t>
          </w:r>
        </w:p>
        <w:p w:rsidR="002579F8" w:rsidRDefault="00A85402">
          <w:pPr>
            <w:pStyle w:val="TOC2"/>
            <w:numPr>
              <w:ilvl w:val="2"/>
              <w:numId w:val="10"/>
            </w:numPr>
            <w:tabs>
              <w:tab w:val="left" w:pos="1240"/>
              <w:tab w:val="left" w:leader="dot" w:pos="8929"/>
            </w:tabs>
            <w:ind w:left="1239" w:hanging="841"/>
          </w:pPr>
          <w:r>
            <w:rPr>
              <w:color w:val="000080"/>
            </w:rPr>
            <w:t>Họ ruồi xanh (còn gọi là</w:t>
          </w:r>
          <w:r>
            <w:rPr>
              <w:color w:val="000080"/>
              <w:spacing w:val="-18"/>
            </w:rPr>
            <w:t xml:space="preserve"> </w:t>
          </w:r>
          <w:r>
            <w:rPr>
              <w:color w:val="000080"/>
            </w:rPr>
            <w:t>nhặng</w:t>
          </w:r>
          <w:r>
            <w:rPr>
              <w:color w:val="000080"/>
              <w:spacing w:val="-3"/>
            </w:rPr>
            <w:t xml:space="preserve"> </w:t>
          </w:r>
          <w:r>
            <w:rPr>
              <w:color w:val="000080"/>
            </w:rPr>
            <w:t>xanh)(Calliphoridae).</w:t>
          </w:r>
          <w:r>
            <w:rPr>
              <w:color w:val="000080"/>
            </w:rPr>
            <w:tab/>
            <w:t>64</w:t>
          </w:r>
        </w:p>
        <w:p w:rsidR="002579F8" w:rsidRDefault="00A85402">
          <w:pPr>
            <w:pStyle w:val="TOC6"/>
            <w:numPr>
              <w:ilvl w:val="1"/>
              <w:numId w:val="10"/>
            </w:numPr>
            <w:tabs>
              <w:tab w:val="left" w:pos="1170"/>
              <w:tab w:val="left" w:leader="dot" w:pos="8929"/>
            </w:tabs>
            <w:rPr>
              <w:b w:val="0"/>
              <w:i w:val="0"/>
              <w:sz w:val="28"/>
            </w:rPr>
          </w:pPr>
          <w:r>
            <w:rPr>
              <w:b w:val="0"/>
              <w:i w:val="0"/>
              <w:color w:val="000080"/>
              <w:sz w:val="28"/>
            </w:rPr>
            <w:t>Bộ cánh</w:t>
          </w:r>
          <w:r>
            <w:rPr>
              <w:b w:val="0"/>
              <w:color w:val="000080"/>
              <w:spacing w:val="-4"/>
              <w:sz w:val="28"/>
            </w:rPr>
            <w:t xml:space="preserve"> </w:t>
          </w:r>
          <w:r>
            <w:rPr>
              <w:b w:val="0"/>
              <w:i w:val="0"/>
              <w:color w:val="000080"/>
              <w:sz w:val="28"/>
            </w:rPr>
            <w:t>màng</w:t>
          </w:r>
          <w:r>
            <w:rPr>
              <w:b w:val="0"/>
              <w:color w:val="000080"/>
              <w:spacing w:val="-3"/>
              <w:sz w:val="28"/>
            </w:rPr>
            <w:t xml:space="preserve"> </w:t>
          </w:r>
          <w:r>
            <w:rPr>
              <w:b w:val="0"/>
              <w:i w:val="0"/>
              <w:color w:val="000080"/>
              <w:sz w:val="28"/>
            </w:rPr>
            <w:t>(Hymenoptera)</w:t>
          </w:r>
          <w:r>
            <w:rPr>
              <w:b w:val="0"/>
              <w:i w:val="0"/>
              <w:color w:val="000080"/>
              <w:sz w:val="28"/>
            </w:rPr>
            <w:tab/>
            <w:t>64</w:t>
          </w:r>
        </w:p>
        <w:p w:rsidR="002579F8" w:rsidRDefault="00A85402">
          <w:pPr>
            <w:pStyle w:val="TOC2"/>
            <w:numPr>
              <w:ilvl w:val="2"/>
              <w:numId w:val="10"/>
            </w:numPr>
            <w:tabs>
              <w:tab w:val="left" w:pos="1169"/>
              <w:tab w:val="left" w:leader="dot" w:pos="8930"/>
            </w:tabs>
            <w:ind w:left="1168" w:hanging="770"/>
          </w:pPr>
          <w:r>
            <w:rPr>
              <w:color w:val="000080"/>
            </w:rPr>
            <w:t>Họ</w:t>
          </w:r>
          <w:r>
            <w:rPr>
              <w:color w:val="000080"/>
              <w:spacing w:val="-2"/>
            </w:rPr>
            <w:t xml:space="preserve"> </w:t>
          </w:r>
          <w:r>
            <w:rPr>
              <w:color w:val="000080"/>
            </w:rPr>
            <w:t>kiến</w:t>
          </w:r>
          <w:r>
            <w:rPr>
              <w:color w:val="000080"/>
              <w:spacing w:val="-3"/>
            </w:rPr>
            <w:t xml:space="preserve"> </w:t>
          </w:r>
          <w:r>
            <w:rPr>
              <w:color w:val="000080"/>
            </w:rPr>
            <w:t>(Formicidae).</w:t>
          </w:r>
          <w:r>
            <w:rPr>
              <w:color w:val="000080"/>
            </w:rPr>
            <w:tab/>
            <w:t>64</w:t>
          </w:r>
        </w:p>
        <w:p w:rsidR="002579F8" w:rsidRDefault="00A85402">
          <w:pPr>
            <w:pStyle w:val="TOC2"/>
            <w:numPr>
              <w:ilvl w:val="2"/>
              <w:numId w:val="10"/>
            </w:numPr>
            <w:tabs>
              <w:tab w:val="left" w:pos="1169"/>
              <w:tab w:val="left" w:leader="dot" w:pos="8928"/>
            </w:tabs>
            <w:ind w:left="1168" w:hanging="770"/>
          </w:pPr>
          <w:r>
            <w:rPr>
              <w:color w:val="000080"/>
            </w:rPr>
            <w:t>Họ ong</w:t>
          </w:r>
          <w:r>
            <w:rPr>
              <w:color w:val="000080"/>
              <w:spacing w:val="-6"/>
            </w:rPr>
            <w:t xml:space="preserve"> </w:t>
          </w:r>
          <w:r>
            <w:rPr>
              <w:color w:val="000080"/>
            </w:rPr>
            <w:t>mật</w:t>
          </w:r>
          <w:r>
            <w:rPr>
              <w:color w:val="000080"/>
              <w:spacing w:val="-2"/>
            </w:rPr>
            <w:t xml:space="preserve"> </w:t>
          </w:r>
          <w:r>
            <w:rPr>
              <w:color w:val="000080"/>
            </w:rPr>
            <w:t>(Apidae).</w:t>
          </w:r>
          <w:r>
            <w:rPr>
              <w:color w:val="000080"/>
            </w:rPr>
            <w:tab/>
            <w:t>64</w:t>
          </w:r>
        </w:p>
        <w:p w:rsidR="002579F8" w:rsidRDefault="00A85402">
          <w:pPr>
            <w:pStyle w:val="TOC2"/>
            <w:numPr>
              <w:ilvl w:val="2"/>
              <w:numId w:val="10"/>
            </w:numPr>
            <w:tabs>
              <w:tab w:val="left" w:pos="1169"/>
              <w:tab w:val="left" w:leader="dot" w:pos="8929"/>
            </w:tabs>
            <w:ind w:left="1168" w:hanging="770"/>
          </w:pPr>
          <w:r>
            <w:rPr>
              <w:color w:val="000080"/>
            </w:rPr>
            <w:t>Họ tò</w:t>
          </w:r>
          <w:r>
            <w:rPr>
              <w:color w:val="000080"/>
              <w:spacing w:val="-5"/>
            </w:rPr>
            <w:t xml:space="preserve"> </w:t>
          </w:r>
          <w:r>
            <w:rPr>
              <w:color w:val="000080"/>
            </w:rPr>
            <w:t>vò</w:t>
          </w:r>
          <w:r>
            <w:rPr>
              <w:color w:val="000080"/>
              <w:spacing w:val="-2"/>
            </w:rPr>
            <w:t xml:space="preserve"> </w:t>
          </w:r>
          <w:r>
            <w:rPr>
              <w:color w:val="000080"/>
            </w:rPr>
            <w:t>(Sphecidae).</w:t>
          </w:r>
          <w:r>
            <w:rPr>
              <w:color w:val="000080"/>
            </w:rPr>
            <w:tab/>
            <w:t>65</w:t>
          </w:r>
        </w:p>
        <w:p w:rsidR="002579F8" w:rsidRDefault="00A85402">
          <w:pPr>
            <w:pStyle w:val="TOC2"/>
            <w:numPr>
              <w:ilvl w:val="2"/>
              <w:numId w:val="10"/>
            </w:numPr>
            <w:tabs>
              <w:tab w:val="left" w:pos="1169"/>
              <w:tab w:val="left" w:leader="dot" w:pos="8928"/>
            </w:tabs>
            <w:spacing w:line="240" w:lineRule="auto"/>
            <w:ind w:left="1168" w:hanging="770"/>
          </w:pPr>
          <w:r>
            <w:rPr>
              <w:color w:val="000080"/>
            </w:rPr>
            <w:t>Họ ong</w:t>
          </w:r>
          <w:r>
            <w:rPr>
              <w:color w:val="000080"/>
              <w:spacing w:val="-5"/>
            </w:rPr>
            <w:t xml:space="preserve"> </w:t>
          </w:r>
          <w:r>
            <w:rPr>
              <w:color w:val="000080"/>
            </w:rPr>
            <w:t>vàng</w:t>
          </w:r>
          <w:r>
            <w:rPr>
              <w:color w:val="000080"/>
              <w:spacing w:val="-2"/>
            </w:rPr>
            <w:t xml:space="preserve"> </w:t>
          </w:r>
          <w:r>
            <w:rPr>
              <w:color w:val="000080"/>
            </w:rPr>
            <w:t>(Vespidae).</w:t>
          </w:r>
          <w:r>
            <w:rPr>
              <w:color w:val="000080"/>
            </w:rPr>
            <w:tab/>
            <w:t>65</w:t>
          </w:r>
        </w:p>
        <w:p w:rsidR="002579F8" w:rsidRDefault="00A85402">
          <w:pPr>
            <w:pStyle w:val="TOC2"/>
            <w:numPr>
              <w:ilvl w:val="2"/>
              <w:numId w:val="10"/>
            </w:numPr>
            <w:tabs>
              <w:tab w:val="left" w:pos="1169"/>
              <w:tab w:val="left" w:leader="dot" w:pos="8929"/>
            </w:tabs>
            <w:spacing w:before="1"/>
            <w:ind w:left="1168" w:hanging="770"/>
          </w:pPr>
          <w:r>
            <w:rPr>
              <w:color w:val="000080"/>
            </w:rPr>
            <w:t>Họ ong</w:t>
          </w:r>
          <w:r>
            <w:rPr>
              <w:color w:val="000080"/>
              <w:spacing w:val="-2"/>
            </w:rPr>
            <w:t xml:space="preserve"> </w:t>
          </w:r>
          <w:r>
            <w:rPr>
              <w:color w:val="000080"/>
            </w:rPr>
            <w:t>đất</w:t>
          </w:r>
          <w:r>
            <w:rPr>
              <w:color w:val="000080"/>
              <w:spacing w:val="-3"/>
            </w:rPr>
            <w:t xml:space="preserve"> </w:t>
          </w:r>
          <w:r>
            <w:rPr>
              <w:color w:val="000080"/>
            </w:rPr>
            <w:t>(Scoliidae)</w:t>
          </w:r>
          <w:r>
            <w:rPr>
              <w:color w:val="000080"/>
            </w:rPr>
            <w:tab/>
            <w:t>65</w:t>
          </w:r>
        </w:p>
        <w:p w:rsidR="002579F8" w:rsidRDefault="00A85402">
          <w:pPr>
            <w:pStyle w:val="TOC2"/>
            <w:numPr>
              <w:ilvl w:val="2"/>
              <w:numId w:val="10"/>
            </w:numPr>
            <w:tabs>
              <w:tab w:val="left" w:pos="1169"/>
              <w:tab w:val="left" w:leader="dot" w:pos="8929"/>
            </w:tabs>
            <w:ind w:left="1168" w:hanging="770"/>
          </w:pPr>
          <w:r>
            <w:rPr>
              <w:color w:val="000080"/>
            </w:rPr>
            <w:t>Họ ong</w:t>
          </w:r>
          <w:r>
            <w:rPr>
              <w:color w:val="000080"/>
              <w:spacing w:val="-4"/>
            </w:rPr>
            <w:t xml:space="preserve"> </w:t>
          </w:r>
          <w:r>
            <w:rPr>
              <w:color w:val="000080"/>
            </w:rPr>
            <w:t>cự</w:t>
          </w:r>
          <w:r>
            <w:rPr>
              <w:color w:val="000080"/>
              <w:spacing w:val="-3"/>
            </w:rPr>
            <w:t xml:space="preserve"> </w:t>
          </w:r>
          <w:r>
            <w:rPr>
              <w:color w:val="000080"/>
            </w:rPr>
            <w:t>(Ichneumonidae).</w:t>
          </w:r>
          <w:r>
            <w:rPr>
              <w:color w:val="000080"/>
            </w:rPr>
            <w:tab/>
            <w:t>65</w:t>
          </w:r>
        </w:p>
        <w:p w:rsidR="002579F8" w:rsidRDefault="00A85402">
          <w:pPr>
            <w:pStyle w:val="TOC2"/>
            <w:numPr>
              <w:ilvl w:val="2"/>
              <w:numId w:val="10"/>
            </w:numPr>
            <w:tabs>
              <w:tab w:val="left" w:pos="1169"/>
              <w:tab w:val="left" w:leader="dot" w:pos="8929"/>
            </w:tabs>
            <w:ind w:left="1168" w:hanging="770"/>
          </w:pPr>
          <w:r>
            <w:rPr>
              <w:color w:val="000080"/>
            </w:rPr>
            <w:t>Họ ong kén</w:t>
          </w:r>
          <w:r>
            <w:rPr>
              <w:color w:val="000080"/>
              <w:spacing w:val="-8"/>
            </w:rPr>
            <w:t xml:space="preserve"> </w:t>
          </w:r>
          <w:r>
            <w:rPr>
              <w:color w:val="000080"/>
            </w:rPr>
            <w:t>nhỏ</w:t>
          </w:r>
          <w:r>
            <w:rPr>
              <w:color w:val="000080"/>
              <w:spacing w:val="-2"/>
            </w:rPr>
            <w:t xml:space="preserve"> </w:t>
          </w:r>
          <w:r>
            <w:rPr>
              <w:color w:val="000080"/>
            </w:rPr>
            <w:t>(Braconidae).</w:t>
          </w:r>
          <w:r>
            <w:rPr>
              <w:color w:val="000080"/>
            </w:rPr>
            <w:tab/>
            <w:t>65</w:t>
          </w:r>
        </w:p>
        <w:p w:rsidR="002579F8" w:rsidRDefault="00A85402">
          <w:pPr>
            <w:pStyle w:val="TOC2"/>
            <w:numPr>
              <w:ilvl w:val="2"/>
              <w:numId w:val="10"/>
            </w:numPr>
            <w:tabs>
              <w:tab w:val="left" w:pos="1169"/>
              <w:tab w:val="left" w:leader="dot" w:pos="8929"/>
            </w:tabs>
            <w:ind w:left="1168" w:hanging="770"/>
          </w:pPr>
          <w:r>
            <w:rPr>
              <w:color w:val="000080"/>
            </w:rPr>
            <w:t>Họ ong ba đốt</w:t>
          </w:r>
          <w:r>
            <w:rPr>
              <w:color w:val="000080"/>
              <w:spacing w:val="-11"/>
            </w:rPr>
            <w:t xml:space="preserve"> </w:t>
          </w:r>
          <w:r>
            <w:rPr>
              <w:color w:val="000080"/>
            </w:rPr>
            <w:t>bàn</w:t>
          </w:r>
          <w:r>
            <w:rPr>
              <w:color w:val="000080"/>
              <w:spacing w:val="-3"/>
            </w:rPr>
            <w:t xml:space="preserve"> </w:t>
          </w:r>
          <w:r>
            <w:rPr>
              <w:color w:val="000080"/>
            </w:rPr>
            <w:t>(Trichogrammatidae)</w:t>
          </w:r>
          <w:r>
            <w:rPr>
              <w:color w:val="000080"/>
            </w:rPr>
            <w:tab/>
            <w:t>65</w:t>
          </w:r>
        </w:p>
        <w:p w:rsidR="002579F8" w:rsidRDefault="00A85402">
          <w:pPr>
            <w:pStyle w:val="TOC2"/>
            <w:numPr>
              <w:ilvl w:val="2"/>
              <w:numId w:val="10"/>
            </w:numPr>
            <w:tabs>
              <w:tab w:val="left" w:pos="1169"/>
              <w:tab w:val="left" w:leader="dot" w:pos="8929"/>
            </w:tabs>
            <w:ind w:left="1168" w:hanging="770"/>
          </w:pPr>
          <w:r>
            <w:rPr>
              <w:color w:val="000080"/>
            </w:rPr>
            <w:t>Họ ong nhỏ râu</w:t>
          </w:r>
          <w:r>
            <w:rPr>
              <w:color w:val="000080"/>
              <w:spacing w:val="-9"/>
            </w:rPr>
            <w:t xml:space="preserve"> </w:t>
          </w:r>
          <w:r>
            <w:rPr>
              <w:color w:val="000080"/>
            </w:rPr>
            <w:t>ngắn</w:t>
          </w:r>
          <w:r>
            <w:rPr>
              <w:color w:val="000080"/>
              <w:spacing w:val="-1"/>
            </w:rPr>
            <w:t xml:space="preserve"> </w:t>
          </w:r>
          <w:r>
            <w:rPr>
              <w:color w:val="000080"/>
            </w:rPr>
            <w:t>(Eulophidae)</w:t>
          </w:r>
          <w:r>
            <w:rPr>
              <w:color w:val="000080"/>
            </w:rPr>
            <w:tab/>
            <w:t>65</w:t>
          </w:r>
        </w:p>
        <w:p w:rsidR="002579F8" w:rsidRDefault="00A85402">
          <w:pPr>
            <w:pStyle w:val="TOC2"/>
            <w:numPr>
              <w:ilvl w:val="2"/>
              <w:numId w:val="10"/>
            </w:numPr>
            <w:tabs>
              <w:tab w:val="left" w:pos="1309"/>
              <w:tab w:val="left" w:leader="dot" w:pos="8929"/>
            </w:tabs>
            <w:ind w:left="1308" w:hanging="910"/>
          </w:pPr>
          <w:r>
            <w:rPr>
              <w:color w:val="000080"/>
            </w:rPr>
            <w:t>Họ ong nhỏ</w:t>
          </w:r>
          <w:r>
            <w:rPr>
              <w:color w:val="000080"/>
              <w:spacing w:val="-5"/>
            </w:rPr>
            <w:t xml:space="preserve"> </w:t>
          </w:r>
          <w:r>
            <w:rPr>
              <w:color w:val="000080"/>
            </w:rPr>
            <w:t>nhảy</w:t>
          </w:r>
          <w:r>
            <w:rPr>
              <w:color w:val="000080"/>
              <w:spacing w:val="-3"/>
            </w:rPr>
            <w:t xml:space="preserve"> </w:t>
          </w:r>
          <w:r>
            <w:rPr>
              <w:color w:val="000080"/>
            </w:rPr>
            <w:t>(Encyrtidae)</w:t>
          </w:r>
          <w:r>
            <w:rPr>
              <w:color w:val="000080"/>
            </w:rPr>
            <w:tab/>
            <w:t>65</w:t>
          </w:r>
        </w:p>
        <w:p w:rsidR="002579F8" w:rsidRDefault="00A85402">
          <w:pPr>
            <w:pStyle w:val="TOC2"/>
            <w:numPr>
              <w:ilvl w:val="2"/>
              <w:numId w:val="10"/>
            </w:numPr>
            <w:tabs>
              <w:tab w:val="left" w:pos="1240"/>
              <w:tab w:val="left" w:leader="dot" w:pos="8927"/>
            </w:tabs>
            <w:ind w:left="1239" w:hanging="841"/>
          </w:pPr>
          <w:r>
            <w:rPr>
              <w:color w:val="000080"/>
            </w:rPr>
            <w:t>Họ ong xanh</w:t>
          </w:r>
          <w:r>
            <w:rPr>
              <w:color w:val="000080"/>
              <w:spacing w:val="-9"/>
            </w:rPr>
            <w:t xml:space="preserve"> </w:t>
          </w:r>
          <w:r>
            <w:rPr>
              <w:color w:val="000080"/>
            </w:rPr>
            <w:t>nhỏ</w:t>
          </w:r>
          <w:r>
            <w:rPr>
              <w:color w:val="000080"/>
              <w:spacing w:val="-3"/>
            </w:rPr>
            <w:t xml:space="preserve"> </w:t>
          </w:r>
          <w:r>
            <w:rPr>
              <w:color w:val="000080"/>
            </w:rPr>
            <w:t>(Pteromatidae)</w:t>
          </w:r>
          <w:r>
            <w:rPr>
              <w:color w:val="000080"/>
            </w:rPr>
            <w:tab/>
            <w:t>65</w:t>
          </w:r>
        </w:p>
        <w:p w:rsidR="002579F8" w:rsidRDefault="00A85402">
          <w:pPr>
            <w:pStyle w:val="TOC2"/>
            <w:numPr>
              <w:ilvl w:val="2"/>
              <w:numId w:val="10"/>
            </w:numPr>
            <w:tabs>
              <w:tab w:val="left" w:pos="1240"/>
              <w:tab w:val="left" w:leader="dot" w:pos="8928"/>
            </w:tabs>
            <w:ind w:left="1239" w:hanging="841"/>
          </w:pPr>
          <w:r>
            <w:rPr>
              <w:color w:val="000080"/>
            </w:rPr>
            <w:t>Họ ong</w:t>
          </w:r>
          <w:r>
            <w:rPr>
              <w:color w:val="000080"/>
              <w:spacing w:val="-6"/>
            </w:rPr>
            <w:t xml:space="preserve"> </w:t>
          </w:r>
          <w:r>
            <w:rPr>
              <w:color w:val="000080"/>
            </w:rPr>
            <w:t>nhỏ</w:t>
          </w:r>
          <w:r>
            <w:rPr>
              <w:color w:val="000080"/>
              <w:spacing w:val="-2"/>
            </w:rPr>
            <w:t xml:space="preserve"> </w:t>
          </w:r>
          <w:r>
            <w:rPr>
              <w:color w:val="000080"/>
            </w:rPr>
            <w:t>(Chalcidae)</w:t>
          </w:r>
          <w:r>
            <w:rPr>
              <w:color w:val="000080"/>
            </w:rPr>
            <w:tab/>
            <w:t>65</w:t>
          </w:r>
        </w:p>
        <w:p w:rsidR="002579F8" w:rsidRDefault="00A85402">
          <w:pPr>
            <w:pStyle w:val="TOC2"/>
            <w:numPr>
              <w:ilvl w:val="2"/>
              <w:numId w:val="10"/>
            </w:numPr>
            <w:tabs>
              <w:tab w:val="left" w:pos="1240"/>
              <w:tab w:val="left" w:leader="dot" w:pos="8928"/>
            </w:tabs>
            <w:ind w:left="1239" w:hanging="841"/>
          </w:pPr>
          <w:r>
            <w:rPr>
              <w:color w:val="000080"/>
            </w:rPr>
            <w:t>Họ ong trứng bụng có</w:t>
          </w:r>
          <w:r>
            <w:rPr>
              <w:color w:val="000080"/>
              <w:spacing w:val="-13"/>
            </w:rPr>
            <w:t xml:space="preserve"> </w:t>
          </w:r>
          <w:r>
            <w:rPr>
              <w:color w:val="000080"/>
            </w:rPr>
            <w:t>vân</w:t>
          </w:r>
          <w:r>
            <w:rPr>
              <w:color w:val="000080"/>
              <w:spacing w:val="-3"/>
            </w:rPr>
            <w:t xml:space="preserve"> </w:t>
          </w:r>
          <w:r>
            <w:rPr>
              <w:color w:val="000080"/>
            </w:rPr>
            <w:t>(Scelionidae)</w:t>
          </w:r>
          <w:r>
            <w:rPr>
              <w:color w:val="000080"/>
            </w:rPr>
            <w:tab/>
            <w:t>65</w:t>
          </w:r>
        </w:p>
        <w:p w:rsidR="002579F8" w:rsidRDefault="00A85402">
          <w:pPr>
            <w:pStyle w:val="TOC2"/>
            <w:numPr>
              <w:ilvl w:val="2"/>
              <w:numId w:val="10"/>
            </w:numPr>
            <w:tabs>
              <w:tab w:val="left" w:pos="1240"/>
              <w:tab w:val="left" w:leader="dot" w:pos="8929"/>
            </w:tabs>
            <w:spacing w:line="240" w:lineRule="auto"/>
            <w:ind w:left="1239" w:hanging="841"/>
          </w:pPr>
          <w:r>
            <w:rPr>
              <w:color w:val="000080"/>
            </w:rPr>
            <w:t>Họ ong</w:t>
          </w:r>
          <w:r>
            <w:rPr>
              <w:color w:val="000080"/>
              <w:spacing w:val="-4"/>
            </w:rPr>
            <w:t xml:space="preserve"> </w:t>
          </w:r>
          <w:r>
            <w:rPr>
              <w:color w:val="000080"/>
            </w:rPr>
            <w:t>nhện</w:t>
          </w:r>
          <w:r>
            <w:rPr>
              <w:color w:val="000080"/>
              <w:spacing w:val="-2"/>
            </w:rPr>
            <w:t xml:space="preserve"> </w:t>
          </w:r>
          <w:r>
            <w:rPr>
              <w:color w:val="000080"/>
            </w:rPr>
            <w:t>(Pompilidae).</w:t>
          </w:r>
          <w:r>
            <w:rPr>
              <w:color w:val="000080"/>
            </w:rPr>
            <w:tab/>
            <w:t>65</w:t>
          </w:r>
        </w:p>
        <w:p w:rsidR="002579F8" w:rsidRDefault="00A85402">
          <w:pPr>
            <w:pStyle w:val="TOC2"/>
            <w:numPr>
              <w:ilvl w:val="2"/>
              <w:numId w:val="10"/>
            </w:numPr>
            <w:tabs>
              <w:tab w:val="left" w:pos="1240"/>
              <w:tab w:val="left" w:leader="dot" w:pos="8929"/>
            </w:tabs>
            <w:ind w:left="1239" w:hanging="841"/>
          </w:pPr>
          <w:r>
            <w:rPr>
              <w:color w:val="000080"/>
            </w:rPr>
            <w:t>Họ ong ăn</w:t>
          </w:r>
          <w:r>
            <w:rPr>
              <w:color w:val="000080"/>
              <w:spacing w:val="-8"/>
            </w:rPr>
            <w:t xml:space="preserve"> </w:t>
          </w:r>
          <w:r>
            <w:rPr>
              <w:color w:val="000080"/>
            </w:rPr>
            <w:t>lá</w:t>
          </w:r>
          <w:r>
            <w:rPr>
              <w:color w:val="000080"/>
              <w:spacing w:val="-2"/>
            </w:rPr>
            <w:t xml:space="preserve"> </w:t>
          </w:r>
          <w:r>
            <w:rPr>
              <w:color w:val="000080"/>
            </w:rPr>
            <w:t>(Tenthredinidae)</w:t>
          </w:r>
          <w:r>
            <w:rPr>
              <w:color w:val="000080"/>
            </w:rPr>
            <w:tab/>
            <w:t>65</w:t>
          </w:r>
        </w:p>
        <w:p w:rsidR="002579F8" w:rsidRDefault="00A85402">
          <w:pPr>
            <w:pStyle w:val="TOC2"/>
            <w:numPr>
              <w:ilvl w:val="2"/>
              <w:numId w:val="10"/>
            </w:numPr>
            <w:tabs>
              <w:tab w:val="left" w:pos="1240"/>
              <w:tab w:val="left" w:leader="dot" w:pos="8928"/>
            </w:tabs>
            <w:ind w:left="1239" w:hanging="841"/>
          </w:pPr>
          <w:r>
            <w:rPr>
              <w:color w:val="000080"/>
            </w:rPr>
            <w:t>Họ ong</w:t>
          </w:r>
          <w:r>
            <w:rPr>
              <w:color w:val="000080"/>
              <w:spacing w:val="-6"/>
            </w:rPr>
            <w:t xml:space="preserve"> </w:t>
          </w:r>
          <w:r>
            <w:rPr>
              <w:color w:val="000080"/>
            </w:rPr>
            <w:t>xanh</w:t>
          </w:r>
          <w:r>
            <w:rPr>
              <w:color w:val="000080"/>
              <w:spacing w:val="-3"/>
            </w:rPr>
            <w:t xml:space="preserve"> </w:t>
          </w:r>
          <w:r>
            <w:rPr>
              <w:color w:val="000080"/>
            </w:rPr>
            <w:t>(Chrysidae)</w:t>
          </w:r>
          <w:r>
            <w:rPr>
              <w:color w:val="000080"/>
            </w:rPr>
            <w:tab/>
            <w:t>65</w:t>
          </w:r>
        </w:p>
        <w:p w:rsidR="002579F8" w:rsidRDefault="00A85402">
          <w:pPr>
            <w:pStyle w:val="TOC1"/>
            <w:tabs>
              <w:tab w:val="left" w:leader="dot" w:pos="8930"/>
            </w:tabs>
            <w:spacing w:line="240" w:lineRule="auto"/>
            <w:ind w:right="1012" w:hanging="1"/>
          </w:pPr>
          <w:r>
            <w:rPr>
              <w:color w:val="000080"/>
            </w:rPr>
            <w:t>Chương VII NGUYÊN LÝ VÀ CÁC PHƯƠNG PHÁP PHÒNG CHỐNG SÂU HẠI</w:t>
          </w:r>
          <w:r>
            <w:rPr>
              <w:color w:val="000080"/>
            </w:rPr>
            <w:tab/>
          </w:r>
          <w:r>
            <w:rPr>
              <w:color w:val="000080"/>
              <w:spacing w:val="-9"/>
            </w:rPr>
            <w:t>68</w:t>
          </w:r>
        </w:p>
        <w:p w:rsidR="002579F8" w:rsidRDefault="001105A5">
          <w:pPr>
            <w:pStyle w:val="TOC2"/>
            <w:numPr>
              <w:ilvl w:val="0"/>
              <w:numId w:val="8"/>
            </w:numPr>
            <w:tabs>
              <w:tab w:val="left" w:pos="959"/>
              <w:tab w:val="left" w:pos="960"/>
              <w:tab w:val="left" w:leader="dot" w:pos="8929"/>
            </w:tabs>
            <w:spacing w:line="321" w:lineRule="exact"/>
          </w:pPr>
          <w:hyperlink w:anchor="_TOC_250128" w:history="1">
            <w:r w:rsidR="00A85402">
              <w:rPr>
                <w:color w:val="000080"/>
              </w:rPr>
              <w:t>Sâu hại và thuộc tính của</w:t>
            </w:r>
            <w:r w:rsidR="00A85402">
              <w:rPr>
                <w:color w:val="000080"/>
                <w:spacing w:val="-10"/>
              </w:rPr>
              <w:t xml:space="preserve"> </w:t>
            </w:r>
            <w:r w:rsidR="00A85402">
              <w:rPr>
                <w:color w:val="000080"/>
              </w:rPr>
              <w:t>sâu</w:t>
            </w:r>
            <w:r w:rsidR="00A85402">
              <w:rPr>
                <w:color w:val="000080"/>
                <w:spacing w:val="-2"/>
              </w:rPr>
              <w:t xml:space="preserve"> </w:t>
            </w:r>
            <w:r w:rsidR="00A85402">
              <w:rPr>
                <w:color w:val="000080"/>
              </w:rPr>
              <w:t>hại</w:t>
            </w:r>
            <w:r w:rsidR="00A85402">
              <w:rPr>
                <w:color w:val="000080"/>
              </w:rPr>
              <w:tab/>
              <w:t>68</w:t>
            </w:r>
          </w:hyperlink>
        </w:p>
        <w:p w:rsidR="002579F8" w:rsidRDefault="00A85402">
          <w:pPr>
            <w:pStyle w:val="TOC5"/>
            <w:numPr>
              <w:ilvl w:val="1"/>
              <w:numId w:val="8"/>
            </w:numPr>
            <w:tabs>
              <w:tab w:val="left" w:pos="1240"/>
              <w:tab w:val="left" w:leader="dot" w:pos="8929"/>
            </w:tabs>
            <w:ind w:left="1239" w:hanging="560"/>
            <w:rPr>
              <w:i w:val="0"/>
              <w:color w:val="000080"/>
            </w:rPr>
          </w:pPr>
          <w:r>
            <w:rPr>
              <w:color w:val="000080"/>
            </w:rPr>
            <w:t>Định nghĩa</w:t>
          </w:r>
          <w:r>
            <w:rPr>
              <w:color w:val="000080"/>
            </w:rPr>
            <w:tab/>
          </w:r>
          <w:r>
            <w:rPr>
              <w:i w:val="0"/>
              <w:color w:val="000080"/>
            </w:rPr>
            <w:t>68</w:t>
          </w:r>
        </w:p>
        <w:p w:rsidR="002579F8" w:rsidRDefault="001105A5">
          <w:pPr>
            <w:pStyle w:val="TOC5"/>
            <w:numPr>
              <w:ilvl w:val="1"/>
              <w:numId w:val="8"/>
            </w:numPr>
            <w:tabs>
              <w:tab w:val="left" w:pos="1171"/>
              <w:tab w:val="left" w:leader="dot" w:pos="8928"/>
            </w:tabs>
            <w:ind w:left="1170" w:hanging="491"/>
            <w:rPr>
              <w:i w:val="0"/>
              <w:color w:val="000080"/>
            </w:rPr>
          </w:pPr>
          <w:hyperlink w:anchor="_TOC_250127" w:history="1">
            <w:r w:rsidR="00A85402">
              <w:rPr>
                <w:color w:val="000080"/>
              </w:rPr>
              <w:t>Thuộc tính của sâu hại</w:t>
            </w:r>
            <w:r w:rsidR="00A85402">
              <w:rPr>
                <w:color w:val="000080"/>
                <w:spacing w:val="-6"/>
              </w:rPr>
              <w:t xml:space="preserve"> </w:t>
            </w:r>
            <w:r w:rsidR="00A85402">
              <w:rPr>
                <w:color w:val="000080"/>
              </w:rPr>
              <w:t>cây</w:t>
            </w:r>
            <w:r w:rsidR="00A85402">
              <w:rPr>
                <w:color w:val="000080"/>
                <w:spacing w:val="-2"/>
              </w:rPr>
              <w:t xml:space="preserve"> </w:t>
            </w:r>
            <w:r w:rsidR="00A85402">
              <w:rPr>
                <w:color w:val="000080"/>
              </w:rPr>
              <w:t>trồng</w:t>
            </w:r>
            <w:r w:rsidR="00A85402">
              <w:rPr>
                <w:color w:val="000080"/>
              </w:rPr>
              <w:tab/>
            </w:r>
            <w:r w:rsidR="00A85402">
              <w:rPr>
                <w:i w:val="0"/>
                <w:color w:val="000080"/>
              </w:rPr>
              <w:t>68</w:t>
            </w:r>
          </w:hyperlink>
        </w:p>
        <w:p w:rsidR="002579F8" w:rsidRDefault="001105A5">
          <w:pPr>
            <w:pStyle w:val="TOC2"/>
            <w:numPr>
              <w:ilvl w:val="0"/>
              <w:numId w:val="8"/>
            </w:numPr>
            <w:tabs>
              <w:tab w:val="left" w:pos="749"/>
              <w:tab w:val="left" w:leader="dot" w:pos="8929"/>
            </w:tabs>
            <w:spacing w:line="240" w:lineRule="auto"/>
            <w:ind w:left="748" w:hanging="350"/>
          </w:pPr>
          <w:hyperlink w:anchor="_TOC_250126" w:history="1">
            <w:r w:rsidR="00A85402">
              <w:rPr>
                <w:color w:val="000080"/>
              </w:rPr>
              <w:t>Phương hướng phòng chống</w:t>
            </w:r>
            <w:r w:rsidR="00A85402">
              <w:rPr>
                <w:color w:val="000080"/>
                <w:spacing w:val="-7"/>
              </w:rPr>
              <w:t xml:space="preserve"> </w:t>
            </w:r>
            <w:r w:rsidR="00A85402">
              <w:rPr>
                <w:color w:val="000080"/>
              </w:rPr>
              <w:t>sâu</w:t>
            </w:r>
            <w:r w:rsidR="00A85402">
              <w:rPr>
                <w:color w:val="000080"/>
                <w:spacing w:val="-2"/>
              </w:rPr>
              <w:t xml:space="preserve"> </w:t>
            </w:r>
            <w:r w:rsidR="00A85402">
              <w:rPr>
                <w:color w:val="000080"/>
              </w:rPr>
              <w:t>hại</w:t>
            </w:r>
            <w:r w:rsidR="00A85402">
              <w:rPr>
                <w:color w:val="000080"/>
              </w:rPr>
              <w:tab/>
              <w:t>68</w:t>
            </w:r>
          </w:hyperlink>
        </w:p>
        <w:p w:rsidR="002579F8" w:rsidRDefault="00A85402">
          <w:pPr>
            <w:pStyle w:val="TOC5"/>
            <w:numPr>
              <w:ilvl w:val="1"/>
              <w:numId w:val="8"/>
            </w:numPr>
            <w:tabs>
              <w:tab w:val="left" w:pos="1560"/>
            </w:tabs>
            <w:spacing w:before="5" w:line="237" w:lineRule="auto"/>
            <w:ind w:left="680" w:right="1810" w:firstLine="0"/>
            <w:rPr>
              <w:i w:val="0"/>
              <w:color w:val="000080"/>
            </w:rPr>
          </w:pPr>
          <w:r>
            <w:rPr>
              <w:color w:val="000080"/>
            </w:rPr>
            <w:t>Điều khiển sinh quần nông nghiệp theo hướng có lợi cho con người.</w:t>
          </w:r>
          <w:r>
            <w:rPr>
              <w:color w:val="000080"/>
              <w:spacing w:val="9"/>
            </w:rPr>
            <w:t xml:space="preserve"> </w:t>
          </w:r>
          <w:r>
            <w:rPr>
              <w:i w:val="0"/>
              <w:color w:val="000080"/>
            </w:rPr>
            <w:t>68</w:t>
          </w:r>
        </w:p>
        <w:p w:rsidR="002579F8" w:rsidRDefault="001105A5">
          <w:pPr>
            <w:pStyle w:val="TOC5"/>
            <w:numPr>
              <w:ilvl w:val="1"/>
              <w:numId w:val="8"/>
            </w:numPr>
            <w:tabs>
              <w:tab w:val="left" w:pos="1559"/>
              <w:tab w:val="left" w:pos="1560"/>
              <w:tab w:val="left" w:leader="dot" w:pos="8929"/>
            </w:tabs>
            <w:spacing w:before="2" w:line="240" w:lineRule="auto"/>
            <w:rPr>
              <w:i w:val="0"/>
              <w:color w:val="000080"/>
            </w:rPr>
          </w:pPr>
          <w:hyperlink w:anchor="_TOC_250125" w:history="1">
            <w:r w:rsidR="00A85402">
              <w:rPr>
                <w:color w:val="000080"/>
              </w:rPr>
              <w:t>Cải biến điều kiện sinh sống của</w:t>
            </w:r>
            <w:r w:rsidR="00A85402">
              <w:rPr>
                <w:color w:val="000080"/>
                <w:spacing w:val="-10"/>
              </w:rPr>
              <w:t xml:space="preserve"> </w:t>
            </w:r>
            <w:r w:rsidR="00A85402">
              <w:rPr>
                <w:color w:val="000080"/>
              </w:rPr>
              <w:t>sâu</w:t>
            </w:r>
            <w:r w:rsidR="00A85402">
              <w:rPr>
                <w:color w:val="000080"/>
                <w:spacing w:val="-2"/>
              </w:rPr>
              <w:t xml:space="preserve"> </w:t>
            </w:r>
            <w:r w:rsidR="00A85402">
              <w:rPr>
                <w:color w:val="000080"/>
              </w:rPr>
              <w:t>hại</w:t>
            </w:r>
            <w:r w:rsidR="00A85402">
              <w:rPr>
                <w:color w:val="000080"/>
              </w:rPr>
              <w:tab/>
            </w:r>
            <w:r w:rsidR="00A85402">
              <w:rPr>
                <w:i w:val="0"/>
                <w:color w:val="000080"/>
              </w:rPr>
              <w:t>69</w:t>
            </w:r>
          </w:hyperlink>
        </w:p>
        <w:p w:rsidR="002579F8" w:rsidRDefault="001105A5">
          <w:pPr>
            <w:pStyle w:val="TOC5"/>
            <w:numPr>
              <w:ilvl w:val="1"/>
              <w:numId w:val="8"/>
            </w:numPr>
            <w:tabs>
              <w:tab w:val="left" w:pos="1170"/>
              <w:tab w:val="left" w:leader="dot" w:pos="8929"/>
            </w:tabs>
            <w:spacing w:before="4" w:line="237" w:lineRule="auto"/>
            <w:ind w:left="680" w:right="1013" w:firstLine="0"/>
            <w:rPr>
              <w:i w:val="0"/>
              <w:color w:val="000080"/>
            </w:rPr>
          </w:pPr>
          <w:hyperlink w:anchor="_TOC_250124" w:history="1">
            <w:r w:rsidR="00A85402">
              <w:rPr>
                <w:color w:val="000080"/>
              </w:rPr>
              <w:t>Giảm nhẹ khả năng bị hại cho cây trồng bằng chọn tạo giống chống chịu và né tránh</w:t>
            </w:r>
            <w:r w:rsidR="00A85402">
              <w:rPr>
                <w:color w:val="000080"/>
                <w:spacing w:val="-5"/>
              </w:rPr>
              <w:t xml:space="preserve"> </w:t>
            </w:r>
            <w:r w:rsidR="00A85402">
              <w:rPr>
                <w:color w:val="000080"/>
              </w:rPr>
              <w:t>sâu</w:t>
            </w:r>
            <w:r w:rsidR="00A85402">
              <w:rPr>
                <w:color w:val="000080"/>
                <w:spacing w:val="-2"/>
              </w:rPr>
              <w:t xml:space="preserve"> </w:t>
            </w:r>
            <w:r w:rsidR="00A85402">
              <w:rPr>
                <w:color w:val="000080"/>
              </w:rPr>
              <w:t>hại.</w:t>
            </w:r>
            <w:r w:rsidR="00A85402">
              <w:rPr>
                <w:color w:val="000080"/>
              </w:rPr>
              <w:tab/>
            </w:r>
            <w:r w:rsidR="00A85402">
              <w:rPr>
                <w:i w:val="0"/>
                <w:color w:val="000080"/>
                <w:spacing w:val="-9"/>
              </w:rPr>
              <w:t>70</w:t>
            </w:r>
          </w:hyperlink>
        </w:p>
        <w:p w:rsidR="002579F8" w:rsidRDefault="001105A5">
          <w:pPr>
            <w:pStyle w:val="TOC5"/>
            <w:numPr>
              <w:ilvl w:val="1"/>
              <w:numId w:val="8"/>
            </w:numPr>
            <w:tabs>
              <w:tab w:val="left" w:pos="1559"/>
              <w:tab w:val="left" w:pos="1560"/>
              <w:tab w:val="left" w:leader="dot" w:pos="8929"/>
            </w:tabs>
            <w:spacing w:before="1"/>
            <w:rPr>
              <w:i w:val="0"/>
              <w:color w:val="000080"/>
            </w:rPr>
          </w:pPr>
          <w:hyperlink w:anchor="_TOC_250123" w:history="1">
            <w:r w:rsidR="00A85402">
              <w:rPr>
                <w:color w:val="000080"/>
              </w:rPr>
              <w:t>Trực tiếp tiêu diệt</w:t>
            </w:r>
            <w:r w:rsidR="00A85402">
              <w:rPr>
                <w:color w:val="000080"/>
                <w:spacing w:val="-6"/>
              </w:rPr>
              <w:t xml:space="preserve"> </w:t>
            </w:r>
            <w:r w:rsidR="00A85402">
              <w:rPr>
                <w:color w:val="000080"/>
              </w:rPr>
              <w:t>sâu</w:t>
            </w:r>
            <w:r w:rsidR="00A85402">
              <w:rPr>
                <w:color w:val="000080"/>
                <w:spacing w:val="-2"/>
              </w:rPr>
              <w:t xml:space="preserve"> </w:t>
            </w:r>
            <w:r w:rsidR="00A85402">
              <w:rPr>
                <w:color w:val="000080"/>
              </w:rPr>
              <w:t>hại</w:t>
            </w:r>
            <w:r w:rsidR="00A85402">
              <w:rPr>
                <w:color w:val="000080"/>
              </w:rPr>
              <w:tab/>
            </w:r>
            <w:r w:rsidR="00A85402">
              <w:rPr>
                <w:i w:val="0"/>
                <w:color w:val="000080"/>
              </w:rPr>
              <w:t>71</w:t>
            </w:r>
          </w:hyperlink>
        </w:p>
        <w:p w:rsidR="002579F8" w:rsidRDefault="001105A5">
          <w:pPr>
            <w:pStyle w:val="TOC2"/>
            <w:numPr>
              <w:ilvl w:val="0"/>
              <w:numId w:val="8"/>
            </w:numPr>
            <w:tabs>
              <w:tab w:val="left" w:pos="750"/>
              <w:tab w:val="left" w:leader="dot" w:pos="8929"/>
            </w:tabs>
            <w:ind w:left="749" w:hanging="351"/>
          </w:pPr>
          <w:hyperlink w:anchor="_TOC_250122" w:history="1">
            <w:r w:rsidR="00A85402">
              <w:rPr>
                <w:color w:val="000080"/>
              </w:rPr>
              <w:t>Nguyên tắc phòng chống</w:t>
            </w:r>
            <w:r w:rsidR="00A85402">
              <w:rPr>
                <w:color w:val="000080"/>
                <w:spacing w:val="-7"/>
              </w:rPr>
              <w:t xml:space="preserve"> </w:t>
            </w:r>
            <w:r w:rsidR="00A85402">
              <w:rPr>
                <w:color w:val="000080"/>
              </w:rPr>
              <w:t>sâu</w:t>
            </w:r>
            <w:r w:rsidR="00A85402">
              <w:rPr>
                <w:color w:val="000080"/>
                <w:spacing w:val="-2"/>
              </w:rPr>
              <w:t xml:space="preserve"> </w:t>
            </w:r>
            <w:r w:rsidR="00A85402">
              <w:rPr>
                <w:color w:val="000080"/>
              </w:rPr>
              <w:t>hại</w:t>
            </w:r>
            <w:r w:rsidR="00A85402">
              <w:rPr>
                <w:color w:val="000080"/>
              </w:rPr>
              <w:tab/>
              <w:t>72</w:t>
            </w:r>
          </w:hyperlink>
        </w:p>
        <w:p w:rsidR="002579F8" w:rsidRDefault="001105A5">
          <w:pPr>
            <w:pStyle w:val="TOC5"/>
            <w:numPr>
              <w:ilvl w:val="1"/>
              <w:numId w:val="8"/>
            </w:numPr>
            <w:tabs>
              <w:tab w:val="left" w:pos="1559"/>
              <w:tab w:val="left" w:pos="1560"/>
              <w:tab w:val="left" w:leader="dot" w:pos="8929"/>
            </w:tabs>
            <w:rPr>
              <w:i w:val="0"/>
              <w:color w:val="000080"/>
            </w:rPr>
          </w:pPr>
          <w:hyperlink w:anchor="_TOC_250121" w:history="1">
            <w:r w:rsidR="00A85402">
              <w:rPr>
                <w:color w:val="000080"/>
              </w:rPr>
              <w:t>Có hiệu quả</w:t>
            </w:r>
            <w:r w:rsidR="00A85402">
              <w:rPr>
                <w:color w:val="000080"/>
                <w:spacing w:val="-3"/>
              </w:rPr>
              <w:t xml:space="preserve"> </w:t>
            </w:r>
            <w:r w:rsidR="00A85402">
              <w:rPr>
                <w:color w:val="000080"/>
              </w:rPr>
              <w:t>kinh</w:t>
            </w:r>
            <w:r w:rsidR="00A85402">
              <w:rPr>
                <w:color w:val="000080"/>
                <w:spacing w:val="-2"/>
              </w:rPr>
              <w:t xml:space="preserve"> </w:t>
            </w:r>
            <w:r w:rsidR="00A85402">
              <w:rPr>
                <w:color w:val="000080"/>
              </w:rPr>
              <w:t>tế</w:t>
            </w:r>
            <w:r w:rsidR="00A85402">
              <w:rPr>
                <w:color w:val="000080"/>
              </w:rPr>
              <w:tab/>
            </w:r>
            <w:r w:rsidR="00A85402">
              <w:rPr>
                <w:i w:val="0"/>
                <w:color w:val="000080"/>
              </w:rPr>
              <w:t>72</w:t>
            </w:r>
          </w:hyperlink>
        </w:p>
        <w:p w:rsidR="002579F8" w:rsidRDefault="001105A5">
          <w:pPr>
            <w:pStyle w:val="TOC5"/>
            <w:numPr>
              <w:ilvl w:val="1"/>
              <w:numId w:val="8"/>
            </w:numPr>
            <w:tabs>
              <w:tab w:val="left" w:pos="1559"/>
              <w:tab w:val="left" w:pos="1560"/>
              <w:tab w:val="left" w:leader="dot" w:pos="8929"/>
            </w:tabs>
            <w:rPr>
              <w:i w:val="0"/>
              <w:color w:val="000080"/>
            </w:rPr>
          </w:pPr>
          <w:hyperlink w:anchor="_TOC_250120" w:history="1">
            <w:r w:rsidR="00A85402">
              <w:rPr>
                <w:color w:val="000080"/>
              </w:rPr>
              <w:t>Phòng</w:t>
            </w:r>
            <w:r w:rsidR="00A85402">
              <w:rPr>
                <w:color w:val="000080"/>
                <w:spacing w:val="-2"/>
              </w:rPr>
              <w:t xml:space="preserve"> </w:t>
            </w:r>
            <w:r w:rsidR="00A85402">
              <w:rPr>
                <w:color w:val="000080"/>
              </w:rPr>
              <w:t>là</w:t>
            </w:r>
            <w:r w:rsidR="00A85402">
              <w:rPr>
                <w:color w:val="000080"/>
                <w:spacing w:val="-1"/>
              </w:rPr>
              <w:t xml:space="preserve"> </w:t>
            </w:r>
            <w:r w:rsidR="00A85402">
              <w:rPr>
                <w:color w:val="000080"/>
              </w:rPr>
              <w:t>chính</w:t>
            </w:r>
            <w:r w:rsidR="00A85402">
              <w:rPr>
                <w:color w:val="000080"/>
              </w:rPr>
              <w:tab/>
            </w:r>
            <w:r w:rsidR="00A85402">
              <w:rPr>
                <w:i w:val="0"/>
                <w:color w:val="000080"/>
              </w:rPr>
              <w:t>72</w:t>
            </w:r>
          </w:hyperlink>
        </w:p>
        <w:p w:rsidR="002579F8" w:rsidRDefault="001105A5">
          <w:pPr>
            <w:pStyle w:val="TOC5"/>
            <w:numPr>
              <w:ilvl w:val="1"/>
              <w:numId w:val="8"/>
            </w:numPr>
            <w:tabs>
              <w:tab w:val="left" w:pos="1559"/>
              <w:tab w:val="left" w:pos="1560"/>
              <w:tab w:val="left" w:leader="dot" w:pos="8928"/>
            </w:tabs>
            <w:rPr>
              <w:i w:val="0"/>
              <w:color w:val="000080"/>
            </w:rPr>
          </w:pPr>
          <w:hyperlink w:anchor="_TOC_250119" w:history="1">
            <w:r w:rsidR="00A85402">
              <w:rPr>
                <w:color w:val="000080"/>
              </w:rPr>
              <w:t>Phòng chống theo quy trình</w:t>
            </w:r>
            <w:r w:rsidR="00A85402">
              <w:rPr>
                <w:color w:val="000080"/>
                <w:spacing w:val="-11"/>
              </w:rPr>
              <w:t xml:space="preserve"> </w:t>
            </w:r>
            <w:r w:rsidR="00A85402">
              <w:rPr>
                <w:color w:val="000080"/>
              </w:rPr>
              <w:t>tổng</w:t>
            </w:r>
            <w:r w:rsidR="00A85402">
              <w:rPr>
                <w:color w:val="000080"/>
                <w:spacing w:val="-2"/>
              </w:rPr>
              <w:t xml:space="preserve"> </w:t>
            </w:r>
            <w:r w:rsidR="00A85402">
              <w:rPr>
                <w:color w:val="000080"/>
              </w:rPr>
              <w:t>hợp</w:t>
            </w:r>
            <w:r w:rsidR="00A85402">
              <w:rPr>
                <w:color w:val="000080"/>
              </w:rPr>
              <w:tab/>
            </w:r>
            <w:r w:rsidR="00A85402">
              <w:rPr>
                <w:i w:val="0"/>
                <w:color w:val="000080"/>
              </w:rPr>
              <w:t>72</w:t>
            </w:r>
          </w:hyperlink>
        </w:p>
        <w:p w:rsidR="002579F8" w:rsidRDefault="001105A5">
          <w:pPr>
            <w:pStyle w:val="TOC5"/>
            <w:numPr>
              <w:ilvl w:val="1"/>
              <w:numId w:val="8"/>
            </w:numPr>
            <w:tabs>
              <w:tab w:val="left" w:pos="1559"/>
              <w:tab w:val="left" w:pos="1560"/>
              <w:tab w:val="left" w:leader="dot" w:pos="8929"/>
            </w:tabs>
            <w:rPr>
              <w:i w:val="0"/>
              <w:color w:val="000080"/>
            </w:rPr>
          </w:pPr>
          <w:hyperlink w:anchor="_TOC_250118" w:history="1">
            <w:r w:rsidR="00A85402">
              <w:rPr>
                <w:color w:val="000080"/>
              </w:rPr>
              <w:t>Phải mang tính</w:t>
            </w:r>
            <w:r w:rsidR="00A85402">
              <w:rPr>
                <w:color w:val="000080"/>
                <w:spacing w:val="-4"/>
              </w:rPr>
              <w:t xml:space="preserve"> </w:t>
            </w:r>
            <w:r w:rsidR="00A85402">
              <w:rPr>
                <w:color w:val="000080"/>
              </w:rPr>
              <w:t>quần</w:t>
            </w:r>
            <w:r w:rsidR="00A85402">
              <w:rPr>
                <w:color w:val="000080"/>
                <w:spacing w:val="-1"/>
              </w:rPr>
              <w:t xml:space="preserve"> </w:t>
            </w:r>
            <w:r w:rsidR="00A85402">
              <w:rPr>
                <w:color w:val="000080"/>
              </w:rPr>
              <w:t>chúng</w:t>
            </w:r>
            <w:r w:rsidR="00A85402">
              <w:rPr>
                <w:color w:val="000080"/>
              </w:rPr>
              <w:tab/>
            </w:r>
            <w:r w:rsidR="00A85402">
              <w:rPr>
                <w:i w:val="0"/>
                <w:color w:val="000080"/>
              </w:rPr>
              <w:t>73</w:t>
            </w:r>
          </w:hyperlink>
        </w:p>
        <w:p w:rsidR="002579F8" w:rsidRDefault="001105A5">
          <w:pPr>
            <w:pStyle w:val="TOC2"/>
            <w:numPr>
              <w:ilvl w:val="0"/>
              <w:numId w:val="8"/>
            </w:numPr>
            <w:tabs>
              <w:tab w:val="left" w:pos="959"/>
              <w:tab w:val="left" w:pos="960"/>
              <w:tab w:val="left" w:leader="dot" w:pos="8929"/>
            </w:tabs>
          </w:pPr>
          <w:hyperlink w:anchor="_TOC_250117" w:history="1">
            <w:r w:rsidR="00A85402">
              <w:rPr>
                <w:color w:val="000080"/>
              </w:rPr>
              <w:t>Các biện pháp phòng chống</w:t>
            </w:r>
            <w:r w:rsidR="00A85402">
              <w:rPr>
                <w:color w:val="000080"/>
                <w:spacing w:val="-9"/>
              </w:rPr>
              <w:t xml:space="preserve"> </w:t>
            </w:r>
            <w:r w:rsidR="00A85402">
              <w:rPr>
                <w:color w:val="000080"/>
              </w:rPr>
              <w:t>sâu</w:t>
            </w:r>
            <w:r w:rsidR="00A85402">
              <w:rPr>
                <w:color w:val="000080"/>
                <w:spacing w:val="-1"/>
              </w:rPr>
              <w:t xml:space="preserve"> </w:t>
            </w:r>
            <w:r w:rsidR="00A85402">
              <w:rPr>
                <w:color w:val="000080"/>
              </w:rPr>
              <w:t>hại</w:t>
            </w:r>
            <w:r w:rsidR="00A85402">
              <w:rPr>
                <w:color w:val="000080"/>
              </w:rPr>
              <w:tab/>
              <w:t>73</w:t>
            </w:r>
          </w:hyperlink>
        </w:p>
        <w:p w:rsidR="002579F8" w:rsidRDefault="001105A5">
          <w:pPr>
            <w:pStyle w:val="TOC5"/>
            <w:numPr>
              <w:ilvl w:val="1"/>
              <w:numId w:val="8"/>
            </w:numPr>
            <w:tabs>
              <w:tab w:val="left" w:pos="1559"/>
              <w:tab w:val="left" w:pos="1560"/>
              <w:tab w:val="left" w:leader="dot" w:pos="8929"/>
            </w:tabs>
            <w:spacing w:line="240" w:lineRule="auto"/>
            <w:rPr>
              <w:i w:val="0"/>
              <w:color w:val="000080"/>
            </w:rPr>
          </w:pPr>
          <w:hyperlink w:anchor="_TOC_250116" w:history="1">
            <w:r w:rsidR="00A85402">
              <w:rPr>
                <w:color w:val="000080"/>
              </w:rPr>
              <w:t>Biện pháp canh tác</w:t>
            </w:r>
            <w:r w:rsidR="00A85402">
              <w:rPr>
                <w:color w:val="000080"/>
                <w:spacing w:val="-5"/>
              </w:rPr>
              <w:t xml:space="preserve"> </w:t>
            </w:r>
            <w:r w:rsidR="00A85402">
              <w:rPr>
                <w:color w:val="000080"/>
              </w:rPr>
              <w:t>kĩ</w:t>
            </w:r>
            <w:r w:rsidR="00A85402">
              <w:rPr>
                <w:color w:val="000080"/>
                <w:spacing w:val="-2"/>
              </w:rPr>
              <w:t xml:space="preserve"> </w:t>
            </w:r>
            <w:r w:rsidR="00A85402">
              <w:rPr>
                <w:color w:val="000080"/>
              </w:rPr>
              <w:t>thuật</w:t>
            </w:r>
            <w:r w:rsidR="00A85402">
              <w:rPr>
                <w:color w:val="000080"/>
              </w:rPr>
              <w:tab/>
            </w:r>
            <w:r w:rsidR="00A85402">
              <w:rPr>
                <w:i w:val="0"/>
                <w:color w:val="000080"/>
              </w:rPr>
              <w:t>73</w:t>
            </w:r>
          </w:hyperlink>
        </w:p>
        <w:p w:rsidR="002579F8" w:rsidRDefault="001105A5">
          <w:pPr>
            <w:pStyle w:val="TOC5"/>
            <w:numPr>
              <w:ilvl w:val="1"/>
              <w:numId w:val="8"/>
            </w:numPr>
            <w:tabs>
              <w:tab w:val="left" w:pos="1559"/>
              <w:tab w:val="left" w:pos="1560"/>
              <w:tab w:val="left" w:leader="dot" w:pos="8928"/>
            </w:tabs>
            <w:spacing w:before="1"/>
            <w:rPr>
              <w:i w:val="0"/>
              <w:color w:val="000080"/>
            </w:rPr>
          </w:pPr>
          <w:hyperlink w:anchor="_TOC_250115" w:history="1">
            <w:r w:rsidR="00A85402">
              <w:rPr>
                <w:color w:val="000080"/>
              </w:rPr>
              <w:t>Biện pháp sử dụng giống</w:t>
            </w:r>
            <w:r w:rsidR="00A85402">
              <w:rPr>
                <w:color w:val="000080"/>
                <w:spacing w:val="-9"/>
              </w:rPr>
              <w:t xml:space="preserve"> </w:t>
            </w:r>
            <w:r w:rsidR="00A85402">
              <w:rPr>
                <w:color w:val="000080"/>
              </w:rPr>
              <w:t>chống</w:t>
            </w:r>
            <w:r w:rsidR="00A85402">
              <w:rPr>
                <w:color w:val="000080"/>
                <w:spacing w:val="-2"/>
              </w:rPr>
              <w:t xml:space="preserve"> </w:t>
            </w:r>
            <w:r w:rsidR="00A85402">
              <w:rPr>
                <w:color w:val="000080"/>
              </w:rPr>
              <w:t>chịu</w:t>
            </w:r>
            <w:r w:rsidR="00A85402">
              <w:rPr>
                <w:color w:val="000080"/>
              </w:rPr>
              <w:tab/>
            </w:r>
            <w:r w:rsidR="00A85402">
              <w:rPr>
                <w:i w:val="0"/>
                <w:color w:val="000080"/>
              </w:rPr>
              <w:t>75</w:t>
            </w:r>
          </w:hyperlink>
        </w:p>
        <w:p w:rsidR="002579F8" w:rsidRDefault="001105A5">
          <w:pPr>
            <w:pStyle w:val="TOC5"/>
            <w:numPr>
              <w:ilvl w:val="1"/>
              <w:numId w:val="8"/>
            </w:numPr>
            <w:tabs>
              <w:tab w:val="left" w:pos="1170"/>
              <w:tab w:val="left" w:leader="dot" w:pos="8929"/>
            </w:tabs>
            <w:ind w:left="1169" w:hanging="490"/>
            <w:rPr>
              <w:i w:val="0"/>
              <w:color w:val="000080"/>
            </w:rPr>
          </w:pPr>
          <w:hyperlink w:anchor="_TOC_250114" w:history="1">
            <w:r w:rsidR="00A85402">
              <w:rPr>
                <w:color w:val="000080"/>
              </w:rPr>
              <w:t>Biện pháp cơ giới,</w:t>
            </w:r>
            <w:r w:rsidR="00A85402">
              <w:rPr>
                <w:color w:val="000080"/>
                <w:spacing w:val="-7"/>
              </w:rPr>
              <w:t xml:space="preserve"> </w:t>
            </w:r>
            <w:r w:rsidR="00A85402">
              <w:rPr>
                <w:color w:val="000080"/>
              </w:rPr>
              <w:t>vật</w:t>
            </w:r>
            <w:r w:rsidR="00A85402">
              <w:rPr>
                <w:color w:val="000080"/>
                <w:spacing w:val="-1"/>
              </w:rPr>
              <w:t xml:space="preserve"> </w:t>
            </w:r>
            <w:r w:rsidR="00A85402">
              <w:rPr>
                <w:color w:val="000080"/>
              </w:rPr>
              <w:t>lý</w:t>
            </w:r>
            <w:r w:rsidR="00A85402">
              <w:rPr>
                <w:color w:val="000080"/>
              </w:rPr>
              <w:tab/>
            </w:r>
            <w:r w:rsidR="00A85402">
              <w:rPr>
                <w:i w:val="0"/>
                <w:color w:val="000080"/>
              </w:rPr>
              <w:t>75</w:t>
            </w:r>
          </w:hyperlink>
        </w:p>
        <w:p w:rsidR="002579F8" w:rsidRDefault="001105A5">
          <w:pPr>
            <w:pStyle w:val="TOC5"/>
            <w:numPr>
              <w:ilvl w:val="1"/>
              <w:numId w:val="8"/>
            </w:numPr>
            <w:tabs>
              <w:tab w:val="left" w:pos="1170"/>
              <w:tab w:val="left" w:leader="dot" w:pos="8929"/>
            </w:tabs>
            <w:ind w:left="1169" w:hanging="490"/>
            <w:rPr>
              <w:i w:val="0"/>
              <w:color w:val="000080"/>
            </w:rPr>
          </w:pPr>
          <w:hyperlink w:anchor="_TOC_250113" w:history="1">
            <w:r w:rsidR="00A85402">
              <w:rPr>
                <w:color w:val="000080"/>
              </w:rPr>
              <w:t>Biện pháp</w:t>
            </w:r>
            <w:r w:rsidR="00A85402">
              <w:rPr>
                <w:color w:val="000080"/>
                <w:spacing w:val="-2"/>
              </w:rPr>
              <w:t xml:space="preserve"> </w:t>
            </w:r>
            <w:r w:rsidR="00A85402">
              <w:rPr>
                <w:color w:val="000080"/>
              </w:rPr>
              <w:t>sinh</w:t>
            </w:r>
            <w:r w:rsidR="00A85402">
              <w:rPr>
                <w:color w:val="000080"/>
                <w:spacing w:val="-2"/>
              </w:rPr>
              <w:t xml:space="preserve"> </w:t>
            </w:r>
            <w:r w:rsidR="00A85402">
              <w:rPr>
                <w:color w:val="000080"/>
              </w:rPr>
              <w:t>học</w:t>
            </w:r>
            <w:r w:rsidR="00A85402">
              <w:rPr>
                <w:color w:val="000080"/>
              </w:rPr>
              <w:tab/>
            </w:r>
            <w:r w:rsidR="00A85402">
              <w:rPr>
                <w:i w:val="0"/>
                <w:color w:val="000080"/>
              </w:rPr>
              <w:t>76</w:t>
            </w:r>
          </w:hyperlink>
        </w:p>
        <w:p w:rsidR="002579F8" w:rsidRDefault="001105A5">
          <w:pPr>
            <w:pStyle w:val="TOC4"/>
            <w:numPr>
              <w:ilvl w:val="1"/>
              <w:numId w:val="8"/>
            </w:numPr>
            <w:tabs>
              <w:tab w:val="left" w:pos="1169"/>
              <w:tab w:val="left" w:leader="dot" w:pos="8933"/>
            </w:tabs>
            <w:ind w:left="1168" w:hanging="489"/>
            <w:rPr>
              <w:color w:val="000080"/>
            </w:rPr>
          </w:pPr>
          <w:hyperlink w:anchor="_TOC_250112" w:history="1">
            <w:r w:rsidR="00A85402">
              <w:rPr>
                <w:color w:val="000080"/>
              </w:rPr>
              <w:t>Biện pháp</w:t>
            </w:r>
            <w:r w:rsidR="00A85402">
              <w:rPr>
                <w:color w:val="000080"/>
                <w:spacing w:val="-3"/>
              </w:rPr>
              <w:t xml:space="preserve"> </w:t>
            </w:r>
            <w:r w:rsidR="00A85402">
              <w:rPr>
                <w:color w:val="000080"/>
              </w:rPr>
              <w:t>hoá</w:t>
            </w:r>
            <w:r w:rsidR="00A85402">
              <w:rPr>
                <w:color w:val="000080"/>
                <w:spacing w:val="-1"/>
              </w:rPr>
              <w:t xml:space="preserve"> </w:t>
            </w:r>
            <w:r w:rsidR="00A85402">
              <w:rPr>
                <w:color w:val="000080"/>
              </w:rPr>
              <w:t>học.</w:t>
            </w:r>
            <w:r w:rsidR="00A85402">
              <w:rPr>
                <w:color w:val="000080"/>
              </w:rPr>
              <w:tab/>
              <w:t>77</w:t>
            </w:r>
          </w:hyperlink>
        </w:p>
        <w:p w:rsidR="002579F8" w:rsidRDefault="001105A5">
          <w:pPr>
            <w:pStyle w:val="TOC5"/>
            <w:numPr>
              <w:ilvl w:val="1"/>
              <w:numId w:val="8"/>
            </w:numPr>
            <w:tabs>
              <w:tab w:val="left" w:pos="1170"/>
              <w:tab w:val="left" w:leader="dot" w:pos="8929"/>
            </w:tabs>
            <w:spacing w:after="158" w:line="240" w:lineRule="auto"/>
            <w:ind w:left="1169" w:hanging="490"/>
            <w:rPr>
              <w:i w:val="0"/>
              <w:color w:val="000080"/>
            </w:rPr>
          </w:pPr>
          <w:hyperlink w:anchor="_TOC_250111" w:history="1">
            <w:r w:rsidR="00A85402">
              <w:rPr>
                <w:color w:val="000080"/>
              </w:rPr>
              <w:t>Biện pháp kiểm dịch</w:t>
            </w:r>
            <w:r w:rsidR="00A85402">
              <w:rPr>
                <w:color w:val="000080"/>
                <w:spacing w:val="-6"/>
              </w:rPr>
              <w:t xml:space="preserve"> </w:t>
            </w:r>
            <w:r w:rsidR="00A85402">
              <w:rPr>
                <w:color w:val="000080"/>
              </w:rPr>
              <w:t>thực</w:t>
            </w:r>
            <w:r w:rsidR="00A85402">
              <w:rPr>
                <w:color w:val="000080"/>
                <w:spacing w:val="-1"/>
              </w:rPr>
              <w:t xml:space="preserve"> </w:t>
            </w:r>
            <w:r w:rsidR="00A85402">
              <w:rPr>
                <w:color w:val="000080"/>
              </w:rPr>
              <w:t>vật</w:t>
            </w:r>
            <w:r w:rsidR="00A85402">
              <w:rPr>
                <w:color w:val="000080"/>
              </w:rPr>
              <w:tab/>
            </w:r>
            <w:r w:rsidR="00A85402">
              <w:rPr>
                <w:i w:val="0"/>
                <w:color w:val="000080"/>
              </w:rPr>
              <w:t>78</w:t>
            </w:r>
          </w:hyperlink>
        </w:p>
        <w:p w:rsidR="002579F8" w:rsidRDefault="00A85402">
          <w:pPr>
            <w:pStyle w:val="TOC1"/>
            <w:tabs>
              <w:tab w:val="right" w:leader="dot" w:pos="9207"/>
            </w:tabs>
            <w:spacing w:before="118"/>
          </w:pPr>
          <w:r>
            <w:rPr>
              <w:color w:val="000080"/>
            </w:rPr>
            <w:lastRenderedPageBreak/>
            <w:t>Danh lục đối tượng kiểm dịch thực vật (ĐTKDTV) của</w:t>
          </w:r>
          <w:r>
            <w:rPr>
              <w:color w:val="000080"/>
              <w:spacing w:val="-12"/>
            </w:rPr>
            <w:t xml:space="preserve"> </w:t>
          </w:r>
          <w:r>
            <w:rPr>
              <w:color w:val="000080"/>
            </w:rPr>
            <w:t>Việt</w:t>
          </w:r>
          <w:r>
            <w:rPr>
              <w:color w:val="000080"/>
              <w:spacing w:val="-1"/>
            </w:rPr>
            <w:t xml:space="preserve"> </w:t>
          </w:r>
          <w:r>
            <w:rPr>
              <w:color w:val="000080"/>
            </w:rPr>
            <w:t>Nam:</w:t>
          </w:r>
          <w:r>
            <w:rPr>
              <w:color w:val="000080"/>
            </w:rPr>
            <w:tab/>
            <w:t>78</w:t>
          </w:r>
        </w:p>
        <w:p w:rsidR="002579F8" w:rsidRDefault="00A85402">
          <w:pPr>
            <w:pStyle w:val="TOC1"/>
            <w:tabs>
              <w:tab w:val="left" w:pos="680"/>
              <w:tab w:val="right" w:leader="dot" w:pos="9207"/>
            </w:tabs>
          </w:pPr>
          <w:r>
            <w:rPr>
              <w:color w:val="000080"/>
            </w:rPr>
            <w:t>2)</w:t>
          </w:r>
          <w:r>
            <w:rPr>
              <w:color w:val="000080"/>
            </w:rPr>
            <w:tab/>
            <w:t>Tình hình diễn biến của ĐTKDTV ở</w:t>
          </w:r>
          <w:r>
            <w:rPr>
              <w:color w:val="000080"/>
              <w:spacing w:val="-6"/>
            </w:rPr>
            <w:t xml:space="preserve"> </w:t>
          </w:r>
          <w:r>
            <w:rPr>
              <w:color w:val="000080"/>
            </w:rPr>
            <w:t>Viêt</w:t>
          </w:r>
          <w:r>
            <w:rPr>
              <w:color w:val="000080"/>
              <w:spacing w:val="-1"/>
            </w:rPr>
            <w:t xml:space="preserve"> </w:t>
          </w:r>
          <w:r>
            <w:rPr>
              <w:color w:val="000080"/>
            </w:rPr>
            <w:t>Nam</w:t>
          </w:r>
          <w:r>
            <w:rPr>
              <w:color w:val="000080"/>
            </w:rPr>
            <w:tab/>
            <w:t>79</w:t>
          </w:r>
        </w:p>
        <w:p w:rsidR="002579F8" w:rsidRDefault="001105A5">
          <w:pPr>
            <w:pStyle w:val="TOC5"/>
            <w:numPr>
              <w:ilvl w:val="1"/>
              <w:numId w:val="8"/>
            </w:numPr>
            <w:tabs>
              <w:tab w:val="left" w:pos="1170"/>
              <w:tab w:val="right" w:leader="dot" w:pos="9208"/>
            </w:tabs>
            <w:ind w:left="1170" w:hanging="490"/>
            <w:rPr>
              <w:i w:val="0"/>
              <w:color w:val="000080"/>
            </w:rPr>
          </w:pPr>
          <w:hyperlink w:anchor="_TOC_250110" w:history="1">
            <w:r w:rsidR="00A85402">
              <w:rPr>
                <w:color w:val="000080"/>
              </w:rPr>
              <w:t>Điều khiển dịch hại tổng</w:t>
            </w:r>
            <w:r w:rsidR="00A85402">
              <w:rPr>
                <w:color w:val="000080"/>
                <w:spacing w:val="-2"/>
              </w:rPr>
              <w:t xml:space="preserve"> </w:t>
            </w:r>
            <w:r w:rsidR="00A85402">
              <w:rPr>
                <w:color w:val="000080"/>
              </w:rPr>
              <w:t>hợp (IPM)</w:t>
            </w:r>
            <w:r w:rsidR="00A85402">
              <w:rPr>
                <w:color w:val="000080"/>
              </w:rPr>
              <w:tab/>
            </w:r>
            <w:r w:rsidR="00A85402">
              <w:rPr>
                <w:i w:val="0"/>
                <w:color w:val="000080"/>
              </w:rPr>
              <w:t>80</w:t>
            </w:r>
          </w:hyperlink>
        </w:p>
        <w:p w:rsidR="002579F8" w:rsidRDefault="00A85402">
          <w:pPr>
            <w:pStyle w:val="TOC1"/>
            <w:tabs>
              <w:tab w:val="right" w:leader="dot" w:pos="9208"/>
            </w:tabs>
          </w:pPr>
          <w:r>
            <w:rPr>
              <w:color w:val="000080"/>
            </w:rPr>
            <w:t>Chương VIII. SÂU HẠI CÂY</w:t>
          </w:r>
          <w:r>
            <w:rPr>
              <w:color w:val="000080"/>
              <w:spacing w:val="-2"/>
            </w:rPr>
            <w:t xml:space="preserve"> </w:t>
          </w:r>
          <w:r>
            <w:rPr>
              <w:color w:val="000080"/>
            </w:rPr>
            <w:t>LƯƠNG THỰC.</w:t>
          </w:r>
          <w:r>
            <w:rPr>
              <w:color w:val="000080"/>
            </w:rPr>
            <w:tab/>
            <w:t>82</w:t>
          </w:r>
        </w:p>
        <w:p w:rsidR="002579F8" w:rsidRDefault="001105A5">
          <w:pPr>
            <w:pStyle w:val="TOC2"/>
            <w:numPr>
              <w:ilvl w:val="0"/>
              <w:numId w:val="7"/>
            </w:numPr>
            <w:tabs>
              <w:tab w:val="left" w:pos="749"/>
              <w:tab w:val="right" w:leader="dot" w:pos="9209"/>
            </w:tabs>
          </w:pPr>
          <w:hyperlink w:anchor="_TOC_250109" w:history="1">
            <w:r w:rsidR="00A85402">
              <w:rPr>
                <w:color w:val="000080"/>
              </w:rPr>
              <w:t>SÂU</w:t>
            </w:r>
            <w:r w:rsidR="00A85402">
              <w:rPr>
                <w:color w:val="000080"/>
                <w:spacing w:val="-2"/>
              </w:rPr>
              <w:t xml:space="preserve"> </w:t>
            </w:r>
            <w:r w:rsidR="00A85402">
              <w:rPr>
                <w:color w:val="000080"/>
              </w:rPr>
              <w:t>HẠI</w:t>
            </w:r>
            <w:r w:rsidR="00A85402">
              <w:rPr>
                <w:color w:val="000080"/>
                <w:spacing w:val="-1"/>
              </w:rPr>
              <w:t xml:space="preserve"> </w:t>
            </w:r>
            <w:r w:rsidR="00A85402">
              <w:rPr>
                <w:color w:val="000080"/>
              </w:rPr>
              <w:t>LÚA</w:t>
            </w:r>
            <w:r w:rsidR="00A85402">
              <w:rPr>
                <w:color w:val="000080"/>
              </w:rPr>
              <w:tab/>
              <w:t>82</w:t>
            </w:r>
          </w:hyperlink>
        </w:p>
        <w:p w:rsidR="002579F8" w:rsidRDefault="001105A5">
          <w:pPr>
            <w:pStyle w:val="TOC4"/>
            <w:numPr>
              <w:ilvl w:val="1"/>
              <w:numId w:val="7"/>
            </w:numPr>
            <w:tabs>
              <w:tab w:val="left" w:pos="1241"/>
              <w:tab w:val="right" w:leader="dot" w:pos="9208"/>
            </w:tabs>
          </w:pPr>
          <w:hyperlink w:anchor="_TOC_250108" w:history="1">
            <w:r w:rsidR="00A85402">
              <w:rPr>
                <w:color w:val="000080"/>
              </w:rPr>
              <w:t>Khái quát tình hình sâu</w:t>
            </w:r>
            <w:r w:rsidR="00A85402">
              <w:rPr>
                <w:color w:val="000080"/>
                <w:spacing w:val="-3"/>
              </w:rPr>
              <w:t xml:space="preserve"> </w:t>
            </w:r>
            <w:r w:rsidR="00A85402">
              <w:rPr>
                <w:color w:val="000080"/>
              </w:rPr>
              <w:t>hại</w:t>
            </w:r>
            <w:r w:rsidR="00A85402">
              <w:rPr>
                <w:color w:val="000080"/>
                <w:spacing w:val="-1"/>
              </w:rPr>
              <w:t xml:space="preserve"> </w:t>
            </w:r>
            <w:r w:rsidR="00A85402">
              <w:rPr>
                <w:color w:val="000080"/>
              </w:rPr>
              <w:t>lúa</w:t>
            </w:r>
            <w:r w:rsidR="00A85402">
              <w:rPr>
                <w:color w:val="000080"/>
              </w:rPr>
              <w:tab/>
              <w:t>82</w:t>
            </w:r>
          </w:hyperlink>
        </w:p>
        <w:p w:rsidR="002579F8" w:rsidRDefault="001105A5">
          <w:pPr>
            <w:pStyle w:val="TOC4"/>
            <w:numPr>
              <w:ilvl w:val="1"/>
              <w:numId w:val="7"/>
            </w:numPr>
            <w:tabs>
              <w:tab w:val="left" w:pos="1239"/>
              <w:tab w:val="right" w:leader="dot" w:pos="9208"/>
            </w:tabs>
            <w:spacing w:line="240" w:lineRule="auto"/>
            <w:ind w:left="1238" w:hanging="559"/>
          </w:pPr>
          <w:hyperlink w:anchor="_TOC_250107" w:history="1">
            <w:r w:rsidR="00A85402">
              <w:rPr>
                <w:color w:val="000080"/>
              </w:rPr>
              <w:t>Một số loài sâu hại lúa chủ yếu và</w:t>
            </w:r>
            <w:r w:rsidR="00A85402">
              <w:rPr>
                <w:color w:val="000080"/>
                <w:spacing w:val="-6"/>
              </w:rPr>
              <w:t xml:space="preserve"> </w:t>
            </w:r>
            <w:r w:rsidR="00A85402">
              <w:rPr>
                <w:color w:val="000080"/>
              </w:rPr>
              <w:t>phổ</w:t>
            </w:r>
            <w:r w:rsidR="00A85402">
              <w:rPr>
                <w:color w:val="000080"/>
                <w:spacing w:val="-1"/>
              </w:rPr>
              <w:t xml:space="preserve"> </w:t>
            </w:r>
            <w:r w:rsidR="00A85402">
              <w:rPr>
                <w:color w:val="000080"/>
              </w:rPr>
              <w:t>biến</w:t>
            </w:r>
            <w:r w:rsidR="00A85402">
              <w:rPr>
                <w:color w:val="000080"/>
              </w:rPr>
              <w:tab/>
              <w:t>83</w:t>
            </w:r>
          </w:hyperlink>
        </w:p>
        <w:p w:rsidR="002579F8" w:rsidRDefault="001105A5">
          <w:pPr>
            <w:pStyle w:val="TOC2"/>
            <w:tabs>
              <w:tab w:val="right" w:leader="dot" w:pos="9207"/>
            </w:tabs>
            <w:spacing w:before="1"/>
          </w:pPr>
          <w:hyperlink w:anchor="_TOC_250106" w:history="1">
            <w:r w:rsidR="00A85402">
              <w:rPr>
                <w:color w:val="000080"/>
              </w:rPr>
              <w:t>RẦY NÂU</w:t>
            </w:r>
            <w:r w:rsidR="00A85402">
              <w:rPr>
                <w:color w:val="000080"/>
                <w:spacing w:val="-3"/>
              </w:rPr>
              <w:t xml:space="preserve"> </w:t>
            </w:r>
            <w:r w:rsidR="00A85402">
              <w:rPr>
                <w:color w:val="000080"/>
              </w:rPr>
              <w:t>(MUỘI NÂU)</w:t>
            </w:r>
            <w:r w:rsidR="00A85402">
              <w:rPr>
                <w:color w:val="000080"/>
              </w:rPr>
              <w:tab/>
              <w:t>83</w:t>
            </w:r>
          </w:hyperlink>
        </w:p>
        <w:p w:rsidR="002579F8" w:rsidRDefault="001105A5">
          <w:pPr>
            <w:pStyle w:val="TOC2"/>
            <w:tabs>
              <w:tab w:val="right" w:leader="dot" w:pos="9207"/>
            </w:tabs>
          </w:pPr>
          <w:hyperlink w:anchor="_TOC_250105" w:history="1">
            <w:r w:rsidR="00A85402">
              <w:rPr>
                <w:color w:val="000080"/>
              </w:rPr>
              <w:t>SÂU ĐỤC</w:t>
            </w:r>
            <w:r w:rsidR="00A85402">
              <w:rPr>
                <w:color w:val="000080"/>
                <w:spacing w:val="-3"/>
              </w:rPr>
              <w:t xml:space="preserve"> </w:t>
            </w:r>
            <w:r w:rsidR="00A85402">
              <w:rPr>
                <w:color w:val="000080"/>
              </w:rPr>
              <w:t>THÂN</w:t>
            </w:r>
            <w:r w:rsidR="00A85402">
              <w:rPr>
                <w:color w:val="000080"/>
                <w:spacing w:val="-1"/>
              </w:rPr>
              <w:t xml:space="preserve"> </w:t>
            </w:r>
            <w:r w:rsidR="00A85402">
              <w:rPr>
                <w:color w:val="000080"/>
              </w:rPr>
              <w:t>LÚA</w:t>
            </w:r>
            <w:r w:rsidR="00A85402">
              <w:rPr>
                <w:color w:val="000080"/>
              </w:rPr>
              <w:tab/>
              <w:t>87</w:t>
            </w:r>
          </w:hyperlink>
        </w:p>
        <w:p w:rsidR="002579F8" w:rsidRDefault="001105A5">
          <w:pPr>
            <w:pStyle w:val="TOC2"/>
            <w:tabs>
              <w:tab w:val="right" w:leader="dot" w:pos="9208"/>
            </w:tabs>
          </w:pPr>
          <w:hyperlink w:anchor="_TOC_250104" w:history="1">
            <w:r w:rsidR="00A85402">
              <w:rPr>
                <w:color w:val="000080"/>
              </w:rPr>
              <w:t>SÂU ĐỤC THÂN</w:t>
            </w:r>
            <w:r w:rsidR="00A85402">
              <w:rPr>
                <w:color w:val="000080"/>
                <w:spacing w:val="-2"/>
              </w:rPr>
              <w:t xml:space="preserve"> </w:t>
            </w:r>
            <w:r w:rsidR="00A85402">
              <w:rPr>
                <w:color w:val="000080"/>
              </w:rPr>
              <w:t>2 CHẤM</w:t>
            </w:r>
            <w:r w:rsidR="00A85402">
              <w:rPr>
                <w:color w:val="000080"/>
              </w:rPr>
              <w:tab/>
              <w:t>88</w:t>
            </w:r>
          </w:hyperlink>
        </w:p>
        <w:p w:rsidR="002579F8" w:rsidRDefault="001105A5">
          <w:pPr>
            <w:pStyle w:val="TOC2"/>
            <w:tabs>
              <w:tab w:val="right" w:leader="dot" w:pos="9209"/>
            </w:tabs>
          </w:pPr>
          <w:hyperlink w:anchor="_TOC_250103" w:history="1">
            <w:r w:rsidR="00A85402">
              <w:rPr>
                <w:color w:val="000080"/>
              </w:rPr>
              <w:t>BỌ XÍT ĐEN</w:t>
            </w:r>
            <w:r w:rsidR="00A85402">
              <w:rPr>
                <w:color w:val="000080"/>
                <w:spacing w:val="-1"/>
              </w:rPr>
              <w:t xml:space="preserve"> </w:t>
            </w:r>
            <w:r w:rsidR="00A85402">
              <w:rPr>
                <w:color w:val="000080"/>
              </w:rPr>
              <w:t>HẠI LÚA</w:t>
            </w:r>
            <w:r w:rsidR="00A85402">
              <w:rPr>
                <w:color w:val="000080"/>
              </w:rPr>
              <w:tab/>
              <w:t>93</w:t>
            </w:r>
          </w:hyperlink>
        </w:p>
        <w:p w:rsidR="002579F8" w:rsidRDefault="001105A5">
          <w:pPr>
            <w:pStyle w:val="TOC2"/>
            <w:tabs>
              <w:tab w:val="right" w:leader="dot" w:pos="9209"/>
            </w:tabs>
          </w:pPr>
          <w:hyperlink w:anchor="_TOC_250102" w:history="1">
            <w:r w:rsidR="00A85402">
              <w:rPr>
                <w:color w:val="000080"/>
              </w:rPr>
              <w:t>BỌ XÍT DÀI</w:t>
            </w:r>
            <w:r w:rsidR="00A85402">
              <w:rPr>
                <w:color w:val="000080"/>
                <w:spacing w:val="-1"/>
              </w:rPr>
              <w:t xml:space="preserve"> </w:t>
            </w:r>
            <w:r w:rsidR="00A85402">
              <w:rPr>
                <w:color w:val="000080"/>
              </w:rPr>
              <w:t>HẠI LÚA</w:t>
            </w:r>
            <w:r w:rsidR="00A85402">
              <w:rPr>
                <w:color w:val="000080"/>
              </w:rPr>
              <w:tab/>
              <w:t>95</w:t>
            </w:r>
          </w:hyperlink>
        </w:p>
        <w:p w:rsidR="002579F8" w:rsidRDefault="001105A5">
          <w:pPr>
            <w:pStyle w:val="TOC2"/>
            <w:tabs>
              <w:tab w:val="right" w:leader="dot" w:pos="9208"/>
            </w:tabs>
          </w:pPr>
          <w:hyperlink w:anchor="_TOC_250101" w:history="1">
            <w:r w:rsidR="00A85402">
              <w:rPr>
                <w:color w:val="000080"/>
              </w:rPr>
              <w:t>SÂU CUỐN LÁ NHỎ</w:t>
            </w:r>
            <w:r w:rsidR="00A85402">
              <w:rPr>
                <w:color w:val="000080"/>
                <w:spacing w:val="-2"/>
              </w:rPr>
              <w:t xml:space="preserve"> </w:t>
            </w:r>
            <w:r w:rsidR="00A85402">
              <w:rPr>
                <w:color w:val="000080"/>
              </w:rPr>
              <w:t>HẠI LÚA</w:t>
            </w:r>
            <w:r w:rsidR="00A85402">
              <w:rPr>
                <w:color w:val="000080"/>
              </w:rPr>
              <w:tab/>
              <w:t>98</w:t>
            </w:r>
          </w:hyperlink>
        </w:p>
        <w:p w:rsidR="002579F8" w:rsidRDefault="001105A5">
          <w:pPr>
            <w:pStyle w:val="TOC2"/>
            <w:tabs>
              <w:tab w:val="right" w:leader="dot" w:pos="9208"/>
            </w:tabs>
          </w:pPr>
          <w:hyperlink w:anchor="_TOC_250100" w:history="1">
            <w:r w:rsidR="00A85402">
              <w:rPr>
                <w:color w:val="000080"/>
              </w:rPr>
              <w:t>SÂU</w:t>
            </w:r>
            <w:r w:rsidR="00A85402">
              <w:rPr>
                <w:color w:val="000080"/>
                <w:spacing w:val="-2"/>
              </w:rPr>
              <w:t xml:space="preserve"> </w:t>
            </w:r>
            <w:r w:rsidR="00A85402">
              <w:rPr>
                <w:color w:val="000080"/>
              </w:rPr>
              <w:t>NĂN</w:t>
            </w:r>
            <w:r w:rsidR="00A85402">
              <w:rPr>
                <w:color w:val="000080"/>
              </w:rPr>
              <w:tab/>
              <w:t>101</w:t>
            </w:r>
          </w:hyperlink>
        </w:p>
        <w:p w:rsidR="002579F8" w:rsidRDefault="001105A5">
          <w:pPr>
            <w:pStyle w:val="TOC2"/>
            <w:numPr>
              <w:ilvl w:val="0"/>
              <w:numId w:val="7"/>
            </w:numPr>
            <w:tabs>
              <w:tab w:val="left" w:pos="818"/>
              <w:tab w:val="left" w:pos="820"/>
              <w:tab w:val="right" w:leader="dot" w:pos="9208"/>
            </w:tabs>
            <w:ind w:left="819" w:hanging="421"/>
          </w:pPr>
          <w:hyperlink w:anchor="_TOC_250099" w:history="1">
            <w:r w:rsidR="00A85402">
              <w:rPr>
                <w:color w:val="000080"/>
              </w:rPr>
              <w:t>SÂU</w:t>
            </w:r>
            <w:r w:rsidR="00A85402">
              <w:rPr>
                <w:color w:val="000080"/>
                <w:spacing w:val="-2"/>
              </w:rPr>
              <w:t xml:space="preserve"> </w:t>
            </w:r>
            <w:r w:rsidR="00A85402">
              <w:rPr>
                <w:color w:val="000080"/>
              </w:rPr>
              <w:t>HẠI</w:t>
            </w:r>
            <w:r w:rsidR="00A85402">
              <w:rPr>
                <w:color w:val="000080"/>
                <w:spacing w:val="-1"/>
              </w:rPr>
              <w:t xml:space="preserve"> </w:t>
            </w:r>
            <w:r w:rsidR="00A85402">
              <w:rPr>
                <w:color w:val="000080"/>
              </w:rPr>
              <w:t>NGÔ</w:t>
            </w:r>
            <w:r w:rsidR="00A85402">
              <w:rPr>
                <w:color w:val="000080"/>
              </w:rPr>
              <w:tab/>
              <w:t>104</w:t>
            </w:r>
          </w:hyperlink>
        </w:p>
        <w:p w:rsidR="002579F8" w:rsidRDefault="001105A5">
          <w:pPr>
            <w:pStyle w:val="TOC4"/>
            <w:numPr>
              <w:ilvl w:val="1"/>
              <w:numId w:val="7"/>
            </w:numPr>
            <w:tabs>
              <w:tab w:val="left" w:pos="1241"/>
              <w:tab w:val="right" w:leader="dot" w:pos="9208"/>
            </w:tabs>
          </w:pPr>
          <w:hyperlink w:anchor="_TOC_250098" w:history="1">
            <w:r w:rsidR="00A85402">
              <w:rPr>
                <w:color w:val="000080"/>
              </w:rPr>
              <w:t>Khái quát tình hình sâu</w:t>
            </w:r>
            <w:r w:rsidR="00A85402">
              <w:rPr>
                <w:color w:val="000080"/>
                <w:spacing w:val="-3"/>
              </w:rPr>
              <w:t xml:space="preserve"> </w:t>
            </w:r>
            <w:r w:rsidR="00A85402">
              <w:rPr>
                <w:color w:val="000080"/>
              </w:rPr>
              <w:t>hại ngô</w:t>
            </w:r>
            <w:r w:rsidR="00A85402">
              <w:rPr>
                <w:color w:val="000080"/>
              </w:rPr>
              <w:tab/>
              <w:t>104</w:t>
            </w:r>
          </w:hyperlink>
        </w:p>
        <w:p w:rsidR="002579F8" w:rsidRDefault="001105A5">
          <w:pPr>
            <w:pStyle w:val="TOC4"/>
            <w:tabs>
              <w:tab w:val="left" w:pos="1559"/>
              <w:tab w:val="right" w:leader="dot" w:pos="9208"/>
            </w:tabs>
            <w:spacing w:line="240" w:lineRule="auto"/>
            <w:ind w:left="680" w:firstLine="0"/>
          </w:pPr>
          <w:hyperlink w:anchor="_TOC_250097" w:history="1">
            <w:r w:rsidR="00A85402">
              <w:rPr>
                <w:color w:val="000080"/>
              </w:rPr>
              <w:t>2.3.</w:t>
            </w:r>
            <w:r w:rsidR="00A85402">
              <w:rPr>
                <w:color w:val="000080"/>
              </w:rPr>
              <w:tab/>
              <w:t>Một số loài sâu hại ngô</w:t>
            </w:r>
            <w:r w:rsidR="00A85402">
              <w:rPr>
                <w:color w:val="000080"/>
                <w:spacing w:val="-4"/>
              </w:rPr>
              <w:t xml:space="preserve"> </w:t>
            </w:r>
            <w:r w:rsidR="00A85402">
              <w:rPr>
                <w:color w:val="000080"/>
              </w:rPr>
              <w:t>chủ</w:t>
            </w:r>
            <w:r w:rsidR="00A85402">
              <w:rPr>
                <w:color w:val="000080"/>
                <w:spacing w:val="-1"/>
              </w:rPr>
              <w:t xml:space="preserve"> </w:t>
            </w:r>
            <w:r w:rsidR="00A85402">
              <w:rPr>
                <w:color w:val="000080"/>
              </w:rPr>
              <w:t>yếu</w:t>
            </w:r>
            <w:r w:rsidR="00A85402">
              <w:rPr>
                <w:color w:val="000080"/>
              </w:rPr>
              <w:tab/>
              <w:t>105</w:t>
            </w:r>
          </w:hyperlink>
        </w:p>
        <w:p w:rsidR="002579F8" w:rsidRDefault="001105A5">
          <w:pPr>
            <w:pStyle w:val="TOC2"/>
            <w:tabs>
              <w:tab w:val="right" w:leader="dot" w:pos="9208"/>
            </w:tabs>
          </w:pPr>
          <w:hyperlink w:anchor="_TOC_250096" w:history="1">
            <w:r w:rsidR="00A85402">
              <w:rPr>
                <w:color w:val="000080"/>
              </w:rPr>
              <w:t>SÂU</w:t>
            </w:r>
            <w:r w:rsidR="00A85402">
              <w:rPr>
                <w:color w:val="000080"/>
                <w:spacing w:val="-2"/>
              </w:rPr>
              <w:t xml:space="preserve"> </w:t>
            </w:r>
            <w:r w:rsidR="00A85402">
              <w:rPr>
                <w:color w:val="000080"/>
              </w:rPr>
              <w:t>XÁM</w:t>
            </w:r>
            <w:r w:rsidR="00A85402">
              <w:rPr>
                <w:color w:val="000080"/>
              </w:rPr>
              <w:tab/>
              <w:t>105</w:t>
            </w:r>
          </w:hyperlink>
        </w:p>
        <w:p w:rsidR="002579F8" w:rsidRDefault="001105A5">
          <w:pPr>
            <w:pStyle w:val="TOC2"/>
            <w:tabs>
              <w:tab w:val="right" w:leader="dot" w:pos="9208"/>
            </w:tabs>
          </w:pPr>
          <w:hyperlink w:anchor="_TOC_250095" w:history="1">
            <w:r w:rsidR="00A85402">
              <w:rPr>
                <w:color w:val="000080"/>
              </w:rPr>
              <w:t>SÂU ĐỤC</w:t>
            </w:r>
            <w:r w:rsidR="00A85402">
              <w:rPr>
                <w:color w:val="000080"/>
                <w:spacing w:val="-3"/>
              </w:rPr>
              <w:t xml:space="preserve"> </w:t>
            </w:r>
            <w:r w:rsidR="00A85402">
              <w:rPr>
                <w:color w:val="000080"/>
              </w:rPr>
              <w:t>THÂN</w:t>
            </w:r>
            <w:r w:rsidR="00A85402">
              <w:rPr>
                <w:color w:val="000080"/>
                <w:spacing w:val="-1"/>
              </w:rPr>
              <w:t xml:space="preserve"> </w:t>
            </w:r>
            <w:r w:rsidR="00A85402">
              <w:rPr>
                <w:color w:val="000080"/>
              </w:rPr>
              <w:t>NGÔ</w:t>
            </w:r>
            <w:r w:rsidR="00A85402">
              <w:rPr>
                <w:color w:val="000080"/>
              </w:rPr>
              <w:tab/>
              <w:t>108</w:t>
            </w:r>
          </w:hyperlink>
        </w:p>
        <w:p w:rsidR="002579F8" w:rsidRDefault="001105A5">
          <w:pPr>
            <w:pStyle w:val="TOC2"/>
            <w:tabs>
              <w:tab w:val="right" w:leader="dot" w:pos="9207"/>
            </w:tabs>
          </w:pPr>
          <w:hyperlink w:anchor="_TOC_250094" w:history="1">
            <w:r w:rsidR="00A85402">
              <w:rPr>
                <w:color w:val="000080"/>
              </w:rPr>
              <w:t>SÂU CẮN LÁ</w:t>
            </w:r>
            <w:r w:rsidR="00A85402">
              <w:rPr>
                <w:color w:val="000080"/>
                <w:spacing w:val="-2"/>
              </w:rPr>
              <w:t xml:space="preserve"> </w:t>
            </w:r>
            <w:r w:rsidR="00A85402">
              <w:rPr>
                <w:color w:val="000080"/>
              </w:rPr>
              <w:t>NÕN NGÔ</w:t>
            </w:r>
            <w:r w:rsidR="00A85402">
              <w:rPr>
                <w:color w:val="000080"/>
              </w:rPr>
              <w:tab/>
              <w:t>111</w:t>
            </w:r>
          </w:hyperlink>
        </w:p>
        <w:p w:rsidR="002579F8" w:rsidRDefault="001105A5">
          <w:pPr>
            <w:pStyle w:val="TOC2"/>
            <w:tabs>
              <w:tab w:val="right" w:leader="dot" w:pos="9208"/>
            </w:tabs>
          </w:pPr>
          <w:hyperlink w:anchor="_TOC_250093" w:history="1">
            <w:r w:rsidR="00A85402">
              <w:rPr>
                <w:color w:val="000080"/>
              </w:rPr>
              <w:t>RỆP NGÔ</w:t>
            </w:r>
            <w:r w:rsidR="00A85402">
              <w:rPr>
                <w:color w:val="000080"/>
              </w:rPr>
              <w:tab/>
              <w:t>113</w:t>
            </w:r>
          </w:hyperlink>
        </w:p>
        <w:p w:rsidR="002579F8" w:rsidRDefault="001105A5">
          <w:pPr>
            <w:pStyle w:val="TOC2"/>
            <w:numPr>
              <w:ilvl w:val="0"/>
              <w:numId w:val="7"/>
            </w:numPr>
            <w:tabs>
              <w:tab w:val="left" w:pos="749"/>
              <w:tab w:val="right" w:leader="dot" w:pos="9208"/>
            </w:tabs>
          </w:pPr>
          <w:hyperlink w:anchor="_TOC_250092" w:history="1">
            <w:r w:rsidR="00A85402">
              <w:rPr>
                <w:color w:val="000080"/>
              </w:rPr>
              <w:t>SÂU HẠI</w:t>
            </w:r>
            <w:r w:rsidR="00A85402">
              <w:rPr>
                <w:color w:val="000080"/>
                <w:spacing w:val="-3"/>
              </w:rPr>
              <w:t xml:space="preserve"> </w:t>
            </w:r>
            <w:r w:rsidR="00A85402">
              <w:rPr>
                <w:color w:val="000080"/>
              </w:rPr>
              <w:t>KHOAI LANG</w:t>
            </w:r>
            <w:r w:rsidR="00A85402">
              <w:rPr>
                <w:color w:val="000080"/>
              </w:rPr>
              <w:tab/>
              <w:t>114</w:t>
            </w:r>
          </w:hyperlink>
        </w:p>
        <w:p w:rsidR="002579F8" w:rsidRDefault="001105A5">
          <w:pPr>
            <w:pStyle w:val="TOC4"/>
            <w:numPr>
              <w:ilvl w:val="1"/>
              <w:numId w:val="7"/>
            </w:numPr>
            <w:tabs>
              <w:tab w:val="left" w:pos="1241"/>
              <w:tab w:val="right" w:leader="dot" w:pos="9208"/>
            </w:tabs>
          </w:pPr>
          <w:hyperlink w:anchor="_TOC_250091" w:history="1">
            <w:r w:rsidR="00A85402">
              <w:rPr>
                <w:color w:val="000080"/>
              </w:rPr>
              <w:t>Khái quát tình hình sâu hại</w:t>
            </w:r>
            <w:r w:rsidR="00A85402">
              <w:rPr>
                <w:color w:val="000080"/>
                <w:spacing w:val="-4"/>
              </w:rPr>
              <w:t xml:space="preserve"> </w:t>
            </w:r>
            <w:r w:rsidR="00A85402">
              <w:rPr>
                <w:color w:val="000080"/>
              </w:rPr>
              <w:t>khoai</w:t>
            </w:r>
            <w:r w:rsidR="00A85402">
              <w:rPr>
                <w:color w:val="000080"/>
                <w:spacing w:val="-1"/>
              </w:rPr>
              <w:t xml:space="preserve"> </w:t>
            </w:r>
            <w:r w:rsidR="00A85402">
              <w:rPr>
                <w:color w:val="000080"/>
              </w:rPr>
              <w:t>lang</w:t>
            </w:r>
            <w:r w:rsidR="00A85402">
              <w:rPr>
                <w:color w:val="000080"/>
              </w:rPr>
              <w:tab/>
              <w:t>114</w:t>
            </w:r>
          </w:hyperlink>
        </w:p>
        <w:p w:rsidR="002579F8" w:rsidRDefault="001105A5">
          <w:pPr>
            <w:pStyle w:val="TOC4"/>
            <w:numPr>
              <w:ilvl w:val="1"/>
              <w:numId w:val="7"/>
            </w:numPr>
            <w:tabs>
              <w:tab w:val="left" w:pos="1239"/>
              <w:tab w:val="right" w:leader="dot" w:pos="9208"/>
            </w:tabs>
            <w:ind w:left="1238" w:hanging="559"/>
          </w:pPr>
          <w:hyperlink w:anchor="_TOC_250090" w:history="1">
            <w:r w:rsidR="00A85402">
              <w:rPr>
                <w:color w:val="000080"/>
              </w:rPr>
              <w:t>Một số loài sâu hại khoai lang</w:t>
            </w:r>
            <w:r w:rsidR="00A85402">
              <w:rPr>
                <w:color w:val="000080"/>
                <w:spacing w:val="-5"/>
              </w:rPr>
              <w:t xml:space="preserve"> </w:t>
            </w:r>
            <w:r w:rsidR="00A85402">
              <w:rPr>
                <w:color w:val="000080"/>
              </w:rPr>
              <w:t>chủ yếu</w:t>
            </w:r>
            <w:r w:rsidR="00A85402">
              <w:rPr>
                <w:color w:val="000080"/>
              </w:rPr>
              <w:tab/>
              <w:t>114</w:t>
            </w:r>
          </w:hyperlink>
        </w:p>
        <w:p w:rsidR="002579F8" w:rsidRDefault="001105A5">
          <w:pPr>
            <w:pStyle w:val="TOC2"/>
            <w:tabs>
              <w:tab w:val="right" w:leader="dot" w:pos="9209"/>
            </w:tabs>
          </w:pPr>
          <w:hyperlink w:anchor="_TOC_250089" w:history="1">
            <w:r w:rsidR="00A85402">
              <w:rPr>
                <w:color w:val="000080"/>
              </w:rPr>
              <w:t>BỌ HÀ</w:t>
            </w:r>
            <w:r w:rsidR="00A85402">
              <w:rPr>
                <w:color w:val="000080"/>
                <w:spacing w:val="-2"/>
              </w:rPr>
              <w:t xml:space="preserve"> </w:t>
            </w:r>
            <w:r w:rsidR="00A85402">
              <w:rPr>
                <w:color w:val="000080"/>
              </w:rPr>
              <w:t>KHOAI</w:t>
            </w:r>
            <w:r w:rsidR="00A85402">
              <w:rPr>
                <w:color w:val="000080"/>
                <w:spacing w:val="1"/>
              </w:rPr>
              <w:t xml:space="preserve"> </w:t>
            </w:r>
            <w:r w:rsidR="00A85402">
              <w:rPr>
                <w:color w:val="000080"/>
              </w:rPr>
              <w:t>LANG</w:t>
            </w:r>
            <w:r w:rsidR="00A85402">
              <w:rPr>
                <w:color w:val="000080"/>
              </w:rPr>
              <w:tab/>
              <w:t>114</w:t>
            </w:r>
          </w:hyperlink>
        </w:p>
        <w:p w:rsidR="002579F8" w:rsidRDefault="001105A5">
          <w:pPr>
            <w:pStyle w:val="TOC2"/>
            <w:tabs>
              <w:tab w:val="right" w:leader="dot" w:pos="9210"/>
            </w:tabs>
          </w:pPr>
          <w:hyperlink w:anchor="_TOC_250088" w:history="1">
            <w:r w:rsidR="00A85402">
              <w:rPr>
                <w:color w:val="000080"/>
              </w:rPr>
              <w:t>SÂU ĐỤC DÂY</w:t>
            </w:r>
            <w:r w:rsidR="00A85402">
              <w:rPr>
                <w:color w:val="000080"/>
                <w:spacing w:val="-4"/>
              </w:rPr>
              <w:t xml:space="preserve"> </w:t>
            </w:r>
            <w:r w:rsidR="00A85402">
              <w:rPr>
                <w:color w:val="000080"/>
              </w:rPr>
              <w:t>KHOAI</w:t>
            </w:r>
            <w:r w:rsidR="00A85402">
              <w:rPr>
                <w:color w:val="000080"/>
                <w:spacing w:val="2"/>
              </w:rPr>
              <w:t xml:space="preserve"> </w:t>
            </w:r>
            <w:r w:rsidR="00A85402">
              <w:rPr>
                <w:color w:val="000080"/>
              </w:rPr>
              <w:t>LANG</w:t>
            </w:r>
            <w:r w:rsidR="00A85402">
              <w:rPr>
                <w:color w:val="000080"/>
              </w:rPr>
              <w:tab/>
              <w:t>117</w:t>
            </w:r>
          </w:hyperlink>
        </w:p>
        <w:p w:rsidR="002579F8" w:rsidRDefault="00A85402">
          <w:pPr>
            <w:pStyle w:val="TOC1"/>
            <w:tabs>
              <w:tab w:val="right" w:leader="dot" w:pos="9208"/>
            </w:tabs>
            <w:spacing w:line="240" w:lineRule="auto"/>
          </w:pPr>
          <w:r>
            <w:rPr>
              <w:color w:val="000080"/>
            </w:rPr>
            <w:t>Chương IX. SÂU HẠI CÂY</w:t>
          </w:r>
          <w:r>
            <w:rPr>
              <w:color w:val="000080"/>
              <w:spacing w:val="-2"/>
            </w:rPr>
            <w:t xml:space="preserve"> </w:t>
          </w:r>
          <w:r>
            <w:rPr>
              <w:color w:val="000080"/>
            </w:rPr>
            <w:t>THỰC</w:t>
          </w:r>
          <w:r>
            <w:rPr>
              <w:color w:val="000080"/>
              <w:spacing w:val="-1"/>
            </w:rPr>
            <w:t xml:space="preserve"> </w:t>
          </w:r>
          <w:r>
            <w:rPr>
              <w:color w:val="000080"/>
            </w:rPr>
            <w:t>PHẨM</w:t>
          </w:r>
          <w:r>
            <w:rPr>
              <w:color w:val="000080"/>
            </w:rPr>
            <w:tab/>
            <w:t>119</w:t>
          </w:r>
        </w:p>
        <w:p w:rsidR="002579F8" w:rsidRDefault="001105A5">
          <w:pPr>
            <w:pStyle w:val="TOC2"/>
            <w:numPr>
              <w:ilvl w:val="0"/>
              <w:numId w:val="6"/>
            </w:numPr>
            <w:tabs>
              <w:tab w:val="left" w:pos="749"/>
              <w:tab w:val="right" w:leader="dot" w:pos="9208"/>
            </w:tabs>
            <w:spacing w:before="1"/>
          </w:pPr>
          <w:hyperlink w:anchor="_TOC_250087" w:history="1">
            <w:r w:rsidR="00A85402">
              <w:rPr>
                <w:color w:val="000080"/>
              </w:rPr>
              <w:t>SÂU HẠI</w:t>
            </w:r>
            <w:r w:rsidR="00A85402">
              <w:rPr>
                <w:color w:val="000080"/>
                <w:spacing w:val="-3"/>
              </w:rPr>
              <w:t xml:space="preserve"> </w:t>
            </w:r>
            <w:r w:rsidR="00A85402">
              <w:rPr>
                <w:color w:val="000080"/>
              </w:rPr>
              <w:t>KHOAI TÂY</w:t>
            </w:r>
            <w:r w:rsidR="00A85402">
              <w:rPr>
                <w:color w:val="000080"/>
              </w:rPr>
              <w:tab/>
              <w:t>119</w:t>
            </w:r>
          </w:hyperlink>
        </w:p>
        <w:p w:rsidR="002579F8" w:rsidRDefault="001105A5">
          <w:pPr>
            <w:pStyle w:val="TOC4"/>
            <w:numPr>
              <w:ilvl w:val="1"/>
              <w:numId w:val="6"/>
            </w:numPr>
            <w:tabs>
              <w:tab w:val="left" w:pos="1241"/>
              <w:tab w:val="right" w:leader="dot" w:pos="9208"/>
            </w:tabs>
          </w:pPr>
          <w:hyperlink w:anchor="_TOC_250086" w:history="1">
            <w:r w:rsidR="00A85402">
              <w:rPr>
                <w:color w:val="000080"/>
              </w:rPr>
              <w:t>Khái quát tình hình sâu hại</w:t>
            </w:r>
            <w:r w:rsidR="00A85402">
              <w:rPr>
                <w:color w:val="000080"/>
                <w:spacing w:val="-4"/>
              </w:rPr>
              <w:t xml:space="preserve"> </w:t>
            </w:r>
            <w:r w:rsidR="00A85402">
              <w:rPr>
                <w:color w:val="000080"/>
              </w:rPr>
              <w:t>khoai</w:t>
            </w:r>
            <w:r w:rsidR="00A85402">
              <w:rPr>
                <w:color w:val="000080"/>
                <w:spacing w:val="-1"/>
              </w:rPr>
              <w:t xml:space="preserve"> </w:t>
            </w:r>
            <w:r w:rsidR="00A85402">
              <w:rPr>
                <w:color w:val="000080"/>
              </w:rPr>
              <w:t>tây</w:t>
            </w:r>
            <w:r w:rsidR="00A85402">
              <w:rPr>
                <w:color w:val="000080"/>
              </w:rPr>
              <w:tab/>
              <w:t>119</w:t>
            </w:r>
          </w:hyperlink>
        </w:p>
        <w:p w:rsidR="002579F8" w:rsidRDefault="001105A5">
          <w:pPr>
            <w:pStyle w:val="TOC4"/>
            <w:numPr>
              <w:ilvl w:val="1"/>
              <w:numId w:val="6"/>
            </w:numPr>
            <w:tabs>
              <w:tab w:val="left" w:pos="1239"/>
              <w:tab w:val="right" w:leader="dot" w:pos="9208"/>
            </w:tabs>
            <w:ind w:left="1238" w:hanging="559"/>
          </w:pPr>
          <w:hyperlink w:anchor="_TOC_250085" w:history="1">
            <w:r w:rsidR="00A85402">
              <w:rPr>
                <w:color w:val="000080"/>
              </w:rPr>
              <w:t>Một số sâu hại khoai tây</w:t>
            </w:r>
            <w:r w:rsidR="00A85402">
              <w:rPr>
                <w:color w:val="000080"/>
                <w:spacing w:val="-3"/>
              </w:rPr>
              <w:t xml:space="preserve"> </w:t>
            </w:r>
            <w:r w:rsidR="00A85402">
              <w:rPr>
                <w:color w:val="000080"/>
              </w:rPr>
              <w:t>chủ</w:t>
            </w:r>
            <w:r w:rsidR="00A85402">
              <w:rPr>
                <w:color w:val="000080"/>
                <w:spacing w:val="-1"/>
              </w:rPr>
              <w:t xml:space="preserve"> </w:t>
            </w:r>
            <w:r w:rsidR="00A85402">
              <w:rPr>
                <w:color w:val="000080"/>
              </w:rPr>
              <w:t>yếu</w:t>
            </w:r>
            <w:r w:rsidR="00A85402">
              <w:rPr>
                <w:color w:val="000080"/>
              </w:rPr>
              <w:tab/>
              <w:t>119</w:t>
            </w:r>
          </w:hyperlink>
        </w:p>
        <w:p w:rsidR="002579F8" w:rsidRDefault="001105A5">
          <w:pPr>
            <w:pStyle w:val="TOC2"/>
            <w:tabs>
              <w:tab w:val="right" w:leader="dot" w:pos="9208"/>
            </w:tabs>
          </w:pPr>
          <w:hyperlink w:anchor="_TOC_250084" w:history="1">
            <w:r w:rsidR="00A85402">
              <w:rPr>
                <w:color w:val="000080"/>
              </w:rPr>
              <w:t>RỆP SÁP HẠI</w:t>
            </w:r>
            <w:r w:rsidR="00A85402">
              <w:rPr>
                <w:color w:val="000080"/>
                <w:spacing w:val="-2"/>
              </w:rPr>
              <w:t xml:space="preserve"> </w:t>
            </w:r>
            <w:r w:rsidR="00A85402">
              <w:rPr>
                <w:color w:val="000080"/>
              </w:rPr>
              <w:t>KHOAI TÂY</w:t>
            </w:r>
            <w:r w:rsidR="00A85402">
              <w:rPr>
                <w:color w:val="000080"/>
              </w:rPr>
              <w:tab/>
              <w:t>119</w:t>
            </w:r>
          </w:hyperlink>
        </w:p>
        <w:p w:rsidR="002579F8" w:rsidRDefault="001105A5">
          <w:pPr>
            <w:pStyle w:val="TOC2"/>
            <w:tabs>
              <w:tab w:val="right" w:leader="dot" w:pos="9207"/>
            </w:tabs>
          </w:pPr>
          <w:hyperlink w:anchor="_TOC_250083" w:history="1">
            <w:r w:rsidR="00A85402">
              <w:rPr>
                <w:color w:val="000080"/>
              </w:rPr>
              <w:t>BỌ RÙA</w:t>
            </w:r>
            <w:r w:rsidR="00A85402">
              <w:rPr>
                <w:color w:val="000080"/>
                <w:spacing w:val="-1"/>
              </w:rPr>
              <w:t xml:space="preserve"> </w:t>
            </w:r>
            <w:r w:rsidR="00A85402">
              <w:rPr>
                <w:color w:val="000080"/>
              </w:rPr>
              <w:t>28 CHẤM</w:t>
            </w:r>
            <w:r w:rsidR="00A85402">
              <w:rPr>
                <w:color w:val="000080"/>
              </w:rPr>
              <w:tab/>
              <w:t>123</w:t>
            </w:r>
          </w:hyperlink>
        </w:p>
        <w:p w:rsidR="002579F8" w:rsidRDefault="001105A5">
          <w:pPr>
            <w:pStyle w:val="TOC2"/>
            <w:numPr>
              <w:ilvl w:val="0"/>
              <w:numId w:val="6"/>
            </w:numPr>
            <w:tabs>
              <w:tab w:val="left" w:pos="749"/>
              <w:tab w:val="right" w:leader="dot" w:pos="9208"/>
            </w:tabs>
          </w:pPr>
          <w:hyperlink w:anchor="_TOC_250082" w:history="1">
            <w:r w:rsidR="00A85402">
              <w:rPr>
                <w:color w:val="000080"/>
              </w:rPr>
              <w:t>SÂU HẠI RAU HỌ HOA</w:t>
            </w:r>
            <w:r w:rsidR="00A85402">
              <w:rPr>
                <w:color w:val="000080"/>
                <w:spacing w:val="-3"/>
              </w:rPr>
              <w:t xml:space="preserve"> </w:t>
            </w:r>
            <w:r w:rsidR="00A85402">
              <w:rPr>
                <w:color w:val="000080"/>
              </w:rPr>
              <w:t>THẬP</w:t>
            </w:r>
            <w:r w:rsidR="00A85402">
              <w:rPr>
                <w:color w:val="000080"/>
                <w:spacing w:val="1"/>
              </w:rPr>
              <w:t xml:space="preserve"> </w:t>
            </w:r>
            <w:r w:rsidR="00A85402">
              <w:rPr>
                <w:color w:val="000080"/>
              </w:rPr>
              <w:t>TỰ</w:t>
            </w:r>
            <w:r w:rsidR="00A85402">
              <w:rPr>
                <w:color w:val="000080"/>
              </w:rPr>
              <w:tab/>
              <w:t>124</w:t>
            </w:r>
          </w:hyperlink>
        </w:p>
        <w:p w:rsidR="002579F8" w:rsidRDefault="001105A5">
          <w:pPr>
            <w:pStyle w:val="TOC4"/>
            <w:numPr>
              <w:ilvl w:val="1"/>
              <w:numId w:val="6"/>
            </w:numPr>
            <w:tabs>
              <w:tab w:val="left" w:pos="1241"/>
              <w:tab w:val="right" w:leader="dot" w:pos="9207"/>
            </w:tabs>
          </w:pPr>
          <w:hyperlink w:anchor="_TOC_250081" w:history="1">
            <w:r w:rsidR="00A85402">
              <w:rPr>
                <w:color w:val="000080"/>
              </w:rPr>
              <w:t>Khái quát tình hình sâu</w:t>
            </w:r>
            <w:r w:rsidR="00A85402">
              <w:rPr>
                <w:color w:val="000080"/>
                <w:spacing w:val="-3"/>
              </w:rPr>
              <w:t xml:space="preserve"> </w:t>
            </w:r>
            <w:r w:rsidR="00A85402">
              <w:rPr>
                <w:color w:val="000080"/>
              </w:rPr>
              <w:t>hại</w:t>
            </w:r>
            <w:r w:rsidR="00A85402">
              <w:rPr>
                <w:color w:val="000080"/>
                <w:spacing w:val="-2"/>
              </w:rPr>
              <w:t xml:space="preserve"> </w:t>
            </w:r>
            <w:r w:rsidR="00A85402">
              <w:rPr>
                <w:color w:val="000080"/>
              </w:rPr>
              <w:t>rau</w:t>
            </w:r>
            <w:r w:rsidR="00A85402">
              <w:rPr>
                <w:color w:val="000080"/>
              </w:rPr>
              <w:tab/>
              <w:t>124</w:t>
            </w:r>
          </w:hyperlink>
        </w:p>
        <w:p w:rsidR="002579F8" w:rsidRDefault="001105A5">
          <w:pPr>
            <w:pStyle w:val="TOC4"/>
            <w:numPr>
              <w:ilvl w:val="1"/>
              <w:numId w:val="6"/>
            </w:numPr>
            <w:tabs>
              <w:tab w:val="left" w:pos="1308"/>
              <w:tab w:val="left" w:pos="1309"/>
              <w:tab w:val="right" w:leader="dot" w:pos="9208"/>
            </w:tabs>
            <w:ind w:left="1308" w:hanging="629"/>
          </w:pPr>
          <w:hyperlink w:anchor="_TOC_250080" w:history="1">
            <w:r w:rsidR="00A85402">
              <w:rPr>
                <w:color w:val="000080"/>
              </w:rPr>
              <w:t>Một số sâu hại rau họ thập tự</w:t>
            </w:r>
            <w:r w:rsidR="00A85402">
              <w:rPr>
                <w:color w:val="000080"/>
                <w:spacing w:val="-3"/>
              </w:rPr>
              <w:t xml:space="preserve"> </w:t>
            </w:r>
            <w:r w:rsidR="00A85402">
              <w:rPr>
                <w:color w:val="000080"/>
              </w:rPr>
              <w:t>chủ yếu</w:t>
            </w:r>
            <w:r w:rsidR="00A85402">
              <w:rPr>
                <w:color w:val="000080"/>
              </w:rPr>
              <w:tab/>
              <w:t>125</w:t>
            </w:r>
          </w:hyperlink>
        </w:p>
        <w:p w:rsidR="002579F8" w:rsidRDefault="001105A5">
          <w:pPr>
            <w:pStyle w:val="TOC2"/>
            <w:tabs>
              <w:tab w:val="right" w:leader="dot" w:pos="9208"/>
            </w:tabs>
          </w:pPr>
          <w:hyperlink w:anchor="_TOC_250079" w:history="1">
            <w:r w:rsidR="00A85402">
              <w:rPr>
                <w:color w:val="000080"/>
              </w:rPr>
              <w:t>SÂU</w:t>
            </w:r>
            <w:r w:rsidR="00A85402">
              <w:rPr>
                <w:color w:val="000080"/>
                <w:spacing w:val="-1"/>
              </w:rPr>
              <w:t xml:space="preserve"> </w:t>
            </w:r>
            <w:r w:rsidR="00A85402">
              <w:rPr>
                <w:color w:val="000080"/>
              </w:rPr>
              <w:t>TƠ</w:t>
            </w:r>
            <w:r w:rsidR="00A85402">
              <w:rPr>
                <w:color w:val="000080"/>
              </w:rPr>
              <w:tab/>
              <w:t>125</w:t>
            </w:r>
          </w:hyperlink>
        </w:p>
        <w:p w:rsidR="002579F8" w:rsidRDefault="001105A5">
          <w:pPr>
            <w:pStyle w:val="TOC2"/>
            <w:tabs>
              <w:tab w:val="right" w:leader="dot" w:pos="9206"/>
            </w:tabs>
          </w:pPr>
          <w:hyperlink w:anchor="_TOC_250078" w:history="1">
            <w:r w:rsidR="00A85402">
              <w:rPr>
                <w:color w:val="000080"/>
              </w:rPr>
              <w:t>SÂU</w:t>
            </w:r>
            <w:r w:rsidR="00A85402">
              <w:rPr>
                <w:color w:val="000080"/>
                <w:spacing w:val="-2"/>
              </w:rPr>
              <w:t xml:space="preserve"> </w:t>
            </w:r>
            <w:r w:rsidR="00A85402">
              <w:rPr>
                <w:color w:val="000080"/>
              </w:rPr>
              <w:t>KHOANG</w:t>
            </w:r>
            <w:r w:rsidR="00A85402">
              <w:rPr>
                <w:color w:val="000080"/>
              </w:rPr>
              <w:tab/>
              <w:t>127</w:t>
            </w:r>
          </w:hyperlink>
        </w:p>
        <w:p w:rsidR="002579F8" w:rsidRDefault="001105A5">
          <w:pPr>
            <w:pStyle w:val="TOC2"/>
            <w:tabs>
              <w:tab w:val="right" w:leader="dot" w:pos="9208"/>
            </w:tabs>
            <w:spacing w:line="240" w:lineRule="auto"/>
          </w:pPr>
          <w:hyperlink w:anchor="_TOC_250077" w:history="1">
            <w:r w:rsidR="00A85402">
              <w:rPr>
                <w:color w:val="000080"/>
              </w:rPr>
              <w:t>BỌ NHẢY</w:t>
            </w:r>
            <w:r w:rsidR="00A85402">
              <w:rPr>
                <w:color w:val="000080"/>
                <w:spacing w:val="-2"/>
              </w:rPr>
              <w:t xml:space="preserve"> </w:t>
            </w:r>
            <w:r w:rsidR="00A85402">
              <w:rPr>
                <w:color w:val="000080"/>
              </w:rPr>
              <w:t>HẠI</w:t>
            </w:r>
            <w:r w:rsidR="00A85402">
              <w:rPr>
                <w:color w:val="000080"/>
                <w:spacing w:val="-1"/>
              </w:rPr>
              <w:t xml:space="preserve"> </w:t>
            </w:r>
            <w:r w:rsidR="00A85402">
              <w:rPr>
                <w:color w:val="000080"/>
              </w:rPr>
              <w:t>RAU</w:t>
            </w:r>
            <w:r w:rsidR="00A85402">
              <w:rPr>
                <w:color w:val="000080"/>
              </w:rPr>
              <w:tab/>
              <w:t>130</w:t>
            </w:r>
          </w:hyperlink>
        </w:p>
        <w:p w:rsidR="002579F8" w:rsidRDefault="001105A5">
          <w:pPr>
            <w:pStyle w:val="TOC2"/>
            <w:tabs>
              <w:tab w:val="right" w:leader="dot" w:pos="9208"/>
            </w:tabs>
            <w:spacing w:before="1"/>
          </w:pPr>
          <w:hyperlink w:anchor="_TOC_250076" w:history="1">
            <w:r w:rsidR="00A85402">
              <w:rPr>
                <w:color w:val="000080"/>
              </w:rPr>
              <w:t>RỆP MUỘI</w:t>
            </w:r>
            <w:r w:rsidR="00A85402">
              <w:rPr>
                <w:color w:val="000080"/>
                <w:spacing w:val="-1"/>
              </w:rPr>
              <w:t xml:space="preserve"> </w:t>
            </w:r>
            <w:r w:rsidR="00A85402">
              <w:rPr>
                <w:color w:val="000080"/>
              </w:rPr>
              <w:t>HẠI RAU</w:t>
            </w:r>
            <w:r w:rsidR="00A85402">
              <w:rPr>
                <w:color w:val="000080"/>
              </w:rPr>
              <w:tab/>
              <w:t>132</w:t>
            </w:r>
          </w:hyperlink>
        </w:p>
        <w:p w:rsidR="002579F8" w:rsidRDefault="001105A5">
          <w:pPr>
            <w:pStyle w:val="TOC2"/>
            <w:numPr>
              <w:ilvl w:val="0"/>
              <w:numId w:val="6"/>
            </w:numPr>
            <w:tabs>
              <w:tab w:val="left" w:pos="749"/>
              <w:tab w:val="right" w:leader="dot" w:pos="9207"/>
            </w:tabs>
          </w:pPr>
          <w:hyperlink w:anchor="_TOC_250075" w:history="1">
            <w:r w:rsidR="00A85402">
              <w:rPr>
                <w:color w:val="000080"/>
              </w:rPr>
              <w:t>SÂU HẠI CÂY</w:t>
            </w:r>
            <w:r w:rsidR="00A85402">
              <w:rPr>
                <w:color w:val="000080"/>
                <w:spacing w:val="-2"/>
              </w:rPr>
              <w:t xml:space="preserve"> </w:t>
            </w:r>
            <w:r w:rsidR="00A85402">
              <w:rPr>
                <w:color w:val="000080"/>
              </w:rPr>
              <w:t>CÀ CHUA</w:t>
            </w:r>
            <w:r w:rsidR="00A85402">
              <w:rPr>
                <w:color w:val="000080"/>
              </w:rPr>
              <w:tab/>
              <w:t>135</w:t>
            </w:r>
          </w:hyperlink>
        </w:p>
        <w:p w:rsidR="002579F8" w:rsidRDefault="001105A5">
          <w:pPr>
            <w:pStyle w:val="TOC4"/>
            <w:numPr>
              <w:ilvl w:val="1"/>
              <w:numId w:val="6"/>
            </w:numPr>
            <w:tabs>
              <w:tab w:val="left" w:pos="1559"/>
              <w:tab w:val="left" w:pos="1560"/>
              <w:tab w:val="right" w:leader="dot" w:pos="9209"/>
            </w:tabs>
            <w:ind w:left="1560" w:hanging="880"/>
          </w:pPr>
          <w:hyperlink w:anchor="_TOC_250074" w:history="1">
            <w:r w:rsidR="00A85402">
              <w:rPr>
                <w:color w:val="000080"/>
              </w:rPr>
              <w:t>Khái quát tình hình sâu hại cây</w:t>
            </w:r>
            <w:r w:rsidR="00A85402">
              <w:rPr>
                <w:color w:val="000080"/>
                <w:spacing w:val="-3"/>
              </w:rPr>
              <w:t xml:space="preserve"> </w:t>
            </w:r>
            <w:r w:rsidR="00A85402">
              <w:rPr>
                <w:color w:val="000080"/>
              </w:rPr>
              <w:t>cà</w:t>
            </w:r>
            <w:r w:rsidR="00A85402">
              <w:rPr>
                <w:color w:val="000080"/>
                <w:spacing w:val="-2"/>
              </w:rPr>
              <w:t xml:space="preserve"> </w:t>
            </w:r>
            <w:r w:rsidR="00A85402">
              <w:rPr>
                <w:color w:val="000080"/>
              </w:rPr>
              <w:t>chua</w:t>
            </w:r>
            <w:r w:rsidR="00A85402">
              <w:rPr>
                <w:color w:val="000080"/>
              </w:rPr>
              <w:tab/>
              <w:t>135</w:t>
            </w:r>
          </w:hyperlink>
        </w:p>
        <w:p w:rsidR="002579F8" w:rsidRDefault="001105A5">
          <w:pPr>
            <w:pStyle w:val="TOC4"/>
            <w:numPr>
              <w:ilvl w:val="1"/>
              <w:numId w:val="6"/>
            </w:numPr>
            <w:tabs>
              <w:tab w:val="left" w:pos="1239"/>
              <w:tab w:val="right" w:leader="dot" w:pos="9208"/>
            </w:tabs>
            <w:ind w:left="1238" w:hanging="559"/>
          </w:pPr>
          <w:hyperlink w:anchor="_TOC_250073" w:history="1">
            <w:r w:rsidR="00A85402">
              <w:rPr>
                <w:color w:val="000080"/>
              </w:rPr>
              <w:t>Một số sâu hại cây cà chua</w:t>
            </w:r>
            <w:r w:rsidR="00A85402">
              <w:rPr>
                <w:color w:val="000080"/>
                <w:spacing w:val="-3"/>
              </w:rPr>
              <w:t xml:space="preserve"> </w:t>
            </w:r>
            <w:r w:rsidR="00A85402">
              <w:rPr>
                <w:color w:val="000080"/>
              </w:rPr>
              <w:t>chủ yếu</w:t>
            </w:r>
            <w:r w:rsidR="00A85402">
              <w:rPr>
                <w:color w:val="000080"/>
              </w:rPr>
              <w:tab/>
              <w:t>135</w:t>
            </w:r>
          </w:hyperlink>
        </w:p>
        <w:p w:rsidR="002579F8" w:rsidRDefault="001105A5">
          <w:pPr>
            <w:pStyle w:val="TOC2"/>
            <w:tabs>
              <w:tab w:val="right" w:leader="dot" w:pos="9208"/>
            </w:tabs>
            <w:spacing w:after="158" w:line="240" w:lineRule="auto"/>
          </w:pPr>
          <w:hyperlink w:anchor="_TOC_250072" w:history="1">
            <w:r w:rsidR="00A85402">
              <w:rPr>
                <w:color w:val="000080"/>
              </w:rPr>
              <w:t>BỌ</w:t>
            </w:r>
            <w:r w:rsidR="00A85402">
              <w:rPr>
                <w:color w:val="000080"/>
                <w:spacing w:val="-2"/>
              </w:rPr>
              <w:t xml:space="preserve"> </w:t>
            </w:r>
            <w:r w:rsidR="00A85402">
              <w:rPr>
                <w:color w:val="000080"/>
              </w:rPr>
              <w:t>PHẤN</w:t>
            </w:r>
            <w:r w:rsidR="00A85402">
              <w:rPr>
                <w:color w:val="000080"/>
              </w:rPr>
              <w:tab/>
              <w:t>135</w:t>
            </w:r>
          </w:hyperlink>
        </w:p>
        <w:p w:rsidR="002579F8" w:rsidRDefault="001105A5">
          <w:pPr>
            <w:pStyle w:val="TOC2"/>
            <w:tabs>
              <w:tab w:val="right" w:leader="dot" w:pos="9207"/>
            </w:tabs>
            <w:spacing w:before="118"/>
          </w:pPr>
          <w:hyperlink w:anchor="_TOC_250071" w:history="1">
            <w:r w:rsidR="00A85402">
              <w:rPr>
                <w:color w:val="000080"/>
              </w:rPr>
              <w:t>SÂU ĐỤC QUẢ</w:t>
            </w:r>
            <w:r w:rsidR="00A85402">
              <w:rPr>
                <w:color w:val="000080"/>
                <w:spacing w:val="-3"/>
              </w:rPr>
              <w:t xml:space="preserve"> </w:t>
            </w:r>
            <w:r w:rsidR="00A85402">
              <w:rPr>
                <w:color w:val="000080"/>
              </w:rPr>
              <w:t>CÀ CHUA</w:t>
            </w:r>
            <w:r w:rsidR="00A85402">
              <w:rPr>
                <w:color w:val="000080"/>
              </w:rPr>
              <w:tab/>
              <w:t>137</w:t>
            </w:r>
          </w:hyperlink>
        </w:p>
        <w:p w:rsidR="002579F8" w:rsidRDefault="001105A5">
          <w:pPr>
            <w:pStyle w:val="TOC2"/>
            <w:numPr>
              <w:ilvl w:val="0"/>
              <w:numId w:val="6"/>
            </w:numPr>
            <w:tabs>
              <w:tab w:val="left" w:pos="749"/>
              <w:tab w:val="right" w:leader="dot" w:pos="9208"/>
            </w:tabs>
          </w:pPr>
          <w:hyperlink w:anchor="_TOC_250070" w:history="1">
            <w:r w:rsidR="00A85402">
              <w:rPr>
                <w:color w:val="000080"/>
              </w:rPr>
              <w:t>SÂU HẠI BẦU, BÍ,</w:t>
            </w:r>
            <w:r w:rsidR="00A85402">
              <w:rPr>
                <w:color w:val="000080"/>
                <w:spacing w:val="-2"/>
              </w:rPr>
              <w:t xml:space="preserve"> </w:t>
            </w:r>
            <w:r w:rsidR="00A85402">
              <w:rPr>
                <w:color w:val="000080"/>
              </w:rPr>
              <w:t>DƯA CHUỘT</w:t>
            </w:r>
            <w:r w:rsidR="00A85402">
              <w:rPr>
                <w:color w:val="000080"/>
              </w:rPr>
              <w:tab/>
              <w:t>139</w:t>
            </w:r>
          </w:hyperlink>
        </w:p>
        <w:p w:rsidR="002579F8" w:rsidRDefault="001105A5">
          <w:pPr>
            <w:pStyle w:val="TOC4"/>
            <w:numPr>
              <w:ilvl w:val="1"/>
              <w:numId w:val="6"/>
            </w:numPr>
            <w:tabs>
              <w:tab w:val="left" w:pos="1559"/>
              <w:tab w:val="left" w:pos="1560"/>
              <w:tab w:val="right" w:leader="dot" w:pos="9208"/>
            </w:tabs>
            <w:ind w:left="1560" w:hanging="880"/>
          </w:pPr>
          <w:hyperlink w:anchor="_TOC_250069" w:history="1">
            <w:r w:rsidR="00A85402">
              <w:rPr>
                <w:color w:val="000080"/>
              </w:rPr>
              <w:t>Khái quát tình hình sâu hại bầu, bí,</w:t>
            </w:r>
            <w:r w:rsidR="00A85402">
              <w:rPr>
                <w:color w:val="000080"/>
                <w:spacing w:val="-7"/>
              </w:rPr>
              <w:t xml:space="preserve"> </w:t>
            </w:r>
            <w:r w:rsidR="00A85402">
              <w:rPr>
                <w:color w:val="000080"/>
              </w:rPr>
              <w:t>dưa chuột</w:t>
            </w:r>
            <w:r w:rsidR="00A85402">
              <w:rPr>
                <w:color w:val="000080"/>
              </w:rPr>
              <w:tab/>
              <w:t>139</w:t>
            </w:r>
          </w:hyperlink>
        </w:p>
        <w:p w:rsidR="002579F8" w:rsidRDefault="001105A5">
          <w:pPr>
            <w:pStyle w:val="TOC4"/>
            <w:numPr>
              <w:ilvl w:val="1"/>
              <w:numId w:val="6"/>
            </w:numPr>
            <w:tabs>
              <w:tab w:val="left" w:pos="1239"/>
              <w:tab w:val="right" w:leader="dot" w:pos="9208"/>
            </w:tabs>
            <w:ind w:left="1238" w:hanging="559"/>
          </w:pPr>
          <w:hyperlink w:anchor="_TOC_250068" w:history="1">
            <w:r w:rsidR="00A85402">
              <w:rPr>
                <w:color w:val="000080"/>
              </w:rPr>
              <w:t>Một số sâu hại bầu bí</w:t>
            </w:r>
            <w:r w:rsidR="00A85402">
              <w:rPr>
                <w:color w:val="000080"/>
                <w:spacing w:val="-4"/>
              </w:rPr>
              <w:t xml:space="preserve"> </w:t>
            </w:r>
            <w:r w:rsidR="00A85402">
              <w:rPr>
                <w:color w:val="000080"/>
              </w:rPr>
              <w:t>chủ</w:t>
            </w:r>
            <w:r w:rsidR="00A85402">
              <w:rPr>
                <w:color w:val="000080"/>
                <w:spacing w:val="1"/>
              </w:rPr>
              <w:t xml:space="preserve"> </w:t>
            </w:r>
            <w:r w:rsidR="00A85402">
              <w:rPr>
                <w:color w:val="000080"/>
              </w:rPr>
              <w:t>yếu</w:t>
            </w:r>
            <w:r w:rsidR="00A85402">
              <w:rPr>
                <w:color w:val="000080"/>
              </w:rPr>
              <w:tab/>
              <w:t>139</w:t>
            </w:r>
          </w:hyperlink>
        </w:p>
        <w:p w:rsidR="002579F8" w:rsidRDefault="001105A5">
          <w:pPr>
            <w:pStyle w:val="TOC2"/>
            <w:tabs>
              <w:tab w:val="right" w:leader="dot" w:pos="9207"/>
            </w:tabs>
          </w:pPr>
          <w:hyperlink w:anchor="_TOC_250067" w:history="1">
            <w:r w:rsidR="00A85402">
              <w:rPr>
                <w:color w:val="000080"/>
              </w:rPr>
              <w:t>BỌ</w:t>
            </w:r>
            <w:r w:rsidR="00A85402">
              <w:rPr>
                <w:color w:val="000080"/>
                <w:spacing w:val="-1"/>
              </w:rPr>
              <w:t xml:space="preserve"> </w:t>
            </w:r>
            <w:r w:rsidR="00A85402">
              <w:rPr>
                <w:color w:val="000080"/>
              </w:rPr>
              <w:t>XÍT MƯỚP</w:t>
            </w:r>
            <w:r w:rsidR="00A85402">
              <w:rPr>
                <w:color w:val="000080"/>
              </w:rPr>
              <w:tab/>
              <w:t>140</w:t>
            </w:r>
          </w:hyperlink>
        </w:p>
        <w:p w:rsidR="002579F8" w:rsidRDefault="001105A5">
          <w:pPr>
            <w:pStyle w:val="TOC2"/>
            <w:tabs>
              <w:tab w:val="right" w:leader="dot" w:pos="9208"/>
            </w:tabs>
          </w:pPr>
          <w:hyperlink w:anchor="_TOC_250066" w:history="1">
            <w:r w:rsidR="00A85402">
              <w:rPr>
                <w:color w:val="000080"/>
              </w:rPr>
              <w:t>BỌ</w:t>
            </w:r>
            <w:r w:rsidR="00A85402">
              <w:rPr>
                <w:color w:val="000080"/>
                <w:spacing w:val="-1"/>
              </w:rPr>
              <w:t xml:space="preserve"> </w:t>
            </w:r>
            <w:r w:rsidR="00A85402">
              <w:rPr>
                <w:color w:val="000080"/>
              </w:rPr>
              <w:t>XÍT NÂU</w:t>
            </w:r>
            <w:r w:rsidR="00A85402">
              <w:rPr>
                <w:color w:val="000080"/>
              </w:rPr>
              <w:tab/>
              <w:t>140</w:t>
            </w:r>
          </w:hyperlink>
        </w:p>
        <w:p w:rsidR="002579F8" w:rsidRDefault="001105A5">
          <w:pPr>
            <w:pStyle w:val="TOC2"/>
            <w:tabs>
              <w:tab w:val="right" w:leader="dot" w:pos="9207"/>
            </w:tabs>
            <w:spacing w:line="240" w:lineRule="auto"/>
          </w:pPr>
          <w:hyperlink w:anchor="_TOC_250065" w:history="1">
            <w:r w:rsidR="00A85402">
              <w:rPr>
                <w:color w:val="000080"/>
              </w:rPr>
              <w:t>RUỒI</w:t>
            </w:r>
            <w:r w:rsidR="00A85402">
              <w:rPr>
                <w:color w:val="000080"/>
                <w:spacing w:val="-1"/>
              </w:rPr>
              <w:t xml:space="preserve"> </w:t>
            </w:r>
            <w:r w:rsidR="00A85402">
              <w:rPr>
                <w:color w:val="000080"/>
              </w:rPr>
              <w:t>ĐỤC</w:t>
            </w:r>
            <w:r w:rsidR="00A85402">
              <w:rPr>
                <w:color w:val="000080"/>
                <w:spacing w:val="-1"/>
              </w:rPr>
              <w:t xml:space="preserve"> </w:t>
            </w:r>
            <w:r w:rsidR="00A85402">
              <w:rPr>
                <w:color w:val="000080"/>
              </w:rPr>
              <w:t>QUẢ</w:t>
            </w:r>
            <w:r w:rsidR="00A85402">
              <w:rPr>
                <w:color w:val="000080"/>
              </w:rPr>
              <w:tab/>
              <w:t>141</w:t>
            </w:r>
          </w:hyperlink>
        </w:p>
        <w:p w:rsidR="002579F8" w:rsidRDefault="00A85402">
          <w:pPr>
            <w:pStyle w:val="TOC1"/>
            <w:tabs>
              <w:tab w:val="right" w:leader="dot" w:pos="9208"/>
            </w:tabs>
            <w:spacing w:before="1"/>
          </w:pPr>
          <w:r>
            <w:rPr>
              <w:color w:val="000080"/>
            </w:rPr>
            <w:t>Chương X SÂU HẠI CÂY CÔNG</w:t>
          </w:r>
          <w:r>
            <w:rPr>
              <w:color w:val="000080"/>
              <w:spacing w:val="-1"/>
            </w:rPr>
            <w:t xml:space="preserve"> </w:t>
          </w:r>
          <w:r>
            <w:rPr>
              <w:color w:val="000080"/>
            </w:rPr>
            <w:t>NGHIỆP</w:t>
          </w:r>
          <w:r>
            <w:rPr>
              <w:color w:val="000080"/>
            </w:rPr>
            <w:tab/>
            <w:t>144</w:t>
          </w:r>
        </w:p>
        <w:p w:rsidR="002579F8" w:rsidRDefault="001105A5">
          <w:pPr>
            <w:pStyle w:val="TOC2"/>
            <w:numPr>
              <w:ilvl w:val="0"/>
              <w:numId w:val="5"/>
            </w:numPr>
            <w:tabs>
              <w:tab w:val="left" w:pos="818"/>
              <w:tab w:val="left" w:pos="820"/>
              <w:tab w:val="right" w:leader="dot" w:pos="9207"/>
            </w:tabs>
            <w:ind w:hanging="421"/>
          </w:pPr>
          <w:hyperlink w:anchor="_TOC_250064" w:history="1">
            <w:r w:rsidR="00A85402">
              <w:rPr>
                <w:color w:val="000080"/>
              </w:rPr>
              <w:t>SÂU HẠI</w:t>
            </w:r>
            <w:r w:rsidR="00A85402">
              <w:rPr>
                <w:color w:val="000080"/>
                <w:spacing w:val="-2"/>
              </w:rPr>
              <w:t xml:space="preserve"> </w:t>
            </w:r>
            <w:r w:rsidR="00A85402">
              <w:rPr>
                <w:color w:val="000080"/>
              </w:rPr>
              <w:t>ĐẬU TƯƠNG</w:t>
            </w:r>
            <w:r w:rsidR="00A85402">
              <w:rPr>
                <w:color w:val="000080"/>
              </w:rPr>
              <w:tab/>
              <w:t>144</w:t>
            </w:r>
          </w:hyperlink>
        </w:p>
        <w:p w:rsidR="002579F8" w:rsidRDefault="001105A5">
          <w:pPr>
            <w:pStyle w:val="TOC4"/>
            <w:numPr>
              <w:ilvl w:val="1"/>
              <w:numId w:val="5"/>
            </w:numPr>
            <w:tabs>
              <w:tab w:val="left" w:pos="1171"/>
              <w:tab w:val="right" w:leader="dot" w:pos="9209"/>
            </w:tabs>
          </w:pPr>
          <w:hyperlink w:anchor="_TOC_250063" w:history="1">
            <w:r w:rsidR="00A85402">
              <w:rPr>
                <w:color w:val="000080"/>
              </w:rPr>
              <w:t>Khái quát tình hình sâu hại</w:t>
            </w:r>
            <w:r w:rsidR="00A85402">
              <w:rPr>
                <w:color w:val="000080"/>
                <w:spacing w:val="-5"/>
              </w:rPr>
              <w:t xml:space="preserve"> </w:t>
            </w:r>
            <w:r w:rsidR="00A85402">
              <w:rPr>
                <w:color w:val="000080"/>
              </w:rPr>
              <w:t>đậu tương</w:t>
            </w:r>
            <w:r w:rsidR="00A85402">
              <w:rPr>
                <w:color w:val="000080"/>
              </w:rPr>
              <w:tab/>
              <w:t>144</w:t>
            </w:r>
          </w:hyperlink>
        </w:p>
        <w:p w:rsidR="002579F8" w:rsidRDefault="001105A5">
          <w:pPr>
            <w:pStyle w:val="TOC4"/>
            <w:numPr>
              <w:ilvl w:val="1"/>
              <w:numId w:val="5"/>
            </w:numPr>
            <w:tabs>
              <w:tab w:val="left" w:pos="1308"/>
              <w:tab w:val="left" w:pos="1309"/>
              <w:tab w:val="right" w:leader="dot" w:pos="9208"/>
            </w:tabs>
            <w:ind w:left="1308" w:hanging="629"/>
          </w:pPr>
          <w:hyperlink w:anchor="_TOC_250062" w:history="1">
            <w:r w:rsidR="00A85402">
              <w:rPr>
                <w:color w:val="000080"/>
              </w:rPr>
              <w:t>Một số loài sâu hại</w:t>
            </w:r>
            <w:r w:rsidR="00A85402">
              <w:rPr>
                <w:color w:val="000080"/>
                <w:spacing w:val="-3"/>
              </w:rPr>
              <w:t xml:space="preserve"> </w:t>
            </w:r>
            <w:r w:rsidR="00A85402">
              <w:rPr>
                <w:color w:val="000080"/>
              </w:rPr>
              <w:t>đậu</w:t>
            </w:r>
            <w:r w:rsidR="00A85402">
              <w:rPr>
                <w:color w:val="000080"/>
                <w:spacing w:val="-1"/>
              </w:rPr>
              <w:t xml:space="preserve"> </w:t>
            </w:r>
            <w:r w:rsidR="00A85402">
              <w:rPr>
                <w:color w:val="000080"/>
              </w:rPr>
              <w:t>tương</w:t>
            </w:r>
            <w:r w:rsidR="00A85402">
              <w:rPr>
                <w:color w:val="000080"/>
              </w:rPr>
              <w:tab/>
              <w:t>144</w:t>
            </w:r>
          </w:hyperlink>
        </w:p>
        <w:p w:rsidR="002579F8" w:rsidRDefault="001105A5">
          <w:pPr>
            <w:pStyle w:val="TOC2"/>
            <w:tabs>
              <w:tab w:val="right" w:leader="dot" w:pos="9207"/>
            </w:tabs>
          </w:pPr>
          <w:hyperlink w:anchor="_TOC_250061" w:history="1">
            <w:r w:rsidR="00A85402">
              <w:rPr>
                <w:color w:val="000080"/>
              </w:rPr>
              <w:t>GIÒI ĐỤC THÂN</w:t>
            </w:r>
            <w:r w:rsidR="00A85402">
              <w:rPr>
                <w:color w:val="000080"/>
                <w:spacing w:val="-2"/>
              </w:rPr>
              <w:t xml:space="preserve"> </w:t>
            </w:r>
            <w:r w:rsidR="00A85402">
              <w:rPr>
                <w:color w:val="000080"/>
              </w:rPr>
              <w:t>ĐẬU TƯƠNG</w:t>
            </w:r>
            <w:r w:rsidR="00A85402">
              <w:rPr>
                <w:color w:val="000080"/>
              </w:rPr>
              <w:tab/>
              <w:t>144</w:t>
            </w:r>
          </w:hyperlink>
        </w:p>
        <w:p w:rsidR="002579F8" w:rsidRDefault="001105A5">
          <w:pPr>
            <w:pStyle w:val="TOC2"/>
            <w:tabs>
              <w:tab w:val="right" w:leader="dot" w:pos="9208"/>
            </w:tabs>
          </w:pPr>
          <w:hyperlink w:anchor="_TOC_250060" w:history="1">
            <w:r w:rsidR="00A85402">
              <w:rPr>
                <w:color w:val="000080"/>
              </w:rPr>
              <w:t>GIÒI ĐỤC LÁ</w:t>
            </w:r>
            <w:r w:rsidR="00A85402">
              <w:rPr>
                <w:color w:val="000080"/>
                <w:spacing w:val="-2"/>
              </w:rPr>
              <w:t xml:space="preserve"> </w:t>
            </w:r>
            <w:r w:rsidR="00A85402">
              <w:rPr>
                <w:color w:val="000080"/>
              </w:rPr>
              <w:t>ĐẬU</w:t>
            </w:r>
            <w:r w:rsidR="00A85402">
              <w:rPr>
                <w:color w:val="000080"/>
                <w:spacing w:val="-1"/>
              </w:rPr>
              <w:t xml:space="preserve"> </w:t>
            </w:r>
            <w:r w:rsidR="00A85402">
              <w:rPr>
                <w:color w:val="000080"/>
              </w:rPr>
              <w:t>TƯƠNG</w:t>
            </w:r>
            <w:r w:rsidR="00A85402">
              <w:rPr>
                <w:color w:val="000080"/>
              </w:rPr>
              <w:tab/>
              <w:t>146</w:t>
            </w:r>
          </w:hyperlink>
        </w:p>
        <w:p w:rsidR="002579F8" w:rsidRDefault="001105A5">
          <w:pPr>
            <w:pStyle w:val="TOC2"/>
            <w:tabs>
              <w:tab w:val="right" w:leader="dot" w:pos="9208"/>
            </w:tabs>
          </w:pPr>
          <w:hyperlink w:anchor="_TOC_250059" w:history="1">
            <w:r w:rsidR="00A85402">
              <w:rPr>
                <w:color w:val="000080"/>
              </w:rPr>
              <w:t>SÂU CUỐN LÁ</w:t>
            </w:r>
            <w:r w:rsidR="00A85402">
              <w:rPr>
                <w:color w:val="000080"/>
                <w:spacing w:val="-1"/>
              </w:rPr>
              <w:t xml:space="preserve"> </w:t>
            </w:r>
            <w:r w:rsidR="00A85402">
              <w:rPr>
                <w:color w:val="000080"/>
              </w:rPr>
              <w:t>ĐẬU</w:t>
            </w:r>
            <w:r w:rsidR="00A85402">
              <w:rPr>
                <w:color w:val="000080"/>
                <w:spacing w:val="-1"/>
              </w:rPr>
              <w:t xml:space="preserve"> </w:t>
            </w:r>
            <w:r w:rsidR="00A85402">
              <w:rPr>
                <w:color w:val="000080"/>
              </w:rPr>
              <w:t>TƯƠNG</w:t>
            </w:r>
            <w:r w:rsidR="00A85402">
              <w:rPr>
                <w:color w:val="000080"/>
              </w:rPr>
              <w:tab/>
              <w:t>148</w:t>
            </w:r>
          </w:hyperlink>
        </w:p>
        <w:p w:rsidR="002579F8" w:rsidRDefault="001105A5">
          <w:pPr>
            <w:pStyle w:val="TOC2"/>
            <w:tabs>
              <w:tab w:val="right" w:leader="dot" w:pos="9208"/>
            </w:tabs>
          </w:pPr>
          <w:hyperlink w:anchor="_TOC_250058" w:history="1">
            <w:r w:rsidR="00A85402">
              <w:rPr>
                <w:color w:val="000080"/>
              </w:rPr>
              <w:t>SÂU ĐỤC QUẢ</w:t>
            </w:r>
            <w:r w:rsidR="00A85402">
              <w:rPr>
                <w:color w:val="000080"/>
                <w:spacing w:val="-4"/>
              </w:rPr>
              <w:t xml:space="preserve"> </w:t>
            </w:r>
            <w:r w:rsidR="00A85402">
              <w:rPr>
                <w:color w:val="000080"/>
              </w:rPr>
              <w:t>ĐẬU</w:t>
            </w:r>
            <w:r w:rsidR="00A85402">
              <w:rPr>
                <w:color w:val="000080"/>
                <w:spacing w:val="-1"/>
              </w:rPr>
              <w:t xml:space="preserve"> </w:t>
            </w:r>
            <w:r w:rsidR="00A85402">
              <w:rPr>
                <w:color w:val="000080"/>
              </w:rPr>
              <w:t>TƯƠNG</w:t>
            </w:r>
            <w:r w:rsidR="00A85402">
              <w:rPr>
                <w:color w:val="000080"/>
              </w:rPr>
              <w:tab/>
              <w:t>150</w:t>
            </w:r>
          </w:hyperlink>
        </w:p>
        <w:p w:rsidR="002579F8" w:rsidRDefault="001105A5">
          <w:pPr>
            <w:pStyle w:val="TOC2"/>
            <w:numPr>
              <w:ilvl w:val="0"/>
              <w:numId w:val="5"/>
            </w:numPr>
            <w:tabs>
              <w:tab w:val="left" w:pos="749"/>
              <w:tab w:val="right" w:leader="dot" w:pos="9207"/>
            </w:tabs>
            <w:ind w:left="748" w:hanging="350"/>
          </w:pPr>
          <w:hyperlink w:anchor="_TOC_250057" w:history="1">
            <w:r w:rsidR="00A85402">
              <w:rPr>
                <w:color w:val="000080"/>
              </w:rPr>
              <w:t>SÂU</w:t>
            </w:r>
            <w:r w:rsidR="00A85402">
              <w:rPr>
                <w:color w:val="000080"/>
                <w:spacing w:val="-2"/>
              </w:rPr>
              <w:t xml:space="preserve"> </w:t>
            </w:r>
            <w:r w:rsidR="00A85402">
              <w:rPr>
                <w:color w:val="000080"/>
              </w:rPr>
              <w:t>HẠI LẠC</w:t>
            </w:r>
            <w:r w:rsidR="00A85402">
              <w:rPr>
                <w:color w:val="000080"/>
              </w:rPr>
              <w:tab/>
              <w:t>152</w:t>
            </w:r>
          </w:hyperlink>
        </w:p>
        <w:p w:rsidR="002579F8" w:rsidRDefault="001105A5">
          <w:pPr>
            <w:pStyle w:val="TOC4"/>
            <w:numPr>
              <w:ilvl w:val="1"/>
              <w:numId w:val="5"/>
            </w:numPr>
            <w:tabs>
              <w:tab w:val="left" w:pos="1241"/>
              <w:tab w:val="right" w:leader="dot" w:pos="9207"/>
            </w:tabs>
            <w:spacing w:line="240" w:lineRule="auto"/>
            <w:ind w:left="1240" w:hanging="561"/>
          </w:pPr>
          <w:hyperlink w:anchor="_TOC_250056" w:history="1">
            <w:r w:rsidR="00A85402">
              <w:rPr>
                <w:color w:val="000080"/>
              </w:rPr>
              <w:t>Khái quát về sâu</w:t>
            </w:r>
            <w:r w:rsidR="00A85402">
              <w:rPr>
                <w:color w:val="000080"/>
                <w:spacing w:val="-3"/>
              </w:rPr>
              <w:t xml:space="preserve"> </w:t>
            </w:r>
            <w:r w:rsidR="00A85402">
              <w:rPr>
                <w:color w:val="000080"/>
              </w:rPr>
              <w:t>hại lạc</w:t>
            </w:r>
            <w:r w:rsidR="00A85402">
              <w:rPr>
                <w:color w:val="000080"/>
              </w:rPr>
              <w:tab/>
              <w:t>152</w:t>
            </w:r>
          </w:hyperlink>
        </w:p>
        <w:p w:rsidR="002579F8" w:rsidRDefault="001105A5">
          <w:pPr>
            <w:pStyle w:val="TOC4"/>
            <w:numPr>
              <w:ilvl w:val="1"/>
              <w:numId w:val="5"/>
            </w:numPr>
            <w:tabs>
              <w:tab w:val="left" w:pos="1308"/>
              <w:tab w:val="left" w:pos="1309"/>
              <w:tab w:val="right" w:leader="dot" w:pos="9209"/>
            </w:tabs>
            <w:ind w:left="1308" w:hanging="629"/>
          </w:pPr>
          <w:hyperlink w:anchor="_TOC_250055" w:history="1">
            <w:r w:rsidR="00A85402">
              <w:rPr>
                <w:color w:val="000080"/>
              </w:rPr>
              <w:t>Một số loài sâu hại lạc</w:t>
            </w:r>
            <w:r w:rsidR="00A85402">
              <w:rPr>
                <w:color w:val="000080"/>
                <w:spacing w:val="-4"/>
              </w:rPr>
              <w:t xml:space="preserve"> </w:t>
            </w:r>
            <w:r w:rsidR="00A85402">
              <w:rPr>
                <w:color w:val="000080"/>
              </w:rPr>
              <w:t>quan</w:t>
            </w:r>
            <w:r w:rsidR="00A85402">
              <w:rPr>
                <w:color w:val="000080"/>
                <w:spacing w:val="-1"/>
              </w:rPr>
              <w:t xml:space="preserve"> </w:t>
            </w:r>
            <w:r w:rsidR="00A85402">
              <w:rPr>
                <w:color w:val="000080"/>
              </w:rPr>
              <w:t>trọng</w:t>
            </w:r>
            <w:r w:rsidR="00A85402">
              <w:rPr>
                <w:color w:val="000080"/>
              </w:rPr>
              <w:tab/>
              <w:t>152</w:t>
            </w:r>
          </w:hyperlink>
        </w:p>
        <w:p w:rsidR="002579F8" w:rsidRDefault="001105A5">
          <w:pPr>
            <w:pStyle w:val="TOC2"/>
            <w:tabs>
              <w:tab w:val="right" w:leader="dot" w:pos="9207"/>
            </w:tabs>
          </w:pPr>
          <w:hyperlink w:anchor="_TOC_250054" w:history="1">
            <w:r w:rsidR="00A85402">
              <w:rPr>
                <w:color w:val="000080"/>
              </w:rPr>
              <w:t>DẾ</w:t>
            </w:r>
            <w:r w:rsidR="00A85402">
              <w:rPr>
                <w:color w:val="000080"/>
                <w:spacing w:val="-1"/>
              </w:rPr>
              <w:t xml:space="preserve"> </w:t>
            </w:r>
            <w:r w:rsidR="00A85402">
              <w:rPr>
                <w:color w:val="000080"/>
              </w:rPr>
              <w:t>MÈN LỚN</w:t>
            </w:r>
            <w:r w:rsidR="00A85402">
              <w:rPr>
                <w:color w:val="000080"/>
              </w:rPr>
              <w:tab/>
              <w:t>152</w:t>
            </w:r>
          </w:hyperlink>
        </w:p>
        <w:p w:rsidR="002579F8" w:rsidRDefault="001105A5">
          <w:pPr>
            <w:pStyle w:val="TOC2"/>
            <w:tabs>
              <w:tab w:val="right" w:leader="dot" w:pos="9207"/>
            </w:tabs>
          </w:pPr>
          <w:hyperlink w:anchor="_TOC_250053" w:history="1">
            <w:r w:rsidR="00A85402">
              <w:rPr>
                <w:color w:val="000080"/>
              </w:rPr>
              <w:t>RỆP MUỘI</w:t>
            </w:r>
            <w:r w:rsidR="00A85402">
              <w:rPr>
                <w:color w:val="000080"/>
                <w:spacing w:val="-1"/>
              </w:rPr>
              <w:t xml:space="preserve"> </w:t>
            </w:r>
            <w:r w:rsidR="00A85402">
              <w:rPr>
                <w:color w:val="000080"/>
              </w:rPr>
              <w:t>HẠI</w:t>
            </w:r>
            <w:r w:rsidR="00A85402">
              <w:rPr>
                <w:color w:val="000080"/>
                <w:spacing w:val="1"/>
              </w:rPr>
              <w:t xml:space="preserve"> </w:t>
            </w:r>
            <w:r w:rsidR="00A85402">
              <w:rPr>
                <w:color w:val="000080"/>
              </w:rPr>
              <w:t>LẠC</w:t>
            </w:r>
            <w:r w:rsidR="00A85402">
              <w:rPr>
                <w:color w:val="000080"/>
              </w:rPr>
              <w:tab/>
              <w:t>154</w:t>
            </w:r>
          </w:hyperlink>
        </w:p>
        <w:p w:rsidR="002579F8" w:rsidRDefault="001105A5">
          <w:pPr>
            <w:pStyle w:val="TOC2"/>
            <w:tabs>
              <w:tab w:val="right" w:leader="dot" w:pos="9208"/>
            </w:tabs>
          </w:pPr>
          <w:hyperlink w:anchor="_TOC_250052" w:history="1">
            <w:r w:rsidR="00A85402">
              <w:rPr>
                <w:color w:val="000080"/>
              </w:rPr>
              <w:t>BAN MIÊU ĐEN</w:t>
            </w:r>
            <w:r w:rsidR="00A85402">
              <w:rPr>
                <w:color w:val="000080"/>
                <w:spacing w:val="-3"/>
              </w:rPr>
              <w:t xml:space="preserve"> </w:t>
            </w:r>
            <w:r w:rsidR="00A85402">
              <w:rPr>
                <w:color w:val="000080"/>
              </w:rPr>
              <w:t>SỌC TRẮNG</w:t>
            </w:r>
            <w:r w:rsidR="00A85402">
              <w:rPr>
                <w:color w:val="000080"/>
              </w:rPr>
              <w:tab/>
              <w:t>155</w:t>
            </w:r>
          </w:hyperlink>
        </w:p>
        <w:p w:rsidR="002579F8" w:rsidRDefault="001105A5">
          <w:pPr>
            <w:pStyle w:val="TOC2"/>
            <w:numPr>
              <w:ilvl w:val="0"/>
              <w:numId w:val="5"/>
            </w:numPr>
            <w:tabs>
              <w:tab w:val="left" w:pos="749"/>
              <w:tab w:val="right" w:leader="dot" w:pos="9208"/>
            </w:tabs>
            <w:ind w:left="748" w:hanging="350"/>
          </w:pPr>
          <w:hyperlink w:anchor="_TOC_250051" w:history="1">
            <w:r w:rsidR="00A85402">
              <w:rPr>
                <w:color w:val="000080"/>
              </w:rPr>
              <w:t>SÂU</w:t>
            </w:r>
            <w:r w:rsidR="00A85402">
              <w:rPr>
                <w:color w:val="000080"/>
                <w:spacing w:val="-2"/>
              </w:rPr>
              <w:t xml:space="preserve"> </w:t>
            </w:r>
            <w:r w:rsidR="00A85402">
              <w:rPr>
                <w:color w:val="000080"/>
              </w:rPr>
              <w:t>HẠI</w:t>
            </w:r>
            <w:r w:rsidR="00A85402">
              <w:rPr>
                <w:color w:val="000080"/>
                <w:spacing w:val="-1"/>
              </w:rPr>
              <w:t xml:space="preserve"> </w:t>
            </w:r>
            <w:r w:rsidR="00A85402">
              <w:rPr>
                <w:color w:val="000080"/>
              </w:rPr>
              <w:t>MÍA</w:t>
            </w:r>
            <w:r w:rsidR="00A85402">
              <w:rPr>
                <w:color w:val="000080"/>
              </w:rPr>
              <w:tab/>
              <w:t>157</w:t>
            </w:r>
          </w:hyperlink>
        </w:p>
        <w:p w:rsidR="002579F8" w:rsidRDefault="001105A5">
          <w:pPr>
            <w:pStyle w:val="TOC4"/>
            <w:numPr>
              <w:ilvl w:val="1"/>
              <w:numId w:val="5"/>
            </w:numPr>
            <w:tabs>
              <w:tab w:val="left" w:pos="1241"/>
              <w:tab w:val="right" w:leader="dot" w:pos="9209"/>
            </w:tabs>
            <w:ind w:left="1240" w:hanging="561"/>
          </w:pPr>
          <w:hyperlink w:anchor="_TOC_250050" w:history="1">
            <w:r w:rsidR="00A85402">
              <w:rPr>
                <w:color w:val="000080"/>
              </w:rPr>
              <w:t>Khái quát về sâu</w:t>
            </w:r>
            <w:r w:rsidR="00A85402">
              <w:rPr>
                <w:color w:val="000080"/>
                <w:spacing w:val="-3"/>
              </w:rPr>
              <w:t xml:space="preserve"> </w:t>
            </w:r>
            <w:r w:rsidR="00A85402">
              <w:rPr>
                <w:color w:val="000080"/>
              </w:rPr>
              <w:t>hại mía</w:t>
            </w:r>
            <w:r w:rsidR="00A85402">
              <w:rPr>
                <w:color w:val="000080"/>
              </w:rPr>
              <w:tab/>
              <w:t>157</w:t>
            </w:r>
          </w:hyperlink>
        </w:p>
        <w:p w:rsidR="002579F8" w:rsidRDefault="001105A5">
          <w:pPr>
            <w:pStyle w:val="TOC4"/>
            <w:numPr>
              <w:ilvl w:val="1"/>
              <w:numId w:val="5"/>
            </w:numPr>
            <w:tabs>
              <w:tab w:val="left" w:pos="1239"/>
              <w:tab w:val="right" w:leader="dot" w:pos="9208"/>
            </w:tabs>
            <w:ind w:left="1238" w:hanging="559"/>
          </w:pPr>
          <w:hyperlink w:anchor="_TOC_250049" w:history="1">
            <w:r w:rsidR="00A85402">
              <w:rPr>
                <w:color w:val="000080"/>
              </w:rPr>
              <w:t>Một số loài sâu hại mía</w:t>
            </w:r>
            <w:r w:rsidR="00A85402">
              <w:rPr>
                <w:color w:val="000080"/>
                <w:spacing w:val="-1"/>
              </w:rPr>
              <w:t xml:space="preserve"> </w:t>
            </w:r>
            <w:r w:rsidR="00A85402">
              <w:rPr>
                <w:color w:val="000080"/>
              </w:rPr>
              <w:t>chủ</w:t>
            </w:r>
            <w:r w:rsidR="00A85402">
              <w:rPr>
                <w:color w:val="000080"/>
                <w:spacing w:val="-1"/>
              </w:rPr>
              <w:t xml:space="preserve"> </w:t>
            </w:r>
            <w:r w:rsidR="00A85402">
              <w:rPr>
                <w:color w:val="000080"/>
              </w:rPr>
              <w:t>yếu</w:t>
            </w:r>
            <w:r w:rsidR="00A85402">
              <w:rPr>
                <w:color w:val="000080"/>
              </w:rPr>
              <w:tab/>
              <w:t>157</w:t>
            </w:r>
          </w:hyperlink>
        </w:p>
        <w:p w:rsidR="002579F8" w:rsidRDefault="001105A5">
          <w:pPr>
            <w:pStyle w:val="TOC2"/>
            <w:tabs>
              <w:tab w:val="right" w:leader="dot" w:pos="9208"/>
            </w:tabs>
          </w:pPr>
          <w:hyperlink w:anchor="_TOC_250048" w:history="1">
            <w:r w:rsidR="00A85402">
              <w:rPr>
                <w:color w:val="000080"/>
              </w:rPr>
              <w:t>RỆP XƠ TRẮNG</w:t>
            </w:r>
            <w:r w:rsidR="00A85402">
              <w:rPr>
                <w:color w:val="000080"/>
                <w:spacing w:val="1"/>
              </w:rPr>
              <w:t xml:space="preserve"> </w:t>
            </w:r>
            <w:r w:rsidR="00A85402">
              <w:rPr>
                <w:color w:val="000080"/>
              </w:rPr>
              <w:t>HẠI</w:t>
            </w:r>
            <w:r w:rsidR="00A85402">
              <w:rPr>
                <w:color w:val="000080"/>
                <w:spacing w:val="-1"/>
              </w:rPr>
              <w:t xml:space="preserve"> </w:t>
            </w:r>
            <w:r w:rsidR="00A85402">
              <w:rPr>
                <w:color w:val="000080"/>
              </w:rPr>
              <w:t>MÍA</w:t>
            </w:r>
            <w:r w:rsidR="00A85402">
              <w:rPr>
                <w:color w:val="000080"/>
              </w:rPr>
              <w:tab/>
              <w:t>157</w:t>
            </w:r>
          </w:hyperlink>
        </w:p>
        <w:p w:rsidR="002579F8" w:rsidRDefault="001105A5">
          <w:pPr>
            <w:pStyle w:val="TOC2"/>
            <w:tabs>
              <w:tab w:val="right" w:leader="dot" w:pos="9208"/>
            </w:tabs>
          </w:pPr>
          <w:hyperlink w:anchor="_TOC_250047" w:history="1">
            <w:r w:rsidR="00A85402">
              <w:rPr>
                <w:color w:val="000080"/>
              </w:rPr>
              <w:t>NHÓM SÂU ĐỤC</w:t>
            </w:r>
            <w:r w:rsidR="00A85402">
              <w:rPr>
                <w:color w:val="000080"/>
                <w:spacing w:val="-1"/>
              </w:rPr>
              <w:t xml:space="preserve"> </w:t>
            </w:r>
            <w:r w:rsidR="00A85402">
              <w:rPr>
                <w:color w:val="000080"/>
              </w:rPr>
              <w:t>THÂN</w:t>
            </w:r>
            <w:r w:rsidR="00A85402">
              <w:rPr>
                <w:color w:val="000080"/>
                <w:spacing w:val="-1"/>
              </w:rPr>
              <w:t xml:space="preserve"> </w:t>
            </w:r>
            <w:r w:rsidR="00A85402">
              <w:rPr>
                <w:color w:val="000080"/>
              </w:rPr>
              <w:t>MÍA</w:t>
            </w:r>
            <w:r w:rsidR="00A85402">
              <w:rPr>
                <w:color w:val="000080"/>
              </w:rPr>
              <w:tab/>
              <w:t>160</w:t>
            </w:r>
          </w:hyperlink>
        </w:p>
        <w:p w:rsidR="002579F8" w:rsidRDefault="00A85402">
          <w:pPr>
            <w:pStyle w:val="TOC6"/>
            <w:numPr>
              <w:ilvl w:val="0"/>
              <w:numId w:val="4"/>
            </w:numPr>
            <w:tabs>
              <w:tab w:val="left" w:pos="913"/>
              <w:tab w:val="right" w:leader="dot" w:pos="9208"/>
            </w:tabs>
            <w:spacing w:line="240" w:lineRule="auto"/>
            <w:rPr>
              <w:b w:val="0"/>
              <w:i w:val="0"/>
              <w:sz w:val="28"/>
            </w:rPr>
          </w:pPr>
          <w:r>
            <w:rPr>
              <w:b w:val="0"/>
              <w:i w:val="0"/>
              <w:color w:val="000080"/>
              <w:sz w:val="28"/>
            </w:rPr>
            <w:t>Sâu đục thân 5 vạch (Chilo</w:t>
          </w:r>
          <w:r>
            <w:rPr>
              <w:b w:val="0"/>
              <w:color w:val="000080"/>
              <w:spacing w:val="-4"/>
              <w:sz w:val="28"/>
            </w:rPr>
            <w:t xml:space="preserve"> </w:t>
          </w:r>
          <w:r>
            <w:rPr>
              <w:b w:val="0"/>
              <w:i w:val="0"/>
              <w:color w:val="000080"/>
              <w:sz w:val="28"/>
            </w:rPr>
            <w:t>infuscatellus</w:t>
          </w:r>
          <w:r>
            <w:rPr>
              <w:b w:val="0"/>
              <w:color w:val="000080"/>
              <w:spacing w:val="-3"/>
              <w:sz w:val="28"/>
            </w:rPr>
            <w:t xml:space="preserve"> </w:t>
          </w:r>
          <w:r>
            <w:rPr>
              <w:b w:val="0"/>
              <w:i w:val="0"/>
              <w:color w:val="000080"/>
              <w:sz w:val="28"/>
            </w:rPr>
            <w:t>Snellen)</w:t>
          </w:r>
          <w:r>
            <w:rPr>
              <w:b w:val="0"/>
              <w:i w:val="0"/>
              <w:color w:val="000080"/>
              <w:sz w:val="28"/>
            </w:rPr>
            <w:tab/>
            <w:t>160</w:t>
          </w:r>
        </w:p>
        <w:p w:rsidR="002579F8" w:rsidRDefault="00A85402">
          <w:pPr>
            <w:pStyle w:val="TOC6"/>
            <w:numPr>
              <w:ilvl w:val="0"/>
              <w:numId w:val="4"/>
            </w:numPr>
            <w:tabs>
              <w:tab w:val="left" w:pos="913"/>
              <w:tab w:val="right" w:leader="dot" w:pos="9208"/>
            </w:tabs>
            <w:spacing w:before="1"/>
            <w:rPr>
              <w:b w:val="0"/>
              <w:i w:val="0"/>
              <w:sz w:val="28"/>
            </w:rPr>
          </w:pPr>
          <w:r>
            <w:rPr>
              <w:b w:val="0"/>
              <w:i w:val="0"/>
              <w:color w:val="000080"/>
              <w:sz w:val="28"/>
            </w:rPr>
            <w:t>Sâu đục thân 4 vạch (Proceras</w:t>
          </w:r>
          <w:r>
            <w:rPr>
              <w:b w:val="0"/>
              <w:color w:val="000080"/>
              <w:spacing w:val="-4"/>
              <w:sz w:val="28"/>
            </w:rPr>
            <w:t xml:space="preserve"> </w:t>
          </w:r>
          <w:r>
            <w:rPr>
              <w:b w:val="0"/>
              <w:i w:val="0"/>
              <w:color w:val="000080"/>
              <w:sz w:val="28"/>
            </w:rPr>
            <w:t>venosatus</w:t>
          </w:r>
          <w:r>
            <w:rPr>
              <w:b w:val="0"/>
              <w:color w:val="000080"/>
              <w:spacing w:val="-3"/>
              <w:sz w:val="28"/>
            </w:rPr>
            <w:t xml:space="preserve"> </w:t>
          </w:r>
          <w:r>
            <w:rPr>
              <w:b w:val="0"/>
              <w:i w:val="0"/>
              <w:color w:val="000080"/>
              <w:sz w:val="28"/>
            </w:rPr>
            <w:t>Walker)</w:t>
          </w:r>
          <w:r>
            <w:rPr>
              <w:b w:val="0"/>
              <w:i w:val="0"/>
              <w:color w:val="000080"/>
              <w:sz w:val="28"/>
            </w:rPr>
            <w:tab/>
            <w:t>160</w:t>
          </w:r>
        </w:p>
        <w:p w:rsidR="002579F8" w:rsidRDefault="00A85402">
          <w:pPr>
            <w:pStyle w:val="TOC6"/>
            <w:numPr>
              <w:ilvl w:val="0"/>
              <w:numId w:val="4"/>
            </w:numPr>
            <w:tabs>
              <w:tab w:val="left" w:pos="913"/>
              <w:tab w:val="right" w:leader="dot" w:pos="9207"/>
            </w:tabs>
            <w:rPr>
              <w:b w:val="0"/>
              <w:i w:val="0"/>
              <w:sz w:val="28"/>
            </w:rPr>
          </w:pPr>
          <w:r>
            <w:rPr>
              <w:b w:val="0"/>
              <w:i w:val="0"/>
              <w:color w:val="000080"/>
              <w:sz w:val="28"/>
            </w:rPr>
            <w:t>Sâu đục thân mình trắng (Scirpophaga</w:t>
          </w:r>
          <w:r>
            <w:rPr>
              <w:b w:val="0"/>
              <w:color w:val="000080"/>
              <w:spacing w:val="-5"/>
              <w:sz w:val="28"/>
            </w:rPr>
            <w:t xml:space="preserve"> </w:t>
          </w:r>
          <w:r>
            <w:rPr>
              <w:b w:val="0"/>
              <w:i w:val="0"/>
              <w:color w:val="000080"/>
              <w:sz w:val="28"/>
            </w:rPr>
            <w:t>nivella</w:t>
          </w:r>
          <w:r>
            <w:rPr>
              <w:b w:val="0"/>
              <w:color w:val="000080"/>
              <w:spacing w:val="-1"/>
              <w:sz w:val="28"/>
            </w:rPr>
            <w:t xml:space="preserve"> </w:t>
          </w:r>
          <w:r>
            <w:rPr>
              <w:b w:val="0"/>
              <w:i w:val="0"/>
              <w:color w:val="000080"/>
              <w:sz w:val="28"/>
            </w:rPr>
            <w:t>Fabr.)</w:t>
          </w:r>
          <w:r>
            <w:rPr>
              <w:b w:val="0"/>
              <w:i w:val="0"/>
              <w:color w:val="000080"/>
              <w:sz w:val="28"/>
            </w:rPr>
            <w:tab/>
            <w:t>160</w:t>
          </w:r>
        </w:p>
        <w:p w:rsidR="002579F8" w:rsidRDefault="001105A5">
          <w:pPr>
            <w:pStyle w:val="TOC2"/>
            <w:tabs>
              <w:tab w:val="right" w:leader="dot" w:pos="9208"/>
            </w:tabs>
          </w:pPr>
          <w:hyperlink w:anchor="_TOC_250046" w:history="1">
            <w:r w:rsidR="00A85402">
              <w:rPr>
                <w:color w:val="000080"/>
              </w:rPr>
              <w:t>+ Sâu đục thân mía</w:t>
            </w:r>
            <w:r w:rsidR="00A85402">
              <w:rPr>
                <w:color w:val="000080"/>
                <w:spacing w:val="-5"/>
              </w:rPr>
              <w:t xml:space="preserve"> </w:t>
            </w:r>
            <w:r w:rsidR="00A85402">
              <w:rPr>
                <w:color w:val="000080"/>
              </w:rPr>
              <w:t>mình</w:t>
            </w:r>
            <w:r w:rsidR="00A85402">
              <w:rPr>
                <w:color w:val="000080"/>
                <w:spacing w:val="-1"/>
              </w:rPr>
              <w:t xml:space="preserve"> </w:t>
            </w:r>
            <w:r w:rsidR="00A85402">
              <w:rPr>
                <w:color w:val="000080"/>
              </w:rPr>
              <w:t>vàng</w:t>
            </w:r>
            <w:r w:rsidR="00A85402">
              <w:rPr>
                <w:color w:val="000080"/>
              </w:rPr>
              <w:tab/>
              <w:t>163</w:t>
            </w:r>
          </w:hyperlink>
        </w:p>
        <w:p w:rsidR="002579F8" w:rsidRDefault="001105A5">
          <w:pPr>
            <w:pStyle w:val="TOC2"/>
            <w:tabs>
              <w:tab w:val="right" w:leader="dot" w:pos="9207"/>
            </w:tabs>
          </w:pPr>
          <w:hyperlink w:anchor="_TOC_250045" w:history="1">
            <w:r w:rsidR="00A85402">
              <w:rPr>
                <w:color w:val="000080"/>
              </w:rPr>
              <w:t>BỌ HUNG ĐEN</w:t>
            </w:r>
            <w:r w:rsidR="00A85402">
              <w:rPr>
                <w:color w:val="000080"/>
                <w:spacing w:val="-3"/>
              </w:rPr>
              <w:t xml:space="preserve"> </w:t>
            </w:r>
            <w:r w:rsidR="00A85402">
              <w:rPr>
                <w:color w:val="000080"/>
              </w:rPr>
              <w:t>HẠI</w:t>
            </w:r>
            <w:r w:rsidR="00A85402">
              <w:rPr>
                <w:color w:val="000080"/>
                <w:spacing w:val="-1"/>
              </w:rPr>
              <w:t xml:space="preserve"> </w:t>
            </w:r>
            <w:r w:rsidR="00A85402">
              <w:rPr>
                <w:color w:val="000080"/>
              </w:rPr>
              <w:t>MÍA</w:t>
            </w:r>
            <w:r w:rsidR="00A85402">
              <w:rPr>
                <w:color w:val="000080"/>
              </w:rPr>
              <w:tab/>
              <w:t>166</w:t>
            </w:r>
          </w:hyperlink>
        </w:p>
        <w:p w:rsidR="002579F8" w:rsidRDefault="001105A5">
          <w:pPr>
            <w:pStyle w:val="TOC2"/>
            <w:numPr>
              <w:ilvl w:val="0"/>
              <w:numId w:val="5"/>
            </w:numPr>
            <w:tabs>
              <w:tab w:val="left" w:pos="749"/>
              <w:tab w:val="right" w:leader="dot" w:pos="9208"/>
            </w:tabs>
            <w:ind w:left="748" w:hanging="350"/>
          </w:pPr>
          <w:hyperlink w:anchor="_TOC_250044" w:history="1">
            <w:r w:rsidR="00A85402">
              <w:rPr>
                <w:color w:val="000080"/>
              </w:rPr>
              <w:t>SÂU</w:t>
            </w:r>
            <w:r w:rsidR="00A85402">
              <w:rPr>
                <w:color w:val="000080"/>
                <w:spacing w:val="-2"/>
              </w:rPr>
              <w:t xml:space="preserve"> </w:t>
            </w:r>
            <w:r w:rsidR="00A85402">
              <w:rPr>
                <w:color w:val="000080"/>
              </w:rPr>
              <w:t>HẠI</w:t>
            </w:r>
            <w:r w:rsidR="00A85402">
              <w:rPr>
                <w:color w:val="000080"/>
                <w:spacing w:val="-1"/>
              </w:rPr>
              <w:t xml:space="preserve"> </w:t>
            </w:r>
            <w:r w:rsidR="00A85402">
              <w:rPr>
                <w:color w:val="000080"/>
              </w:rPr>
              <w:t>BÔNG</w:t>
            </w:r>
            <w:r w:rsidR="00A85402">
              <w:rPr>
                <w:color w:val="000080"/>
              </w:rPr>
              <w:tab/>
              <w:t>168</w:t>
            </w:r>
          </w:hyperlink>
        </w:p>
        <w:p w:rsidR="002579F8" w:rsidRDefault="001105A5">
          <w:pPr>
            <w:pStyle w:val="TOC4"/>
            <w:numPr>
              <w:ilvl w:val="1"/>
              <w:numId w:val="5"/>
            </w:numPr>
            <w:tabs>
              <w:tab w:val="left" w:pos="1241"/>
              <w:tab w:val="right" w:leader="dot" w:pos="9208"/>
            </w:tabs>
            <w:ind w:left="1240" w:hanging="561"/>
          </w:pPr>
          <w:hyperlink w:anchor="_TOC_250043" w:history="1">
            <w:r w:rsidR="00A85402">
              <w:rPr>
                <w:color w:val="000080"/>
              </w:rPr>
              <w:t>Khái quát tình hình sâu</w:t>
            </w:r>
            <w:r w:rsidR="00A85402">
              <w:rPr>
                <w:color w:val="000080"/>
                <w:spacing w:val="-3"/>
              </w:rPr>
              <w:t xml:space="preserve"> </w:t>
            </w:r>
            <w:r w:rsidR="00A85402">
              <w:rPr>
                <w:color w:val="000080"/>
              </w:rPr>
              <w:t>hại bông</w:t>
            </w:r>
            <w:r w:rsidR="00A85402">
              <w:rPr>
                <w:color w:val="000080"/>
              </w:rPr>
              <w:tab/>
              <w:t>168</w:t>
            </w:r>
          </w:hyperlink>
        </w:p>
        <w:p w:rsidR="002579F8" w:rsidRDefault="001105A5">
          <w:pPr>
            <w:pStyle w:val="TOC4"/>
            <w:numPr>
              <w:ilvl w:val="1"/>
              <w:numId w:val="5"/>
            </w:numPr>
            <w:tabs>
              <w:tab w:val="left" w:pos="1239"/>
              <w:tab w:val="right" w:leader="dot" w:pos="9208"/>
            </w:tabs>
            <w:ind w:left="1238" w:hanging="559"/>
          </w:pPr>
          <w:hyperlink w:anchor="_TOC_250042" w:history="1">
            <w:r w:rsidR="00A85402">
              <w:rPr>
                <w:color w:val="000080"/>
              </w:rPr>
              <w:t>Một số loài sâu hại bông</w:t>
            </w:r>
            <w:r w:rsidR="00A85402">
              <w:rPr>
                <w:color w:val="000080"/>
                <w:spacing w:val="-3"/>
              </w:rPr>
              <w:t xml:space="preserve"> </w:t>
            </w:r>
            <w:r w:rsidR="00A85402">
              <w:rPr>
                <w:color w:val="000080"/>
              </w:rPr>
              <w:t>chủ yếu</w:t>
            </w:r>
            <w:r w:rsidR="00A85402">
              <w:rPr>
                <w:color w:val="000080"/>
              </w:rPr>
              <w:tab/>
              <w:t>168</w:t>
            </w:r>
          </w:hyperlink>
        </w:p>
        <w:p w:rsidR="002579F8" w:rsidRDefault="001105A5">
          <w:pPr>
            <w:pStyle w:val="TOC2"/>
            <w:tabs>
              <w:tab w:val="right" w:leader="dot" w:pos="9208"/>
            </w:tabs>
          </w:pPr>
          <w:hyperlink w:anchor="_TOC_250041" w:history="1">
            <w:r w:rsidR="00A85402">
              <w:rPr>
                <w:color w:val="000080"/>
              </w:rPr>
              <w:t>SÂU LOANG</w:t>
            </w:r>
            <w:r w:rsidR="00A85402">
              <w:rPr>
                <w:color w:val="000080"/>
                <w:spacing w:val="-1"/>
              </w:rPr>
              <w:t xml:space="preserve"> </w:t>
            </w:r>
            <w:r w:rsidR="00A85402">
              <w:rPr>
                <w:color w:val="000080"/>
              </w:rPr>
              <w:t>VẠCH</w:t>
            </w:r>
            <w:r w:rsidR="00A85402">
              <w:rPr>
                <w:color w:val="000080"/>
                <w:spacing w:val="-1"/>
              </w:rPr>
              <w:t xml:space="preserve"> </w:t>
            </w:r>
            <w:r w:rsidR="00A85402">
              <w:rPr>
                <w:color w:val="000080"/>
              </w:rPr>
              <w:t>XANH</w:t>
            </w:r>
            <w:r w:rsidR="00A85402">
              <w:rPr>
                <w:color w:val="000080"/>
              </w:rPr>
              <w:tab/>
              <w:t>168</w:t>
            </w:r>
          </w:hyperlink>
        </w:p>
        <w:p w:rsidR="002579F8" w:rsidRDefault="001105A5">
          <w:pPr>
            <w:pStyle w:val="TOC2"/>
            <w:tabs>
              <w:tab w:val="right" w:leader="dot" w:pos="9206"/>
            </w:tabs>
          </w:pPr>
          <w:hyperlink w:anchor="_TOC_250040" w:history="1">
            <w:r w:rsidR="00A85402">
              <w:rPr>
                <w:color w:val="000080"/>
              </w:rPr>
              <w:t>SÂU</w:t>
            </w:r>
            <w:r w:rsidR="00A85402">
              <w:rPr>
                <w:color w:val="000080"/>
                <w:spacing w:val="-2"/>
              </w:rPr>
              <w:t xml:space="preserve"> </w:t>
            </w:r>
            <w:r w:rsidR="00A85402">
              <w:rPr>
                <w:color w:val="000080"/>
              </w:rPr>
              <w:t>ĐO XANH</w:t>
            </w:r>
            <w:r w:rsidR="00A85402">
              <w:rPr>
                <w:color w:val="000080"/>
              </w:rPr>
              <w:tab/>
              <w:t>170</w:t>
            </w:r>
          </w:hyperlink>
        </w:p>
        <w:p w:rsidR="002579F8" w:rsidRDefault="001105A5">
          <w:pPr>
            <w:pStyle w:val="TOC2"/>
            <w:tabs>
              <w:tab w:val="right" w:leader="dot" w:pos="9208"/>
            </w:tabs>
          </w:pPr>
          <w:hyperlink w:anchor="_TOC_250039" w:history="1">
            <w:r w:rsidR="00A85402">
              <w:rPr>
                <w:color w:val="000080"/>
              </w:rPr>
              <w:t>SÂU</w:t>
            </w:r>
            <w:r w:rsidR="00A85402">
              <w:rPr>
                <w:color w:val="000080"/>
                <w:spacing w:val="-2"/>
              </w:rPr>
              <w:t xml:space="preserve"> </w:t>
            </w:r>
            <w:r w:rsidR="00A85402">
              <w:rPr>
                <w:color w:val="000080"/>
              </w:rPr>
              <w:t>HỒNG BÔNG</w:t>
            </w:r>
            <w:r w:rsidR="00A85402">
              <w:rPr>
                <w:color w:val="000080"/>
              </w:rPr>
              <w:tab/>
              <w:t>171</w:t>
            </w:r>
          </w:hyperlink>
        </w:p>
        <w:p w:rsidR="002579F8" w:rsidRDefault="001105A5">
          <w:pPr>
            <w:pStyle w:val="TOC2"/>
            <w:tabs>
              <w:tab w:val="right" w:leader="dot" w:pos="9207"/>
            </w:tabs>
            <w:spacing w:line="240" w:lineRule="auto"/>
          </w:pPr>
          <w:hyperlink w:anchor="_TOC_250038" w:history="1">
            <w:r w:rsidR="00A85402">
              <w:rPr>
                <w:color w:val="000080"/>
              </w:rPr>
              <w:t>SÂU</w:t>
            </w:r>
            <w:r w:rsidR="00A85402">
              <w:rPr>
                <w:color w:val="000080"/>
                <w:spacing w:val="-2"/>
              </w:rPr>
              <w:t xml:space="preserve"> </w:t>
            </w:r>
            <w:r w:rsidR="00A85402">
              <w:rPr>
                <w:color w:val="000080"/>
              </w:rPr>
              <w:t>XANH</w:t>
            </w:r>
            <w:r w:rsidR="00A85402">
              <w:rPr>
                <w:color w:val="000080"/>
              </w:rPr>
              <w:tab/>
              <w:t>173</w:t>
            </w:r>
          </w:hyperlink>
        </w:p>
        <w:p w:rsidR="002579F8" w:rsidRDefault="001105A5">
          <w:pPr>
            <w:pStyle w:val="TOC2"/>
            <w:numPr>
              <w:ilvl w:val="0"/>
              <w:numId w:val="5"/>
            </w:numPr>
            <w:tabs>
              <w:tab w:val="left" w:pos="749"/>
              <w:tab w:val="right" w:leader="dot" w:pos="9207"/>
            </w:tabs>
            <w:spacing w:before="1"/>
            <w:ind w:left="748" w:hanging="350"/>
          </w:pPr>
          <w:hyperlink w:anchor="_TOC_250037" w:history="1">
            <w:r w:rsidR="00A85402">
              <w:rPr>
                <w:color w:val="000080"/>
              </w:rPr>
              <w:t>SÂU HẠI CÂY</w:t>
            </w:r>
            <w:r w:rsidR="00A85402">
              <w:rPr>
                <w:color w:val="000080"/>
                <w:spacing w:val="-2"/>
              </w:rPr>
              <w:t xml:space="preserve"> </w:t>
            </w:r>
            <w:r w:rsidR="00A85402">
              <w:rPr>
                <w:color w:val="000080"/>
              </w:rPr>
              <w:t>CÀ PHÊ</w:t>
            </w:r>
            <w:r w:rsidR="00A85402">
              <w:rPr>
                <w:color w:val="000080"/>
              </w:rPr>
              <w:tab/>
              <w:t>174</w:t>
            </w:r>
          </w:hyperlink>
        </w:p>
        <w:p w:rsidR="002579F8" w:rsidRDefault="001105A5">
          <w:pPr>
            <w:pStyle w:val="TOC4"/>
            <w:numPr>
              <w:ilvl w:val="1"/>
              <w:numId w:val="5"/>
            </w:numPr>
            <w:tabs>
              <w:tab w:val="left" w:pos="1241"/>
              <w:tab w:val="right" w:leader="dot" w:pos="9209"/>
            </w:tabs>
            <w:ind w:left="1240" w:hanging="561"/>
          </w:pPr>
          <w:hyperlink w:anchor="_TOC_250036" w:history="1">
            <w:r w:rsidR="00A85402">
              <w:rPr>
                <w:color w:val="000080"/>
              </w:rPr>
              <w:t>Khái quát tình hình sâu hại cây</w:t>
            </w:r>
            <w:r w:rsidR="00A85402">
              <w:rPr>
                <w:color w:val="000080"/>
                <w:spacing w:val="-4"/>
              </w:rPr>
              <w:t xml:space="preserve"> </w:t>
            </w:r>
            <w:r w:rsidR="00A85402">
              <w:rPr>
                <w:color w:val="000080"/>
              </w:rPr>
              <w:t>cà</w:t>
            </w:r>
            <w:r w:rsidR="00A85402">
              <w:rPr>
                <w:color w:val="000080"/>
                <w:spacing w:val="-2"/>
              </w:rPr>
              <w:t xml:space="preserve"> </w:t>
            </w:r>
            <w:r w:rsidR="00A85402">
              <w:rPr>
                <w:color w:val="000080"/>
              </w:rPr>
              <w:t>phê</w:t>
            </w:r>
            <w:r w:rsidR="00A85402">
              <w:rPr>
                <w:color w:val="000080"/>
              </w:rPr>
              <w:tab/>
              <w:t>174</w:t>
            </w:r>
          </w:hyperlink>
        </w:p>
        <w:p w:rsidR="002579F8" w:rsidRDefault="001105A5">
          <w:pPr>
            <w:pStyle w:val="TOC4"/>
            <w:numPr>
              <w:ilvl w:val="1"/>
              <w:numId w:val="5"/>
            </w:numPr>
            <w:tabs>
              <w:tab w:val="left" w:pos="1239"/>
              <w:tab w:val="right" w:leader="dot" w:pos="9207"/>
            </w:tabs>
            <w:ind w:left="1238" w:hanging="559"/>
          </w:pPr>
          <w:hyperlink w:anchor="_TOC_250035" w:history="1">
            <w:r w:rsidR="00A85402">
              <w:rPr>
                <w:color w:val="000080"/>
              </w:rPr>
              <w:t>Một số sâu hại</w:t>
            </w:r>
            <w:r w:rsidR="00A85402">
              <w:rPr>
                <w:color w:val="000080"/>
                <w:spacing w:val="-2"/>
              </w:rPr>
              <w:t xml:space="preserve"> </w:t>
            </w:r>
            <w:r w:rsidR="00A85402">
              <w:rPr>
                <w:color w:val="000080"/>
              </w:rPr>
              <w:t>chủ yếu</w:t>
            </w:r>
            <w:r w:rsidR="00A85402">
              <w:rPr>
                <w:color w:val="000080"/>
              </w:rPr>
              <w:tab/>
              <w:t>175</w:t>
            </w:r>
          </w:hyperlink>
        </w:p>
        <w:p w:rsidR="002579F8" w:rsidRDefault="001105A5">
          <w:pPr>
            <w:pStyle w:val="TOC2"/>
            <w:tabs>
              <w:tab w:val="right" w:leader="dot" w:pos="9206"/>
            </w:tabs>
          </w:pPr>
          <w:hyperlink w:anchor="_TOC_250034" w:history="1">
            <w:r w:rsidR="00A85402">
              <w:rPr>
                <w:color w:val="000080"/>
              </w:rPr>
              <w:t>SÂU ĐỤC THÂN MÌNH TRẮNG (BORE</w:t>
            </w:r>
            <w:r w:rsidR="00A85402">
              <w:rPr>
                <w:color w:val="000080"/>
                <w:spacing w:val="-6"/>
              </w:rPr>
              <w:t xml:space="preserve"> </w:t>
            </w:r>
            <w:r w:rsidR="00A85402">
              <w:rPr>
                <w:color w:val="000080"/>
              </w:rPr>
              <w:t>CÀ</w:t>
            </w:r>
            <w:r w:rsidR="00A85402">
              <w:rPr>
                <w:color w:val="000080"/>
                <w:spacing w:val="-2"/>
              </w:rPr>
              <w:t xml:space="preserve"> </w:t>
            </w:r>
            <w:r w:rsidR="00A85402">
              <w:rPr>
                <w:color w:val="000080"/>
              </w:rPr>
              <w:t>PHÊ)</w:t>
            </w:r>
            <w:r w:rsidR="00A85402">
              <w:rPr>
                <w:color w:val="000080"/>
              </w:rPr>
              <w:tab/>
              <w:t>175</w:t>
            </w:r>
          </w:hyperlink>
        </w:p>
        <w:p w:rsidR="002579F8" w:rsidRDefault="001105A5">
          <w:pPr>
            <w:pStyle w:val="TOC2"/>
            <w:tabs>
              <w:tab w:val="right" w:leader="dot" w:pos="9209"/>
            </w:tabs>
            <w:spacing w:after="158" w:line="240" w:lineRule="auto"/>
          </w:pPr>
          <w:hyperlink w:anchor="_TOC_250033" w:history="1">
            <w:r w:rsidR="00A85402">
              <w:rPr>
                <w:color w:val="000080"/>
              </w:rPr>
              <w:t>MỌT ĐỤC CÀNH</w:t>
            </w:r>
            <w:r w:rsidR="00A85402">
              <w:rPr>
                <w:color w:val="000080"/>
                <w:spacing w:val="-1"/>
              </w:rPr>
              <w:t xml:space="preserve"> </w:t>
            </w:r>
            <w:r w:rsidR="00A85402">
              <w:rPr>
                <w:color w:val="000080"/>
              </w:rPr>
              <w:t>CÀ PHÊ</w:t>
            </w:r>
            <w:r w:rsidR="00A85402">
              <w:rPr>
                <w:color w:val="000080"/>
              </w:rPr>
              <w:tab/>
              <w:t>176</w:t>
            </w:r>
          </w:hyperlink>
        </w:p>
        <w:p w:rsidR="002579F8" w:rsidRDefault="001105A5">
          <w:pPr>
            <w:pStyle w:val="TOC2"/>
            <w:tabs>
              <w:tab w:val="left" w:leader="dot" w:pos="8788"/>
            </w:tabs>
            <w:spacing w:before="118"/>
          </w:pPr>
          <w:hyperlink w:anchor="_TOC_250032" w:history="1">
            <w:r w:rsidR="00A85402">
              <w:rPr>
                <w:color w:val="000080"/>
              </w:rPr>
              <w:t>SÂU ĐỤC THÂN</w:t>
            </w:r>
            <w:r w:rsidR="00A85402">
              <w:rPr>
                <w:color w:val="000080"/>
                <w:spacing w:val="-7"/>
              </w:rPr>
              <w:t xml:space="preserve"> </w:t>
            </w:r>
            <w:r w:rsidR="00A85402">
              <w:rPr>
                <w:color w:val="000080"/>
              </w:rPr>
              <w:t>MÌNH</w:t>
            </w:r>
            <w:r w:rsidR="00A85402">
              <w:rPr>
                <w:color w:val="000080"/>
                <w:spacing w:val="-1"/>
              </w:rPr>
              <w:t xml:space="preserve"> </w:t>
            </w:r>
            <w:r w:rsidR="00A85402">
              <w:rPr>
                <w:color w:val="000080"/>
              </w:rPr>
              <w:t>ĐỎ</w:t>
            </w:r>
            <w:r w:rsidR="00A85402">
              <w:rPr>
                <w:color w:val="000080"/>
              </w:rPr>
              <w:tab/>
              <w:t>177</w:t>
            </w:r>
          </w:hyperlink>
        </w:p>
        <w:p w:rsidR="002579F8" w:rsidRDefault="001105A5">
          <w:pPr>
            <w:pStyle w:val="TOC2"/>
            <w:numPr>
              <w:ilvl w:val="0"/>
              <w:numId w:val="5"/>
            </w:numPr>
            <w:tabs>
              <w:tab w:val="left" w:pos="749"/>
              <w:tab w:val="left" w:leader="dot" w:pos="8788"/>
            </w:tabs>
            <w:ind w:left="748" w:hanging="350"/>
          </w:pPr>
          <w:hyperlink w:anchor="_TOC_250031" w:history="1">
            <w:r w:rsidR="00A85402">
              <w:rPr>
                <w:color w:val="000080"/>
              </w:rPr>
              <w:t>SÂU HẠI</w:t>
            </w:r>
            <w:r w:rsidR="00A85402">
              <w:rPr>
                <w:color w:val="000080"/>
                <w:spacing w:val="-6"/>
              </w:rPr>
              <w:t xml:space="preserve"> </w:t>
            </w:r>
            <w:r w:rsidR="00A85402">
              <w:rPr>
                <w:color w:val="000080"/>
              </w:rPr>
              <w:t>CÂY</w:t>
            </w:r>
            <w:r w:rsidR="00A85402">
              <w:rPr>
                <w:color w:val="000080"/>
                <w:spacing w:val="-2"/>
              </w:rPr>
              <w:t xml:space="preserve"> </w:t>
            </w:r>
            <w:r w:rsidR="00A85402">
              <w:rPr>
                <w:color w:val="000080"/>
              </w:rPr>
              <w:t>CHÈ</w:t>
            </w:r>
            <w:r w:rsidR="00A85402">
              <w:rPr>
                <w:color w:val="000080"/>
              </w:rPr>
              <w:tab/>
              <w:t>179</w:t>
            </w:r>
          </w:hyperlink>
        </w:p>
        <w:p w:rsidR="002579F8" w:rsidRDefault="001105A5">
          <w:pPr>
            <w:pStyle w:val="TOC4"/>
            <w:numPr>
              <w:ilvl w:val="1"/>
              <w:numId w:val="5"/>
            </w:numPr>
            <w:tabs>
              <w:tab w:val="left" w:pos="1241"/>
              <w:tab w:val="left" w:leader="dot" w:pos="8789"/>
            </w:tabs>
            <w:ind w:left="1240" w:hanging="561"/>
          </w:pPr>
          <w:hyperlink w:anchor="_TOC_250030" w:history="1">
            <w:r w:rsidR="00A85402">
              <w:rPr>
                <w:color w:val="000080"/>
              </w:rPr>
              <w:t>Khái quát tình hình sâu hại</w:t>
            </w:r>
            <w:r w:rsidR="00A85402">
              <w:rPr>
                <w:color w:val="000080"/>
                <w:spacing w:val="-7"/>
              </w:rPr>
              <w:t xml:space="preserve"> </w:t>
            </w:r>
            <w:r w:rsidR="00A85402">
              <w:rPr>
                <w:color w:val="000080"/>
              </w:rPr>
              <w:t>cây</w:t>
            </w:r>
            <w:r w:rsidR="00A85402">
              <w:rPr>
                <w:color w:val="000080"/>
                <w:spacing w:val="-2"/>
              </w:rPr>
              <w:t xml:space="preserve"> </w:t>
            </w:r>
            <w:r w:rsidR="00A85402">
              <w:rPr>
                <w:color w:val="000080"/>
              </w:rPr>
              <w:t>chè</w:t>
            </w:r>
            <w:r w:rsidR="00A85402">
              <w:rPr>
                <w:color w:val="000080"/>
              </w:rPr>
              <w:tab/>
              <w:t>179</w:t>
            </w:r>
          </w:hyperlink>
        </w:p>
        <w:p w:rsidR="002579F8" w:rsidRDefault="001105A5">
          <w:pPr>
            <w:pStyle w:val="TOC4"/>
            <w:numPr>
              <w:ilvl w:val="1"/>
              <w:numId w:val="5"/>
            </w:numPr>
            <w:tabs>
              <w:tab w:val="left" w:pos="1308"/>
              <w:tab w:val="left" w:pos="1309"/>
              <w:tab w:val="left" w:leader="dot" w:pos="8788"/>
            </w:tabs>
            <w:ind w:left="1308" w:hanging="629"/>
          </w:pPr>
          <w:hyperlink w:anchor="_TOC_250029" w:history="1">
            <w:r w:rsidR="00A85402">
              <w:rPr>
                <w:color w:val="000080"/>
              </w:rPr>
              <w:t>Một số sâu hại</w:t>
            </w:r>
            <w:r w:rsidR="00A85402">
              <w:rPr>
                <w:color w:val="000080"/>
                <w:spacing w:val="-4"/>
              </w:rPr>
              <w:t xml:space="preserve"> </w:t>
            </w:r>
            <w:r w:rsidR="00A85402">
              <w:rPr>
                <w:color w:val="000080"/>
              </w:rPr>
              <w:t>chủ</w:t>
            </w:r>
            <w:r w:rsidR="00A85402">
              <w:rPr>
                <w:color w:val="000080"/>
                <w:spacing w:val="-1"/>
              </w:rPr>
              <w:t xml:space="preserve"> </w:t>
            </w:r>
            <w:r w:rsidR="00A85402">
              <w:rPr>
                <w:color w:val="000080"/>
              </w:rPr>
              <w:t>yếu</w:t>
            </w:r>
            <w:r w:rsidR="00A85402">
              <w:rPr>
                <w:color w:val="000080"/>
              </w:rPr>
              <w:tab/>
              <w:t>179</w:t>
            </w:r>
          </w:hyperlink>
        </w:p>
        <w:p w:rsidR="002579F8" w:rsidRDefault="001105A5">
          <w:pPr>
            <w:pStyle w:val="TOC2"/>
            <w:tabs>
              <w:tab w:val="left" w:leader="dot" w:pos="8784"/>
            </w:tabs>
          </w:pPr>
          <w:hyperlink w:anchor="_TOC_250028" w:history="1">
            <w:r w:rsidR="00A85402">
              <w:rPr>
                <w:color w:val="000080"/>
              </w:rPr>
              <w:t>RẦY</w:t>
            </w:r>
            <w:r w:rsidR="00A85402">
              <w:rPr>
                <w:color w:val="000080"/>
                <w:spacing w:val="-4"/>
              </w:rPr>
              <w:t xml:space="preserve"> </w:t>
            </w:r>
            <w:r w:rsidR="00A85402">
              <w:rPr>
                <w:color w:val="000080"/>
              </w:rPr>
              <w:t>XANH.</w:t>
            </w:r>
            <w:r w:rsidR="00A85402">
              <w:rPr>
                <w:color w:val="000080"/>
              </w:rPr>
              <w:tab/>
              <w:t>179</w:t>
            </w:r>
          </w:hyperlink>
        </w:p>
        <w:p w:rsidR="002579F8" w:rsidRDefault="001105A5">
          <w:pPr>
            <w:pStyle w:val="TOC2"/>
            <w:tabs>
              <w:tab w:val="left" w:leader="dot" w:pos="8789"/>
            </w:tabs>
          </w:pPr>
          <w:hyperlink w:anchor="_TOC_250027" w:history="1">
            <w:r w:rsidR="00A85402">
              <w:rPr>
                <w:color w:val="000080"/>
              </w:rPr>
              <w:t>BỌ XÍT MUỖI</w:t>
            </w:r>
            <w:r w:rsidR="00A85402">
              <w:rPr>
                <w:color w:val="000080"/>
                <w:spacing w:val="-6"/>
              </w:rPr>
              <w:t xml:space="preserve"> </w:t>
            </w:r>
            <w:r w:rsidR="00A85402">
              <w:rPr>
                <w:color w:val="000080"/>
              </w:rPr>
              <w:t>HẠI</w:t>
            </w:r>
            <w:r w:rsidR="00A85402">
              <w:rPr>
                <w:color w:val="000080"/>
                <w:spacing w:val="-3"/>
              </w:rPr>
              <w:t xml:space="preserve"> </w:t>
            </w:r>
            <w:r w:rsidR="00A85402">
              <w:rPr>
                <w:color w:val="000080"/>
              </w:rPr>
              <w:t>CHÈ</w:t>
            </w:r>
            <w:r w:rsidR="00A85402">
              <w:rPr>
                <w:color w:val="000080"/>
              </w:rPr>
              <w:tab/>
              <w:t>180</w:t>
            </w:r>
          </w:hyperlink>
        </w:p>
        <w:p w:rsidR="002579F8" w:rsidRDefault="001105A5">
          <w:pPr>
            <w:pStyle w:val="TOC2"/>
            <w:tabs>
              <w:tab w:val="left" w:leader="dot" w:pos="8789"/>
            </w:tabs>
            <w:spacing w:line="240" w:lineRule="auto"/>
          </w:pPr>
          <w:hyperlink w:anchor="_TOC_250026" w:history="1">
            <w:r w:rsidR="00A85402">
              <w:rPr>
                <w:color w:val="000080"/>
              </w:rPr>
              <w:t>SÂU</w:t>
            </w:r>
            <w:r w:rsidR="00A85402">
              <w:rPr>
                <w:color w:val="000080"/>
                <w:spacing w:val="-3"/>
              </w:rPr>
              <w:t xml:space="preserve"> </w:t>
            </w:r>
            <w:r w:rsidR="00A85402">
              <w:rPr>
                <w:color w:val="000080"/>
              </w:rPr>
              <w:t>CHÙM.</w:t>
            </w:r>
            <w:r w:rsidR="00A85402">
              <w:rPr>
                <w:color w:val="000080"/>
              </w:rPr>
              <w:tab/>
              <w:t>182</w:t>
            </w:r>
          </w:hyperlink>
        </w:p>
        <w:p w:rsidR="002579F8" w:rsidRDefault="00A85402">
          <w:pPr>
            <w:pStyle w:val="TOC1"/>
            <w:tabs>
              <w:tab w:val="left" w:leader="dot" w:pos="8788"/>
            </w:tabs>
            <w:spacing w:before="1"/>
          </w:pPr>
          <w:r>
            <w:rPr>
              <w:color w:val="000080"/>
            </w:rPr>
            <w:t>Chương XI SÂU HẠI CÂY</w:t>
          </w:r>
          <w:r>
            <w:rPr>
              <w:color w:val="000080"/>
              <w:spacing w:val="-9"/>
            </w:rPr>
            <w:t xml:space="preserve"> </w:t>
          </w:r>
          <w:r>
            <w:rPr>
              <w:color w:val="000080"/>
            </w:rPr>
            <w:t>ĂN</w:t>
          </w:r>
          <w:r>
            <w:rPr>
              <w:color w:val="000080"/>
              <w:spacing w:val="-2"/>
            </w:rPr>
            <w:t xml:space="preserve"> </w:t>
          </w:r>
          <w:r>
            <w:rPr>
              <w:color w:val="000080"/>
            </w:rPr>
            <w:t>QUẢ</w:t>
          </w:r>
          <w:r>
            <w:rPr>
              <w:color w:val="000080"/>
            </w:rPr>
            <w:tab/>
            <w:t>185</w:t>
          </w:r>
        </w:p>
        <w:p w:rsidR="002579F8" w:rsidRDefault="001105A5">
          <w:pPr>
            <w:pStyle w:val="TOC2"/>
            <w:numPr>
              <w:ilvl w:val="0"/>
              <w:numId w:val="3"/>
            </w:numPr>
            <w:tabs>
              <w:tab w:val="left" w:pos="959"/>
              <w:tab w:val="left" w:pos="960"/>
              <w:tab w:val="left" w:leader="dot" w:pos="8788"/>
            </w:tabs>
          </w:pPr>
          <w:hyperlink w:anchor="_TOC_250025" w:history="1">
            <w:r w:rsidR="00A85402">
              <w:rPr>
                <w:color w:val="000080"/>
              </w:rPr>
              <w:t>SÂU HẠI CÂY</w:t>
            </w:r>
            <w:r w:rsidR="00A85402">
              <w:rPr>
                <w:color w:val="000080"/>
                <w:spacing w:val="-6"/>
              </w:rPr>
              <w:t xml:space="preserve"> </w:t>
            </w:r>
            <w:r w:rsidR="00A85402">
              <w:rPr>
                <w:color w:val="000080"/>
              </w:rPr>
              <w:t>CÓ</w:t>
            </w:r>
            <w:r w:rsidR="00A85402">
              <w:rPr>
                <w:color w:val="000080"/>
                <w:spacing w:val="-1"/>
              </w:rPr>
              <w:t xml:space="preserve"> </w:t>
            </w:r>
            <w:r w:rsidR="00A85402">
              <w:rPr>
                <w:color w:val="000080"/>
              </w:rPr>
              <w:t>MÚI</w:t>
            </w:r>
            <w:r w:rsidR="00A85402">
              <w:rPr>
                <w:color w:val="000080"/>
              </w:rPr>
              <w:tab/>
              <w:t>185</w:t>
            </w:r>
          </w:hyperlink>
        </w:p>
        <w:p w:rsidR="002579F8" w:rsidRDefault="001105A5">
          <w:pPr>
            <w:pStyle w:val="TOC4"/>
            <w:numPr>
              <w:ilvl w:val="1"/>
              <w:numId w:val="3"/>
            </w:numPr>
            <w:tabs>
              <w:tab w:val="left" w:pos="1171"/>
              <w:tab w:val="left" w:leader="dot" w:pos="8789"/>
            </w:tabs>
          </w:pPr>
          <w:hyperlink w:anchor="_TOC_250024" w:history="1">
            <w:r w:rsidR="00A85402">
              <w:rPr>
                <w:color w:val="000080"/>
              </w:rPr>
              <w:t>Khái quát về sâu hại cây</w:t>
            </w:r>
            <w:r w:rsidR="00A85402">
              <w:rPr>
                <w:color w:val="000080"/>
                <w:spacing w:val="-7"/>
              </w:rPr>
              <w:t xml:space="preserve"> </w:t>
            </w:r>
            <w:r w:rsidR="00A85402">
              <w:rPr>
                <w:color w:val="000080"/>
              </w:rPr>
              <w:t>có</w:t>
            </w:r>
            <w:r w:rsidR="00A85402">
              <w:rPr>
                <w:color w:val="000080"/>
                <w:spacing w:val="-1"/>
              </w:rPr>
              <w:t xml:space="preserve"> </w:t>
            </w:r>
            <w:r w:rsidR="00A85402">
              <w:rPr>
                <w:color w:val="000080"/>
              </w:rPr>
              <w:t>múi</w:t>
            </w:r>
            <w:r w:rsidR="00A85402">
              <w:rPr>
                <w:color w:val="000080"/>
              </w:rPr>
              <w:tab/>
              <w:t>185</w:t>
            </w:r>
          </w:hyperlink>
        </w:p>
        <w:p w:rsidR="002579F8" w:rsidRDefault="001105A5">
          <w:pPr>
            <w:pStyle w:val="TOC4"/>
            <w:numPr>
              <w:ilvl w:val="1"/>
              <w:numId w:val="3"/>
            </w:numPr>
            <w:tabs>
              <w:tab w:val="left" w:pos="1170"/>
              <w:tab w:val="left" w:leader="dot" w:pos="8790"/>
            </w:tabs>
            <w:ind w:left="1169" w:hanging="490"/>
          </w:pPr>
          <w:hyperlink w:anchor="_TOC_250023" w:history="1">
            <w:r w:rsidR="00A85402">
              <w:rPr>
                <w:color w:val="000080"/>
              </w:rPr>
              <w:t>Một số sâu hại cam quýt</w:t>
            </w:r>
            <w:r w:rsidR="00A85402">
              <w:rPr>
                <w:color w:val="000080"/>
                <w:spacing w:val="-8"/>
              </w:rPr>
              <w:t xml:space="preserve"> </w:t>
            </w:r>
            <w:r w:rsidR="00A85402">
              <w:rPr>
                <w:color w:val="000080"/>
              </w:rPr>
              <w:t>chủ</w:t>
            </w:r>
            <w:r w:rsidR="00A85402">
              <w:rPr>
                <w:color w:val="000080"/>
                <w:spacing w:val="-1"/>
              </w:rPr>
              <w:t xml:space="preserve"> </w:t>
            </w:r>
            <w:r w:rsidR="00A85402">
              <w:rPr>
                <w:color w:val="000080"/>
              </w:rPr>
              <w:t>yếu:</w:t>
            </w:r>
            <w:r w:rsidR="00A85402">
              <w:rPr>
                <w:color w:val="000080"/>
              </w:rPr>
              <w:tab/>
              <w:t>185</w:t>
            </w:r>
          </w:hyperlink>
        </w:p>
        <w:p w:rsidR="002579F8" w:rsidRDefault="001105A5">
          <w:pPr>
            <w:pStyle w:val="TOC2"/>
            <w:tabs>
              <w:tab w:val="left" w:leader="dot" w:pos="8791"/>
            </w:tabs>
          </w:pPr>
          <w:hyperlink w:anchor="_TOC_250022" w:history="1">
            <w:r w:rsidR="00A85402">
              <w:rPr>
                <w:color w:val="000080"/>
              </w:rPr>
              <w:t>SÂU</w:t>
            </w:r>
            <w:r w:rsidR="00A85402">
              <w:rPr>
                <w:color w:val="000080"/>
                <w:spacing w:val="-3"/>
              </w:rPr>
              <w:t xml:space="preserve"> </w:t>
            </w:r>
            <w:r w:rsidR="00A85402">
              <w:rPr>
                <w:color w:val="000080"/>
              </w:rPr>
              <w:t>VẼ</w:t>
            </w:r>
            <w:r w:rsidR="00A85402">
              <w:rPr>
                <w:color w:val="000080"/>
                <w:spacing w:val="-1"/>
              </w:rPr>
              <w:t xml:space="preserve"> </w:t>
            </w:r>
            <w:r w:rsidR="00A85402">
              <w:rPr>
                <w:color w:val="000080"/>
              </w:rPr>
              <w:t>BÙA</w:t>
            </w:r>
            <w:r w:rsidR="00A85402">
              <w:rPr>
                <w:color w:val="000080"/>
              </w:rPr>
              <w:tab/>
              <w:t>186</w:t>
            </w:r>
          </w:hyperlink>
        </w:p>
        <w:p w:rsidR="002579F8" w:rsidRDefault="001105A5">
          <w:pPr>
            <w:pStyle w:val="TOC2"/>
            <w:tabs>
              <w:tab w:val="left" w:leader="dot" w:pos="8789"/>
            </w:tabs>
          </w:pPr>
          <w:hyperlink w:anchor="_TOC_250021" w:history="1">
            <w:r w:rsidR="00A85402">
              <w:rPr>
                <w:color w:val="000080"/>
              </w:rPr>
              <w:t>SÂU</w:t>
            </w:r>
            <w:r w:rsidR="00A85402">
              <w:rPr>
                <w:color w:val="000080"/>
                <w:spacing w:val="-2"/>
              </w:rPr>
              <w:t xml:space="preserve"> </w:t>
            </w:r>
            <w:r w:rsidR="00A85402">
              <w:rPr>
                <w:color w:val="000080"/>
              </w:rPr>
              <w:t>NHỚT</w:t>
            </w:r>
            <w:r w:rsidR="00A85402">
              <w:rPr>
                <w:color w:val="000080"/>
              </w:rPr>
              <w:tab/>
              <w:t>188</w:t>
            </w:r>
          </w:hyperlink>
        </w:p>
        <w:p w:rsidR="002579F8" w:rsidRDefault="001105A5">
          <w:pPr>
            <w:pStyle w:val="TOC2"/>
            <w:tabs>
              <w:tab w:val="left" w:leader="dot" w:pos="8790"/>
            </w:tabs>
          </w:pPr>
          <w:hyperlink w:anchor="_TOC_250020" w:history="1">
            <w:r w:rsidR="00A85402">
              <w:rPr>
                <w:color w:val="000080"/>
              </w:rPr>
              <w:t>SÂU BƯỚM PHƯỢNG HẠI</w:t>
            </w:r>
            <w:r w:rsidR="00A85402">
              <w:rPr>
                <w:color w:val="000080"/>
                <w:spacing w:val="-13"/>
              </w:rPr>
              <w:t xml:space="preserve"> </w:t>
            </w:r>
            <w:r w:rsidR="00A85402">
              <w:rPr>
                <w:color w:val="000080"/>
              </w:rPr>
              <w:t>CAM</w:t>
            </w:r>
            <w:r w:rsidR="00A85402">
              <w:rPr>
                <w:color w:val="000080"/>
                <w:spacing w:val="-3"/>
              </w:rPr>
              <w:t xml:space="preserve"> </w:t>
            </w:r>
            <w:r w:rsidR="00A85402">
              <w:rPr>
                <w:color w:val="000080"/>
              </w:rPr>
              <w:t>QUÝT</w:t>
            </w:r>
            <w:r w:rsidR="00A85402">
              <w:rPr>
                <w:color w:val="000080"/>
              </w:rPr>
              <w:tab/>
              <w:t>190</w:t>
            </w:r>
          </w:hyperlink>
        </w:p>
        <w:p w:rsidR="002579F8" w:rsidRDefault="001105A5">
          <w:pPr>
            <w:pStyle w:val="TOC2"/>
            <w:tabs>
              <w:tab w:val="left" w:leader="dot" w:pos="8788"/>
            </w:tabs>
          </w:pPr>
          <w:hyperlink w:anchor="_TOC_250019" w:history="1">
            <w:r w:rsidR="00A85402">
              <w:rPr>
                <w:color w:val="000080"/>
              </w:rPr>
              <w:t>RỆP VẢY ỐC (= Rệp sáp</w:t>
            </w:r>
            <w:r w:rsidR="00A85402">
              <w:rPr>
                <w:color w:val="000080"/>
                <w:spacing w:val="-8"/>
              </w:rPr>
              <w:t xml:space="preserve"> </w:t>
            </w:r>
            <w:r w:rsidR="00A85402">
              <w:rPr>
                <w:color w:val="000080"/>
              </w:rPr>
              <w:t>vảy nâu)</w:t>
            </w:r>
            <w:r w:rsidR="00A85402">
              <w:rPr>
                <w:color w:val="000080"/>
              </w:rPr>
              <w:tab/>
              <w:t>192</w:t>
            </w:r>
          </w:hyperlink>
        </w:p>
        <w:p w:rsidR="002579F8" w:rsidRDefault="001105A5">
          <w:pPr>
            <w:pStyle w:val="TOC2"/>
            <w:tabs>
              <w:tab w:val="left" w:leader="dot" w:pos="8789"/>
            </w:tabs>
          </w:pPr>
          <w:hyperlink w:anchor="_TOC_250018" w:history="1">
            <w:r w:rsidR="00A85402">
              <w:rPr>
                <w:color w:val="000080"/>
              </w:rPr>
              <w:t>RỆP SÁP NÂU MỀM (= Rệp sáp</w:t>
            </w:r>
            <w:r w:rsidR="00A85402">
              <w:rPr>
                <w:color w:val="000080"/>
                <w:spacing w:val="-9"/>
              </w:rPr>
              <w:t xml:space="preserve"> </w:t>
            </w:r>
            <w:r w:rsidR="00A85402">
              <w:rPr>
                <w:color w:val="000080"/>
              </w:rPr>
              <w:t>hình</w:t>
            </w:r>
            <w:r w:rsidR="00A85402">
              <w:rPr>
                <w:color w:val="000080"/>
                <w:spacing w:val="-2"/>
              </w:rPr>
              <w:t xml:space="preserve"> </w:t>
            </w:r>
            <w:r w:rsidR="00A85402">
              <w:rPr>
                <w:color w:val="000080"/>
              </w:rPr>
              <w:t>rùa)</w:t>
            </w:r>
            <w:r w:rsidR="00A85402">
              <w:rPr>
                <w:color w:val="000080"/>
              </w:rPr>
              <w:tab/>
              <w:t>194</w:t>
            </w:r>
          </w:hyperlink>
        </w:p>
        <w:p w:rsidR="002579F8" w:rsidRDefault="001105A5">
          <w:pPr>
            <w:pStyle w:val="TOC2"/>
            <w:tabs>
              <w:tab w:val="left" w:leader="dot" w:pos="8789"/>
            </w:tabs>
            <w:spacing w:line="240" w:lineRule="auto"/>
          </w:pPr>
          <w:hyperlink w:anchor="_TOC_250017" w:history="1">
            <w:r w:rsidR="00A85402">
              <w:rPr>
                <w:color w:val="000080"/>
              </w:rPr>
              <w:t>XÉN TÓC</w:t>
            </w:r>
            <w:r w:rsidR="00A85402">
              <w:rPr>
                <w:color w:val="000080"/>
                <w:spacing w:val="-5"/>
              </w:rPr>
              <w:t xml:space="preserve"> </w:t>
            </w:r>
            <w:r w:rsidR="00A85402">
              <w:rPr>
                <w:color w:val="000080"/>
              </w:rPr>
              <w:t>HẠI</w:t>
            </w:r>
            <w:r w:rsidR="00A85402">
              <w:rPr>
                <w:color w:val="000080"/>
                <w:spacing w:val="-2"/>
              </w:rPr>
              <w:t xml:space="preserve"> </w:t>
            </w:r>
            <w:r w:rsidR="00A85402">
              <w:rPr>
                <w:color w:val="000080"/>
              </w:rPr>
              <w:t>CAM</w:t>
            </w:r>
            <w:r w:rsidR="00A85402">
              <w:rPr>
                <w:color w:val="000080"/>
              </w:rPr>
              <w:tab/>
              <w:t>195</w:t>
            </w:r>
          </w:hyperlink>
        </w:p>
        <w:p w:rsidR="002579F8" w:rsidRDefault="001105A5">
          <w:pPr>
            <w:pStyle w:val="TOC2"/>
            <w:tabs>
              <w:tab w:val="left" w:leader="dot" w:pos="8790"/>
            </w:tabs>
          </w:pPr>
          <w:hyperlink w:anchor="_TOC_250016" w:history="1">
            <w:r w:rsidR="00A85402">
              <w:rPr>
                <w:color w:val="000080"/>
              </w:rPr>
              <w:t>BỌ XÍT XANH VÒI DÀI</w:t>
            </w:r>
            <w:r w:rsidR="00A85402">
              <w:rPr>
                <w:color w:val="000080"/>
                <w:spacing w:val="-7"/>
              </w:rPr>
              <w:t xml:space="preserve"> </w:t>
            </w:r>
            <w:r w:rsidR="00A85402">
              <w:rPr>
                <w:color w:val="000080"/>
              </w:rPr>
              <w:t>HẠI</w:t>
            </w:r>
            <w:r w:rsidR="00A85402">
              <w:rPr>
                <w:color w:val="000080"/>
                <w:spacing w:val="-1"/>
              </w:rPr>
              <w:t xml:space="preserve"> </w:t>
            </w:r>
            <w:r w:rsidR="00A85402">
              <w:rPr>
                <w:color w:val="000080"/>
              </w:rPr>
              <w:t>QUẢ</w:t>
            </w:r>
            <w:r w:rsidR="00A85402">
              <w:rPr>
                <w:color w:val="000080"/>
              </w:rPr>
              <w:tab/>
              <w:t>197</w:t>
            </w:r>
          </w:hyperlink>
        </w:p>
        <w:p w:rsidR="002579F8" w:rsidRDefault="001105A5">
          <w:pPr>
            <w:pStyle w:val="TOC2"/>
            <w:tabs>
              <w:tab w:val="left" w:leader="dot" w:pos="8789"/>
            </w:tabs>
          </w:pPr>
          <w:hyperlink w:anchor="_TOC_250015" w:history="1">
            <w:r w:rsidR="00A85402">
              <w:rPr>
                <w:color w:val="000080"/>
              </w:rPr>
              <w:t>RUỒI</w:t>
            </w:r>
            <w:r w:rsidR="00A85402">
              <w:rPr>
                <w:color w:val="000080"/>
                <w:spacing w:val="-2"/>
              </w:rPr>
              <w:t xml:space="preserve"> </w:t>
            </w:r>
            <w:r w:rsidR="00A85402">
              <w:rPr>
                <w:color w:val="000080"/>
              </w:rPr>
              <w:t>ĐỤC</w:t>
            </w:r>
            <w:r w:rsidR="00A85402">
              <w:rPr>
                <w:color w:val="000080"/>
                <w:spacing w:val="-3"/>
              </w:rPr>
              <w:t xml:space="preserve"> </w:t>
            </w:r>
            <w:r w:rsidR="00A85402">
              <w:rPr>
                <w:color w:val="000080"/>
              </w:rPr>
              <w:t>QUẢ</w:t>
            </w:r>
            <w:r w:rsidR="00A85402">
              <w:rPr>
                <w:color w:val="000080"/>
              </w:rPr>
              <w:tab/>
              <w:t>199</w:t>
            </w:r>
          </w:hyperlink>
        </w:p>
        <w:p w:rsidR="002579F8" w:rsidRDefault="001105A5">
          <w:pPr>
            <w:pStyle w:val="TOC2"/>
            <w:numPr>
              <w:ilvl w:val="0"/>
              <w:numId w:val="3"/>
            </w:numPr>
            <w:tabs>
              <w:tab w:val="left" w:pos="680"/>
              <w:tab w:val="left" w:leader="dot" w:pos="8788"/>
            </w:tabs>
            <w:ind w:left="679" w:hanging="281"/>
          </w:pPr>
          <w:hyperlink w:anchor="_TOC_250014" w:history="1">
            <w:r w:rsidR="00A85402">
              <w:rPr>
                <w:color w:val="000080"/>
              </w:rPr>
              <w:t>SÂU HẠI</w:t>
            </w:r>
            <w:r w:rsidR="00A85402">
              <w:rPr>
                <w:color w:val="000080"/>
                <w:spacing w:val="-3"/>
              </w:rPr>
              <w:t xml:space="preserve"> </w:t>
            </w:r>
            <w:r w:rsidR="00A85402">
              <w:rPr>
                <w:color w:val="000080"/>
              </w:rPr>
              <w:t>CÂY</w:t>
            </w:r>
            <w:r w:rsidR="00A85402">
              <w:rPr>
                <w:color w:val="000080"/>
                <w:spacing w:val="-2"/>
              </w:rPr>
              <w:t xml:space="preserve"> </w:t>
            </w:r>
            <w:r w:rsidR="00A85402">
              <w:rPr>
                <w:color w:val="000080"/>
              </w:rPr>
              <w:t>CHUỐI</w:t>
            </w:r>
            <w:r w:rsidR="00A85402">
              <w:rPr>
                <w:color w:val="000080"/>
              </w:rPr>
              <w:tab/>
              <w:t>200</w:t>
            </w:r>
          </w:hyperlink>
        </w:p>
        <w:p w:rsidR="002579F8" w:rsidRDefault="001105A5">
          <w:pPr>
            <w:pStyle w:val="TOC4"/>
            <w:numPr>
              <w:ilvl w:val="1"/>
              <w:numId w:val="3"/>
            </w:numPr>
            <w:tabs>
              <w:tab w:val="left" w:pos="1171"/>
              <w:tab w:val="left" w:leader="dot" w:pos="8788"/>
            </w:tabs>
          </w:pPr>
          <w:hyperlink w:anchor="_TOC_250013" w:history="1">
            <w:r w:rsidR="00A85402">
              <w:rPr>
                <w:color w:val="000080"/>
              </w:rPr>
              <w:t>Khái quát về sâu</w:t>
            </w:r>
            <w:r w:rsidR="00A85402">
              <w:rPr>
                <w:color w:val="000080"/>
                <w:spacing w:val="-5"/>
              </w:rPr>
              <w:t xml:space="preserve"> </w:t>
            </w:r>
            <w:r w:rsidR="00A85402">
              <w:rPr>
                <w:color w:val="000080"/>
              </w:rPr>
              <w:t>hại</w:t>
            </w:r>
            <w:r w:rsidR="00A85402">
              <w:rPr>
                <w:color w:val="000080"/>
                <w:spacing w:val="-1"/>
              </w:rPr>
              <w:t xml:space="preserve"> </w:t>
            </w:r>
            <w:r w:rsidR="00A85402">
              <w:rPr>
                <w:color w:val="000080"/>
              </w:rPr>
              <w:t>chuối</w:t>
            </w:r>
            <w:r w:rsidR="00A85402">
              <w:rPr>
                <w:color w:val="000080"/>
              </w:rPr>
              <w:tab/>
              <w:t>200</w:t>
            </w:r>
          </w:hyperlink>
        </w:p>
        <w:p w:rsidR="002579F8" w:rsidRDefault="001105A5">
          <w:pPr>
            <w:pStyle w:val="TOC4"/>
            <w:numPr>
              <w:ilvl w:val="1"/>
              <w:numId w:val="3"/>
            </w:numPr>
            <w:tabs>
              <w:tab w:val="left" w:pos="1170"/>
              <w:tab w:val="left" w:leader="dot" w:pos="8788"/>
            </w:tabs>
            <w:ind w:left="1169" w:hanging="490"/>
          </w:pPr>
          <w:hyperlink w:anchor="_TOC_250012" w:history="1">
            <w:r w:rsidR="00A85402">
              <w:rPr>
                <w:color w:val="000080"/>
              </w:rPr>
              <w:t>Một số sâu hại chuối</w:t>
            </w:r>
            <w:r w:rsidR="00A85402">
              <w:rPr>
                <w:color w:val="000080"/>
                <w:spacing w:val="-7"/>
              </w:rPr>
              <w:t xml:space="preserve"> </w:t>
            </w:r>
            <w:r w:rsidR="00A85402">
              <w:rPr>
                <w:color w:val="000080"/>
              </w:rPr>
              <w:t>chủ</w:t>
            </w:r>
            <w:r w:rsidR="00A85402">
              <w:rPr>
                <w:color w:val="000080"/>
                <w:spacing w:val="-1"/>
              </w:rPr>
              <w:t xml:space="preserve"> </w:t>
            </w:r>
            <w:r w:rsidR="00A85402">
              <w:rPr>
                <w:color w:val="000080"/>
              </w:rPr>
              <w:t>yếu</w:t>
            </w:r>
            <w:r w:rsidR="00A85402">
              <w:rPr>
                <w:color w:val="000080"/>
              </w:rPr>
              <w:tab/>
              <w:t>201</w:t>
            </w:r>
          </w:hyperlink>
        </w:p>
        <w:p w:rsidR="002579F8" w:rsidRDefault="001105A5">
          <w:pPr>
            <w:pStyle w:val="TOC2"/>
            <w:tabs>
              <w:tab w:val="left" w:leader="dot" w:pos="8788"/>
            </w:tabs>
          </w:pPr>
          <w:hyperlink w:anchor="_TOC_250011" w:history="1">
            <w:r w:rsidR="00A85402">
              <w:rPr>
                <w:color w:val="000080"/>
              </w:rPr>
              <w:t>SÂU ĐỤC</w:t>
            </w:r>
            <w:r w:rsidR="00A85402">
              <w:rPr>
                <w:color w:val="000080"/>
                <w:spacing w:val="-5"/>
              </w:rPr>
              <w:t xml:space="preserve"> </w:t>
            </w:r>
            <w:r w:rsidR="00A85402">
              <w:rPr>
                <w:color w:val="000080"/>
              </w:rPr>
              <w:t>THÂN</w:t>
            </w:r>
            <w:r w:rsidR="00A85402">
              <w:rPr>
                <w:color w:val="000080"/>
                <w:spacing w:val="-3"/>
              </w:rPr>
              <w:t xml:space="preserve"> </w:t>
            </w:r>
            <w:r w:rsidR="00A85402">
              <w:rPr>
                <w:color w:val="000080"/>
              </w:rPr>
              <w:t>CHUỐI</w:t>
            </w:r>
            <w:r w:rsidR="00A85402">
              <w:rPr>
                <w:color w:val="000080"/>
              </w:rPr>
              <w:tab/>
              <w:t>201</w:t>
            </w:r>
          </w:hyperlink>
        </w:p>
        <w:p w:rsidR="002579F8" w:rsidRDefault="001105A5">
          <w:pPr>
            <w:pStyle w:val="TOC2"/>
            <w:tabs>
              <w:tab w:val="left" w:leader="dot" w:pos="8788"/>
            </w:tabs>
          </w:pPr>
          <w:hyperlink w:anchor="_TOC_250010" w:history="1">
            <w:r w:rsidR="00A85402">
              <w:rPr>
                <w:color w:val="000080"/>
              </w:rPr>
              <w:t>BỌ</w:t>
            </w:r>
            <w:r w:rsidR="00A85402">
              <w:rPr>
                <w:color w:val="000080"/>
                <w:spacing w:val="-2"/>
              </w:rPr>
              <w:t xml:space="preserve"> </w:t>
            </w:r>
            <w:r w:rsidR="00A85402">
              <w:rPr>
                <w:color w:val="000080"/>
              </w:rPr>
              <w:t>GIÁP</w:t>
            </w:r>
            <w:r w:rsidR="00A85402">
              <w:rPr>
                <w:color w:val="000080"/>
              </w:rPr>
              <w:tab/>
              <w:t>204</w:t>
            </w:r>
          </w:hyperlink>
        </w:p>
        <w:p w:rsidR="002579F8" w:rsidRDefault="001105A5">
          <w:pPr>
            <w:pStyle w:val="TOC2"/>
            <w:tabs>
              <w:tab w:val="left" w:leader="dot" w:pos="8789"/>
            </w:tabs>
          </w:pPr>
          <w:hyperlink w:anchor="_TOC_250009" w:history="1">
            <w:r w:rsidR="00A85402">
              <w:rPr>
                <w:color w:val="000080"/>
              </w:rPr>
              <w:t>BỌ</w:t>
            </w:r>
            <w:r w:rsidR="00A85402">
              <w:rPr>
                <w:color w:val="000080"/>
                <w:spacing w:val="-2"/>
              </w:rPr>
              <w:t xml:space="preserve"> </w:t>
            </w:r>
            <w:r w:rsidR="00A85402">
              <w:rPr>
                <w:color w:val="000080"/>
              </w:rPr>
              <w:t>NẸT</w:t>
            </w:r>
            <w:r w:rsidR="00A85402">
              <w:rPr>
                <w:color w:val="000080"/>
              </w:rPr>
              <w:tab/>
              <w:t>205</w:t>
            </w:r>
          </w:hyperlink>
        </w:p>
        <w:p w:rsidR="002579F8" w:rsidRDefault="001105A5">
          <w:pPr>
            <w:pStyle w:val="TOC2"/>
            <w:tabs>
              <w:tab w:val="left" w:leader="dot" w:pos="8789"/>
            </w:tabs>
          </w:pPr>
          <w:hyperlink w:anchor="_TOC_250008" w:history="1">
            <w:r w:rsidR="00A85402">
              <w:rPr>
                <w:color w:val="000080"/>
              </w:rPr>
              <w:t>SÂU CUỐN</w:t>
            </w:r>
            <w:r w:rsidR="00A85402">
              <w:rPr>
                <w:color w:val="000080"/>
                <w:spacing w:val="-3"/>
              </w:rPr>
              <w:t xml:space="preserve"> </w:t>
            </w:r>
            <w:r w:rsidR="00A85402">
              <w:rPr>
                <w:color w:val="000080"/>
              </w:rPr>
              <w:t>LÁ</w:t>
            </w:r>
            <w:r w:rsidR="00A85402">
              <w:rPr>
                <w:color w:val="000080"/>
                <w:spacing w:val="-2"/>
              </w:rPr>
              <w:t xml:space="preserve"> </w:t>
            </w:r>
            <w:r w:rsidR="00A85402">
              <w:rPr>
                <w:color w:val="000080"/>
              </w:rPr>
              <w:t>CHUỐI</w:t>
            </w:r>
            <w:r w:rsidR="00A85402">
              <w:rPr>
                <w:color w:val="000080"/>
              </w:rPr>
              <w:tab/>
              <w:t>206</w:t>
            </w:r>
          </w:hyperlink>
        </w:p>
        <w:p w:rsidR="002579F8" w:rsidRDefault="001105A5">
          <w:pPr>
            <w:pStyle w:val="TOC2"/>
            <w:numPr>
              <w:ilvl w:val="0"/>
              <w:numId w:val="3"/>
            </w:numPr>
            <w:tabs>
              <w:tab w:val="left" w:pos="749"/>
              <w:tab w:val="left" w:leader="dot" w:pos="8788"/>
            </w:tabs>
            <w:spacing w:line="240" w:lineRule="auto"/>
            <w:ind w:left="748" w:hanging="350"/>
          </w:pPr>
          <w:hyperlink w:anchor="_TOC_250007" w:history="1">
            <w:r w:rsidR="00A85402">
              <w:rPr>
                <w:color w:val="000080"/>
              </w:rPr>
              <w:t>SÂU HẠI CÂY</w:t>
            </w:r>
            <w:r w:rsidR="00A85402">
              <w:rPr>
                <w:color w:val="000080"/>
                <w:spacing w:val="-5"/>
              </w:rPr>
              <w:t xml:space="preserve"> </w:t>
            </w:r>
            <w:r w:rsidR="00A85402">
              <w:rPr>
                <w:color w:val="000080"/>
              </w:rPr>
              <w:t>NHÃN,</w:t>
            </w:r>
            <w:r w:rsidR="00A85402">
              <w:rPr>
                <w:color w:val="000080"/>
                <w:spacing w:val="-2"/>
              </w:rPr>
              <w:t xml:space="preserve"> </w:t>
            </w:r>
            <w:r w:rsidR="00A85402">
              <w:rPr>
                <w:color w:val="000080"/>
              </w:rPr>
              <w:t>VẢI</w:t>
            </w:r>
            <w:r w:rsidR="00A85402">
              <w:rPr>
                <w:color w:val="000080"/>
              </w:rPr>
              <w:tab/>
              <w:t>208</w:t>
            </w:r>
          </w:hyperlink>
        </w:p>
        <w:p w:rsidR="002579F8" w:rsidRDefault="001105A5">
          <w:pPr>
            <w:pStyle w:val="TOC4"/>
            <w:numPr>
              <w:ilvl w:val="1"/>
              <w:numId w:val="3"/>
            </w:numPr>
            <w:tabs>
              <w:tab w:val="left" w:pos="1171"/>
              <w:tab w:val="left" w:leader="dot" w:pos="8788"/>
            </w:tabs>
            <w:spacing w:before="1"/>
          </w:pPr>
          <w:hyperlink w:anchor="_TOC_250006" w:history="1">
            <w:r w:rsidR="00A85402">
              <w:rPr>
                <w:color w:val="000080"/>
              </w:rPr>
              <w:t>Khái quát về sâu hại</w:t>
            </w:r>
            <w:r w:rsidR="00A85402">
              <w:rPr>
                <w:color w:val="000080"/>
                <w:spacing w:val="-6"/>
              </w:rPr>
              <w:t xml:space="preserve"> </w:t>
            </w:r>
            <w:r w:rsidR="00A85402">
              <w:rPr>
                <w:color w:val="000080"/>
              </w:rPr>
              <w:t>nhãn</w:t>
            </w:r>
            <w:r w:rsidR="00A85402">
              <w:rPr>
                <w:color w:val="000080"/>
                <w:spacing w:val="-1"/>
              </w:rPr>
              <w:t xml:space="preserve"> </w:t>
            </w:r>
            <w:r w:rsidR="00A85402">
              <w:rPr>
                <w:color w:val="000080"/>
              </w:rPr>
              <w:t>vải</w:t>
            </w:r>
            <w:r w:rsidR="00A85402">
              <w:rPr>
                <w:color w:val="000080"/>
              </w:rPr>
              <w:tab/>
              <w:t>208</w:t>
            </w:r>
          </w:hyperlink>
        </w:p>
        <w:p w:rsidR="002579F8" w:rsidRDefault="001105A5">
          <w:pPr>
            <w:pStyle w:val="TOC4"/>
            <w:numPr>
              <w:ilvl w:val="1"/>
              <w:numId w:val="3"/>
            </w:numPr>
            <w:tabs>
              <w:tab w:val="left" w:pos="1171"/>
              <w:tab w:val="left" w:leader="dot" w:pos="8788"/>
            </w:tabs>
          </w:pPr>
          <w:hyperlink w:anchor="_TOC_250005" w:history="1">
            <w:r w:rsidR="00A85402">
              <w:rPr>
                <w:color w:val="000080"/>
              </w:rPr>
              <w:t>Sâu hại nhãn vải</w:t>
            </w:r>
            <w:r w:rsidR="00A85402">
              <w:rPr>
                <w:color w:val="000080"/>
                <w:spacing w:val="-7"/>
              </w:rPr>
              <w:t xml:space="preserve"> </w:t>
            </w:r>
            <w:r w:rsidR="00A85402">
              <w:rPr>
                <w:color w:val="000080"/>
              </w:rPr>
              <w:t>chủ</w:t>
            </w:r>
            <w:r w:rsidR="00A85402">
              <w:rPr>
                <w:color w:val="000080"/>
                <w:spacing w:val="-1"/>
              </w:rPr>
              <w:t xml:space="preserve"> </w:t>
            </w:r>
            <w:r w:rsidR="00A85402">
              <w:rPr>
                <w:color w:val="000080"/>
              </w:rPr>
              <w:t>yếu</w:t>
            </w:r>
            <w:r w:rsidR="00A85402">
              <w:rPr>
                <w:color w:val="000080"/>
              </w:rPr>
              <w:tab/>
              <w:t>208</w:t>
            </w:r>
          </w:hyperlink>
        </w:p>
        <w:p w:rsidR="002579F8" w:rsidRDefault="001105A5">
          <w:pPr>
            <w:pStyle w:val="TOC2"/>
            <w:tabs>
              <w:tab w:val="left" w:leader="dot" w:pos="8789"/>
            </w:tabs>
          </w:pPr>
          <w:hyperlink w:anchor="_TOC_250004" w:history="1">
            <w:r w:rsidR="00A85402">
              <w:rPr>
                <w:color w:val="000080"/>
              </w:rPr>
              <w:t>BỌ XÍT</w:t>
            </w:r>
            <w:r w:rsidR="00A85402">
              <w:rPr>
                <w:color w:val="000080"/>
                <w:spacing w:val="-2"/>
              </w:rPr>
              <w:t xml:space="preserve"> </w:t>
            </w:r>
            <w:r w:rsidR="00A85402">
              <w:rPr>
                <w:color w:val="000080"/>
              </w:rPr>
              <w:t>NHÃN</w:t>
            </w:r>
            <w:r w:rsidR="00A85402">
              <w:rPr>
                <w:color w:val="000080"/>
                <w:spacing w:val="-1"/>
              </w:rPr>
              <w:t xml:space="preserve"> </w:t>
            </w:r>
            <w:r w:rsidR="00A85402">
              <w:rPr>
                <w:color w:val="000080"/>
              </w:rPr>
              <w:t>VẢI</w:t>
            </w:r>
            <w:r w:rsidR="00A85402">
              <w:rPr>
                <w:color w:val="000080"/>
              </w:rPr>
              <w:tab/>
              <w:t>208</w:t>
            </w:r>
          </w:hyperlink>
        </w:p>
        <w:p w:rsidR="002579F8" w:rsidRDefault="001105A5">
          <w:pPr>
            <w:pStyle w:val="TOC1"/>
            <w:tabs>
              <w:tab w:val="left" w:leader="dot" w:pos="8789"/>
            </w:tabs>
          </w:pPr>
          <w:hyperlink w:anchor="_TOC_250003" w:history="1">
            <w:r w:rsidR="00A85402">
              <w:rPr>
                <w:color w:val="000080"/>
              </w:rPr>
              <w:t>PHỤ</w:t>
            </w:r>
            <w:r w:rsidR="00A85402">
              <w:rPr>
                <w:color w:val="000080"/>
                <w:spacing w:val="-2"/>
              </w:rPr>
              <w:t xml:space="preserve"> </w:t>
            </w:r>
            <w:r w:rsidR="00A85402">
              <w:rPr>
                <w:color w:val="000080"/>
              </w:rPr>
              <w:t>LỤC</w:t>
            </w:r>
            <w:r w:rsidR="00A85402">
              <w:rPr>
                <w:color w:val="000080"/>
              </w:rPr>
              <w:tab/>
              <w:t>213</w:t>
            </w:r>
          </w:hyperlink>
        </w:p>
        <w:p w:rsidR="002579F8" w:rsidRDefault="00A85402">
          <w:pPr>
            <w:pStyle w:val="TOC2"/>
            <w:tabs>
              <w:tab w:val="left" w:leader="dot" w:pos="8789"/>
            </w:tabs>
            <w:spacing w:line="240" w:lineRule="auto"/>
            <w:ind w:right="1013"/>
          </w:pPr>
          <w:r>
            <w:rPr>
              <w:color w:val="000080"/>
            </w:rPr>
            <w:t>BẢNG A DANH MỤC MỘT SỐ THUỐC ĐƯỢC SỬ DỤNG ĐỂ TRỪ SÂU, NHỆN HẠI CÂY TRỒNG Ở</w:t>
          </w:r>
          <w:r>
            <w:rPr>
              <w:color w:val="000080"/>
              <w:spacing w:val="-8"/>
            </w:rPr>
            <w:t xml:space="preserve"> </w:t>
          </w:r>
          <w:r>
            <w:rPr>
              <w:color w:val="000080"/>
            </w:rPr>
            <w:t>VIỆT</w:t>
          </w:r>
          <w:r>
            <w:rPr>
              <w:color w:val="000080"/>
              <w:spacing w:val="-1"/>
            </w:rPr>
            <w:t xml:space="preserve"> </w:t>
          </w:r>
          <w:r>
            <w:rPr>
              <w:color w:val="000080"/>
            </w:rPr>
            <w:t>NAM</w:t>
          </w:r>
          <w:r>
            <w:rPr>
              <w:color w:val="000080"/>
            </w:rPr>
            <w:tab/>
          </w:r>
          <w:r>
            <w:rPr>
              <w:color w:val="000080"/>
              <w:spacing w:val="-6"/>
            </w:rPr>
            <w:t>213</w:t>
          </w:r>
        </w:p>
        <w:p w:rsidR="002579F8" w:rsidRDefault="00A85402">
          <w:pPr>
            <w:pStyle w:val="TOC2"/>
            <w:tabs>
              <w:tab w:val="left" w:leader="dot" w:pos="8789"/>
            </w:tabs>
            <w:spacing w:line="240" w:lineRule="auto"/>
            <w:ind w:right="1014"/>
          </w:pPr>
          <w:r>
            <w:rPr>
              <w:color w:val="000080"/>
            </w:rPr>
            <w:t>BẢNG B THUỐC BẢO VỆ THỰC VẬT HẠN CHẾ SỬ DỤNG Ở VIỆT NAM</w:t>
          </w:r>
          <w:r>
            <w:rPr>
              <w:color w:val="000080"/>
            </w:rPr>
            <w:tab/>
          </w:r>
          <w:r>
            <w:rPr>
              <w:color w:val="000080"/>
              <w:spacing w:val="-6"/>
            </w:rPr>
            <w:t>215</w:t>
          </w:r>
        </w:p>
        <w:p w:rsidR="002579F8" w:rsidRDefault="00A85402">
          <w:pPr>
            <w:pStyle w:val="TOC2"/>
            <w:spacing w:line="321" w:lineRule="exact"/>
          </w:pPr>
          <w:r>
            <w:rPr>
              <w:color w:val="000080"/>
            </w:rPr>
            <w:t>BẢNG C THUỐC BẢO VỆ THỰC VẬT CẤM SỬ DỤNG Ở VIỆT NAM</w:t>
          </w:r>
        </w:p>
        <w:p w:rsidR="002579F8" w:rsidRDefault="00A85402">
          <w:pPr>
            <w:pStyle w:val="TOC2"/>
            <w:ind w:left="407"/>
          </w:pPr>
          <w:r>
            <w:rPr>
              <w:color w:val="000080"/>
            </w:rPr>
            <w:t>........................................................................................................................ 216</w:t>
          </w:r>
        </w:p>
        <w:p w:rsidR="002579F8" w:rsidRDefault="001105A5">
          <w:pPr>
            <w:pStyle w:val="TOC1"/>
            <w:tabs>
              <w:tab w:val="left" w:leader="dot" w:pos="8789"/>
            </w:tabs>
            <w:spacing w:line="240" w:lineRule="auto"/>
          </w:pPr>
          <w:hyperlink w:anchor="_TOC_250002" w:history="1">
            <w:r w:rsidR="00A85402">
              <w:rPr>
                <w:color w:val="000080"/>
              </w:rPr>
              <w:t>TÀI LIỆU</w:t>
            </w:r>
            <w:r w:rsidR="00A85402">
              <w:rPr>
                <w:color w:val="000080"/>
                <w:spacing w:val="-4"/>
              </w:rPr>
              <w:t xml:space="preserve"> </w:t>
            </w:r>
            <w:r w:rsidR="00A85402">
              <w:rPr>
                <w:color w:val="000080"/>
              </w:rPr>
              <w:t>THAM</w:t>
            </w:r>
            <w:r w:rsidR="00A85402">
              <w:rPr>
                <w:color w:val="000080"/>
                <w:spacing w:val="-2"/>
              </w:rPr>
              <w:t xml:space="preserve"> </w:t>
            </w:r>
            <w:r w:rsidR="00A85402">
              <w:rPr>
                <w:color w:val="000080"/>
              </w:rPr>
              <w:t>KHẢO</w:t>
            </w:r>
            <w:r w:rsidR="00A85402">
              <w:rPr>
                <w:color w:val="000080"/>
              </w:rPr>
              <w:tab/>
              <w:t>217</w:t>
            </w:r>
          </w:hyperlink>
        </w:p>
        <w:p w:rsidR="002579F8" w:rsidRDefault="001105A5">
          <w:pPr>
            <w:pStyle w:val="TOC2"/>
            <w:tabs>
              <w:tab w:val="left" w:leader="dot" w:pos="8789"/>
            </w:tabs>
          </w:pPr>
          <w:hyperlink w:anchor="_TOC_250001" w:history="1">
            <w:r w:rsidR="00A85402">
              <w:rPr>
                <w:color w:val="000080"/>
              </w:rPr>
              <w:t>TIẾNG</w:t>
            </w:r>
            <w:r w:rsidR="00A85402">
              <w:rPr>
                <w:color w:val="000080"/>
                <w:spacing w:val="-2"/>
              </w:rPr>
              <w:t xml:space="preserve"> </w:t>
            </w:r>
            <w:r w:rsidR="00A85402">
              <w:rPr>
                <w:color w:val="000080"/>
              </w:rPr>
              <w:t>VIỆT</w:t>
            </w:r>
            <w:r w:rsidR="00A85402">
              <w:rPr>
                <w:color w:val="000080"/>
              </w:rPr>
              <w:tab/>
              <w:t>217</w:t>
            </w:r>
          </w:hyperlink>
        </w:p>
        <w:p w:rsidR="002579F8" w:rsidRDefault="001105A5">
          <w:pPr>
            <w:pStyle w:val="TOC2"/>
            <w:tabs>
              <w:tab w:val="left" w:leader="dot" w:pos="8788"/>
            </w:tabs>
            <w:spacing w:line="240" w:lineRule="auto"/>
          </w:pPr>
          <w:hyperlink w:anchor="_TOC_250000" w:history="1">
            <w:r w:rsidR="00A85402">
              <w:rPr>
                <w:color w:val="000080"/>
              </w:rPr>
              <w:t>TIẾNG</w:t>
            </w:r>
            <w:r w:rsidR="00A85402">
              <w:rPr>
                <w:color w:val="000080"/>
                <w:spacing w:val="-2"/>
              </w:rPr>
              <w:t xml:space="preserve"> </w:t>
            </w:r>
            <w:r w:rsidR="00A85402">
              <w:rPr>
                <w:color w:val="000080"/>
              </w:rPr>
              <w:t>NƯỚC</w:t>
            </w:r>
            <w:r w:rsidR="00A85402">
              <w:rPr>
                <w:color w:val="000080"/>
                <w:spacing w:val="-3"/>
              </w:rPr>
              <w:t xml:space="preserve"> </w:t>
            </w:r>
            <w:r w:rsidR="00A85402">
              <w:rPr>
                <w:color w:val="000080"/>
              </w:rPr>
              <w:t>NGOÀI</w:t>
            </w:r>
            <w:r w:rsidR="00A85402">
              <w:rPr>
                <w:color w:val="000080"/>
              </w:rPr>
              <w:tab/>
              <w:t>219</w:t>
            </w:r>
          </w:hyperlink>
        </w:p>
      </w:sdtContent>
    </w:sdt>
    <w:sectPr w:rsidR="002579F8">
      <w:type w:val="continuous"/>
      <w:pgSz w:w="11910" w:h="16840"/>
      <w:pgMar w:top="1289" w:right="0" w:bottom="144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5A5" w:rsidRDefault="001105A5">
      <w:r>
        <w:separator/>
      </w:r>
    </w:p>
  </w:endnote>
  <w:endnote w:type="continuationSeparator" w:id="0">
    <w:p w:rsidR="001105A5" w:rsidRDefault="00110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F8" w:rsidRDefault="00CA3D86">
    <w:pPr>
      <w:pStyle w:val="BodyText"/>
      <w:spacing w:line="14" w:lineRule="auto"/>
      <w:ind w:left="0"/>
      <w:jc w:val="left"/>
      <w:rPr>
        <w:sz w:val="14"/>
      </w:rPr>
    </w:pPr>
    <w:r>
      <w:rPr>
        <w:noProof/>
        <w:lang w:val="en-US"/>
      </w:rPr>
      <mc:AlternateContent>
        <mc:Choice Requires="wps">
          <w:drawing>
            <wp:anchor distT="0" distB="0" distL="114300" distR="114300" simplePos="0" relativeHeight="483618816" behindDoc="1" locked="0" layoutInCell="1" allowOverlap="1">
              <wp:simplePos x="0" y="0"/>
              <wp:positionH relativeFrom="page">
                <wp:posOffset>1587500</wp:posOffset>
              </wp:positionH>
              <wp:positionV relativeFrom="page">
                <wp:posOffset>10067925</wp:posOffset>
              </wp:positionV>
              <wp:extent cx="5095240" cy="18034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tabs>
                              <w:tab w:val="right" w:leader="hyphen" w:pos="7963"/>
                            </w:tabs>
                            <w:spacing w:before="10"/>
                            <w:ind w:left="20"/>
                          </w:pPr>
                          <w:r>
                            <w:rPr>
                              <w:i/>
                            </w:rPr>
                            <w:t>Trường Đại học Nông nghiệp Hà Nội -Giáo trình Côn trùng</w:t>
                          </w:r>
                          <w:r>
                            <w:rPr>
                              <w:i/>
                              <w:spacing w:val="-10"/>
                            </w:rPr>
                            <w:t xml:space="preserve"> </w:t>
                          </w:r>
                          <w:r>
                            <w:rPr>
                              <w:i/>
                            </w:rPr>
                            <w:t>nông</w:t>
                          </w:r>
                          <w:r>
                            <w:rPr>
                              <w:i/>
                              <w:spacing w:val="-1"/>
                            </w:rPr>
                            <w:t xml:space="preserve"> </w:t>
                          </w:r>
                          <w:r>
                            <w:rPr>
                              <w:i/>
                            </w:rPr>
                            <w:t>nghiệp</w:t>
                          </w:r>
                          <w:r>
                            <w:rPr>
                              <w:i/>
                            </w:rPr>
                            <w:tab/>
                          </w:r>
                          <w:r>
                            <w:fldChar w:fldCharType="begin"/>
                          </w:r>
                          <w:r>
                            <w:instrText xml:space="preserve"> PAGE </w:instrText>
                          </w:r>
                          <w:r>
                            <w:fldChar w:fldCharType="separate"/>
                          </w:r>
                          <w:r w:rsidR="004027D8">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2" type="#_x0000_t202" style="position:absolute;margin-left:125pt;margin-top:792.75pt;width:401.2pt;height:14.2pt;z-index:-19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" filled="f" stroked="f">
              <v:textbox inset="0,0,0,0">
                <w:txbxContent>
                  <w:p w:rsidR="002579F8" w:rsidRDefault="00A85402">
                    <w:pPr>
                      <w:tabs>
                        <w:tab w:val="right" w:leader="hyphen" w:pos="7963"/>
                      </w:tabs>
                      <w:spacing w:before="10"/>
                      <w:ind w:left="20"/>
                    </w:pPr>
                    <w:r>
                      <w:rPr>
                        <w:i/>
                      </w:rPr>
                      <w:t>Trường Đại học Nông nghiệp Hà Nội -Giáo trình Côn trùng</w:t>
                    </w:r>
                    <w:r>
                      <w:rPr>
                        <w:i/>
                        <w:spacing w:val="-10"/>
                      </w:rPr>
                      <w:t xml:space="preserve"> </w:t>
                    </w:r>
                    <w:r>
                      <w:rPr>
                        <w:i/>
                      </w:rPr>
                      <w:t>nông</w:t>
                    </w:r>
                    <w:r>
                      <w:rPr>
                        <w:i/>
                        <w:spacing w:val="-1"/>
                      </w:rPr>
                      <w:t xml:space="preserve"> </w:t>
                    </w:r>
                    <w:r>
                      <w:rPr>
                        <w:i/>
                      </w:rPr>
                      <w:t>nghiệp</w:t>
                    </w:r>
                    <w:r>
                      <w:rPr>
                        <w:i/>
                      </w:rPr>
                      <w:tab/>
                    </w:r>
                    <w:r>
                      <w:fldChar w:fldCharType="begin"/>
                    </w:r>
                    <w:r>
                      <w:instrText xml:space="preserve"> PAGE </w:instrText>
                    </w:r>
                    <w:r>
                      <w:fldChar w:fldCharType="separate"/>
                    </w:r>
                    <w:r w:rsidR="004027D8">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F8" w:rsidRDefault="002579F8">
    <w:pPr>
      <w:pStyle w:val="BodyText"/>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F8" w:rsidRDefault="00CA3D86">
    <w:pPr>
      <w:pStyle w:val="BodyText"/>
      <w:spacing w:line="14" w:lineRule="auto"/>
      <w:ind w:left="0"/>
      <w:jc w:val="left"/>
      <w:rPr>
        <w:sz w:val="20"/>
      </w:rPr>
    </w:pPr>
    <w:r>
      <w:rPr>
        <w:noProof/>
        <w:lang w:val="en-US"/>
      </w:rPr>
      <mc:AlternateContent>
        <mc:Choice Requires="wps">
          <w:drawing>
            <wp:anchor distT="0" distB="0" distL="114300" distR="114300" simplePos="0" relativeHeight="483620352" behindDoc="1" locked="0" layoutInCell="1" allowOverlap="1">
              <wp:simplePos x="0" y="0"/>
              <wp:positionH relativeFrom="page">
                <wp:posOffset>1587500</wp:posOffset>
              </wp:positionH>
              <wp:positionV relativeFrom="page">
                <wp:posOffset>10067925</wp:posOffset>
              </wp:positionV>
              <wp:extent cx="5095240" cy="18034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tabs>
                              <w:tab w:val="right" w:leader="hyphen" w:pos="7963"/>
                            </w:tabs>
                            <w:spacing w:before="10"/>
                            <w:ind w:left="20"/>
                          </w:pPr>
                          <w:r>
                            <w:rPr>
                              <w:i/>
                            </w:rPr>
                            <w:t>Trường Đại học Nông nghiệp Hà Nội -Giáo trình Côn trùng</w:t>
                          </w:r>
                          <w:r>
                            <w:rPr>
                              <w:i/>
                              <w:spacing w:val="-10"/>
                            </w:rPr>
                            <w:t xml:space="preserve"> </w:t>
                          </w:r>
                          <w:r>
                            <w:rPr>
                              <w:i/>
                            </w:rPr>
                            <w:t>nông</w:t>
                          </w:r>
                          <w:r>
                            <w:rPr>
                              <w:i/>
                              <w:spacing w:val="-1"/>
                            </w:rPr>
                            <w:t xml:space="preserve"> </w:t>
                          </w:r>
                          <w:r>
                            <w:rPr>
                              <w:i/>
                            </w:rPr>
                            <w:t>nghiệp</w:t>
                          </w:r>
                          <w:r>
                            <w:rPr>
                              <w:i/>
                            </w:rPr>
                            <w:tab/>
                          </w:r>
                          <w:r>
                            <w:fldChar w:fldCharType="begin"/>
                          </w:r>
                          <w:r>
                            <w:instrText xml:space="preserve"> PAGE </w:instrText>
                          </w:r>
                          <w:r>
                            <w:fldChar w:fldCharType="separate"/>
                          </w:r>
                          <w:r w:rsidR="004027D8">
                            <w:rPr>
                              <w:noProof/>
                            </w:rPr>
                            <w:t>221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125pt;margin-top:792.75pt;width:401.2pt;height:14.2pt;z-index:-19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" filled="f" stroked="f">
              <v:textbox inset="0,0,0,0">
                <w:txbxContent>
                  <w:p w:rsidR="002579F8" w:rsidRDefault="00A85402">
                    <w:pPr>
                      <w:tabs>
                        <w:tab w:val="right" w:leader="hyphen" w:pos="7963"/>
                      </w:tabs>
                      <w:spacing w:before="10"/>
                      <w:ind w:left="20"/>
                    </w:pPr>
                    <w:r>
                      <w:rPr>
                        <w:i/>
                      </w:rPr>
                      <w:t>Trường Đại học Nông nghiệp Hà Nội -Giáo trình Côn trùng</w:t>
                    </w:r>
                    <w:r>
                      <w:rPr>
                        <w:i/>
                        <w:spacing w:val="-10"/>
                      </w:rPr>
                      <w:t xml:space="preserve"> </w:t>
                    </w:r>
                    <w:r>
                      <w:rPr>
                        <w:i/>
                      </w:rPr>
                      <w:t>nông</w:t>
                    </w:r>
                    <w:r>
                      <w:rPr>
                        <w:i/>
                        <w:spacing w:val="-1"/>
                      </w:rPr>
                      <w:t xml:space="preserve"> </w:t>
                    </w:r>
                    <w:r>
                      <w:rPr>
                        <w:i/>
                      </w:rPr>
                      <w:t>nghiệp</w:t>
                    </w:r>
                    <w:r>
                      <w:rPr>
                        <w:i/>
                      </w:rPr>
                      <w:tab/>
                    </w:r>
                    <w:r>
                      <w:fldChar w:fldCharType="begin"/>
                    </w:r>
                    <w:r>
                      <w:instrText xml:space="preserve"> PAGE </w:instrText>
                    </w:r>
                    <w:r>
                      <w:fldChar w:fldCharType="separate"/>
                    </w:r>
                    <w:r w:rsidR="004027D8">
                      <w:rPr>
                        <w:noProof/>
                      </w:rPr>
                      <w:t>221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F8" w:rsidRDefault="00CA3D86">
    <w:pPr>
      <w:pStyle w:val="BodyText"/>
      <w:spacing w:line="14" w:lineRule="auto"/>
      <w:ind w:left="0"/>
      <w:jc w:val="left"/>
      <w:rPr>
        <w:sz w:val="20"/>
      </w:rPr>
    </w:pPr>
    <w:r>
      <w:rPr>
        <w:noProof/>
        <w:lang w:val="en-US"/>
      </w:rPr>
      <mc:AlternateContent>
        <mc:Choice Requires="wps">
          <w:drawing>
            <wp:anchor distT="0" distB="0" distL="114300" distR="114300" simplePos="0" relativeHeight="483621376" behindDoc="1" locked="0" layoutInCell="1" allowOverlap="1">
              <wp:simplePos x="0" y="0"/>
              <wp:positionH relativeFrom="page">
                <wp:posOffset>1130300</wp:posOffset>
              </wp:positionH>
              <wp:positionV relativeFrom="page">
                <wp:posOffset>10067925</wp:posOffset>
              </wp:positionV>
              <wp:extent cx="5095240" cy="1803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A85402">
                          <w:pPr>
                            <w:tabs>
                              <w:tab w:val="right" w:leader="hyphen" w:pos="7963"/>
                            </w:tabs>
                            <w:spacing w:before="10"/>
                            <w:ind w:left="20"/>
                          </w:pPr>
                          <w:r>
                            <w:rPr>
                              <w:i/>
                            </w:rPr>
                            <w:t>Trường Đại học Nông nghiệp Hà Nội -Giáo trình Côn trùng</w:t>
                          </w:r>
                          <w:r>
                            <w:rPr>
                              <w:i/>
                              <w:spacing w:val="-10"/>
                            </w:rPr>
                            <w:t xml:space="preserve"> </w:t>
                          </w:r>
                          <w:r>
                            <w:rPr>
                              <w:i/>
                            </w:rPr>
                            <w:t>nông</w:t>
                          </w:r>
                          <w:r>
                            <w:rPr>
                              <w:i/>
                              <w:spacing w:val="-1"/>
                            </w:rPr>
                            <w:t xml:space="preserve"> </w:t>
                          </w:r>
                          <w:r>
                            <w:rPr>
                              <w:i/>
                            </w:rPr>
                            <w:t>nghiệp</w:t>
                          </w:r>
                          <w:r>
                            <w:rPr>
                              <w:i/>
                            </w:rPr>
                            <w:tab/>
                          </w:r>
                          <w:r>
                            <w:fldChar w:fldCharType="begin"/>
                          </w:r>
                          <w:r>
                            <w:instrText xml:space="preserve"> PAGE </w:instrText>
                          </w:r>
                          <w:r>
                            <w:fldChar w:fldCharType="separate"/>
                          </w:r>
                          <w:r w:rsidR="004027D8">
                            <w:rPr>
                              <w:noProof/>
                            </w:rPr>
                            <w:t>232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7" type="#_x0000_t202" style="position:absolute;margin-left:89pt;margin-top:792.75pt;width:401.2pt;height:14.2pt;z-index:-19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" filled="f" stroked="f">
              <v:textbox inset="0,0,0,0">
                <w:txbxContent>
                  <w:p w:rsidR="002579F8" w:rsidRDefault="00A85402">
                    <w:pPr>
                      <w:tabs>
                        <w:tab w:val="right" w:leader="hyphen" w:pos="7963"/>
                      </w:tabs>
                      <w:spacing w:before="10"/>
                      <w:ind w:left="20"/>
                    </w:pPr>
                    <w:r>
                      <w:rPr>
                        <w:i/>
                      </w:rPr>
                      <w:t>Trường Đại học Nông nghiệp Hà Nội -Giáo trình Côn trùng</w:t>
                    </w:r>
                    <w:r>
                      <w:rPr>
                        <w:i/>
                        <w:spacing w:val="-10"/>
                      </w:rPr>
                      <w:t xml:space="preserve"> </w:t>
                    </w:r>
                    <w:r>
                      <w:rPr>
                        <w:i/>
                      </w:rPr>
                      <w:t>nông</w:t>
                    </w:r>
                    <w:r>
                      <w:rPr>
                        <w:i/>
                        <w:spacing w:val="-1"/>
                      </w:rPr>
                      <w:t xml:space="preserve"> </w:t>
                    </w:r>
                    <w:r>
                      <w:rPr>
                        <w:i/>
                      </w:rPr>
                      <w:t>nghiệp</w:t>
                    </w:r>
                    <w:r>
                      <w:rPr>
                        <w:i/>
                      </w:rPr>
                      <w:tab/>
                    </w:r>
                    <w:r>
                      <w:fldChar w:fldCharType="begin"/>
                    </w:r>
                    <w:r>
                      <w:instrText xml:space="preserve"> PAGE </w:instrText>
                    </w:r>
                    <w:r>
                      <w:fldChar w:fldCharType="separate"/>
                    </w:r>
                    <w:r w:rsidR="004027D8">
                      <w:rPr>
                        <w:noProof/>
                      </w:rPr>
                      <w:t>232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5A5" w:rsidRDefault="001105A5">
      <w:r>
        <w:separator/>
      </w:r>
    </w:p>
  </w:footnote>
  <w:footnote w:type="continuationSeparator" w:id="0">
    <w:p w:rsidR="001105A5" w:rsidRDefault="001105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F8" w:rsidRDefault="00CA3D86">
    <w:pPr>
      <w:pStyle w:val="BodyText"/>
      <w:spacing w:line="14" w:lineRule="auto"/>
      <w:ind w:left="0"/>
      <w:jc w:val="left"/>
      <w:rPr>
        <w:sz w:val="20"/>
      </w:rPr>
    </w:pPr>
    <w:r>
      <w:rPr>
        <w:noProof/>
        <w:lang w:val="en-US"/>
      </w:rPr>
      <mc:AlternateContent>
        <mc:Choice Requires="wps">
          <w:drawing>
            <wp:anchor distT="0" distB="0" distL="114300" distR="114300" simplePos="0" relativeHeight="483618304" behindDoc="1" locked="0" layoutInCell="1" allowOverlap="1">
              <wp:simplePos x="0" y="0"/>
              <wp:positionH relativeFrom="page">
                <wp:posOffset>5742940</wp:posOffset>
              </wp:positionH>
              <wp:positionV relativeFrom="page">
                <wp:posOffset>446405</wp:posOffset>
              </wp:positionV>
              <wp:extent cx="1189355" cy="1524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1105A5">
                          <w:pPr>
                            <w:spacing w:before="12"/>
                            <w:ind w:left="20"/>
                            <w:rPr>
                              <w:sz w:val="18"/>
                            </w:rPr>
                          </w:pPr>
                          <w:hyperlink r:id="rId1">
                            <w:r w:rsidR="00A85402">
                              <w:rPr>
                                <w:color w:val="C0C0C0"/>
                                <w:sz w:val="18"/>
                              </w:rPr>
                              <w:t>http://www.ebook.edu.vn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7" o:spid="_x0000_s1041" type="#_x0000_t202" style="position:absolute;margin-left:452.2pt;margin-top:35.15pt;width:93.65pt;height:12pt;z-index:-19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" filled="f" stroked="f">
              <v:textbox inset="0,0,0,0">
                <w:txbxContent>
                  <w:p w:rsidR="002579F8" w:rsidRDefault="00A85402">
                    <w:pPr>
                      <w:spacing w:before="12"/>
                      <w:ind w:left="20"/>
                      <w:rPr>
                        <w:sz w:val="18"/>
                      </w:rPr>
                    </w:pPr>
                    <w:hyperlink r:id="rId2">
                      <w:r>
                        <w:rPr>
                          <w:color w:val="C0C0C0"/>
                          <w:sz w:val="18"/>
                        </w:rPr>
                        <w:t>http://www.ebook.edu.vn</w:t>
                      </w:r>
                    </w:hyperlink>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F8" w:rsidRDefault="00CA3D86">
    <w:pPr>
      <w:pStyle w:val="BodyText"/>
      <w:spacing w:line="14" w:lineRule="auto"/>
      <w:ind w:left="0"/>
      <w:jc w:val="left"/>
      <w:rPr>
        <w:sz w:val="20"/>
      </w:rPr>
    </w:pPr>
    <w:r>
      <w:rPr>
        <w:noProof/>
        <w:lang w:val="en-US"/>
      </w:rPr>
      <mc:AlternateContent>
        <mc:Choice Requires="wps">
          <w:drawing>
            <wp:anchor distT="0" distB="0" distL="114300" distR="114300" simplePos="0" relativeHeight="483619328" behindDoc="1" locked="0" layoutInCell="1" allowOverlap="1">
              <wp:simplePos x="0" y="0"/>
              <wp:positionH relativeFrom="page">
                <wp:posOffset>5742940</wp:posOffset>
              </wp:positionH>
              <wp:positionV relativeFrom="page">
                <wp:posOffset>446405</wp:posOffset>
              </wp:positionV>
              <wp:extent cx="1189355"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1105A5">
                          <w:pPr>
                            <w:spacing w:before="12"/>
                            <w:ind w:left="20"/>
                            <w:rPr>
                              <w:sz w:val="18"/>
                            </w:rPr>
                          </w:pPr>
                          <w:hyperlink r:id="rId1">
                            <w:r w:rsidR="00A85402">
                              <w:rPr>
                                <w:color w:val="C0C0C0"/>
                                <w:sz w:val="18"/>
                              </w:rPr>
                              <w:t>http://www.ebook.edu.vn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5" o:spid="_x0000_s1043" type="#_x0000_t202" style="position:absolute;margin-left:452.2pt;margin-top:35.15pt;width:93.65pt;height:12pt;z-index:-19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" filled="f" stroked="f">
              <v:textbox inset="0,0,0,0">
                <w:txbxContent>
                  <w:p w:rsidR="002579F8" w:rsidRDefault="00A85402">
                    <w:pPr>
                      <w:spacing w:before="12"/>
                      <w:ind w:left="20"/>
                      <w:rPr>
                        <w:sz w:val="18"/>
                      </w:rPr>
                    </w:pPr>
                    <w:hyperlink r:id="rId2">
                      <w:r>
                        <w:rPr>
                          <w:color w:val="C0C0C0"/>
                          <w:sz w:val="18"/>
                        </w:rPr>
                        <w:t>http://www.ebook.edu.vn</w:t>
                      </w:r>
                    </w:hyperlink>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F8" w:rsidRDefault="00CA3D86">
    <w:pPr>
      <w:pStyle w:val="BodyText"/>
      <w:spacing w:line="14" w:lineRule="auto"/>
      <w:ind w:left="0"/>
      <w:jc w:val="left"/>
      <w:rPr>
        <w:sz w:val="20"/>
      </w:rPr>
    </w:pPr>
    <w:r>
      <w:rPr>
        <w:noProof/>
        <w:lang w:val="en-US"/>
      </w:rPr>
      <mc:AlternateContent>
        <mc:Choice Requires="wps">
          <w:drawing>
            <wp:anchor distT="0" distB="0" distL="114300" distR="114300" simplePos="0" relativeHeight="483619840" behindDoc="1" locked="0" layoutInCell="1" allowOverlap="1">
              <wp:simplePos x="0" y="0"/>
              <wp:positionH relativeFrom="page">
                <wp:posOffset>5742940</wp:posOffset>
              </wp:positionH>
              <wp:positionV relativeFrom="page">
                <wp:posOffset>446405</wp:posOffset>
              </wp:positionV>
              <wp:extent cx="118935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1105A5">
                          <w:pPr>
                            <w:spacing w:before="12"/>
                            <w:ind w:left="20"/>
                            <w:rPr>
                              <w:sz w:val="18"/>
                            </w:rPr>
                          </w:pPr>
                          <w:hyperlink r:id="rId1">
                            <w:r w:rsidR="00A85402">
                              <w:rPr>
                                <w:color w:val="C0C0C0"/>
                                <w:sz w:val="18"/>
                              </w:rPr>
                              <w:t>http://www.ebook.edu.vn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4" o:spid="_x0000_s1044" type="#_x0000_t202" style="position:absolute;margin-left:452.2pt;margin-top:35.15pt;width:93.65pt;height:12pt;z-index:-19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" filled="f" stroked="f">
              <v:textbox inset="0,0,0,0">
                <w:txbxContent>
                  <w:p w:rsidR="002579F8" w:rsidRDefault="00A85402">
                    <w:pPr>
                      <w:spacing w:before="12"/>
                      <w:ind w:left="20"/>
                      <w:rPr>
                        <w:sz w:val="18"/>
                      </w:rPr>
                    </w:pPr>
                    <w:hyperlink r:id="rId2">
                      <w:r>
                        <w:rPr>
                          <w:color w:val="C0C0C0"/>
                          <w:sz w:val="18"/>
                        </w:rPr>
                        <w:t>http://www.ebook.edu.vn</w:t>
                      </w:r>
                    </w:hyperlink>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9F8" w:rsidRDefault="00CA3D86">
    <w:pPr>
      <w:pStyle w:val="BodyText"/>
      <w:spacing w:line="14" w:lineRule="auto"/>
      <w:ind w:left="0"/>
      <w:jc w:val="left"/>
      <w:rPr>
        <w:sz w:val="20"/>
      </w:rPr>
    </w:pPr>
    <w:r>
      <w:rPr>
        <w:noProof/>
        <w:lang w:val="en-US"/>
      </w:rPr>
      <mc:AlternateContent>
        <mc:Choice Requires="wps">
          <w:drawing>
            <wp:anchor distT="0" distB="0" distL="114300" distR="114300" simplePos="0" relativeHeight="483620864" behindDoc="1" locked="0" layoutInCell="1" allowOverlap="1">
              <wp:simplePos x="0" y="0"/>
              <wp:positionH relativeFrom="page">
                <wp:posOffset>5742940</wp:posOffset>
              </wp:positionH>
              <wp:positionV relativeFrom="page">
                <wp:posOffset>446405</wp:posOffset>
              </wp:positionV>
              <wp:extent cx="118935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F8" w:rsidRDefault="001105A5">
                          <w:pPr>
                            <w:spacing w:before="12"/>
                            <w:ind w:left="20"/>
                            <w:rPr>
                              <w:sz w:val="18"/>
                            </w:rPr>
                          </w:pPr>
                          <w:hyperlink r:id="rId1">
                            <w:r w:rsidR="00A85402">
                              <w:rPr>
                                <w:color w:val="C0C0C0"/>
                                <w:sz w:val="18"/>
                              </w:rPr>
                              <w:t>http://www.ebook.edu.vn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_x0000_s1046" type="#_x0000_t202" style="position:absolute;margin-left:452.2pt;margin-top:35.15pt;width:93.65pt;height:12pt;z-index:-19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" filled="f" stroked="f">
              <v:textbox inset="0,0,0,0">
                <w:txbxContent>
                  <w:p w:rsidR="002579F8" w:rsidRDefault="00A85402">
                    <w:pPr>
                      <w:spacing w:before="12"/>
                      <w:ind w:left="20"/>
                      <w:rPr>
                        <w:sz w:val="18"/>
                      </w:rPr>
                    </w:pPr>
                    <w:hyperlink r:id="rId2">
                      <w:r>
                        <w:rPr>
                          <w:color w:val="C0C0C0"/>
                          <w:sz w:val="18"/>
                        </w:rPr>
                        <w:t>http://www.ebook.edu.vn</w:t>
                      </w:r>
                    </w:hyperlink>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7321D"/>
    <w:multiLevelType w:val="hybridMultilevel"/>
    <w:tmpl w:val="75FCBCC2"/>
    <w:lvl w:ilvl="0" w:tplc="F5520C10">
      <w:start w:val="1"/>
      <w:numFmt w:val="decimal"/>
      <w:lvlText w:val="%1."/>
      <w:lvlJc w:val="left"/>
      <w:pPr>
        <w:ind w:left="1560" w:hanging="360"/>
        <w:jc w:val="left"/>
      </w:pPr>
      <w:rPr>
        <w:rFonts w:ascii="Times New Roman" w:eastAsia="Times New Roman" w:hAnsi="Times New Roman" w:cs="Times New Roman" w:hint="default"/>
        <w:color w:val="000080"/>
        <w:spacing w:val="-1"/>
        <w:w w:val="100"/>
        <w:sz w:val="24"/>
        <w:szCs w:val="24"/>
        <w:lang w:val="vi" w:eastAsia="en-US" w:bidi="ar-SA"/>
      </w:rPr>
    </w:lvl>
    <w:lvl w:ilvl="1" w:tplc="39AA9EA8">
      <w:numFmt w:val="bullet"/>
      <w:lvlText w:val="•"/>
      <w:lvlJc w:val="left"/>
      <w:pPr>
        <w:ind w:left="2426" w:hanging="360"/>
      </w:pPr>
      <w:rPr>
        <w:rFonts w:hint="default"/>
        <w:lang w:val="vi" w:eastAsia="en-US" w:bidi="ar-SA"/>
      </w:rPr>
    </w:lvl>
    <w:lvl w:ilvl="2" w:tplc="2FA09162">
      <w:numFmt w:val="bullet"/>
      <w:lvlText w:val="•"/>
      <w:lvlJc w:val="left"/>
      <w:pPr>
        <w:ind w:left="3292" w:hanging="360"/>
      </w:pPr>
      <w:rPr>
        <w:rFonts w:hint="default"/>
        <w:lang w:val="vi" w:eastAsia="en-US" w:bidi="ar-SA"/>
      </w:rPr>
    </w:lvl>
    <w:lvl w:ilvl="3" w:tplc="F44838BE">
      <w:numFmt w:val="bullet"/>
      <w:lvlText w:val="•"/>
      <w:lvlJc w:val="left"/>
      <w:pPr>
        <w:ind w:left="4159" w:hanging="360"/>
      </w:pPr>
      <w:rPr>
        <w:rFonts w:hint="default"/>
        <w:lang w:val="vi" w:eastAsia="en-US" w:bidi="ar-SA"/>
      </w:rPr>
    </w:lvl>
    <w:lvl w:ilvl="4" w:tplc="5AD4DA42">
      <w:numFmt w:val="bullet"/>
      <w:lvlText w:val="•"/>
      <w:lvlJc w:val="left"/>
      <w:pPr>
        <w:ind w:left="5025" w:hanging="360"/>
      </w:pPr>
      <w:rPr>
        <w:rFonts w:hint="default"/>
        <w:lang w:val="vi" w:eastAsia="en-US" w:bidi="ar-SA"/>
      </w:rPr>
    </w:lvl>
    <w:lvl w:ilvl="5" w:tplc="AE8A77FA">
      <w:numFmt w:val="bullet"/>
      <w:lvlText w:val="•"/>
      <w:lvlJc w:val="left"/>
      <w:pPr>
        <w:ind w:left="5892" w:hanging="360"/>
      </w:pPr>
      <w:rPr>
        <w:rFonts w:hint="default"/>
        <w:lang w:val="vi" w:eastAsia="en-US" w:bidi="ar-SA"/>
      </w:rPr>
    </w:lvl>
    <w:lvl w:ilvl="6" w:tplc="10FE4DB2">
      <w:numFmt w:val="bullet"/>
      <w:lvlText w:val="•"/>
      <w:lvlJc w:val="left"/>
      <w:pPr>
        <w:ind w:left="6758" w:hanging="360"/>
      </w:pPr>
      <w:rPr>
        <w:rFonts w:hint="default"/>
        <w:lang w:val="vi" w:eastAsia="en-US" w:bidi="ar-SA"/>
      </w:rPr>
    </w:lvl>
    <w:lvl w:ilvl="7" w:tplc="106434C4">
      <w:numFmt w:val="bullet"/>
      <w:lvlText w:val="•"/>
      <w:lvlJc w:val="left"/>
      <w:pPr>
        <w:ind w:left="7625" w:hanging="360"/>
      </w:pPr>
      <w:rPr>
        <w:rFonts w:hint="default"/>
        <w:lang w:val="vi" w:eastAsia="en-US" w:bidi="ar-SA"/>
      </w:rPr>
    </w:lvl>
    <w:lvl w:ilvl="8" w:tplc="B6C084B2">
      <w:numFmt w:val="bullet"/>
      <w:lvlText w:val="•"/>
      <w:lvlJc w:val="left"/>
      <w:pPr>
        <w:ind w:left="8491" w:hanging="360"/>
      </w:pPr>
      <w:rPr>
        <w:rFonts w:hint="default"/>
        <w:lang w:val="vi" w:eastAsia="en-US" w:bidi="ar-SA"/>
      </w:rPr>
    </w:lvl>
  </w:abstractNum>
  <w:abstractNum w:abstractNumId="1">
    <w:nsid w:val="00CB0A0F"/>
    <w:multiLevelType w:val="multilevel"/>
    <w:tmpl w:val="9E7A3564"/>
    <w:lvl w:ilvl="0">
      <w:start w:val="1"/>
      <w:numFmt w:val="decimal"/>
      <w:lvlText w:val="%1."/>
      <w:lvlJc w:val="left"/>
      <w:pPr>
        <w:ind w:left="220" w:hanging="195"/>
        <w:jc w:val="left"/>
      </w:pPr>
      <w:rPr>
        <w:rFonts w:ascii="Times New Roman" w:eastAsia="Times New Roman" w:hAnsi="Times New Roman" w:cs="Times New Roman" w:hint="default"/>
        <w:spacing w:val="-9"/>
        <w:w w:val="99"/>
        <w:sz w:val="22"/>
        <w:szCs w:val="22"/>
        <w:lang w:val="vi" w:eastAsia="en-US" w:bidi="ar-SA"/>
      </w:rPr>
    </w:lvl>
    <w:lvl w:ilvl="1">
      <w:start w:val="1"/>
      <w:numFmt w:val="decimal"/>
      <w:lvlText w:val="%2."/>
      <w:lvlJc w:val="left"/>
      <w:pPr>
        <w:ind w:left="650" w:hanging="240"/>
        <w:jc w:val="left"/>
      </w:pPr>
      <w:rPr>
        <w:rFonts w:ascii="Times New Roman" w:eastAsia="Times New Roman" w:hAnsi="Times New Roman" w:cs="Times New Roman" w:hint="default"/>
        <w:spacing w:val="-1"/>
        <w:w w:val="100"/>
        <w:sz w:val="24"/>
        <w:szCs w:val="24"/>
        <w:lang w:val="vi" w:eastAsia="en-US" w:bidi="ar-SA"/>
      </w:rPr>
    </w:lvl>
    <w:lvl w:ilvl="2">
      <w:start w:val="3"/>
      <w:numFmt w:val="decimal"/>
      <w:lvlText w:val="%3."/>
      <w:lvlJc w:val="left"/>
      <w:pPr>
        <w:ind w:left="1139" w:hanging="300"/>
        <w:jc w:val="left"/>
      </w:pPr>
      <w:rPr>
        <w:rFonts w:ascii="Times New Roman" w:eastAsia="Times New Roman" w:hAnsi="Times New Roman" w:cs="Times New Roman" w:hint="default"/>
        <w:b/>
        <w:bCs/>
        <w:color w:val="000080"/>
        <w:spacing w:val="-2"/>
        <w:w w:val="100"/>
        <w:sz w:val="24"/>
        <w:szCs w:val="24"/>
        <w:lang w:val="vi" w:eastAsia="en-US" w:bidi="ar-SA"/>
      </w:rPr>
    </w:lvl>
    <w:lvl w:ilvl="3">
      <w:start w:val="1"/>
      <w:numFmt w:val="decimal"/>
      <w:lvlText w:val="%3.%4."/>
      <w:lvlJc w:val="left"/>
      <w:pPr>
        <w:ind w:left="1320" w:hanging="481"/>
        <w:jc w:val="left"/>
      </w:pPr>
      <w:rPr>
        <w:rFonts w:ascii="Times New Roman" w:eastAsia="Times New Roman" w:hAnsi="Times New Roman" w:cs="Times New Roman" w:hint="default"/>
        <w:b/>
        <w:bCs/>
        <w:color w:val="000080"/>
        <w:spacing w:val="-2"/>
        <w:w w:val="100"/>
        <w:sz w:val="24"/>
        <w:szCs w:val="24"/>
        <w:lang w:val="vi" w:eastAsia="en-US" w:bidi="ar-SA"/>
      </w:rPr>
    </w:lvl>
    <w:lvl w:ilvl="4">
      <w:numFmt w:val="bullet"/>
      <w:lvlText w:val="•"/>
      <w:lvlJc w:val="left"/>
      <w:pPr>
        <w:ind w:left="1320" w:hanging="481"/>
      </w:pPr>
      <w:rPr>
        <w:rFonts w:hint="default"/>
        <w:lang w:val="vi" w:eastAsia="en-US" w:bidi="ar-SA"/>
      </w:rPr>
    </w:lvl>
    <w:lvl w:ilvl="5">
      <w:numFmt w:val="bullet"/>
      <w:lvlText w:val="•"/>
      <w:lvlJc w:val="left"/>
      <w:pPr>
        <w:ind w:left="2056" w:hanging="481"/>
      </w:pPr>
      <w:rPr>
        <w:rFonts w:hint="default"/>
        <w:lang w:val="vi" w:eastAsia="en-US" w:bidi="ar-SA"/>
      </w:rPr>
    </w:lvl>
    <w:lvl w:ilvl="6">
      <w:numFmt w:val="bullet"/>
      <w:lvlText w:val="•"/>
      <w:lvlJc w:val="left"/>
      <w:pPr>
        <w:ind w:left="2793" w:hanging="481"/>
      </w:pPr>
      <w:rPr>
        <w:rFonts w:hint="default"/>
        <w:lang w:val="vi" w:eastAsia="en-US" w:bidi="ar-SA"/>
      </w:rPr>
    </w:lvl>
    <w:lvl w:ilvl="7">
      <w:numFmt w:val="bullet"/>
      <w:lvlText w:val="•"/>
      <w:lvlJc w:val="left"/>
      <w:pPr>
        <w:ind w:left="3529" w:hanging="481"/>
      </w:pPr>
      <w:rPr>
        <w:rFonts w:hint="default"/>
        <w:lang w:val="vi" w:eastAsia="en-US" w:bidi="ar-SA"/>
      </w:rPr>
    </w:lvl>
    <w:lvl w:ilvl="8">
      <w:numFmt w:val="bullet"/>
      <w:lvlText w:val="•"/>
      <w:lvlJc w:val="left"/>
      <w:pPr>
        <w:ind w:left="4266" w:hanging="481"/>
      </w:pPr>
      <w:rPr>
        <w:rFonts w:hint="default"/>
        <w:lang w:val="vi" w:eastAsia="en-US" w:bidi="ar-SA"/>
      </w:rPr>
    </w:lvl>
  </w:abstractNum>
  <w:abstractNum w:abstractNumId="2">
    <w:nsid w:val="013C1A37"/>
    <w:multiLevelType w:val="hybridMultilevel"/>
    <w:tmpl w:val="D84A19E2"/>
    <w:lvl w:ilvl="0" w:tplc="31B0B6F2">
      <w:numFmt w:val="bullet"/>
      <w:lvlText w:val="-"/>
      <w:lvlJc w:val="left"/>
      <w:pPr>
        <w:ind w:left="840" w:hanging="151"/>
      </w:pPr>
      <w:rPr>
        <w:rFonts w:ascii="Times New Roman" w:eastAsia="Times New Roman" w:hAnsi="Times New Roman" w:cs="Times New Roman" w:hint="default"/>
        <w:color w:val="000080"/>
        <w:w w:val="100"/>
        <w:sz w:val="24"/>
        <w:szCs w:val="24"/>
        <w:lang w:val="vi" w:eastAsia="en-US" w:bidi="ar-SA"/>
      </w:rPr>
    </w:lvl>
    <w:lvl w:ilvl="1" w:tplc="E822E2D8">
      <w:numFmt w:val="bullet"/>
      <w:lvlText w:val="•"/>
      <w:lvlJc w:val="left"/>
      <w:pPr>
        <w:ind w:left="1778" w:hanging="151"/>
      </w:pPr>
      <w:rPr>
        <w:rFonts w:hint="default"/>
        <w:lang w:val="vi" w:eastAsia="en-US" w:bidi="ar-SA"/>
      </w:rPr>
    </w:lvl>
    <w:lvl w:ilvl="2" w:tplc="1340E962">
      <w:numFmt w:val="bullet"/>
      <w:lvlText w:val="•"/>
      <w:lvlJc w:val="left"/>
      <w:pPr>
        <w:ind w:left="2716" w:hanging="151"/>
      </w:pPr>
      <w:rPr>
        <w:rFonts w:hint="default"/>
        <w:lang w:val="vi" w:eastAsia="en-US" w:bidi="ar-SA"/>
      </w:rPr>
    </w:lvl>
    <w:lvl w:ilvl="3" w:tplc="FF3078B8">
      <w:numFmt w:val="bullet"/>
      <w:lvlText w:val="•"/>
      <w:lvlJc w:val="left"/>
      <w:pPr>
        <w:ind w:left="3655" w:hanging="151"/>
      </w:pPr>
      <w:rPr>
        <w:rFonts w:hint="default"/>
        <w:lang w:val="vi" w:eastAsia="en-US" w:bidi="ar-SA"/>
      </w:rPr>
    </w:lvl>
    <w:lvl w:ilvl="4" w:tplc="94527D14">
      <w:numFmt w:val="bullet"/>
      <w:lvlText w:val="•"/>
      <w:lvlJc w:val="left"/>
      <w:pPr>
        <w:ind w:left="4593" w:hanging="151"/>
      </w:pPr>
      <w:rPr>
        <w:rFonts w:hint="default"/>
        <w:lang w:val="vi" w:eastAsia="en-US" w:bidi="ar-SA"/>
      </w:rPr>
    </w:lvl>
    <w:lvl w:ilvl="5" w:tplc="D29E8F70">
      <w:numFmt w:val="bullet"/>
      <w:lvlText w:val="•"/>
      <w:lvlJc w:val="left"/>
      <w:pPr>
        <w:ind w:left="5532" w:hanging="151"/>
      </w:pPr>
      <w:rPr>
        <w:rFonts w:hint="default"/>
        <w:lang w:val="vi" w:eastAsia="en-US" w:bidi="ar-SA"/>
      </w:rPr>
    </w:lvl>
    <w:lvl w:ilvl="6" w:tplc="4E14A506">
      <w:numFmt w:val="bullet"/>
      <w:lvlText w:val="•"/>
      <w:lvlJc w:val="left"/>
      <w:pPr>
        <w:ind w:left="6470" w:hanging="151"/>
      </w:pPr>
      <w:rPr>
        <w:rFonts w:hint="default"/>
        <w:lang w:val="vi" w:eastAsia="en-US" w:bidi="ar-SA"/>
      </w:rPr>
    </w:lvl>
    <w:lvl w:ilvl="7" w:tplc="4EB84CC2">
      <w:numFmt w:val="bullet"/>
      <w:lvlText w:val="•"/>
      <w:lvlJc w:val="left"/>
      <w:pPr>
        <w:ind w:left="7409" w:hanging="151"/>
      </w:pPr>
      <w:rPr>
        <w:rFonts w:hint="default"/>
        <w:lang w:val="vi" w:eastAsia="en-US" w:bidi="ar-SA"/>
      </w:rPr>
    </w:lvl>
    <w:lvl w:ilvl="8" w:tplc="02EC531A">
      <w:numFmt w:val="bullet"/>
      <w:lvlText w:val="•"/>
      <w:lvlJc w:val="left"/>
      <w:pPr>
        <w:ind w:left="8347" w:hanging="151"/>
      </w:pPr>
      <w:rPr>
        <w:rFonts w:hint="default"/>
        <w:lang w:val="vi" w:eastAsia="en-US" w:bidi="ar-SA"/>
      </w:rPr>
    </w:lvl>
  </w:abstractNum>
  <w:abstractNum w:abstractNumId="3">
    <w:nsid w:val="02F5332A"/>
    <w:multiLevelType w:val="multilevel"/>
    <w:tmpl w:val="C898F09E"/>
    <w:lvl w:ilvl="0">
      <w:start w:val="3"/>
      <w:numFmt w:val="decimal"/>
      <w:lvlText w:val="%1."/>
      <w:lvlJc w:val="left"/>
      <w:pPr>
        <w:ind w:left="1139" w:hanging="30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1.%2."/>
      <w:lvlJc w:val="left"/>
      <w:pPr>
        <w:ind w:left="1320" w:hanging="481"/>
        <w:jc w:val="left"/>
      </w:pPr>
      <w:rPr>
        <w:rFonts w:ascii="Times New Roman" w:eastAsia="Times New Roman" w:hAnsi="Times New Roman" w:cs="Times New Roman" w:hint="default"/>
        <w:b/>
        <w:bCs/>
        <w:color w:val="000080"/>
        <w:spacing w:val="-1"/>
        <w:w w:val="100"/>
        <w:sz w:val="24"/>
        <w:szCs w:val="24"/>
        <w:lang w:val="vi" w:eastAsia="en-US" w:bidi="ar-SA"/>
      </w:rPr>
    </w:lvl>
    <w:lvl w:ilvl="2">
      <w:numFmt w:val="bullet"/>
      <w:lvlText w:val=""/>
      <w:lvlJc w:val="left"/>
      <w:pPr>
        <w:ind w:left="1560" w:hanging="360"/>
      </w:pPr>
      <w:rPr>
        <w:rFonts w:ascii="Wingdings" w:eastAsia="Wingdings" w:hAnsi="Wingdings" w:cs="Wingdings" w:hint="default"/>
        <w:color w:val="000080"/>
        <w:w w:val="100"/>
        <w:sz w:val="24"/>
        <w:szCs w:val="24"/>
        <w:lang w:val="vi" w:eastAsia="en-US" w:bidi="ar-SA"/>
      </w:rPr>
    </w:lvl>
    <w:lvl w:ilvl="3">
      <w:numFmt w:val="bullet"/>
      <w:lvlText w:val="•"/>
      <w:lvlJc w:val="left"/>
      <w:pPr>
        <w:ind w:left="2643" w:hanging="360"/>
      </w:pPr>
      <w:rPr>
        <w:rFonts w:hint="default"/>
        <w:lang w:val="vi" w:eastAsia="en-US" w:bidi="ar-SA"/>
      </w:rPr>
    </w:lvl>
    <w:lvl w:ilvl="4">
      <w:numFmt w:val="bullet"/>
      <w:lvlText w:val="•"/>
      <w:lvlJc w:val="left"/>
      <w:pPr>
        <w:ind w:left="3726" w:hanging="360"/>
      </w:pPr>
      <w:rPr>
        <w:rFonts w:hint="default"/>
        <w:lang w:val="vi" w:eastAsia="en-US" w:bidi="ar-SA"/>
      </w:rPr>
    </w:lvl>
    <w:lvl w:ilvl="5">
      <w:numFmt w:val="bullet"/>
      <w:lvlText w:val="•"/>
      <w:lvlJc w:val="left"/>
      <w:pPr>
        <w:ind w:left="4809" w:hanging="360"/>
      </w:pPr>
      <w:rPr>
        <w:rFonts w:hint="default"/>
        <w:lang w:val="vi" w:eastAsia="en-US" w:bidi="ar-SA"/>
      </w:rPr>
    </w:lvl>
    <w:lvl w:ilvl="6">
      <w:numFmt w:val="bullet"/>
      <w:lvlText w:val="•"/>
      <w:lvlJc w:val="left"/>
      <w:pPr>
        <w:ind w:left="5892" w:hanging="360"/>
      </w:pPr>
      <w:rPr>
        <w:rFonts w:hint="default"/>
        <w:lang w:val="vi" w:eastAsia="en-US" w:bidi="ar-SA"/>
      </w:rPr>
    </w:lvl>
    <w:lvl w:ilvl="7">
      <w:numFmt w:val="bullet"/>
      <w:lvlText w:val="•"/>
      <w:lvlJc w:val="left"/>
      <w:pPr>
        <w:ind w:left="6975" w:hanging="360"/>
      </w:pPr>
      <w:rPr>
        <w:rFonts w:hint="default"/>
        <w:lang w:val="vi" w:eastAsia="en-US" w:bidi="ar-SA"/>
      </w:rPr>
    </w:lvl>
    <w:lvl w:ilvl="8">
      <w:numFmt w:val="bullet"/>
      <w:lvlText w:val="•"/>
      <w:lvlJc w:val="left"/>
      <w:pPr>
        <w:ind w:left="8058" w:hanging="360"/>
      </w:pPr>
      <w:rPr>
        <w:rFonts w:hint="default"/>
        <w:lang w:val="vi" w:eastAsia="en-US" w:bidi="ar-SA"/>
      </w:rPr>
    </w:lvl>
  </w:abstractNum>
  <w:abstractNum w:abstractNumId="4">
    <w:nsid w:val="03980539"/>
    <w:multiLevelType w:val="hybridMultilevel"/>
    <w:tmpl w:val="126C14B0"/>
    <w:lvl w:ilvl="0" w:tplc="2A429B56">
      <w:start w:val="1"/>
      <w:numFmt w:val="decimal"/>
      <w:lvlText w:val="%1)"/>
      <w:lvlJc w:val="left"/>
      <w:pPr>
        <w:ind w:left="1160" w:hanging="321"/>
        <w:jc w:val="left"/>
      </w:pPr>
      <w:rPr>
        <w:rFonts w:hint="default"/>
        <w:b/>
        <w:bCs/>
        <w:spacing w:val="-1"/>
        <w:w w:val="100"/>
        <w:lang w:val="vi" w:eastAsia="en-US" w:bidi="ar-SA"/>
      </w:rPr>
    </w:lvl>
    <w:lvl w:ilvl="1" w:tplc="CBAC4166">
      <w:numFmt w:val="bullet"/>
      <w:lvlText w:val="-"/>
      <w:lvlJc w:val="left"/>
      <w:pPr>
        <w:ind w:left="1560" w:hanging="360"/>
      </w:pPr>
      <w:rPr>
        <w:rFonts w:ascii="Arial" w:eastAsia="Arial" w:hAnsi="Arial" w:cs="Arial" w:hint="default"/>
        <w:color w:val="000080"/>
        <w:spacing w:val="-2"/>
        <w:w w:val="100"/>
        <w:sz w:val="24"/>
        <w:szCs w:val="24"/>
        <w:lang w:val="vi" w:eastAsia="en-US" w:bidi="ar-SA"/>
      </w:rPr>
    </w:lvl>
    <w:lvl w:ilvl="2" w:tplc="4FCCCFDA">
      <w:numFmt w:val="bullet"/>
      <w:lvlText w:val="•"/>
      <w:lvlJc w:val="left"/>
      <w:pPr>
        <w:ind w:left="2522" w:hanging="360"/>
      </w:pPr>
      <w:rPr>
        <w:rFonts w:hint="default"/>
        <w:lang w:val="vi" w:eastAsia="en-US" w:bidi="ar-SA"/>
      </w:rPr>
    </w:lvl>
    <w:lvl w:ilvl="3" w:tplc="61600B58">
      <w:numFmt w:val="bullet"/>
      <w:lvlText w:val="•"/>
      <w:lvlJc w:val="left"/>
      <w:pPr>
        <w:ind w:left="3485" w:hanging="360"/>
      </w:pPr>
      <w:rPr>
        <w:rFonts w:hint="default"/>
        <w:lang w:val="vi" w:eastAsia="en-US" w:bidi="ar-SA"/>
      </w:rPr>
    </w:lvl>
    <w:lvl w:ilvl="4" w:tplc="94702478">
      <w:numFmt w:val="bullet"/>
      <w:lvlText w:val="•"/>
      <w:lvlJc w:val="left"/>
      <w:pPr>
        <w:ind w:left="4448" w:hanging="360"/>
      </w:pPr>
      <w:rPr>
        <w:rFonts w:hint="default"/>
        <w:lang w:val="vi" w:eastAsia="en-US" w:bidi="ar-SA"/>
      </w:rPr>
    </w:lvl>
    <w:lvl w:ilvl="5" w:tplc="5F14EBF2">
      <w:numFmt w:val="bullet"/>
      <w:lvlText w:val="•"/>
      <w:lvlJc w:val="left"/>
      <w:pPr>
        <w:ind w:left="5410" w:hanging="360"/>
      </w:pPr>
      <w:rPr>
        <w:rFonts w:hint="default"/>
        <w:lang w:val="vi" w:eastAsia="en-US" w:bidi="ar-SA"/>
      </w:rPr>
    </w:lvl>
    <w:lvl w:ilvl="6" w:tplc="2B0234CC">
      <w:numFmt w:val="bullet"/>
      <w:lvlText w:val="•"/>
      <w:lvlJc w:val="left"/>
      <w:pPr>
        <w:ind w:left="6373" w:hanging="360"/>
      </w:pPr>
      <w:rPr>
        <w:rFonts w:hint="default"/>
        <w:lang w:val="vi" w:eastAsia="en-US" w:bidi="ar-SA"/>
      </w:rPr>
    </w:lvl>
    <w:lvl w:ilvl="7" w:tplc="F8380D74">
      <w:numFmt w:val="bullet"/>
      <w:lvlText w:val="•"/>
      <w:lvlJc w:val="left"/>
      <w:pPr>
        <w:ind w:left="7336" w:hanging="360"/>
      </w:pPr>
      <w:rPr>
        <w:rFonts w:hint="default"/>
        <w:lang w:val="vi" w:eastAsia="en-US" w:bidi="ar-SA"/>
      </w:rPr>
    </w:lvl>
    <w:lvl w:ilvl="8" w:tplc="9C9486B0">
      <w:numFmt w:val="bullet"/>
      <w:lvlText w:val="•"/>
      <w:lvlJc w:val="left"/>
      <w:pPr>
        <w:ind w:left="8298" w:hanging="360"/>
      </w:pPr>
      <w:rPr>
        <w:rFonts w:hint="default"/>
        <w:lang w:val="vi" w:eastAsia="en-US" w:bidi="ar-SA"/>
      </w:rPr>
    </w:lvl>
  </w:abstractNum>
  <w:abstractNum w:abstractNumId="5">
    <w:nsid w:val="03BC5FCB"/>
    <w:multiLevelType w:val="multilevel"/>
    <w:tmpl w:val="5DD66138"/>
    <w:lvl w:ilvl="0">
      <w:start w:val="1"/>
      <w:numFmt w:val="decimal"/>
      <w:lvlText w:val="%1."/>
      <w:lvlJc w:val="left"/>
      <w:pPr>
        <w:ind w:left="1200" w:hanging="36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1.%2."/>
      <w:lvlJc w:val="left"/>
      <w:pPr>
        <w:ind w:left="1260" w:hanging="421"/>
        <w:jc w:val="left"/>
      </w:pPr>
      <w:rPr>
        <w:rFonts w:ascii="Times New Roman" w:eastAsia="Times New Roman" w:hAnsi="Times New Roman" w:cs="Times New Roman" w:hint="default"/>
        <w:b/>
        <w:bCs/>
        <w:color w:val="000080"/>
        <w:spacing w:val="-1"/>
        <w:w w:val="100"/>
        <w:sz w:val="24"/>
        <w:szCs w:val="24"/>
        <w:lang w:val="vi" w:eastAsia="en-US" w:bidi="ar-SA"/>
      </w:rPr>
    </w:lvl>
    <w:lvl w:ilvl="2">
      <w:numFmt w:val="bullet"/>
      <w:lvlText w:val="•"/>
      <w:lvlJc w:val="left"/>
      <w:pPr>
        <w:ind w:left="2256" w:hanging="421"/>
      </w:pPr>
      <w:rPr>
        <w:rFonts w:hint="default"/>
        <w:lang w:val="vi" w:eastAsia="en-US" w:bidi="ar-SA"/>
      </w:rPr>
    </w:lvl>
    <w:lvl w:ilvl="3">
      <w:numFmt w:val="bullet"/>
      <w:lvlText w:val="•"/>
      <w:lvlJc w:val="left"/>
      <w:pPr>
        <w:ind w:left="3252" w:hanging="421"/>
      </w:pPr>
      <w:rPr>
        <w:rFonts w:hint="default"/>
        <w:lang w:val="vi" w:eastAsia="en-US" w:bidi="ar-SA"/>
      </w:rPr>
    </w:lvl>
    <w:lvl w:ilvl="4">
      <w:numFmt w:val="bullet"/>
      <w:lvlText w:val="•"/>
      <w:lvlJc w:val="left"/>
      <w:pPr>
        <w:ind w:left="4248" w:hanging="421"/>
      </w:pPr>
      <w:rPr>
        <w:rFonts w:hint="default"/>
        <w:lang w:val="vi" w:eastAsia="en-US" w:bidi="ar-SA"/>
      </w:rPr>
    </w:lvl>
    <w:lvl w:ilvl="5">
      <w:numFmt w:val="bullet"/>
      <w:lvlText w:val="•"/>
      <w:lvlJc w:val="left"/>
      <w:pPr>
        <w:ind w:left="5244" w:hanging="421"/>
      </w:pPr>
      <w:rPr>
        <w:rFonts w:hint="default"/>
        <w:lang w:val="vi" w:eastAsia="en-US" w:bidi="ar-SA"/>
      </w:rPr>
    </w:lvl>
    <w:lvl w:ilvl="6">
      <w:numFmt w:val="bullet"/>
      <w:lvlText w:val="•"/>
      <w:lvlJc w:val="left"/>
      <w:pPr>
        <w:ind w:left="6240" w:hanging="421"/>
      </w:pPr>
      <w:rPr>
        <w:rFonts w:hint="default"/>
        <w:lang w:val="vi" w:eastAsia="en-US" w:bidi="ar-SA"/>
      </w:rPr>
    </w:lvl>
    <w:lvl w:ilvl="7">
      <w:numFmt w:val="bullet"/>
      <w:lvlText w:val="•"/>
      <w:lvlJc w:val="left"/>
      <w:pPr>
        <w:ind w:left="7236" w:hanging="421"/>
      </w:pPr>
      <w:rPr>
        <w:rFonts w:hint="default"/>
        <w:lang w:val="vi" w:eastAsia="en-US" w:bidi="ar-SA"/>
      </w:rPr>
    </w:lvl>
    <w:lvl w:ilvl="8">
      <w:numFmt w:val="bullet"/>
      <w:lvlText w:val="•"/>
      <w:lvlJc w:val="left"/>
      <w:pPr>
        <w:ind w:left="8232" w:hanging="421"/>
      </w:pPr>
      <w:rPr>
        <w:rFonts w:hint="default"/>
        <w:lang w:val="vi" w:eastAsia="en-US" w:bidi="ar-SA"/>
      </w:rPr>
    </w:lvl>
  </w:abstractNum>
  <w:abstractNum w:abstractNumId="6">
    <w:nsid w:val="03E7755D"/>
    <w:multiLevelType w:val="hybridMultilevel"/>
    <w:tmpl w:val="632E3EC6"/>
    <w:lvl w:ilvl="0" w:tplc="9698B1F6">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C63A588A">
      <w:start w:val="1"/>
      <w:numFmt w:val="decimal"/>
      <w:lvlText w:val="%2."/>
      <w:lvlJc w:val="left"/>
      <w:pPr>
        <w:ind w:left="2410" w:hanging="240"/>
        <w:jc w:val="left"/>
      </w:pPr>
      <w:rPr>
        <w:rFonts w:ascii="Times New Roman" w:eastAsia="Times New Roman" w:hAnsi="Times New Roman" w:cs="Times New Roman" w:hint="default"/>
        <w:color w:val="0000FF"/>
        <w:spacing w:val="-2"/>
        <w:w w:val="100"/>
        <w:sz w:val="24"/>
        <w:szCs w:val="24"/>
        <w:lang w:val="vi" w:eastAsia="en-US" w:bidi="ar-SA"/>
      </w:rPr>
    </w:lvl>
    <w:lvl w:ilvl="2" w:tplc="37CE4500">
      <w:numFmt w:val="bullet"/>
      <w:lvlText w:val="•"/>
      <w:lvlJc w:val="left"/>
      <w:pPr>
        <w:ind w:left="3287" w:hanging="240"/>
      </w:pPr>
      <w:rPr>
        <w:rFonts w:hint="default"/>
        <w:lang w:val="vi" w:eastAsia="en-US" w:bidi="ar-SA"/>
      </w:rPr>
    </w:lvl>
    <w:lvl w:ilvl="3" w:tplc="66064D58">
      <w:numFmt w:val="bullet"/>
      <w:lvlText w:val="•"/>
      <w:lvlJc w:val="left"/>
      <w:pPr>
        <w:ind w:left="4154" w:hanging="240"/>
      </w:pPr>
      <w:rPr>
        <w:rFonts w:hint="default"/>
        <w:lang w:val="vi" w:eastAsia="en-US" w:bidi="ar-SA"/>
      </w:rPr>
    </w:lvl>
    <w:lvl w:ilvl="4" w:tplc="82544432">
      <w:numFmt w:val="bullet"/>
      <w:lvlText w:val="•"/>
      <w:lvlJc w:val="left"/>
      <w:pPr>
        <w:ind w:left="5021" w:hanging="240"/>
      </w:pPr>
      <w:rPr>
        <w:rFonts w:hint="default"/>
        <w:lang w:val="vi" w:eastAsia="en-US" w:bidi="ar-SA"/>
      </w:rPr>
    </w:lvl>
    <w:lvl w:ilvl="5" w:tplc="9CDE7DC6">
      <w:numFmt w:val="bullet"/>
      <w:lvlText w:val="•"/>
      <w:lvlJc w:val="left"/>
      <w:pPr>
        <w:ind w:left="5888" w:hanging="240"/>
      </w:pPr>
      <w:rPr>
        <w:rFonts w:hint="default"/>
        <w:lang w:val="vi" w:eastAsia="en-US" w:bidi="ar-SA"/>
      </w:rPr>
    </w:lvl>
    <w:lvl w:ilvl="6" w:tplc="A388425C">
      <w:numFmt w:val="bullet"/>
      <w:lvlText w:val="•"/>
      <w:lvlJc w:val="left"/>
      <w:pPr>
        <w:ind w:left="6755" w:hanging="240"/>
      </w:pPr>
      <w:rPr>
        <w:rFonts w:hint="default"/>
        <w:lang w:val="vi" w:eastAsia="en-US" w:bidi="ar-SA"/>
      </w:rPr>
    </w:lvl>
    <w:lvl w:ilvl="7" w:tplc="110EB978">
      <w:numFmt w:val="bullet"/>
      <w:lvlText w:val="•"/>
      <w:lvlJc w:val="left"/>
      <w:pPr>
        <w:ind w:left="7622" w:hanging="240"/>
      </w:pPr>
      <w:rPr>
        <w:rFonts w:hint="default"/>
        <w:lang w:val="vi" w:eastAsia="en-US" w:bidi="ar-SA"/>
      </w:rPr>
    </w:lvl>
    <w:lvl w:ilvl="8" w:tplc="E6248C08">
      <w:numFmt w:val="bullet"/>
      <w:lvlText w:val="•"/>
      <w:lvlJc w:val="left"/>
      <w:pPr>
        <w:ind w:left="8490" w:hanging="240"/>
      </w:pPr>
      <w:rPr>
        <w:rFonts w:hint="default"/>
        <w:lang w:val="vi" w:eastAsia="en-US" w:bidi="ar-SA"/>
      </w:rPr>
    </w:lvl>
  </w:abstractNum>
  <w:abstractNum w:abstractNumId="7">
    <w:nsid w:val="04445425"/>
    <w:multiLevelType w:val="hybridMultilevel"/>
    <w:tmpl w:val="C902D8EE"/>
    <w:lvl w:ilvl="0" w:tplc="C47EA25E">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7FCE8CA2">
      <w:numFmt w:val="bullet"/>
      <w:lvlText w:val="-"/>
      <w:lvlJc w:val="left"/>
      <w:pPr>
        <w:ind w:left="840" w:hanging="171"/>
      </w:pPr>
      <w:rPr>
        <w:rFonts w:ascii="Times New Roman" w:eastAsia="Times New Roman" w:hAnsi="Times New Roman" w:cs="Times New Roman" w:hint="default"/>
        <w:color w:val="000080"/>
        <w:spacing w:val="-30"/>
        <w:w w:val="100"/>
        <w:sz w:val="24"/>
        <w:szCs w:val="24"/>
        <w:lang w:val="vi" w:eastAsia="en-US" w:bidi="ar-SA"/>
      </w:rPr>
    </w:lvl>
    <w:lvl w:ilvl="2" w:tplc="B8B4896A">
      <w:numFmt w:val="bullet"/>
      <w:lvlText w:val="•"/>
      <w:lvlJc w:val="left"/>
      <w:pPr>
        <w:ind w:left="2220" w:hanging="171"/>
      </w:pPr>
      <w:rPr>
        <w:rFonts w:hint="default"/>
        <w:lang w:val="vi" w:eastAsia="en-US" w:bidi="ar-SA"/>
      </w:rPr>
    </w:lvl>
    <w:lvl w:ilvl="3" w:tplc="3EC697F8">
      <w:numFmt w:val="bullet"/>
      <w:lvlText w:val="•"/>
      <w:lvlJc w:val="left"/>
      <w:pPr>
        <w:ind w:left="3220" w:hanging="171"/>
      </w:pPr>
      <w:rPr>
        <w:rFonts w:hint="default"/>
        <w:lang w:val="vi" w:eastAsia="en-US" w:bidi="ar-SA"/>
      </w:rPr>
    </w:lvl>
    <w:lvl w:ilvl="4" w:tplc="AADC6E1C">
      <w:numFmt w:val="bullet"/>
      <w:lvlText w:val="•"/>
      <w:lvlJc w:val="left"/>
      <w:pPr>
        <w:ind w:left="4221" w:hanging="171"/>
      </w:pPr>
      <w:rPr>
        <w:rFonts w:hint="default"/>
        <w:lang w:val="vi" w:eastAsia="en-US" w:bidi="ar-SA"/>
      </w:rPr>
    </w:lvl>
    <w:lvl w:ilvl="5" w:tplc="AB043EF4">
      <w:numFmt w:val="bullet"/>
      <w:lvlText w:val="•"/>
      <w:lvlJc w:val="left"/>
      <w:pPr>
        <w:ind w:left="5221" w:hanging="171"/>
      </w:pPr>
      <w:rPr>
        <w:rFonts w:hint="default"/>
        <w:lang w:val="vi" w:eastAsia="en-US" w:bidi="ar-SA"/>
      </w:rPr>
    </w:lvl>
    <w:lvl w:ilvl="6" w:tplc="97B47A66">
      <w:numFmt w:val="bullet"/>
      <w:lvlText w:val="•"/>
      <w:lvlJc w:val="left"/>
      <w:pPr>
        <w:ind w:left="6222" w:hanging="171"/>
      </w:pPr>
      <w:rPr>
        <w:rFonts w:hint="default"/>
        <w:lang w:val="vi" w:eastAsia="en-US" w:bidi="ar-SA"/>
      </w:rPr>
    </w:lvl>
    <w:lvl w:ilvl="7" w:tplc="FAFE6638">
      <w:numFmt w:val="bullet"/>
      <w:lvlText w:val="•"/>
      <w:lvlJc w:val="left"/>
      <w:pPr>
        <w:ind w:left="7222" w:hanging="171"/>
      </w:pPr>
      <w:rPr>
        <w:rFonts w:hint="default"/>
        <w:lang w:val="vi" w:eastAsia="en-US" w:bidi="ar-SA"/>
      </w:rPr>
    </w:lvl>
    <w:lvl w:ilvl="8" w:tplc="0AC6C3FE">
      <w:numFmt w:val="bullet"/>
      <w:lvlText w:val="•"/>
      <w:lvlJc w:val="left"/>
      <w:pPr>
        <w:ind w:left="8223" w:hanging="171"/>
      </w:pPr>
      <w:rPr>
        <w:rFonts w:hint="default"/>
        <w:lang w:val="vi" w:eastAsia="en-US" w:bidi="ar-SA"/>
      </w:rPr>
    </w:lvl>
  </w:abstractNum>
  <w:abstractNum w:abstractNumId="8">
    <w:nsid w:val="048D3A1D"/>
    <w:multiLevelType w:val="multilevel"/>
    <w:tmpl w:val="1774FD72"/>
    <w:lvl w:ilvl="0">
      <w:start w:val="2"/>
      <w:numFmt w:val="decimal"/>
      <w:lvlText w:val="%1"/>
      <w:lvlJc w:val="left"/>
      <w:pPr>
        <w:ind w:left="1260" w:hanging="421"/>
        <w:jc w:val="left"/>
      </w:pPr>
      <w:rPr>
        <w:rFonts w:hint="default"/>
        <w:lang w:val="vi" w:eastAsia="en-US" w:bidi="ar-SA"/>
      </w:rPr>
    </w:lvl>
    <w:lvl w:ilvl="1">
      <w:start w:val="1"/>
      <w:numFmt w:val="decimal"/>
      <w:lvlText w:val="%1.%2."/>
      <w:lvlJc w:val="left"/>
      <w:pPr>
        <w:ind w:left="1260" w:hanging="421"/>
        <w:jc w:val="left"/>
      </w:pPr>
      <w:rPr>
        <w:rFonts w:ascii="Times New Roman" w:eastAsia="Times New Roman" w:hAnsi="Times New Roman" w:cs="Times New Roman" w:hint="default"/>
        <w:b/>
        <w:bCs/>
        <w:color w:val="000080"/>
        <w:spacing w:val="-1"/>
        <w:w w:val="100"/>
        <w:sz w:val="24"/>
        <w:szCs w:val="24"/>
        <w:lang w:val="vi" w:eastAsia="en-US" w:bidi="ar-SA"/>
      </w:rPr>
    </w:lvl>
    <w:lvl w:ilvl="2">
      <w:numFmt w:val="bullet"/>
      <w:lvlText w:val="•"/>
      <w:lvlJc w:val="left"/>
      <w:pPr>
        <w:ind w:left="3052" w:hanging="421"/>
      </w:pPr>
      <w:rPr>
        <w:rFonts w:hint="default"/>
        <w:lang w:val="vi" w:eastAsia="en-US" w:bidi="ar-SA"/>
      </w:rPr>
    </w:lvl>
    <w:lvl w:ilvl="3">
      <w:numFmt w:val="bullet"/>
      <w:lvlText w:val="•"/>
      <w:lvlJc w:val="left"/>
      <w:pPr>
        <w:ind w:left="3949" w:hanging="421"/>
      </w:pPr>
      <w:rPr>
        <w:rFonts w:hint="default"/>
        <w:lang w:val="vi" w:eastAsia="en-US" w:bidi="ar-SA"/>
      </w:rPr>
    </w:lvl>
    <w:lvl w:ilvl="4">
      <w:numFmt w:val="bullet"/>
      <w:lvlText w:val="•"/>
      <w:lvlJc w:val="left"/>
      <w:pPr>
        <w:ind w:left="4845" w:hanging="421"/>
      </w:pPr>
      <w:rPr>
        <w:rFonts w:hint="default"/>
        <w:lang w:val="vi" w:eastAsia="en-US" w:bidi="ar-SA"/>
      </w:rPr>
    </w:lvl>
    <w:lvl w:ilvl="5">
      <w:numFmt w:val="bullet"/>
      <w:lvlText w:val="•"/>
      <w:lvlJc w:val="left"/>
      <w:pPr>
        <w:ind w:left="5742" w:hanging="421"/>
      </w:pPr>
      <w:rPr>
        <w:rFonts w:hint="default"/>
        <w:lang w:val="vi" w:eastAsia="en-US" w:bidi="ar-SA"/>
      </w:rPr>
    </w:lvl>
    <w:lvl w:ilvl="6">
      <w:numFmt w:val="bullet"/>
      <w:lvlText w:val="•"/>
      <w:lvlJc w:val="left"/>
      <w:pPr>
        <w:ind w:left="6638" w:hanging="421"/>
      </w:pPr>
      <w:rPr>
        <w:rFonts w:hint="default"/>
        <w:lang w:val="vi" w:eastAsia="en-US" w:bidi="ar-SA"/>
      </w:rPr>
    </w:lvl>
    <w:lvl w:ilvl="7">
      <w:numFmt w:val="bullet"/>
      <w:lvlText w:val="•"/>
      <w:lvlJc w:val="left"/>
      <w:pPr>
        <w:ind w:left="7535" w:hanging="421"/>
      </w:pPr>
      <w:rPr>
        <w:rFonts w:hint="default"/>
        <w:lang w:val="vi" w:eastAsia="en-US" w:bidi="ar-SA"/>
      </w:rPr>
    </w:lvl>
    <w:lvl w:ilvl="8">
      <w:numFmt w:val="bullet"/>
      <w:lvlText w:val="•"/>
      <w:lvlJc w:val="left"/>
      <w:pPr>
        <w:ind w:left="8431" w:hanging="421"/>
      </w:pPr>
      <w:rPr>
        <w:rFonts w:hint="default"/>
        <w:lang w:val="vi" w:eastAsia="en-US" w:bidi="ar-SA"/>
      </w:rPr>
    </w:lvl>
  </w:abstractNum>
  <w:abstractNum w:abstractNumId="9">
    <w:nsid w:val="0560551B"/>
    <w:multiLevelType w:val="hybridMultilevel"/>
    <w:tmpl w:val="70620228"/>
    <w:lvl w:ilvl="0" w:tplc="1972910E">
      <w:start w:val="1"/>
      <w:numFmt w:val="decimal"/>
      <w:lvlText w:val="%1)"/>
      <w:lvlJc w:val="left"/>
      <w:pPr>
        <w:ind w:left="1279" w:hanging="440"/>
        <w:jc w:val="left"/>
      </w:pPr>
      <w:rPr>
        <w:rFonts w:ascii="Times New Roman" w:eastAsia="Times New Roman" w:hAnsi="Times New Roman" w:cs="Times New Roman" w:hint="default"/>
        <w:b/>
        <w:bCs/>
        <w:color w:val="000080"/>
        <w:spacing w:val="-1"/>
        <w:w w:val="100"/>
        <w:sz w:val="24"/>
        <w:szCs w:val="24"/>
        <w:lang w:val="vi" w:eastAsia="en-US" w:bidi="ar-SA"/>
      </w:rPr>
    </w:lvl>
    <w:lvl w:ilvl="1" w:tplc="446C39DC">
      <w:numFmt w:val="bullet"/>
      <w:lvlText w:val="•"/>
      <w:lvlJc w:val="left"/>
      <w:pPr>
        <w:ind w:left="2174" w:hanging="440"/>
      </w:pPr>
      <w:rPr>
        <w:rFonts w:hint="default"/>
        <w:lang w:val="vi" w:eastAsia="en-US" w:bidi="ar-SA"/>
      </w:rPr>
    </w:lvl>
    <w:lvl w:ilvl="2" w:tplc="F76A307A">
      <w:numFmt w:val="bullet"/>
      <w:lvlText w:val="•"/>
      <w:lvlJc w:val="left"/>
      <w:pPr>
        <w:ind w:left="3068" w:hanging="440"/>
      </w:pPr>
      <w:rPr>
        <w:rFonts w:hint="default"/>
        <w:lang w:val="vi" w:eastAsia="en-US" w:bidi="ar-SA"/>
      </w:rPr>
    </w:lvl>
    <w:lvl w:ilvl="3" w:tplc="48A2E288">
      <w:numFmt w:val="bullet"/>
      <w:lvlText w:val="•"/>
      <w:lvlJc w:val="left"/>
      <w:pPr>
        <w:ind w:left="3963" w:hanging="440"/>
      </w:pPr>
      <w:rPr>
        <w:rFonts w:hint="default"/>
        <w:lang w:val="vi" w:eastAsia="en-US" w:bidi="ar-SA"/>
      </w:rPr>
    </w:lvl>
    <w:lvl w:ilvl="4" w:tplc="0A781BEC">
      <w:numFmt w:val="bullet"/>
      <w:lvlText w:val="•"/>
      <w:lvlJc w:val="left"/>
      <w:pPr>
        <w:ind w:left="4857" w:hanging="440"/>
      </w:pPr>
      <w:rPr>
        <w:rFonts w:hint="default"/>
        <w:lang w:val="vi" w:eastAsia="en-US" w:bidi="ar-SA"/>
      </w:rPr>
    </w:lvl>
    <w:lvl w:ilvl="5" w:tplc="A27AD380">
      <w:numFmt w:val="bullet"/>
      <w:lvlText w:val="•"/>
      <w:lvlJc w:val="left"/>
      <w:pPr>
        <w:ind w:left="5752" w:hanging="440"/>
      </w:pPr>
      <w:rPr>
        <w:rFonts w:hint="default"/>
        <w:lang w:val="vi" w:eastAsia="en-US" w:bidi="ar-SA"/>
      </w:rPr>
    </w:lvl>
    <w:lvl w:ilvl="6" w:tplc="92B6E596">
      <w:numFmt w:val="bullet"/>
      <w:lvlText w:val="•"/>
      <w:lvlJc w:val="left"/>
      <w:pPr>
        <w:ind w:left="6646" w:hanging="440"/>
      </w:pPr>
      <w:rPr>
        <w:rFonts w:hint="default"/>
        <w:lang w:val="vi" w:eastAsia="en-US" w:bidi="ar-SA"/>
      </w:rPr>
    </w:lvl>
    <w:lvl w:ilvl="7" w:tplc="6644CD4A">
      <w:numFmt w:val="bullet"/>
      <w:lvlText w:val="•"/>
      <w:lvlJc w:val="left"/>
      <w:pPr>
        <w:ind w:left="7541" w:hanging="440"/>
      </w:pPr>
      <w:rPr>
        <w:rFonts w:hint="default"/>
        <w:lang w:val="vi" w:eastAsia="en-US" w:bidi="ar-SA"/>
      </w:rPr>
    </w:lvl>
    <w:lvl w:ilvl="8" w:tplc="1DD0121C">
      <w:numFmt w:val="bullet"/>
      <w:lvlText w:val="•"/>
      <w:lvlJc w:val="left"/>
      <w:pPr>
        <w:ind w:left="8435" w:hanging="440"/>
      </w:pPr>
      <w:rPr>
        <w:rFonts w:hint="default"/>
        <w:lang w:val="vi" w:eastAsia="en-US" w:bidi="ar-SA"/>
      </w:rPr>
    </w:lvl>
  </w:abstractNum>
  <w:abstractNum w:abstractNumId="10">
    <w:nsid w:val="05BF2874"/>
    <w:multiLevelType w:val="hybridMultilevel"/>
    <w:tmpl w:val="676C0FC0"/>
    <w:lvl w:ilvl="0" w:tplc="B66E112A">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F78EBEBA">
      <w:numFmt w:val="bullet"/>
      <w:lvlText w:val="•"/>
      <w:lvlJc w:val="left"/>
      <w:pPr>
        <w:ind w:left="1308" w:hanging="380"/>
      </w:pPr>
      <w:rPr>
        <w:rFonts w:hint="default"/>
        <w:lang w:val="vi" w:eastAsia="en-US" w:bidi="ar-SA"/>
      </w:rPr>
    </w:lvl>
    <w:lvl w:ilvl="2" w:tplc="5E9A9304">
      <w:numFmt w:val="bullet"/>
      <w:lvlText w:val="•"/>
      <w:lvlJc w:val="left"/>
      <w:pPr>
        <w:ind w:left="1397" w:hanging="380"/>
      </w:pPr>
      <w:rPr>
        <w:rFonts w:hint="default"/>
        <w:lang w:val="vi" w:eastAsia="en-US" w:bidi="ar-SA"/>
      </w:rPr>
    </w:lvl>
    <w:lvl w:ilvl="3" w:tplc="814CB05A">
      <w:numFmt w:val="bullet"/>
      <w:lvlText w:val="•"/>
      <w:lvlJc w:val="left"/>
      <w:pPr>
        <w:ind w:left="1485" w:hanging="380"/>
      </w:pPr>
      <w:rPr>
        <w:rFonts w:hint="default"/>
        <w:lang w:val="vi" w:eastAsia="en-US" w:bidi="ar-SA"/>
      </w:rPr>
    </w:lvl>
    <w:lvl w:ilvl="4" w:tplc="005045A2">
      <w:numFmt w:val="bullet"/>
      <w:lvlText w:val="•"/>
      <w:lvlJc w:val="left"/>
      <w:pPr>
        <w:ind w:left="1574" w:hanging="380"/>
      </w:pPr>
      <w:rPr>
        <w:rFonts w:hint="default"/>
        <w:lang w:val="vi" w:eastAsia="en-US" w:bidi="ar-SA"/>
      </w:rPr>
    </w:lvl>
    <w:lvl w:ilvl="5" w:tplc="A3B252FA">
      <w:numFmt w:val="bullet"/>
      <w:lvlText w:val="•"/>
      <w:lvlJc w:val="left"/>
      <w:pPr>
        <w:ind w:left="1663" w:hanging="380"/>
      </w:pPr>
      <w:rPr>
        <w:rFonts w:hint="default"/>
        <w:lang w:val="vi" w:eastAsia="en-US" w:bidi="ar-SA"/>
      </w:rPr>
    </w:lvl>
    <w:lvl w:ilvl="6" w:tplc="BECE73B4">
      <w:numFmt w:val="bullet"/>
      <w:lvlText w:val="•"/>
      <w:lvlJc w:val="left"/>
      <w:pPr>
        <w:ind w:left="1751" w:hanging="380"/>
      </w:pPr>
      <w:rPr>
        <w:rFonts w:hint="default"/>
        <w:lang w:val="vi" w:eastAsia="en-US" w:bidi="ar-SA"/>
      </w:rPr>
    </w:lvl>
    <w:lvl w:ilvl="7" w:tplc="1B8E6B02">
      <w:numFmt w:val="bullet"/>
      <w:lvlText w:val="•"/>
      <w:lvlJc w:val="left"/>
      <w:pPr>
        <w:ind w:left="1840" w:hanging="380"/>
      </w:pPr>
      <w:rPr>
        <w:rFonts w:hint="default"/>
        <w:lang w:val="vi" w:eastAsia="en-US" w:bidi="ar-SA"/>
      </w:rPr>
    </w:lvl>
    <w:lvl w:ilvl="8" w:tplc="C63EB2FC">
      <w:numFmt w:val="bullet"/>
      <w:lvlText w:val="•"/>
      <w:lvlJc w:val="left"/>
      <w:pPr>
        <w:ind w:left="1929" w:hanging="380"/>
      </w:pPr>
      <w:rPr>
        <w:rFonts w:hint="default"/>
        <w:lang w:val="vi" w:eastAsia="en-US" w:bidi="ar-SA"/>
      </w:rPr>
    </w:lvl>
  </w:abstractNum>
  <w:abstractNum w:abstractNumId="11">
    <w:nsid w:val="06663148"/>
    <w:multiLevelType w:val="hybridMultilevel"/>
    <w:tmpl w:val="8A30C0BA"/>
    <w:lvl w:ilvl="0" w:tplc="43AECCFA">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0B840E48">
      <w:numFmt w:val="bullet"/>
      <w:lvlText w:val="-"/>
      <w:lvlJc w:val="left"/>
      <w:pPr>
        <w:ind w:left="897" w:hanging="158"/>
      </w:pPr>
      <w:rPr>
        <w:rFonts w:ascii="Times New Roman" w:eastAsia="Times New Roman" w:hAnsi="Times New Roman" w:cs="Times New Roman" w:hint="default"/>
        <w:color w:val="000080"/>
        <w:w w:val="100"/>
        <w:sz w:val="24"/>
        <w:szCs w:val="24"/>
        <w:lang w:val="vi" w:eastAsia="en-US" w:bidi="ar-SA"/>
      </w:rPr>
    </w:lvl>
    <w:lvl w:ilvl="2" w:tplc="439C45D6">
      <w:numFmt w:val="bullet"/>
      <w:lvlText w:val="•"/>
      <w:lvlJc w:val="left"/>
      <w:pPr>
        <w:ind w:left="2220" w:hanging="158"/>
      </w:pPr>
      <w:rPr>
        <w:rFonts w:hint="default"/>
        <w:lang w:val="vi" w:eastAsia="en-US" w:bidi="ar-SA"/>
      </w:rPr>
    </w:lvl>
    <w:lvl w:ilvl="3" w:tplc="90C436AC">
      <w:numFmt w:val="bullet"/>
      <w:lvlText w:val="•"/>
      <w:lvlJc w:val="left"/>
      <w:pPr>
        <w:ind w:left="3220" w:hanging="158"/>
      </w:pPr>
      <w:rPr>
        <w:rFonts w:hint="default"/>
        <w:lang w:val="vi" w:eastAsia="en-US" w:bidi="ar-SA"/>
      </w:rPr>
    </w:lvl>
    <w:lvl w:ilvl="4" w:tplc="B60A50B4">
      <w:numFmt w:val="bullet"/>
      <w:lvlText w:val="•"/>
      <w:lvlJc w:val="left"/>
      <w:pPr>
        <w:ind w:left="4221" w:hanging="158"/>
      </w:pPr>
      <w:rPr>
        <w:rFonts w:hint="default"/>
        <w:lang w:val="vi" w:eastAsia="en-US" w:bidi="ar-SA"/>
      </w:rPr>
    </w:lvl>
    <w:lvl w:ilvl="5" w:tplc="71AA1056">
      <w:numFmt w:val="bullet"/>
      <w:lvlText w:val="•"/>
      <w:lvlJc w:val="left"/>
      <w:pPr>
        <w:ind w:left="5221" w:hanging="158"/>
      </w:pPr>
      <w:rPr>
        <w:rFonts w:hint="default"/>
        <w:lang w:val="vi" w:eastAsia="en-US" w:bidi="ar-SA"/>
      </w:rPr>
    </w:lvl>
    <w:lvl w:ilvl="6" w:tplc="F45048C8">
      <w:numFmt w:val="bullet"/>
      <w:lvlText w:val="•"/>
      <w:lvlJc w:val="left"/>
      <w:pPr>
        <w:ind w:left="6222" w:hanging="158"/>
      </w:pPr>
      <w:rPr>
        <w:rFonts w:hint="default"/>
        <w:lang w:val="vi" w:eastAsia="en-US" w:bidi="ar-SA"/>
      </w:rPr>
    </w:lvl>
    <w:lvl w:ilvl="7" w:tplc="B7608088">
      <w:numFmt w:val="bullet"/>
      <w:lvlText w:val="•"/>
      <w:lvlJc w:val="left"/>
      <w:pPr>
        <w:ind w:left="7222" w:hanging="158"/>
      </w:pPr>
      <w:rPr>
        <w:rFonts w:hint="default"/>
        <w:lang w:val="vi" w:eastAsia="en-US" w:bidi="ar-SA"/>
      </w:rPr>
    </w:lvl>
    <w:lvl w:ilvl="8" w:tplc="53DCAF2E">
      <w:numFmt w:val="bullet"/>
      <w:lvlText w:val="•"/>
      <w:lvlJc w:val="left"/>
      <w:pPr>
        <w:ind w:left="8223" w:hanging="158"/>
      </w:pPr>
      <w:rPr>
        <w:rFonts w:hint="default"/>
        <w:lang w:val="vi" w:eastAsia="en-US" w:bidi="ar-SA"/>
      </w:rPr>
    </w:lvl>
  </w:abstractNum>
  <w:abstractNum w:abstractNumId="12">
    <w:nsid w:val="06A33B4B"/>
    <w:multiLevelType w:val="hybridMultilevel"/>
    <w:tmpl w:val="DB3AF55A"/>
    <w:lvl w:ilvl="0" w:tplc="3744B28E">
      <w:numFmt w:val="bullet"/>
      <w:lvlText w:val="-"/>
      <w:lvlJc w:val="left"/>
      <w:pPr>
        <w:ind w:left="1200" w:hanging="360"/>
      </w:pPr>
      <w:rPr>
        <w:rFonts w:ascii="Arial" w:eastAsia="Arial" w:hAnsi="Arial" w:cs="Arial" w:hint="default"/>
        <w:color w:val="000080"/>
        <w:spacing w:val="-2"/>
        <w:w w:val="100"/>
        <w:sz w:val="24"/>
        <w:szCs w:val="24"/>
        <w:lang w:val="vi" w:eastAsia="en-US" w:bidi="ar-SA"/>
      </w:rPr>
    </w:lvl>
    <w:lvl w:ilvl="1" w:tplc="6106A10A">
      <w:numFmt w:val="bullet"/>
      <w:lvlText w:val="o"/>
      <w:lvlJc w:val="left"/>
      <w:pPr>
        <w:ind w:left="2280" w:hanging="360"/>
      </w:pPr>
      <w:rPr>
        <w:rFonts w:ascii="Courier New" w:eastAsia="Courier New" w:hAnsi="Courier New" w:cs="Courier New" w:hint="default"/>
        <w:color w:val="000080"/>
        <w:w w:val="100"/>
        <w:sz w:val="24"/>
        <w:szCs w:val="24"/>
        <w:lang w:val="vi" w:eastAsia="en-US" w:bidi="ar-SA"/>
      </w:rPr>
    </w:lvl>
    <w:lvl w:ilvl="2" w:tplc="82D22552">
      <w:numFmt w:val="bullet"/>
      <w:lvlText w:val="•"/>
      <w:lvlJc w:val="left"/>
      <w:pPr>
        <w:ind w:left="3162" w:hanging="360"/>
      </w:pPr>
      <w:rPr>
        <w:rFonts w:hint="default"/>
        <w:lang w:val="vi" w:eastAsia="en-US" w:bidi="ar-SA"/>
      </w:rPr>
    </w:lvl>
    <w:lvl w:ilvl="3" w:tplc="38F0CE84">
      <w:numFmt w:val="bullet"/>
      <w:lvlText w:val="•"/>
      <w:lvlJc w:val="left"/>
      <w:pPr>
        <w:ind w:left="4045" w:hanging="360"/>
      </w:pPr>
      <w:rPr>
        <w:rFonts w:hint="default"/>
        <w:lang w:val="vi" w:eastAsia="en-US" w:bidi="ar-SA"/>
      </w:rPr>
    </w:lvl>
    <w:lvl w:ilvl="4" w:tplc="44306EDE">
      <w:numFmt w:val="bullet"/>
      <w:lvlText w:val="•"/>
      <w:lvlJc w:val="left"/>
      <w:pPr>
        <w:ind w:left="4928" w:hanging="360"/>
      </w:pPr>
      <w:rPr>
        <w:rFonts w:hint="default"/>
        <w:lang w:val="vi" w:eastAsia="en-US" w:bidi="ar-SA"/>
      </w:rPr>
    </w:lvl>
    <w:lvl w:ilvl="5" w:tplc="B5FC0E38">
      <w:numFmt w:val="bullet"/>
      <w:lvlText w:val="•"/>
      <w:lvlJc w:val="left"/>
      <w:pPr>
        <w:ind w:left="5810" w:hanging="360"/>
      </w:pPr>
      <w:rPr>
        <w:rFonts w:hint="default"/>
        <w:lang w:val="vi" w:eastAsia="en-US" w:bidi="ar-SA"/>
      </w:rPr>
    </w:lvl>
    <w:lvl w:ilvl="6" w:tplc="B7269BAE">
      <w:numFmt w:val="bullet"/>
      <w:lvlText w:val="•"/>
      <w:lvlJc w:val="left"/>
      <w:pPr>
        <w:ind w:left="6693" w:hanging="360"/>
      </w:pPr>
      <w:rPr>
        <w:rFonts w:hint="default"/>
        <w:lang w:val="vi" w:eastAsia="en-US" w:bidi="ar-SA"/>
      </w:rPr>
    </w:lvl>
    <w:lvl w:ilvl="7" w:tplc="FC8C33DE">
      <w:numFmt w:val="bullet"/>
      <w:lvlText w:val="•"/>
      <w:lvlJc w:val="left"/>
      <w:pPr>
        <w:ind w:left="7576" w:hanging="360"/>
      </w:pPr>
      <w:rPr>
        <w:rFonts w:hint="default"/>
        <w:lang w:val="vi" w:eastAsia="en-US" w:bidi="ar-SA"/>
      </w:rPr>
    </w:lvl>
    <w:lvl w:ilvl="8" w:tplc="51C44874">
      <w:numFmt w:val="bullet"/>
      <w:lvlText w:val="•"/>
      <w:lvlJc w:val="left"/>
      <w:pPr>
        <w:ind w:left="8458" w:hanging="360"/>
      </w:pPr>
      <w:rPr>
        <w:rFonts w:hint="default"/>
        <w:lang w:val="vi" w:eastAsia="en-US" w:bidi="ar-SA"/>
      </w:rPr>
    </w:lvl>
  </w:abstractNum>
  <w:abstractNum w:abstractNumId="13">
    <w:nsid w:val="06F91F8B"/>
    <w:multiLevelType w:val="hybridMultilevel"/>
    <w:tmpl w:val="C48EEF40"/>
    <w:lvl w:ilvl="0" w:tplc="335A4A22">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46E4F942">
      <w:numFmt w:val="bullet"/>
      <w:lvlText w:val="-"/>
      <w:lvlJc w:val="left"/>
      <w:pPr>
        <w:ind w:left="1560" w:hanging="360"/>
      </w:pPr>
      <w:rPr>
        <w:rFonts w:ascii="Tahoma" w:eastAsia="Tahoma" w:hAnsi="Tahoma" w:cs="Tahoma" w:hint="default"/>
        <w:color w:val="000080"/>
        <w:w w:val="100"/>
        <w:sz w:val="24"/>
        <w:szCs w:val="24"/>
        <w:lang w:val="vi" w:eastAsia="en-US" w:bidi="ar-SA"/>
      </w:rPr>
    </w:lvl>
    <w:lvl w:ilvl="2" w:tplc="13921FE0">
      <w:numFmt w:val="bullet"/>
      <w:lvlText w:val="•"/>
      <w:lvlJc w:val="left"/>
      <w:pPr>
        <w:ind w:left="2522" w:hanging="360"/>
      </w:pPr>
      <w:rPr>
        <w:rFonts w:hint="default"/>
        <w:lang w:val="vi" w:eastAsia="en-US" w:bidi="ar-SA"/>
      </w:rPr>
    </w:lvl>
    <w:lvl w:ilvl="3" w:tplc="368ABD98">
      <w:numFmt w:val="bullet"/>
      <w:lvlText w:val="•"/>
      <w:lvlJc w:val="left"/>
      <w:pPr>
        <w:ind w:left="3485" w:hanging="360"/>
      </w:pPr>
      <w:rPr>
        <w:rFonts w:hint="default"/>
        <w:lang w:val="vi" w:eastAsia="en-US" w:bidi="ar-SA"/>
      </w:rPr>
    </w:lvl>
    <w:lvl w:ilvl="4" w:tplc="093247FC">
      <w:numFmt w:val="bullet"/>
      <w:lvlText w:val="•"/>
      <w:lvlJc w:val="left"/>
      <w:pPr>
        <w:ind w:left="4448" w:hanging="360"/>
      </w:pPr>
      <w:rPr>
        <w:rFonts w:hint="default"/>
        <w:lang w:val="vi" w:eastAsia="en-US" w:bidi="ar-SA"/>
      </w:rPr>
    </w:lvl>
    <w:lvl w:ilvl="5" w:tplc="12EC2EF6">
      <w:numFmt w:val="bullet"/>
      <w:lvlText w:val="•"/>
      <w:lvlJc w:val="left"/>
      <w:pPr>
        <w:ind w:left="5410" w:hanging="360"/>
      </w:pPr>
      <w:rPr>
        <w:rFonts w:hint="default"/>
        <w:lang w:val="vi" w:eastAsia="en-US" w:bidi="ar-SA"/>
      </w:rPr>
    </w:lvl>
    <w:lvl w:ilvl="6" w:tplc="F7EA704A">
      <w:numFmt w:val="bullet"/>
      <w:lvlText w:val="•"/>
      <w:lvlJc w:val="left"/>
      <w:pPr>
        <w:ind w:left="6373" w:hanging="360"/>
      </w:pPr>
      <w:rPr>
        <w:rFonts w:hint="default"/>
        <w:lang w:val="vi" w:eastAsia="en-US" w:bidi="ar-SA"/>
      </w:rPr>
    </w:lvl>
    <w:lvl w:ilvl="7" w:tplc="472CF79C">
      <w:numFmt w:val="bullet"/>
      <w:lvlText w:val="•"/>
      <w:lvlJc w:val="left"/>
      <w:pPr>
        <w:ind w:left="7336" w:hanging="360"/>
      </w:pPr>
      <w:rPr>
        <w:rFonts w:hint="default"/>
        <w:lang w:val="vi" w:eastAsia="en-US" w:bidi="ar-SA"/>
      </w:rPr>
    </w:lvl>
    <w:lvl w:ilvl="8" w:tplc="E6340850">
      <w:numFmt w:val="bullet"/>
      <w:lvlText w:val="•"/>
      <w:lvlJc w:val="left"/>
      <w:pPr>
        <w:ind w:left="8298" w:hanging="360"/>
      </w:pPr>
      <w:rPr>
        <w:rFonts w:hint="default"/>
        <w:lang w:val="vi" w:eastAsia="en-US" w:bidi="ar-SA"/>
      </w:rPr>
    </w:lvl>
  </w:abstractNum>
  <w:abstractNum w:abstractNumId="14">
    <w:nsid w:val="07683E1C"/>
    <w:multiLevelType w:val="hybridMultilevel"/>
    <w:tmpl w:val="E8F220E2"/>
    <w:lvl w:ilvl="0" w:tplc="CBB8F70A">
      <w:start w:val="1"/>
      <w:numFmt w:val="upperLetter"/>
      <w:lvlText w:val="%1."/>
      <w:lvlJc w:val="left"/>
      <w:pPr>
        <w:ind w:left="1200" w:hanging="360"/>
        <w:jc w:val="left"/>
      </w:pPr>
      <w:rPr>
        <w:rFonts w:hint="default"/>
        <w:i/>
        <w:spacing w:val="-27"/>
        <w:w w:val="100"/>
        <w:lang w:val="vi" w:eastAsia="en-US" w:bidi="ar-SA"/>
      </w:rPr>
    </w:lvl>
    <w:lvl w:ilvl="1" w:tplc="000637FC">
      <w:numFmt w:val="bullet"/>
      <w:lvlText w:val="•"/>
      <w:lvlJc w:val="left"/>
      <w:pPr>
        <w:ind w:left="2102" w:hanging="360"/>
      </w:pPr>
      <w:rPr>
        <w:rFonts w:hint="default"/>
        <w:lang w:val="vi" w:eastAsia="en-US" w:bidi="ar-SA"/>
      </w:rPr>
    </w:lvl>
    <w:lvl w:ilvl="2" w:tplc="08969B46">
      <w:numFmt w:val="bullet"/>
      <w:lvlText w:val="•"/>
      <w:lvlJc w:val="left"/>
      <w:pPr>
        <w:ind w:left="3004" w:hanging="360"/>
      </w:pPr>
      <w:rPr>
        <w:rFonts w:hint="default"/>
        <w:lang w:val="vi" w:eastAsia="en-US" w:bidi="ar-SA"/>
      </w:rPr>
    </w:lvl>
    <w:lvl w:ilvl="3" w:tplc="3B6AC178">
      <w:numFmt w:val="bullet"/>
      <w:lvlText w:val="•"/>
      <w:lvlJc w:val="left"/>
      <w:pPr>
        <w:ind w:left="3907" w:hanging="360"/>
      </w:pPr>
      <w:rPr>
        <w:rFonts w:hint="default"/>
        <w:lang w:val="vi" w:eastAsia="en-US" w:bidi="ar-SA"/>
      </w:rPr>
    </w:lvl>
    <w:lvl w:ilvl="4" w:tplc="CD6C37C4">
      <w:numFmt w:val="bullet"/>
      <w:lvlText w:val="•"/>
      <w:lvlJc w:val="left"/>
      <w:pPr>
        <w:ind w:left="4809" w:hanging="360"/>
      </w:pPr>
      <w:rPr>
        <w:rFonts w:hint="default"/>
        <w:lang w:val="vi" w:eastAsia="en-US" w:bidi="ar-SA"/>
      </w:rPr>
    </w:lvl>
    <w:lvl w:ilvl="5" w:tplc="B5341D3C">
      <w:numFmt w:val="bullet"/>
      <w:lvlText w:val="•"/>
      <w:lvlJc w:val="left"/>
      <w:pPr>
        <w:ind w:left="5712" w:hanging="360"/>
      </w:pPr>
      <w:rPr>
        <w:rFonts w:hint="default"/>
        <w:lang w:val="vi" w:eastAsia="en-US" w:bidi="ar-SA"/>
      </w:rPr>
    </w:lvl>
    <w:lvl w:ilvl="6" w:tplc="F16664F4">
      <w:numFmt w:val="bullet"/>
      <w:lvlText w:val="•"/>
      <w:lvlJc w:val="left"/>
      <w:pPr>
        <w:ind w:left="6614" w:hanging="360"/>
      </w:pPr>
      <w:rPr>
        <w:rFonts w:hint="default"/>
        <w:lang w:val="vi" w:eastAsia="en-US" w:bidi="ar-SA"/>
      </w:rPr>
    </w:lvl>
    <w:lvl w:ilvl="7" w:tplc="4EA811E8">
      <w:numFmt w:val="bullet"/>
      <w:lvlText w:val="•"/>
      <w:lvlJc w:val="left"/>
      <w:pPr>
        <w:ind w:left="7517" w:hanging="360"/>
      </w:pPr>
      <w:rPr>
        <w:rFonts w:hint="default"/>
        <w:lang w:val="vi" w:eastAsia="en-US" w:bidi="ar-SA"/>
      </w:rPr>
    </w:lvl>
    <w:lvl w:ilvl="8" w:tplc="6AA81DE0">
      <w:numFmt w:val="bullet"/>
      <w:lvlText w:val="•"/>
      <w:lvlJc w:val="left"/>
      <w:pPr>
        <w:ind w:left="8419" w:hanging="360"/>
      </w:pPr>
      <w:rPr>
        <w:rFonts w:hint="default"/>
        <w:lang w:val="vi" w:eastAsia="en-US" w:bidi="ar-SA"/>
      </w:rPr>
    </w:lvl>
  </w:abstractNum>
  <w:abstractNum w:abstractNumId="15">
    <w:nsid w:val="07D3571E"/>
    <w:multiLevelType w:val="hybridMultilevel"/>
    <w:tmpl w:val="BCFEFDE6"/>
    <w:lvl w:ilvl="0" w:tplc="ED8E0C68">
      <w:start w:val="1"/>
      <w:numFmt w:val="lowerLetter"/>
      <w:lvlText w:val="%1)"/>
      <w:lvlJc w:val="left"/>
      <w:pPr>
        <w:ind w:left="1086" w:hanging="247"/>
        <w:jc w:val="left"/>
      </w:pPr>
      <w:rPr>
        <w:rFonts w:ascii="Times New Roman" w:eastAsia="Times New Roman" w:hAnsi="Times New Roman" w:cs="Times New Roman" w:hint="default"/>
        <w:color w:val="000080"/>
        <w:spacing w:val="-1"/>
        <w:w w:val="100"/>
        <w:sz w:val="24"/>
        <w:szCs w:val="24"/>
        <w:lang w:val="vi" w:eastAsia="en-US" w:bidi="ar-SA"/>
      </w:rPr>
    </w:lvl>
    <w:lvl w:ilvl="1" w:tplc="2F147A86">
      <w:numFmt w:val="bullet"/>
      <w:lvlText w:val="•"/>
      <w:lvlJc w:val="left"/>
      <w:pPr>
        <w:ind w:left="1994" w:hanging="247"/>
      </w:pPr>
      <w:rPr>
        <w:rFonts w:hint="default"/>
        <w:lang w:val="vi" w:eastAsia="en-US" w:bidi="ar-SA"/>
      </w:rPr>
    </w:lvl>
    <w:lvl w:ilvl="2" w:tplc="DD708C52">
      <w:numFmt w:val="bullet"/>
      <w:lvlText w:val="•"/>
      <w:lvlJc w:val="left"/>
      <w:pPr>
        <w:ind w:left="2908" w:hanging="247"/>
      </w:pPr>
      <w:rPr>
        <w:rFonts w:hint="default"/>
        <w:lang w:val="vi" w:eastAsia="en-US" w:bidi="ar-SA"/>
      </w:rPr>
    </w:lvl>
    <w:lvl w:ilvl="3" w:tplc="CDBADB16">
      <w:numFmt w:val="bullet"/>
      <w:lvlText w:val="•"/>
      <w:lvlJc w:val="left"/>
      <w:pPr>
        <w:ind w:left="3823" w:hanging="247"/>
      </w:pPr>
      <w:rPr>
        <w:rFonts w:hint="default"/>
        <w:lang w:val="vi" w:eastAsia="en-US" w:bidi="ar-SA"/>
      </w:rPr>
    </w:lvl>
    <w:lvl w:ilvl="4" w:tplc="575E4310">
      <w:numFmt w:val="bullet"/>
      <w:lvlText w:val="•"/>
      <w:lvlJc w:val="left"/>
      <w:pPr>
        <w:ind w:left="4737" w:hanging="247"/>
      </w:pPr>
      <w:rPr>
        <w:rFonts w:hint="default"/>
        <w:lang w:val="vi" w:eastAsia="en-US" w:bidi="ar-SA"/>
      </w:rPr>
    </w:lvl>
    <w:lvl w:ilvl="5" w:tplc="16F643B6">
      <w:numFmt w:val="bullet"/>
      <w:lvlText w:val="•"/>
      <w:lvlJc w:val="left"/>
      <w:pPr>
        <w:ind w:left="5652" w:hanging="247"/>
      </w:pPr>
      <w:rPr>
        <w:rFonts w:hint="default"/>
        <w:lang w:val="vi" w:eastAsia="en-US" w:bidi="ar-SA"/>
      </w:rPr>
    </w:lvl>
    <w:lvl w:ilvl="6" w:tplc="28C681FE">
      <w:numFmt w:val="bullet"/>
      <w:lvlText w:val="•"/>
      <w:lvlJc w:val="left"/>
      <w:pPr>
        <w:ind w:left="6566" w:hanging="247"/>
      </w:pPr>
      <w:rPr>
        <w:rFonts w:hint="default"/>
        <w:lang w:val="vi" w:eastAsia="en-US" w:bidi="ar-SA"/>
      </w:rPr>
    </w:lvl>
    <w:lvl w:ilvl="7" w:tplc="6298D5B0">
      <w:numFmt w:val="bullet"/>
      <w:lvlText w:val="•"/>
      <w:lvlJc w:val="left"/>
      <w:pPr>
        <w:ind w:left="7481" w:hanging="247"/>
      </w:pPr>
      <w:rPr>
        <w:rFonts w:hint="default"/>
        <w:lang w:val="vi" w:eastAsia="en-US" w:bidi="ar-SA"/>
      </w:rPr>
    </w:lvl>
    <w:lvl w:ilvl="8" w:tplc="5D20001A">
      <w:numFmt w:val="bullet"/>
      <w:lvlText w:val="•"/>
      <w:lvlJc w:val="left"/>
      <w:pPr>
        <w:ind w:left="8395" w:hanging="247"/>
      </w:pPr>
      <w:rPr>
        <w:rFonts w:hint="default"/>
        <w:lang w:val="vi" w:eastAsia="en-US" w:bidi="ar-SA"/>
      </w:rPr>
    </w:lvl>
  </w:abstractNum>
  <w:abstractNum w:abstractNumId="16">
    <w:nsid w:val="082B023B"/>
    <w:multiLevelType w:val="hybridMultilevel"/>
    <w:tmpl w:val="6BC62B48"/>
    <w:lvl w:ilvl="0" w:tplc="EC1ED5AC">
      <w:start w:val="5"/>
      <w:numFmt w:val="decimal"/>
      <w:lvlText w:val="%1)"/>
      <w:lvlJc w:val="left"/>
      <w:pPr>
        <w:ind w:left="1220" w:hanging="321"/>
        <w:jc w:val="right"/>
      </w:pPr>
      <w:rPr>
        <w:rFonts w:ascii="Times New Roman" w:eastAsia="Times New Roman" w:hAnsi="Times New Roman" w:cs="Times New Roman" w:hint="default"/>
        <w:b/>
        <w:bCs/>
        <w:color w:val="000080"/>
        <w:spacing w:val="-1"/>
        <w:w w:val="100"/>
        <w:sz w:val="24"/>
        <w:szCs w:val="24"/>
        <w:lang w:val="vi" w:eastAsia="en-US" w:bidi="ar-SA"/>
      </w:rPr>
    </w:lvl>
    <w:lvl w:ilvl="1" w:tplc="DAB8643C">
      <w:numFmt w:val="bullet"/>
      <w:lvlText w:val="-"/>
      <w:lvlJc w:val="left"/>
      <w:pPr>
        <w:ind w:left="1560" w:hanging="360"/>
      </w:pPr>
      <w:rPr>
        <w:rFonts w:ascii="Tahoma" w:eastAsia="Tahoma" w:hAnsi="Tahoma" w:cs="Tahoma" w:hint="default"/>
        <w:color w:val="000080"/>
        <w:w w:val="100"/>
        <w:sz w:val="24"/>
        <w:szCs w:val="24"/>
        <w:lang w:val="vi" w:eastAsia="en-US" w:bidi="ar-SA"/>
      </w:rPr>
    </w:lvl>
    <w:lvl w:ilvl="2" w:tplc="E612C3CC">
      <w:numFmt w:val="bullet"/>
      <w:lvlText w:val="•"/>
      <w:lvlJc w:val="left"/>
      <w:pPr>
        <w:ind w:left="2522" w:hanging="360"/>
      </w:pPr>
      <w:rPr>
        <w:rFonts w:hint="default"/>
        <w:lang w:val="vi" w:eastAsia="en-US" w:bidi="ar-SA"/>
      </w:rPr>
    </w:lvl>
    <w:lvl w:ilvl="3" w:tplc="EA5A4414">
      <w:numFmt w:val="bullet"/>
      <w:lvlText w:val="•"/>
      <w:lvlJc w:val="left"/>
      <w:pPr>
        <w:ind w:left="3485" w:hanging="360"/>
      </w:pPr>
      <w:rPr>
        <w:rFonts w:hint="default"/>
        <w:lang w:val="vi" w:eastAsia="en-US" w:bidi="ar-SA"/>
      </w:rPr>
    </w:lvl>
    <w:lvl w:ilvl="4" w:tplc="243087E6">
      <w:numFmt w:val="bullet"/>
      <w:lvlText w:val="•"/>
      <w:lvlJc w:val="left"/>
      <w:pPr>
        <w:ind w:left="4448" w:hanging="360"/>
      </w:pPr>
      <w:rPr>
        <w:rFonts w:hint="default"/>
        <w:lang w:val="vi" w:eastAsia="en-US" w:bidi="ar-SA"/>
      </w:rPr>
    </w:lvl>
    <w:lvl w:ilvl="5" w:tplc="F74012D4">
      <w:numFmt w:val="bullet"/>
      <w:lvlText w:val="•"/>
      <w:lvlJc w:val="left"/>
      <w:pPr>
        <w:ind w:left="5410" w:hanging="360"/>
      </w:pPr>
      <w:rPr>
        <w:rFonts w:hint="default"/>
        <w:lang w:val="vi" w:eastAsia="en-US" w:bidi="ar-SA"/>
      </w:rPr>
    </w:lvl>
    <w:lvl w:ilvl="6" w:tplc="D772CF84">
      <w:numFmt w:val="bullet"/>
      <w:lvlText w:val="•"/>
      <w:lvlJc w:val="left"/>
      <w:pPr>
        <w:ind w:left="6373" w:hanging="360"/>
      </w:pPr>
      <w:rPr>
        <w:rFonts w:hint="default"/>
        <w:lang w:val="vi" w:eastAsia="en-US" w:bidi="ar-SA"/>
      </w:rPr>
    </w:lvl>
    <w:lvl w:ilvl="7" w:tplc="B46628B6">
      <w:numFmt w:val="bullet"/>
      <w:lvlText w:val="•"/>
      <w:lvlJc w:val="left"/>
      <w:pPr>
        <w:ind w:left="7336" w:hanging="360"/>
      </w:pPr>
      <w:rPr>
        <w:rFonts w:hint="default"/>
        <w:lang w:val="vi" w:eastAsia="en-US" w:bidi="ar-SA"/>
      </w:rPr>
    </w:lvl>
    <w:lvl w:ilvl="8" w:tplc="59BE6622">
      <w:numFmt w:val="bullet"/>
      <w:lvlText w:val="•"/>
      <w:lvlJc w:val="left"/>
      <w:pPr>
        <w:ind w:left="8298" w:hanging="360"/>
      </w:pPr>
      <w:rPr>
        <w:rFonts w:hint="default"/>
        <w:lang w:val="vi" w:eastAsia="en-US" w:bidi="ar-SA"/>
      </w:rPr>
    </w:lvl>
  </w:abstractNum>
  <w:abstractNum w:abstractNumId="17">
    <w:nsid w:val="09BE671F"/>
    <w:multiLevelType w:val="hybridMultilevel"/>
    <w:tmpl w:val="D3785560"/>
    <w:lvl w:ilvl="0" w:tplc="A27A9536">
      <w:numFmt w:val="bullet"/>
      <w:lvlText w:val="-"/>
      <w:lvlJc w:val="left"/>
      <w:pPr>
        <w:ind w:left="840" w:hanging="168"/>
      </w:pPr>
      <w:rPr>
        <w:rFonts w:ascii="Times New Roman" w:eastAsia="Times New Roman" w:hAnsi="Times New Roman" w:cs="Times New Roman" w:hint="default"/>
        <w:color w:val="000080"/>
        <w:w w:val="100"/>
        <w:sz w:val="24"/>
        <w:szCs w:val="24"/>
        <w:lang w:val="vi" w:eastAsia="en-US" w:bidi="ar-SA"/>
      </w:rPr>
    </w:lvl>
    <w:lvl w:ilvl="1" w:tplc="E670D5AC">
      <w:numFmt w:val="bullet"/>
      <w:lvlText w:val="•"/>
      <w:lvlJc w:val="left"/>
      <w:pPr>
        <w:ind w:left="1778" w:hanging="168"/>
      </w:pPr>
      <w:rPr>
        <w:rFonts w:hint="default"/>
        <w:lang w:val="vi" w:eastAsia="en-US" w:bidi="ar-SA"/>
      </w:rPr>
    </w:lvl>
    <w:lvl w:ilvl="2" w:tplc="CC846B2C">
      <w:numFmt w:val="bullet"/>
      <w:lvlText w:val="•"/>
      <w:lvlJc w:val="left"/>
      <w:pPr>
        <w:ind w:left="2716" w:hanging="168"/>
      </w:pPr>
      <w:rPr>
        <w:rFonts w:hint="default"/>
        <w:lang w:val="vi" w:eastAsia="en-US" w:bidi="ar-SA"/>
      </w:rPr>
    </w:lvl>
    <w:lvl w:ilvl="3" w:tplc="DD7A2874">
      <w:numFmt w:val="bullet"/>
      <w:lvlText w:val="•"/>
      <w:lvlJc w:val="left"/>
      <w:pPr>
        <w:ind w:left="3655" w:hanging="168"/>
      </w:pPr>
      <w:rPr>
        <w:rFonts w:hint="default"/>
        <w:lang w:val="vi" w:eastAsia="en-US" w:bidi="ar-SA"/>
      </w:rPr>
    </w:lvl>
    <w:lvl w:ilvl="4" w:tplc="6C3219E6">
      <w:numFmt w:val="bullet"/>
      <w:lvlText w:val="•"/>
      <w:lvlJc w:val="left"/>
      <w:pPr>
        <w:ind w:left="4593" w:hanging="168"/>
      </w:pPr>
      <w:rPr>
        <w:rFonts w:hint="default"/>
        <w:lang w:val="vi" w:eastAsia="en-US" w:bidi="ar-SA"/>
      </w:rPr>
    </w:lvl>
    <w:lvl w:ilvl="5" w:tplc="ECD42720">
      <w:numFmt w:val="bullet"/>
      <w:lvlText w:val="•"/>
      <w:lvlJc w:val="left"/>
      <w:pPr>
        <w:ind w:left="5532" w:hanging="168"/>
      </w:pPr>
      <w:rPr>
        <w:rFonts w:hint="default"/>
        <w:lang w:val="vi" w:eastAsia="en-US" w:bidi="ar-SA"/>
      </w:rPr>
    </w:lvl>
    <w:lvl w:ilvl="6" w:tplc="73561E12">
      <w:numFmt w:val="bullet"/>
      <w:lvlText w:val="•"/>
      <w:lvlJc w:val="left"/>
      <w:pPr>
        <w:ind w:left="6470" w:hanging="168"/>
      </w:pPr>
      <w:rPr>
        <w:rFonts w:hint="default"/>
        <w:lang w:val="vi" w:eastAsia="en-US" w:bidi="ar-SA"/>
      </w:rPr>
    </w:lvl>
    <w:lvl w:ilvl="7" w:tplc="DC566C32">
      <w:numFmt w:val="bullet"/>
      <w:lvlText w:val="•"/>
      <w:lvlJc w:val="left"/>
      <w:pPr>
        <w:ind w:left="7409" w:hanging="168"/>
      </w:pPr>
      <w:rPr>
        <w:rFonts w:hint="default"/>
        <w:lang w:val="vi" w:eastAsia="en-US" w:bidi="ar-SA"/>
      </w:rPr>
    </w:lvl>
    <w:lvl w:ilvl="8" w:tplc="33BAAF3A">
      <w:numFmt w:val="bullet"/>
      <w:lvlText w:val="•"/>
      <w:lvlJc w:val="left"/>
      <w:pPr>
        <w:ind w:left="8347" w:hanging="168"/>
      </w:pPr>
      <w:rPr>
        <w:rFonts w:hint="default"/>
        <w:lang w:val="vi" w:eastAsia="en-US" w:bidi="ar-SA"/>
      </w:rPr>
    </w:lvl>
  </w:abstractNum>
  <w:abstractNum w:abstractNumId="18">
    <w:nsid w:val="0A3551E3"/>
    <w:multiLevelType w:val="hybridMultilevel"/>
    <w:tmpl w:val="6CD6C7D4"/>
    <w:lvl w:ilvl="0" w:tplc="A2B0B68C">
      <w:start w:val="1"/>
      <w:numFmt w:val="lowerLetter"/>
      <w:lvlText w:val="%1)"/>
      <w:lvlJc w:val="left"/>
      <w:pPr>
        <w:ind w:left="1086" w:hanging="247"/>
        <w:jc w:val="left"/>
      </w:pPr>
      <w:rPr>
        <w:rFonts w:ascii="Times New Roman" w:eastAsia="Times New Roman" w:hAnsi="Times New Roman" w:cs="Times New Roman" w:hint="default"/>
        <w:color w:val="000080"/>
        <w:w w:val="100"/>
        <w:sz w:val="24"/>
        <w:szCs w:val="24"/>
        <w:lang w:val="vi" w:eastAsia="en-US" w:bidi="ar-SA"/>
      </w:rPr>
    </w:lvl>
    <w:lvl w:ilvl="1" w:tplc="B53C3E1E">
      <w:numFmt w:val="bullet"/>
      <w:lvlText w:val="•"/>
      <w:lvlJc w:val="left"/>
      <w:pPr>
        <w:ind w:left="1080" w:hanging="247"/>
      </w:pPr>
      <w:rPr>
        <w:rFonts w:hint="default"/>
        <w:lang w:val="vi" w:eastAsia="en-US" w:bidi="ar-SA"/>
      </w:rPr>
    </w:lvl>
    <w:lvl w:ilvl="2" w:tplc="54C8D97A">
      <w:numFmt w:val="bullet"/>
      <w:lvlText w:val="•"/>
      <w:lvlJc w:val="left"/>
      <w:pPr>
        <w:ind w:left="2096" w:hanging="247"/>
      </w:pPr>
      <w:rPr>
        <w:rFonts w:hint="default"/>
        <w:lang w:val="vi" w:eastAsia="en-US" w:bidi="ar-SA"/>
      </w:rPr>
    </w:lvl>
    <w:lvl w:ilvl="3" w:tplc="A672E356">
      <w:numFmt w:val="bullet"/>
      <w:lvlText w:val="•"/>
      <w:lvlJc w:val="left"/>
      <w:pPr>
        <w:ind w:left="3112" w:hanging="247"/>
      </w:pPr>
      <w:rPr>
        <w:rFonts w:hint="default"/>
        <w:lang w:val="vi" w:eastAsia="en-US" w:bidi="ar-SA"/>
      </w:rPr>
    </w:lvl>
    <w:lvl w:ilvl="4" w:tplc="10D654A6">
      <w:numFmt w:val="bullet"/>
      <w:lvlText w:val="•"/>
      <w:lvlJc w:val="left"/>
      <w:pPr>
        <w:ind w:left="4128" w:hanging="247"/>
      </w:pPr>
      <w:rPr>
        <w:rFonts w:hint="default"/>
        <w:lang w:val="vi" w:eastAsia="en-US" w:bidi="ar-SA"/>
      </w:rPr>
    </w:lvl>
    <w:lvl w:ilvl="5" w:tplc="BB0E8796">
      <w:numFmt w:val="bullet"/>
      <w:lvlText w:val="•"/>
      <w:lvlJc w:val="left"/>
      <w:pPr>
        <w:ind w:left="5144" w:hanging="247"/>
      </w:pPr>
      <w:rPr>
        <w:rFonts w:hint="default"/>
        <w:lang w:val="vi" w:eastAsia="en-US" w:bidi="ar-SA"/>
      </w:rPr>
    </w:lvl>
    <w:lvl w:ilvl="6" w:tplc="13FE38C0">
      <w:numFmt w:val="bullet"/>
      <w:lvlText w:val="•"/>
      <w:lvlJc w:val="left"/>
      <w:pPr>
        <w:ind w:left="6160" w:hanging="247"/>
      </w:pPr>
      <w:rPr>
        <w:rFonts w:hint="default"/>
        <w:lang w:val="vi" w:eastAsia="en-US" w:bidi="ar-SA"/>
      </w:rPr>
    </w:lvl>
    <w:lvl w:ilvl="7" w:tplc="817E1E10">
      <w:numFmt w:val="bullet"/>
      <w:lvlText w:val="•"/>
      <w:lvlJc w:val="left"/>
      <w:pPr>
        <w:ind w:left="7176" w:hanging="247"/>
      </w:pPr>
      <w:rPr>
        <w:rFonts w:hint="default"/>
        <w:lang w:val="vi" w:eastAsia="en-US" w:bidi="ar-SA"/>
      </w:rPr>
    </w:lvl>
    <w:lvl w:ilvl="8" w:tplc="D234A018">
      <w:numFmt w:val="bullet"/>
      <w:lvlText w:val="•"/>
      <w:lvlJc w:val="left"/>
      <w:pPr>
        <w:ind w:left="8192" w:hanging="247"/>
      </w:pPr>
      <w:rPr>
        <w:rFonts w:hint="default"/>
        <w:lang w:val="vi" w:eastAsia="en-US" w:bidi="ar-SA"/>
      </w:rPr>
    </w:lvl>
  </w:abstractNum>
  <w:abstractNum w:abstractNumId="19">
    <w:nsid w:val="0A49314B"/>
    <w:multiLevelType w:val="hybridMultilevel"/>
    <w:tmpl w:val="862237E6"/>
    <w:lvl w:ilvl="0" w:tplc="F2B46430">
      <w:start w:val="1"/>
      <w:numFmt w:val="lowerLetter"/>
      <w:lvlText w:val="%1."/>
      <w:lvlJc w:val="left"/>
      <w:pPr>
        <w:ind w:left="1080" w:hanging="240"/>
        <w:jc w:val="left"/>
      </w:pPr>
      <w:rPr>
        <w:rFonts w:ascii="Times New Roman" w:eastAsia="Times New Roman" w:hAnsi="Times New Roman" w:cs="Times New Roman" w:hint="default"/>
        <w:b/>
        <w:bCs/>
        <w:color w:val="000080"/>
        <w:spacing w:val="-1"/>
        <w:w w:val="100"/>
        <w:sz w:val="24"/>
        <w:szCs w:val="24"/>
        <w:lang w:val="vi" w:eastAsia="en-US" w:bidi="ar-SA"/>
      </w:rPr>
    </w:lvl>
    <w:lvl w:ilvl="1" w:tplc="178466AC">
      <w:start w:val="1"/>
      <w:numFmt w:val="decimal"/>
      <w:lvlText w:val="%2."/>
      <w:lvlJc w:val="left"/>
      <w:pPr>
        <w:ind w:left="4669" w:hanging="240"/>
        <w:jc w:val="left"/>
      </w:pPr>
      <w:rPr>
        <w:rFonts w:ascii="Times New Roman" w:eastAsia="Times New Roman" w:hAnsi="Times New Roman" w:cs="Times New Roman" w:hint="default"/>
        <w:spacing w:val="-1"/>
        <w:w w:val="100"/>
        <w:sz w:val="24"/>
        <w:szCs w:val="24"/>
        <w:lang w:val="vi" w:eastAsia="en-US" w:bidi="ar-SA"/>
      </w:rPr>
    </w:lvl>
    <w:lvl w:ilvl="2" w:tplc="63DA1732">
      <w:numFmt w:val="bullet"/>
      <w:lvlText w:val="•"/>
      <w:lvlJc w:val="left"/>
      <w:pPr>
        <w:ind w:left="5278" w:hanging="240"/>
      </w:pPr>
      <w:rPr>
        <w:rFonts w:hint="default"/>
        <w:lang w:val="vi" w:eastAsia="en-US" w:bidi="ar-SA"/>
      </w:rPr>
    </w:lvl>
    <w:lvl w:ilvl="3" w:tplc="46EAEE76">
      <w:numFmt w:val="bullet"/>
      <w:lvlText w:val="•"/>
      <w:lvlJc w:val="left"/>
      <w:pPr>
        <w:ind w:left="5896" w:hanging="240"/>
      </w:pPr>
      <w:rPr>
        <w:rFonts w:hint="default"/>
        <w:lang w:val="vi" w:eastAsia="en-US" w:bidi="ar-SA"/>
      </w:rPr>
    </w:lvl>
    <w:lvl w:ilvl="4" w:tplc="D27C8992">
      <w:numFmt w:val="bullet"/>
      <w:lvlText w:val="•"/>
      <w:lvlJc w:val="left"/>
      <w:pPr>
        <w:ind w:left="6514" w:hanging="240"/>
      </w:pPr>
      <w:rPr>
        <w:rFonts w:hint="default"/>
        <w:lang w:val="vi" w:eastAsia="en-US" w:bidi="ar-SA"/>
      </w:rPr>
    </w:lvl>
    <w:lvl w:ilvl="5" w:tplc="2662F98C">
      <w:numFmt w:val="bullet"/>
      <w:lvlText w:val="•"/>
      <w:lvlJc w:val="left"/>
      <w:pPr>
        <w:ind w:left="7133" w:hanging="240"/>
      </w:pPr>
      <w:rPr>
        <w:rFonts w:hint="default"/>
        <w:lang w:val="vi" w:eastAsia="en-US" w:bidi="ar-SA"/>
      </w:rPr>
    </w:lvl>
    <w:lvl w:ilvl="6" w:tplc="08668D88">
      <w:numFmt w:val="bullet"/>
      <w:lvlText w:val="•"/>
      <w:lvlJc w:val="left"/>
      <w:pPr>
        <w:ind w:left="7751" w:hanging="240"/>
      </w:pPr>
      <w:rPr>
        <w:rFonts w:hint="default"/>
        <w:lang w:val="vi" w:eastAsia="en-US" w:bidi="ar-SA"/>
      </w:rPr>
    </w:lvl>
    <w:lvl w:ilvl="7" w:tplc="36DCDD00">
      <w:numFmt w:val="bullet"/>
      <w:lvlText w:val="•"/>
      <w:lvlJc w:val="left"/>
      <w:pPr>
        <w:ind w:left="8369" w:hanging="240"/>
      </w:pPr>
      <w:rPr>
        <w:rFonts w:hint="default"/>
        <w:lang w:val="vi" w:eastAsia="en-US" w:bidi="ar-SA"/>
      </w:rPr>
    </w:lvl>
    <w:lvl w:ilvl="8" w:tplc="F92C9204">
      <w:numFmt w:val="bullet"/>
      <w:lvlText w:val="•"/>
      <w:lvlJc w:val="left"/>
      <w:pPr>
        <w:ind w:left="8987" w:hanging="240"/>
      </w:pPr>
      <w:rPr>
        <w:rFonts w:hint="default"/>
        <w:lang w:val="vi" w:eastAsia="en-US" w:bidi="ar-SA"/>
      </w:rPr>
    </w:lvl>
  </w:abstractNum>
  <w:abstractNum w:abstractNumId="20">
    <w:nsid w:val="0B031D4A"/>
    <w:multiLevelType w:val="hybridMultilevel"/>
    <w:tmpl w:val="9A926AC2"/>
    <w:lvl w:ilvl="0" w:tplc="1C58DBDC">
      <w:start w:val="1"/>
      <w:numFmt w:val="decimal"/>
      <w:lvlText w:val="%1)"/>
      <w:lvlJc w:val="left"/>
      <w:pPr>
        <w:ind w:left="1277"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47F27BA2">
      <w:numFmt w:val="bullet"/>
      <w:lvlText w:val="•"/>
      <w:lvlJc w:val="left"/>
      <w:pPr>
        <w:ind w:left="2174" w:hanging="380"/>
      </w:pPr>
      <w:rPr>
        <w:rFonts w:hint="default"/>
        <w:lang w:val="vi" w:eastAsia="en-US" w:bidi="ar-SA"/>
      </w:rPr>
    </w:lvl>
    <w:lvl w:ilvl="2" w:tplc="5AC83726">
      <w:numFmt w:val="bullet"/>
      <w:lvlText w:val="•"/>
      <w:lvlJc w:val="left"/>
      <w:pPr>
        <w:ind w:left="3068" w:hanging="380"/>
      </w:pPr>
      <w:rPr>
        <w:rFonts w:hint="default"/>
        <w:lang w:val="vi" w:eastAsia="en-US" w:bidi="ar-SA"/>
      </w:rPr>
    </w:lvl>
    <w:lvl w:ilvl="3" w:tplc="16F61BE0">
      <w:numFmt w:val="bullet"/>
      <w:lvlText w:val="•"/>
      <w:lvlJc w:val="left"/>
      <w:pPr>
        <w:ind w:left="3963" w:hanging="380"/>
      </w:pPr>
      <w:rPr>
        <w:rFonts w:hint="default"/>
        <w:lang w:val="vi" w:eastAsia="en-US" w:bidi="ar-SA"/>
      </w:rPr>
    </w:lvl>
    <w:lvl w:ilvl="4" w:tplc="B8C28586">
      <w:numFmt w:val="bullet"/>
      <w:lvlText w:val="•"/>
      <w:lvlJc w:val="left"/>
      <w:pPr>
        <w:ind w:left="4857" w:hanging="380"/>
      </w:pPr>
      <w:rPr>
        <w:rFonts w:hint="default"/>
        <w:lang w:val="vi" w:eastAsia="en-US" w:bidi="ar-SA"/>
      </w:rPr>
    </w:lvl>
    <w:lvl w:ilvl="5" w:tplc="D91ECEDA">
      <w:numFmt w:val="bullet"/>
      <w:lvlText w:val="•"/>
      <w:lvlJc w:val="left"/>
      <w:pPr>
        <w:ind w:left="5752" w:hanging="380"/>
      </w:pPr>
      <w:rPr>
        <w:rFonts w:hint="default"/>
        <w:lang w:val="vi" w:eastAsia="en-US" w:bidi="ar-SA"/>
      </w:rPr>
    </w:lvl>
    <w:lvl w:ilvl="6" w:tplc="0F80F8C0">
      <w:numFmt w:val="bullet"/>
      <w:lvlText w:val="•"/>
      <w:lvlJc w:val="left"/>
      <w:pPr>
        <w:ind w:left="6646" w:hanging="380"/>
      </w:pPr>
      <w:rPr>
        <w:rFonts w:hint="default"/>
        <w:lang w:val="vi" w:eastAsia="en-US" w:bidi="ar-SA"/>
      </w:rPr>
    </w:lvl>
    <w:lvl w:ilvl="7" w:tplc="A412D0AC">
      <w:numFmt w:val="bullet"/>
      <w:lvlText w:val="•"/>
      <w:lvlJc w:val="left"/>
      <w:pPr>
        <w:ind w:left="7541" w:hanging="380"/>
      </w:pPr>
      <w:rPr>
        <w:rFonts w:hint="default"/>
        <w:lang w:val="vi" w:eastAsia="en-US" w:bidi="ar-SA"/>
      </w:rPr>
    </w:lvl>
    <w:lvl w:ilvl="8" w:tplc="E0E8D9C0">
      <w:numFmt w:val="bullet"/>
      <w:lvlText w:val="•"/>
      <w:lvlJc w:val="left"/>
      <w:pPr>
        <w:ind w:left="8435" w:hanging="380"/>
      </w:pPr>
      <w:rPr>
        <w:rFonts w:hint="default"/>
        <w:lang w:val="vi" w:eastAsia="en-US" w:bidi="ar-SA"/>
      </w:rPr>
    </w:lvl>
  </w:abstractNum>
  <w:abstractNum w:abstractNumId="21">
    <w:nsid w:val="0BAB56E2"/>
    <w:multiLevelType w:val="hybridMultilevel"/>
    <w:tmpl w:val="CC6A98BC"/>
    <w:lvl w:ilvl="0" w:tplc="E8B61A26">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AAAABAA2">
      <w:start w:val="1"/>
      <w:numFmt w:val="decimal"/>
      <w:lvlText w:val="%2)"/>
      <w:lvlJc w:val="left"/>
      <w:pPr>
        <w:ind w:left="840" w:hanging="273"/>
        <w:jc w:val="left"/>
      </w:pPr>
      <w:rPr>
        <w:rFonts w:ascii="Times New Roman" w:eastAsia="Times New Roman" w:hAnsi="Times New Roman" w:cs="Times New Roman" w:hint="default"/>
        <w:color w:val="000080"/>
        <w:w w:val="100"/>
        <w:sz w:val="24"/>
        <w:szCs w:val="24"/>
        <w:lang w:val="vi" w:eastAsia="en-US" w:bidi="ar-SA"/>
      </w:rPr>
    </w:lvl>
    <w:lvl w:ilvl="2" w:tplc="51186A20">
      <w:numFmt w:val="bullet"/>
      <w:lvlText w:val="•"/>
      <w:lvlJc w:val="left"/>
      <w:pPr>
        <w:ind w:left="2167" w:hanging="273"/>
      </w:pPr>
      <w:rPr>
        <w:rFonts w:hint="default"/>
        <w:lang w:val="vi" w:eastAsia="en-US" w:bidi="ar-SA"/>
      </w:rPr>
    </w:lvl>
    <w:lvl w:ilvl="3" w:tplc="AD844FC4">
      <w:numFmt w:val="bullet"/>
      <w:lvlText w:val="•"/>
      <w:lvlJc w:val="left"/>
      <w:pPr>
        <w:ind w:left="3174" w:hanging="273"/>
      </w:pPr>
      <w:rPr>
        <w:rFonts w:hint="default"/>
        <w:lang w:val="vi" w:eastAsia="en-US" w:bidi="ar-SA"/>
      </w:rPr>
    </w:lvl>
    <w:lvl w:ilvl="4" w:tplc="72604AEA">
      <w:numFmt w:val="bullet"/>
      <w:lvlText w:val="•"/>
      <w:lvlJc w:val="left"/>
      <w:pPr>
        <w:ind w:left="4181" w:hanging="273"/>
      </w:pPr>
      <w:rPr>
        <w:rFonts w:hint="default"/>
        <w:lang w:val="vi" w:eastAsia="en-US" w:bidi="ar-SA"/>
      </w:rPr>
    </w:lvl>
    <w:lvl w:ilvl="5" w:tplc="89C001FC">
      <w:numFmt w:val="bullet"/>
      <w:lvlText w:val="•"/>
      <w:lvlJc w:val="left"/>
      <w:pPr>
        <w:ind w:left="5188" w:hanging="273"/>
      </w:pPr>
      <w:rPr>
        <w:rFonts w:hint="default"/>
        <w:lang w:val="vi" w:eastAsia="en-US" w:bidi="ar-SA"/>
      </w:rPr>
    </w:lvl>
    <w:lvl w:ilvl="6" w:tplc="5D3660EA">
      <w:numFmt w:val="bullet"/>
      <w:lvlText w:val="•"/>
      <w:lvlJc w:val="left"/>
      <w:pPr>
        <w:ind w:left="6195" w:hanging="273"/>
      </w:pPr>
      <w:rPr>
        <w:rFonts w:hint="default"/>
        <w:lang w:val="vi" w:eastAsia="en-US" w:bidi="ar-SA"/>
      </w:rPr>
    </w:lvl>
    <w:lvl w:ilvl="7" w:tplc="8F42796C">
      <w:numFmt w:val="bullet"/>
      <w:lvlText w:val="•"/>
      <w:lvlJc w:val="left"/>
      <w:pPr>
        <w:ind w:left="7202" w:hanging="273"/>
      </w:pPr>
      <w:rPr>
        <w:rFonts w:hint="default"/>
        <w:lang w:val="vi" w:eastAsia="en-US" w:bidi="ar-SA"/>
      </w:rPr>
    </w:lvl>
    <w:lvl w:ilvl="8" w:tplc="B9CE9A72">
      <w:numFmt w:val="bullet"/>
      <w:lvlText w:val="•"/>
      <w:lvlJc w:val="left"/>
      <w:pPr>
        <w:ind w:left="8210" w:hanging="273"/>
      </w:pPr>
      <w:rPr>
        <w:rFonts w:hint="default"/>
        <w:lang w:val="vi" w:eastAsia="en-US" w:bidi="ar-SA"/>
      </w:rPr>
    </w:lvl>
  </w:abstractNum>
  <w:abstractNum w:abstractNumId="22">
    <w:nsid w:val="0C583795"/>
    <w:multiLevelType w:val="multilevel"/>
    <w:tmpl w:val="C8781D90"/>
    <w:lvl w:ilvl="0">
      <w:start w:val="3"/>
      <w:numFmt w:val="decimal"/>
      <w:lvlText w:val="%1"/>
      <w:lvlJc w:val="left"/>
      <w:pPr>
        <w:ind w:left="1260" w:hanging="420"/>
        <w:jc w:val="left"/>
      </w:pPr>
      <w:rPr>
        <w:rFonts w:hint="default"/>
        <w:lang w:val="vi" w:eastAsia="en-US" w:bidi="ar-SA"/>
      </w:rPr>
    </w:lvl>
    <w:lvl w:ilvl="1">
      <w:start w:val="1"/>
      <w:numFmt w:val="decimal"/>
      <w:lvlText w:val="%1.%2."/>
      <w:lvlJc w:val="left"/>
      <w:pPr>
        <w:ind w:left="1260" w:hanging="420"/>
        <w:jc w:val="left"/>
      </w:pPr>
      <w:rPr>
        <w:rFonts w:ascii="Times New Roman" w:eastAsia="Times New Roman" w:hAnsi="Times New Roman" w:cs="Times New Roman" w:hint="default"/>
        <w:b/>
        <w:bCs/>
        <w:i/>
        <w:color w:val="000080"/>
        <w:w w:val="100"/>
        <w:sz w:val="24"/>
        <w:szCs w:val="24"/>
        <w:lang w:val="vi" w:eastAsia="en-US" w:bidi="ar-SA"/>
      </w:rPr>
    </w:lvl>
    <w:lvl w:ilvl="2">
      <w:start w:val="1"/>
      <w:numFmt w:val="decimal"/>
      <w:lvlText w:val="%3."/>
      <w:lvlJc w:val="left"/>
      <w:pPr>
        <w:ind w:left="3930" w:hanging="241"/>
        <w:jc w:val="left"/>
      </w:pPr>
      <w:rPr>
        <w:rFonts w:ascii="Times New Roman" w:eastAsia="Times New Roman" w:hAnsi="Times New Roman" w:cs="Times New Roman" w:hint="default"/>
        <w:color w:val="000080"/>
        <w:spacing w:val="-1"/>
        <w:w w:val="100"/>
        <w:sz w:val="24"/>
        <w:szCs w:val="24"/>
        <w:lang w:val="vi" w:eastAsia="en-US" w:bidi="ar-SA"/>
      </w:rPr>
    </w:lvl>
    <w:lvl w:ilvl="3">
      <w:numFmt w:val="bullet"/>
      <w:lvlText w:val="•"/>
      <w:lvlJc w:val="left"/>
      <w:pPr>
        <w:ind w:left="5320" w:hanging="241"/>
      </w:pPr>
      <w:rPr>
        <w:rFonts w:hint="default"/>
        <w:lang w:val="vi" w:eastAsia="en-US" w:bidi="ar-SA"/>
      </w:rPr>
    </w:lvl>
    <w:lvl w:ilvl="4">
      <w:numFmt w:val="bullet"/>
      <w:lvlText w:val="•"/>
      <w:lvlJc w:val="left"/>
      <w:pPr>
        <w:ind w:left="6021" w:hanging="241"/>
      </w:pPr>
      <w:rPr>
        <w:rFonts w:hint="default"/>
        <w:lang w:val="vi" w:eastAsia="en-US" w:bidi="ar-SA"/>
      </w:rPr>
    </w:lvl>
    <w:lvl w:ilvl="5">
      <w:numFmt w:val="bullet"/>
      <w:lvlText w:val="•"/>
      <w:lvlJc w:val="left"/>
      <w:pPr>
        <w:ind w:left="6721" w:hanging="241"/>
      </w:pPr>
      <w:rPr>
        <w:rFonts w:hint="default"/>
        <w:lang w:val="vi" w:eastAsia="en-US" w:bidi="ar-SA"/>
      </w:rPr>
    </w:lvl>
    <w:lvl w:ilvl="6">
      <w:numFmt w:val="bullet"/>
      <w:lvlText w:val="•"/>
      <w:lvlJc w:val="left"/>
      <w:pPr>
        <w:ind w:left="7422" w:hanging="241"/>
      </w:pPr>
      <w:rPr>
        <w:rFonts w:hint="default"/>
        <w:lang w:val="vi" w:eastAsia="en-US" w:bidi="ar-SA"/>
      </w:rPr>
    </w:lvl>
    <w:lvl w:ilvl="7">
      <w:numFmt w:val="bullet"/>
      <w:lvlText w:val="•"/>
      <w:lvlJc w:val="left"/>
      <w:pPr>
        <w:ind w:left="8122" w:hanging="241"/>
      </w:pPr>
      <w:rPr>
        <w:rFonts w:hint="default"/>
        <w:lang w:val="vi" w:eastAsia="en-US" w:bidi="ar-SA"/>
      </w:rPr>
    </w:lvl>
    <w:lvl w:ilvl="8">
      <w:numFmt w:val="bullet"/>
      <w:lvlText w:val="•"/>
      <w:lvlJc w:val="left"/>
      <w:pPr>
        <w:ind w:left="8823" w:hanging="241"/>
      </w:pPr>
      <w:rPr>
        <w:rFonts w:hint="default"/>
        <w:lang w:val="vi" w:eastAsia="en-US" w:bidi="ar-SA"/>
      </w:rPr>
    </w:lvl>
  </w:abstractNum>
  <w:abstractNum w:abstractNumId="23">
    <w:nsid w:val="0C8F0B39"/>
    <w:multiLevelType w:val="multilevel"/>
    <w:tmpl w:val="7E82E46A"/>
    <w:lvl w:ilvl="0">
      <w:start w:val="5"/>
      <w:numFmt w:val="decimal"/>
      <w:lvlText w:val="%1."/>
      <w:lvlJc w:val="left"/>
      <w:pPr>
        <w:ind w:left="1080" w:hanging="240"/>
        <w:jc w:val="left"/>
      </w:pPr>
      <w:rPr>
        <w:rFonts w:ascii="Times New Roman" w:eastAsia="Times New Roman" w:hAnsi="Times New Roman" w:cs="Times New Roman" w:hint="default"/>
        <w:b/>
        <w:bCs/>
        <w:color w:val="000080"/>
        <w:spacing w:val="-2"/>
        <w:w w:val="100"/>
        <w:sz w:val="24"/>
        <w:szCs w:val="24"/>
        <w:lang w:val="vi" w:eastAsia="en-US" w:bidi="ar-SA"/>
      </w:rPr>
    </w:lvl>
    <w:lvl w:ilvl="1">
      <w:start w:val="1"/>
      <w:numFmt w:val="decimal"/>
      <w:lvlText w:val="%1.%2."/>
      <w:lvlJc w:val="left"/>
      <w:pPr>
        <w:ind w:left="1260" w:hanging="421"/>
        <w:jc w:val="left"/>
      </w:pPr>
      <w:rPr>
        <w:rFonts w:ascii="Times New Roman" w:eastAsia="Times New Roman" w:hAnsi="Times New Roman" w:cs="Times New Roman" w:hint="default"/>
        <w:b/>
        <w:bCs/>
        <w:i/>
        <w:color w:val="000080"/>
        <w:spacing w:val="-2"/>
        <w:w w:val="100"/>
        <w:sz w:val="24"/>
        <w:szCs w:val="24"/>
        <w:lang w:val="vi" w:eastAsia="en-US" w:bidi="ar-SA"/>
      </w:rPr>
    </w:lvl>
    <w:lvl w:ilvl="2">
      <w:start w:val="1"/>
      <w:numFmt w:val="decimal"/>
      <w:lvlText w:val="%3."/>
      <w:lvlJc w:val="left"/>
      <w:pPr>
        <w:ind w:left="1340" w:hanging="360"/>
        <w:jc w:val="left"/>
      </w:pPr>
      <w:rPr>
        <w:rFonts w:ascii="Times New Roman" w:eastAsia="Times New Roman" w:hAnsi="Times New Roman" w:cs="Times New Roman" w:hint="default"/>
        <w:color w:val="000080"/>
        <w:spacing w:val="-2"/>
        <w:w w:val="100"/>
        <w:sz w:val="24"/>
        <w:szCs w:val="24"/>
        <w:lang w:val="vi" w:eastAsia="en-US" w:bidi="ar-SA"/>
      </w:rPr>
    </w:lvl>
    <w:lvl w:ilvl="3">
      <w:numFmt w:val="bullet"/>
      <w:lvlText w:val="•"/>
      <w:lvlJc w:val="left"/>
      <w:pPr>
        <w:ind w:left="2450" w:hanging="360"/>
      </w:pPr>
      <w:rPr>
        <w:rFonts w:hint="default"/>
        <w:lang w:val="vi" w:eastAsia="en-US" w:bidi="ar-SA"/>
      </w:rPr>
    </w:lvl>
    <w:lvl w:ilvl="4">
      <w:numFmt w:val="bullet"/>
      <w:lvlText w:val="•"/>
      <w:lvlJc w:val="left"/>
      <w:pPr>
        <w:ind w:left="3561" w:hanging="360"/>
      </w:pPr>
      <w:rPr>
        <w:rFonts w:hint="default"/>
        <w:lang w:val="vi" w:eastAsia="en-US" w:bidi="ar-SA"/>
      </w:rPr>
    </w:lvl>
    <w:lvl w:ilvl="5">
      <w:numFmt w:val="bullet"/>
      <w:lvlText w:val="•"/>
      <w:lvlJc w:val="left"/>
      <w:pPr>
        <w:ind w:left="4671" w:hanging="360"/>
      </w:pPr>
      <w:rPr>
        <w:rFonts w:hint="default"/>
        <w:lang w:val="vi" w:eastAsia="en-US" w:bidi="ar-SA"/>
      </w:rPr>
    </w:lvl>
    <w:lvl w:ilvl="6">
      <w:numFmt w:val="bullet"/>
      <w:lvlText w:val="•"/>
      <w:lvlJc w:val="left"/>
      <w:pPr>
        <w:ind w:left="5782" w:hanging="360"/>
      </w:pPr>
      <w:rPr>
        <w:rFonts w:hint="default"/>
        <w:lang w:val="vi" w:eastAsia="en-US" w:bidi="ar-SA"/>
      </w:rPr>
    </w:lvl>
    <w:lvl w:ilvl="7">
      <w:numFmt w:val="bullet"/>
      <w:lvlText w:val="•"/>
      <w:lvlJc w:val="left"/>
      <w:pPr>
        <w:ind w:left="6892" w:hanging="360"/>
      </w:pPr>
      <w:rPr>
        <w:rFonts w:hint="default"/>
        <w:lang w:val="vi" w:eastAsia="en-US" w:bidi="ar-SA"/>
      </w:rPr>
    </w:lvl>
    <w:lvl w:ilvl="8">
      <w:numFmt w:val="bullet"/>
      <w:lvlText w:val="•"/>
      <w:lvlJc w:val="left"/>
      <w:pPr>
        <w:ind w:left="8003" w:hanging="360"/>
      </w:pPr>
      <w:rPr>
        <w:rFonts w:hint="default"/>
        <w:lang w:val="vi" w:eastAsia="en-US" w:bidi="ar-SA"/>
      </w:rPr>
    </w:lvl>
  </w:abstractNum>
  <w:abstractNum w:abstractNumId="24">
    <w:nsid w:val="0D407C7B"/>
    <w:multiLevelType w:val="hybridMultilevel"/>
    <w:tmpl w:val="7B829108"/>
    <w:lvl w:ilvl="0" w:tplc="681C4FD0">
      <w:start w:val="1"/>
      <w:numFmt w:val="decimal"/>
      <w:lvlText w:val="%1."/>
      <w:lvlJc w:val="left"/>
      <w:pPr>
        <w:ind w:left="1340" w:hanging="360"/>
        <w:jc w:val="left"/>
      </w:pPr>
      <w:rPr>
        <w:rFonts w:ascii="Times New Roman" w:eastAsia="Times New Roman" w:hAnsi="Times New Roman" w:cs="Times New Roman" w:hint="default"/>
        <w:color w:val="000080"/>
        <w:spacing w:val="-1"/>
        <w:w w:val="100"/>
        <w:sz w:val="24"/>
        <w:szCs w:val="24"/>
        <w:lang w:val="vi" w:eastAsia="en-US" w:bidi="ar-SA"/>
      </w:rPr>
    </w:lvl>
    <w:lvl w:ilvl="1" w:tplc="3E5CD882">
      <w:numFmt w:val="bullet"/>
      <w:lvlText w:val="•"/>
      <w:lvlJc w:val="left"/>
      <w:pPr>
        <w:ind w:left="2228" w:hanging="360"/>
      </w:pPr>
      <w:rPr>
        <w:rFonts w:hint="default"/>
        <w:lang w:val="vi" w:eastAsia="en-US" w:bidi="ar-SA"/>
      </w:rPr>
    </w:lvl>
    <w:lvl w:ilvl="2" w:tplc="74D0F07C">
      <w:numFmt w:val="bullet"/>
      <w:lvlText w:val="•"/>
      <w:lvlJc w:val="left"/>
      <w:pPr>
        <w:ind w:left="3116" w:hanging="360"/>
      </w:pPr>
      <w:rPr>
        <w:rFonts w:hint="default"/>
        <w:lang w:val="vi" w:eastAsia="en-US" w:bidi="ar-SA"/>
      </w:rPr>
    </w:lvl>
    <w:lvl w:ilvl="3" w:tplc="5C7A084C">
      <w:numFmt w:val="bullet"/>
      <w:lvlText w:val="•"/>
      <w:lvlJc w:val="left"/>
      <w:pPr>
        <w:ind w:left="4005" w:hanging="360"/>
      </w:pPr>
      <w:rPr>
        <w:rFonts w:hint="default"/>
        <w:lang w:val="vi" w:eastAsia="en-US" w:bidi="ar-SA"/>
      </w:rPr>
    </w:lvl>
    <w:lvl w:ilvl="4" w:tplc="B104838C">
      <w:numFmt w:val="bullet"/>
      <w:lvlText w:val="•"/>
      <w:lvlJc w:val="left"/>
      <w:pPr>
        <w:ind w:left="4893" w:hanging="360"/>
      </w:pPr>
      <w:rPr>
        <w:rFonts w:hint="default"/>
        <w:lang w:val="vi" w:eastAsia="en-US" w:bidi="ar-SA"/>
      </w:rPr>
    </w:lvl>
    <w:lvl w:ilvl="5" w:tplc="16287094">
      <w:numFmt w:val="bullet"/>
      <w:lvlText w:val="•"/>
      <w:lvlJc w:val="left"/>
      <w:pPr>
        <w:ind w:left="5782" w:hanging="360"/>
      </w:pPr>
      <w:rPr>
        <w:rFonts w:hint="default"/>
        <w:lang w:val="vi" w:eastAsia="en-US" w:bidi="ar-SA"/>
      </w:rPr>
    </w:lvl>
    <w:lvl w:ilvl="6" w:tplc="68CE192E">
      <w:numFmt w:val="bullet"/>
      <w:lvlText w:val="•"/>
      <w:lvlJc w:val="left"/>
      <w:pPr>
        <w:ind w:left="6670" w:hanging="360"/>
      </w:pPr>
      <w:rPr>
        <w:rFonts w:hint="default"/>
        <w:lang w:val="vi" w:eastAsia="en-US" w:bidi="ar-SA"/>
      </w:rPr>
    </w:lvl>
    <w:lvl w:ilvl="7" w:tplc="4B8CC380">
      <w:numFmt w:val="bullet"/>
      <w:lvlText w:val="•"/>
      <w:lvlJc w:val="left"/>
      <w:pPr>
        <w:ind w:left="7559" w:hanging="360"/>
      </w:pPr>
      <w:rPr>
        <w:rFonts w:hint="default"/>
        <w:lang w:val="vi" w:eastAsia="en-US" w:bidi="ar-SA"/>
      </w:rPr>
    </w:lvl>
    <w:lvl w:ilvl="8" w:tplc="A142F796">
      <w:numFmt w:val="bullet"/>
      <w:lvlText w:val="•"/>
      <w:lvlJc w:val="left"/>
      <w:pPr>
        <w:ind w:left="8447" w:hanging="360"/>
      </w:pPr>
      <w:rPr>
        <w:rFonts w:hint="default"/>
        <w:lang w:val="vi" w:eastAsia="en-US" w:bidi="ar-SA"/>
      </w:rPr>
    </w:lvl>
  </w:abstractNum>
  <w:abstractNum w:abstractNumId="25">
    <w:nsid w:val="0D5E07E5"/>
    <w:multiLevelType w:val="multilevel"/>
    <w:tmpl w:val="6E8A1CC6"/>
    <w:lvl w:ilvl="0">
      <w:start w:val="1"/>
      <w:numFmt w:val="decimal"/>
      <w:lvlText w:val="%1."/>
      <w:lvlJc w:val="left"/>
      <w:pPr>
        <w:ind w:left="679" w:hanging="280"/>
        <w:jc w:val="left"/>
      </w:pPr>
      <w:rPr>
        <w:rFonts w:ascii="Times New Roman" w:eastAsia="Times New Roman" w:hAnsi="Times New Roman" w:cs="Times New Roman" w:hint="default"/>
        <w:color w:val="000080"/>
        <w:w w:val="99"/>
        <w:sz w:val="28"/>
        <w:szCs w:val="28"/>
        <w:lang w:val="vi" w:eastAsia="en-US" w:bidi="ar-SA"/>
      </w:rPr>
    </w:lvl>
    <w:lvl w:ilvl="1">
      <w:start w:val="1"/>
      <w:numFmt w:val="decimal"/>
      <w:lvlText w:val="%1.%2."/>
      <w:lvlJc w:val="left"/>
      <w:pPr>
        <w:ind w:left="1169" w:hanging="490"/>
        <w:jc w:val="left"/>
      </w:pPr>
      <w:rPr>
        <w:rFonts w:ascii="Times New Roman" w:eastAsia="Times New Roman" w:hAnsi="Times New Roman" w:cs="Times New Roman" w:hint="default"/>
        <w:i/>
        <w:color w:val="000080"/>
        <w:w w:val="99"/>
        <w:sz w:val="28"/>
        <w:szCs w:val="28"/>
        <w:lang w:val="vi" w:eastAsia="en-US" w:bidi="ar-SA"/>
      </w:rPr>
    </w:lvl>
    <w:lvl w:ilvl="2">
      <w:numFmt w:val="bullet"/>
      <w:lvlText w:val="•"/>
      <w:lvlJc w:val="left"/>
      <w:pPr>
        <w:ind w:left="2167" w:hanging="490"/>
      </w:pPr>
      <w:rPr>
        <w:rFonts w:hint="default"/>
        <w:lang w:val="vi" w:eastAsia="en-US" w:bidi="ar-SA"/>
      </w:rPr>
    </w:lvl>
    <w:lvl w:ilvl="3">
      <w:numFmt w:val="bullet"/>
      <w:lvlText w:val="•"/>
      <w:lvlJc w:val="left"/>
      <w:pPr>
        <w:ind w:left="3174" w:hanging="490"/>
      </w:pPr>
      <w:rPr>
        <w:rFonts w:hint="default"/>
        <w:lang w:val="vi" w:eastAsia="en-US" w:bidi="ar-SA"/>
      </w:rPr>
    </w:lvl>
    <w:lvl w:ilvl="4">
      <w:numFmt w:val="bullet"/>
      <w:lvlText w:val="•"/>
      <w:lvlJc w:val="left"/>
      <w:pPr>
        <w:ind w:left="4181" w:hanging="490"/>
      </w:pPr>
      <w:rPr>
        <w:rFonts w:hint="default"/>
        <w:lang w:val="vi" w:eastAsia="en-US" w:bidi="ar-SA"/>
      </w:rPr>
    </w:lvl>
    <w:lvl w:ilvl="5">
      <w:numFmt w:val="bullet"/>
      <w:lvlText w:val="•"/>
      <w:lvlJc w:val="left"/>
      <w:pPr>
        <w:ind w:left="5188" w:hanging="490"/>
      </w:pPr>
      <w:rPr>
        <w:rFonts w:hint="default"/>
        <w:lang w:val="vi" w:eastAsia="en-US" w:bidi="ar-SA"/>
      </w:rPr>
    </w:lvl>
    <w:lvl w:ilvl="6">
      <w:numFmt w:val="bullet"/>
      <w:lvlText w:val="•"/>
      <w:lvlJc w:val="left"/>
      <w:pPr>
        <w:ind w:left="6195" w:hanging="490"/>
      </w:pPr>
      <w:rPr>
        <w:rFonts w:hint="default"/>
        <w:lang w:val="vi" w:eastAsia="en-US" w:bidi="ar-SA"/>
      </w:rPr>
    </w:lvl>
    <w:lvl w:ilvl="7">
      <w:numFmt w:val="bullet"/>
      <w:lvlText w:val="•"/>
      <w:lvlJc w:val="left"/>
      <w:pPr>
        <w:ind w:left="7202" w:hanging="490"/>
      </w:pPr>
      <w:rPr>
        <w:rFonts w:hint="default"/>
        <w:lang w:val="vi" w:eastAsia="en-US" w:bidi="ar-SA"/>
      </w:rPr>
    </w:lvl>
    <w:lvl w:ilvl="8">
      <w:numFmt w:val="bullet"/>
      <w:lvlText w:val="•"/>
      <w:lvlJc w:val="left"/>
      <w:pPr>
        <w:ind w:left="8210" w:hanging="490"/>
      </w:pPr>
      <w:rPr>
        <w:rFonts w:hint="default"/>
        <w:lang w:val="vi" w:eastAsia="en-US" w:bidi="ar-SA"/>
      </w:rPr>
    </w:lvl>
  </w:abstractNum>
  <w:abstractNum w:abstractNumId="26">
    <w:nsid w:val="0D720F6B"/>
    <w:multiLevelType w:val="hybridMultilevel"/>
    <w:tmpl w:val="5B040AC2"/>
    <w:lvl w:ilvl="0" w:tplc="00B6C3D2">
      <w:start w:val="1"/>
      <w:numFmt w:val="decimal"/>
      <w:lvlText w:val="%1."/>
      <w:lvlJc w:val="left"/>
      <w:pPr>
        <w:ind w:left="1813" w:hanging="215"/>
        <w:jc w:val="left"/>
      </w:pPr>
      <w:rPr>
        <w:rFonts w:ascii="Times New Roman" w:eastAsia="Times New Roman" w:hAnsi="Times New Roman" w:cs="Times New Roman" w:hint="default"/>
        <w:spacing w:val="-9"/>
        <w:w w:val="100"/>
        <w:sz w:val="24"/>
        <w:szCs w:val="24"/>
        <w:lang w:val="vi" w:eastAsia="en-US" w:bidi="ar-SA"/>
      </w:rPr>
    </w:lvl>
    <w:lvl w:ilvl="1" w:tplc="EF6E09CE">
      <w:numFmt w:val="bullet"/>
      <w:lvlText w:val="-"/>
      <w:lvlJc w:val="left"/>
      <w:pPr>
        <w:ind w:left="840" w:hanging="244"/>
      </w:pPr>
      <w:rPr>
        <w:rFonts w:ascii="Times New Roman" w:eastAsia="Times New Roman" w:hAnsi="Times New Roman" w:cs="Times New Roman" w:hint="default"/>
        <w:i/>
        <w:color w:val="000080"/>
        <w:spacing w:val="-30"/>
        <w:w w:val="100"/>
        <w:sz w:val="24"/>
        <w:szCs w:val="24"/>
        <w:lang w:val="vi" w:eastAsia="en-US" w:bidi="ar-SA"/>
      </w:rPr>
    </w:lvl>
    <w:lvl w:ilvl="2" w:tplc="89C4B294">
      <w:numFmt w:val="bullet"/>
      <w:lvlText w:val="•"/>
      <w:lvlJc w:val="left"/>
      <w:pPr>
        <w:ind w:left="2185" w:hanging="244"/>
      </w:pPr>
      <w:rPr>
        <w:rFonts w:hint="default"/>
        <w:lang w:val="vi" w:eastAsia="en-US" w:bidi="ar-SA"/>
      </w:rPr>
    </w:lvl>
    <w:lvl w:ilvl="3" w:tplc="875C55FC">
      <w:numFmt w:val="bullet"/>
      <w:lvlText w:val="•"/>
      <w:lvlJc w:val="left"/>
      <w:pPr>
        <w:ind w:left="2551" w:hanging="244"/>
      </w:pPr>
      <w:rPr>
        <w:rFonts w:hint="default"/>
        <w:lang w:val="vi" w:eastAsia="en-US" w:bidi="ar-SA"/>
      </w:rPr>
    </w:lvl>
    <w:lvl w:ilvl="4" w:tplc="37A2C53A">
      <w:numFmt w:val="bullet"/>
      <w:lvlText w:val="•"/>
      <w:lvlJc w:val="left"/>
      <w:pPr>
        <w:ind w:left="2917" w:hanging="244"/>
      </w:pPr>
      <w:rPr>
        <w:rFonts w:hint="default"/>
        <w:lang w:val="vi" w:eastAsia="en-US" w:bidi="ar-SA"/>
      </w:rPr>
    </w:lvl>
    <w:lvl w:ilvl="5" w:tplc="CAE2EDAE">
      <w:numFmt w:val="bullet"/>
      <w:lvlText w:val="•"/>
      <w:lvlJc w:val="left"/>
      <w:pPr>
        <w:ind w:left="3282" w:hanging="244"/>
      </w:pPr>
      <w:rPr>
        <w:rFonts w:hint="default"/>
        <w:lang w:val="vi" w:eastAsia="en-US" w:bidi="ar-SA"/>
      </w:rPr>
    </w:lvl>
    <w:lvl w:ilvl="6" w:tplc="DA3017B8">
      <w:numFmt w:val="bullet"/>
      <w:lvlText w:val="•"/>
      <w:lvlJc w:val="left"/>
      <w:pPr>
        <w:ind w:left="3648" w:hanging="244"/>
      </w:pPr>
      <w:rPr>
        <w:rFonts w:hint="default"/>
        <w:lang w:val="vi" w:eastAsia="en-US" w:bidi="ar-SA"/>
      </w:rPr>
    </w:lvl>
    <w:lvl w:ilvl="7" w:tplc="522A99D6">
      <w:numFmt w:val="bullet"/>
      <w:lvlText w:val="•"/>
      <w:lvlJc w:val="left"/>
      <w:pPr>
        <w:ind w:left="4014" w:hanging="244"/>
      </w:pPr>
      <w:rPr>
        <w:rFonts w:hint="default"/>
        <w:lang w:val="vi" w:eastAsia="en-US" w:bidi="ar-SA"/>
      </w:rPr>
    </w:lvl>
    <w:lvl w:ilvl="8" w:tplc="451CB44A">
      <w:numFmt w:val="bullet"/>
      <w:lvlText w:val="•"/>
      <w:lvlJc w:val="left"/>
      <w:pPr>
        <w:ind w:left="4379" w:hanging="244"/>
      </w:pPr>
      <w:rPr>
        <w:rFonts w:hint="default"/>
        <w:lang w:val="vi" w:eastAsia="en-US" w:bidi="ar-SA"/>
      </w:rPr>
    </w:lvl>
  </w:abstractNum>
  <w:abstractNum w:abstractNumId="27">
    <w:nsid w:val="0D7E401A"/>
    <w:multiLevelType w:val="hybridMultilevel"/>
    <w:tmpl w:val="C324F138"/>
    <w:lvl w:ilvl="0" w:tplc="9AB80680">
      <w:numFmt w:val="bullet"/>
      <w:lvlText w:val="*"/>
      <w:lvlJc w:val="left"/>
      <w:pPr>
        <w:ind w:left="840" w:hanging="202"/>
      </w:pPr>
      <w:rPr>
        <w:rFonts w:ascii="Times New Roman" w:eastAsia="Times New Roman" w:hAnsi="Times New Roman" w:cs="Times New Roman" w:hint="default"/>
        <w:color w:val="000080"/>
        <w:w w:val="100"/>
        <w:sz w:val="24"/>
        <w:szCs w:val="24"/>
        <w:lang w:val="vi" w:eastAsia="en-US" w:bidi="ar-SA"/>
      </w:rPr>
    </w:lvl>
    <w:lvl w:ilvl="1" w:tplc="ADA634BC">
      <w:numFmt w:val="bullet"/>
      <w:lvlText w:val="•"/>
      <w:lvlJc w:val="left"/>
      <w:pPr>
        <w:ind w:left="1778" w:hanging="202"/>
      </w:pPr>
      <w:rPr>
        <w:rFonts w:hint="default"/>
        <w:lang w:val="vi" w:eastAsia="en-US" w:bidi="ar-SA"/>
      </w:rPr>
    </w:lvl>
    <w:lvl w:ilvl="2" w:tplc="5C1279AC">
      <w:numFmt w:val="bullet"/>
      <w:lvlText w:val="•"/>
      <w:lvlJc w:val="left"/>
      <w:pPr>
        <w:ind w:left="2716" w:hanging="202"/>
      </w:pPr>
      <w:rPr>
        <w:rFonts w:hint="default"/>
        <w:lang w:val="vi" w:eastAsia="en-US" w:bidi="ar-SA"/>
      </w:rPr>
    </w:lvl>
    <w:lvl w:ilvl="3" w:tplc="343C3FD8">
      <w:numFmt w:val="bullet"/>
      <w:lvlText w:val="•"/>
      <w:lvlJc w:val="left"/>
      <w:pPr>
        <w:ind w:left="3655" w:hanging="202"/>
      </w:pPr>
      <w:rPr>
        <w:rFonts w:hint="default"/>
        <w:lang w:val="vi" w:eastAsia="en-US" w:bidi="ar-SA"/>
      </w:rPr>
    </w:lvl>
    <w:lvl w:ilvl="4" w:tplc="C4242F2C">
      <w:numFmt w:val="bullet"/>
      <w:lvlText w:val="•"/>
      <w:lvlJc w:val="left"/>
      <w:pPr>
        <w:ind w:left="4593" w:hanging="202"/>
      </w:pPr>
      <w:rPr>
        <w:rFonts w:hint="default"/>
        <w:lang w:val="vi" w:eastAsia="en-US" w:bidi="ar-SA"/>
      </w:rPr>
    </w:lvl>
    <w:lvl w:ilvl="5" w:tplc="05667F72">
      <w:numFmt w:val="bullet"/>
      <w:lvlText w:val="•"/>
      <w:lvlJc w:val="left"/>
      <w:pPr>
        <w:ind w:left="5532" w:hanging="202"/>
      </w:pPr>
      <w:rPr>
        <w:rFonts w:hint="default"/>
        <w:lang w:val="vi" w:eastAsia="en-US" w:bidi="ar-SA"/>
      </w:rPr>
    </w:lvl>
    <w:lvl w:ilvl="6" w:tplc="D7D24972">
      <w:numFmt w:val="bullet"/>
      <w:lvlText w:val="•"/>
      <w:lvlJc w:val="left"/>
      <w:pPr>
        <w:ind w:left="6470" w:hanging="202"/>
      </w:pPr>
      <w:rPr>
        <w:rFonts w:hint="default"/>
        <w:lang w:val="vi" w:eastAsia="en-US" w:bidi="ar-SA"/>
      </w:rPr>
    </w:lvl>
    <w:lvl w:ilvl="7" w:tplc="274ACE0A">
      <w:numFmt w:val="bullet"/>
      <w:lvlText w:val="•"/>
      <w:lvlJc w:val="left"/>
      <w:pPr>
        <w:ind w:left="7409" w:hanging="202"/>
      </w:pPr>
      <w:rPr>
        <w:rFonts w:hint="default"/>
        <w:lang w:val="vi" w:eastAsia="en-US" w:bidi="ar-SA"/>
      </w:rPr>
    </w:lvl>
    <w:lvl w:ilvl="8" w:tplc="1596A204">
      <w:numFmt w:val="bullet"/>
      <w:lvlText w:val="•"/>
      <w:lvlJc w:val="left"/>
      <w:pPr>
        <w:ind w:left="8347" w:hanging="202"/>
      </w:pPr>
      <w:rPr>
        <w:rFonts w:hint="default"/>
        <w:lang w:val="vi" w:eastAsia="en-US" w:bidi="ar-SA"/>
      </w:rPr>
    </w:lvl>
  </w:abstractNum>
  <w:abstractNum w:abstractNumId="28">
    <w:nsid w:val="0E42378F"/>
    <w:multiLevelType w:val="hybridMultilevel"/>
    <w:tmpl w:val="2B44375A"/>
    <w:lvl w:ilvl="0" w:tplc="0298F610">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8006FC5E">
      <w:numFmt w:val="bullet"/>
      <w:lvlText w:val="•"/>
      <w:lvlJc w:val="left"/>
      <w:pPr>
        <w:ind w:left="2120" w:hanging="380"/>
      </w:pPr>
      <w:rPr>
        <w:rFonts w:hint="default"/>
        <w:lang w:val="vi" w:eastAsia="en-US" w:bidi="ar-SA"/>
      </w:rPr>
    </w:lvl>
    <w:lvl w:ilvl="2" w:tplc="3CD40716">
      <w:numFmt w:val="bullet"/>
      <w:lvlText w:val="•"/>
      <w:lvlJc w:val="left"/>
      <w:pPr>
        <w:ind w:left="3020" w:hanging="380"/>
      </w:pPr>
      <w:rPr>
        <w:rFonts w:hint="default"/>
        <w:lang w:val="vi" w:eastAsia="en-US" w:bidi="ar-SA"/>
      </w:rPr>
    </w:lvl>
    <w:lvl w:ilvl="3" w:tplc="4D34314E">
      <w:numFmt w:val="bullet"/>
      <w:lvlText w:val="•"/>
      <w:lvlJc w:val="left"/>
      <w:pPr>
        <w:ind w:left="3921" w:hanging="380"/>
      </w:pPr>
      <w:rPr>
        <w:rFonts w:hint="default"/>
        <w:lang w:val="vi" w:eastAsia="en-US" w:bidi="ar-SA"/>
      </w:rPr>
    </w:lvl>
    <w:lvl w:ilvl="4" w:tplc="D7F207AE">
      <w:numFmt w:val="bullet"/>
      <w:lvlText w:val="•"/>
      <w:lvlJc w:val="left"/>
      <w:pPr>
        <w:ind w:left="4821" w:hanging="380"/>
      </w:pPr>
      <w:rPr>
        <w:rFonts w:hint="default"/>
        <w:lang w:val="vi" w:eastAsia="en-US" w:bidi="ar-SA"/>
      </w:rPr>
    </w:lvl>
    <w:lvl w:ilvl="5" w:tplc="142AD808">
      <w:numFmt w:val="bullet"/>
      <w:lvlText w:val="•"/>
      <w:lvlJc w:val="left"/>
      <w:pPr>
        <w:ind w:left="5722" w:hanging="380"/>
      </w:pPr>
      <w:rPr>
        <w:rFonts w:hint="default"/>
        <w:lang w:val="vi" w:eastAsia="en-US" w:bidi="ar-SA"/>
      </w:rPr>
    </w:lvl>
    <w:lvl w:ilvl="6" w:tplc="5E48894A">
      <w:numFmt w:val="bullet"/>
      <w:lvlText w:val="•"/>
      <w:lvlJc w:val="left"/>
      <w:pPr>
        <w:ind w:left="6622" w:hanging="380"/>
      </w:pPr>
      <w:rPr>
        <w:rFonts w:hint="default"/>
        <w:lang w:val="vi" w:eastAsia="en-US" w:bidi="ar-SA"/>
      </w:rPr>
    </w:lvl>
    <w:lvl w:ilvl="7" w:tplc="4F64201A">
      <w:numFmt w:val="bullet"/>
      <w:lvlText w:val="•"/>
      <w:lvlJc w:val="left"/>
      <w:pPr>
        <w:ind w:left="7523" w:hanging="380"/>
      </w:pPr>
      <w:rPr>
        <w:rFonts w:hint="default"/>
        <w:lang w:val="vi" w:eastAsia="en-US" w:bidi="ar-SA"/>
      </w:rPr>
    </w:lvl>
    <w:lvl w:ilvl="8" w:tplc="FC588626">
      <w:numFmt w:val="bullet"/>
      <w:lvlText w:val="•"/>
      <w:lvlJc w:val="left"/>
      <w:pPr>
        <w:ind w:left="8423" w:hanging="380"/>
      </w:pPr>
      <w:rPr>
        <w:rFonts w:hint="default"/>
        <w:lang w:val="vi" w:eastAsia="en-US" w:bidi="ar-SA"/>
      </w:rPr>
    </w:lvl>
  </w:abstractNum>
  <w:abstractNum w:abstractNumId="29">
    <w:nsid w:val="0F51536D"/>
    <w:multiLevelType w:val="hybridMultilevel"/>
    <w:tmpl w:val="AC1055BC"/>
    <w:lvl w:ilvl="0" w:tplc="82D6BC20">
      <w:numFmt w:val="bullet"/>
      <w:lvlText w:val="-"/>
      <w:lvlJc w:val="left"/>
      <w:pPr>
        <w:ind w:left="840" w:hanging="141"/>
      </w:pPr>
      <w:rPr>
        <w:rFonts w:ascii="Times New Roman" w:eastAsia="Times New Roman" w:hAnsi="Times New Roman" w:cs="Times New Roman" w:hint="default"/>
        <w:color w:val="000080"/>
        <w:spacing w:val="-2"/>
        <w:w w:val="100"/>
        <w:sz w:val="24"/>
        <w:szCs w:val="24"/>
        <w:lang w:val="vi" w:eastAsia="en-US" w:bidi="ar-SA"/>
      </w:rPr>
    </w:lvl>
    <w:lvl w:ilvl="1" w:tplc="D1A890F2">
      <w:numFmt w:val="bullet"/>
      <w:lvlText w:val="•"/>
      <w:lvlJc w:val="left"/>
      <w:pPr>
        <w:ind w:left="1778" w:hanging="141"/>
      </w:pPr>
      <w:rPr>
        <w:rFonts w:hint="default"/>
        <w:lang w:val="vi" w:eastAsia="en-US" w:bidi="ar-SA"/>
      </w:rPr>
    </w:lvl>
    <w:lvl w:ilvl="2" w:tplc="3EC4685A">
      <w:numFmt w:val="bullet"/>
      <w:lvlText w:val="•"/>
      <w:lvlJc w:val="left"/>
      <w:pPr>
        <w:ind w:left="2716" w:hanging="141"/>
      </w:pPr>
      <w:rPr>
        <w:rFonts w:hint="default"/>
        <w:lang w:val="vi" w:eastAsia="en-US" w:bidi="ar-SA"/>
      </w:rPr>
    </w:lvl>
    <w:lvl w:ilvl="3" w:tplc="A9409FD2">
      <w:numFmt w:val="bullet"/>
      <w:lvlText w:val="•"/>
      <w:lvlJc w:val="left"/>
      <w:pPr>
        <w:ind w:left="3655" w:hanging="141"/>
      </w:pPr>
      <w:rPr>
        <w:rFonts w:hint="default"/>
        <w:lang w:val="vi" w:eastAsia="en-US" w:bidi="ar-SA"/>
      </w:rPr>
    </w:lvl>
    <w:lvl w:ilvl="4" w:tplc="C83C465E">
      <w:numFmt w:val="bullet"/>
      <w:lvlText w:val="•"/>
      <w:lvlJc w:val="left"/>
      <w:pPr>
        <w:ind w:left="4593" w:hanging="141"/>
      </w:pPr>
      <w:rPr>
        <w:rFonts w:hint="default"/>
        <w:lang w:val="vi" w:eastAsia="en-US" w:bidi="ar-SA"/>
      </w:rPr>
    </w:lvl>
    <w:lvl w:ilvl="5" w:tplc="E4BC7CD0">
      <w:numFmt w:val="bullet"/>
      <w:lvlText w:val="•"/>
      <w:lvlJc w:val="left"/>
      <w:pPr>
        <w:ind w:left="5532" w:hanging="141"/>
      </w:pPr>
      <w:rPr>
        <w:rFonts w:hint="default"/>
        <w:lang w:val="vi" w:eastAsia="en-US" w:bidi="ar-SA"/>
      </w:rPr>
    </w:lvl>
    <w:lvl w:ilvl="6" w:tplc="D2A252A0">
      <w:numFmt w:val="bullet"/>
      <w:lvlText w:val="•"/>
      <w:lvlJc w:val="left"/>
      <w:pPr>
        <w:ind w:left="6470" w:hanging="141"/>
      </w:pPr>
      <w:rPr>
        <w:rFonts w:hint="default"/>
        <w:lang w:val="vi" w:eastAsia="en-US" w:bidi="ar-SA"/>
      </w:rPr>
    </w:lvl>
    <w:lvl w:ilvl="7" w:tplc="307EBB7C">
      <w:numFmt w:val="bullet"/>
      <w:lvlText w:val="•"/>
      <w:lvlJc w:val="left"/>
      <w:pPr>
        <w:ind w:left="7409" w:hanging="141"/>
      </w:pPr>
      <w:rPr>
        <w:rFonts w:hint="default"/>
        <w:lang w:val="vi" w:eastAsia="en-US" w:bidi="ar-SA"/>
      </w:rPr>
    </w:lvl>
    <w:lvl w:ilvl="8" w:tplc="287ECC68">
      <w:numFmt w:val="bullet"/>
      <w:lvlText w:val="•"/>
      <w:lvlJc w:val="left"/>
      <w:pPr>
        <w:ind w:left="8347" w:hanging="141"/>
      </w:pPr>
      <w:rPr>
        <w:rFonts w:hint="default"/>
        <w:lang w:val="vi" w:eastAsia="en-US" w:bidi="ar-SA"/>
      </w:rPr>
    </w:lvl>
  </w:abstractNum>
  <w:abstractNum w:abstractNumId="30">
    <w:nsid w:val="10524CEB"/>
    <w:multiLevelType w:val="hybridMultilevel"/>
    <w:tmpl w:val="5764EFA2"/>
    <w:lvl w:ilvl="0" w:tplc="CD0E4FAC">
      <w:numFmt w:val="bullet"/>
      <w:lvlText w:val="-"/>
      <w:lvlJc w:val="left"/>
      <w:pPr>
        <w:ind w:left="840" w:hanging="156"/>
      </w:pPr>
      <w:rPr>
        <w:rFonts w:ascii="Times New Roman" w:eastAsia="Times New Roman" w:hAnsi="Times New Roman" w:cs="Times New Roman" w:hint="default"/>
        <w:color w:val="000080"/>
        <w:w w:val="100"/>
        <w:sz w:val="24"/>
        <w:szCs w:val="24"/>
        <w:lang w:val="vi" w:eastAsia="en-US" w:bidi="ar-SA"/>
      </w:rPr>
    </w:lvl>
    <w:lvl w:ilvl="1" w:tplc="E5767144">
      <w:numFmt w:val="bullet"/>
      <w:lvlText w:val="•"/>
      <w:lvlJc w:val="left"/>
      <w:pPr>
        <w:ind w:left="1778" w:hanging="156"/>
      </w:pPr>
      <w:rPr>
        <w:rFonts w:hint="default"/>
        <w:lang w:val="vi" w:eastAsia="en-US" w:bidi="ar-SA"/>
      </w:rPr>
    </w:lvl>
    <w:lvl w:ilvl="2" w:tplc="AB101246">
      <w:numFmt w:val="bullet"/>
      <w:lvlText w:val="•"/>
      <w:lvlJc w:val="left"/>
      <w:pPr>
        <w:ind w:left="2716" w:hanging="156"/>
      </w:pPr>
      <w:rPr>
        <w:rFonts w:hint="default"/>
        <w:lang w:val="vi" w:eastAsia="en-US" w:bidi="ar-SA"/>
      </w:rPr>
    </w:lvl>
    <w:lvl w:ilvl="3" w:tplc="8516105A">
      <w:numFmt w:val="bullet"/>
      <w:lvlText w:val="•"/>
      <w:lvlJc w:val="left"/>
      <w:pPr>
        <w:ind w:left="3655" w:hanging="156"/>
      </w:pPr>
      <w:rPr>
        <w:rFonts w:hint="default"/>
        <w:lang w:val="vi" w:eastAsia="en-US" w:bidi="ar-SA"/>
      </w:rPr>
    </w:lvl>
    <w:lvl w:ilvl="4" w:tplc="C3843526">
      <w:numFmt w:val="bullet"/>
      <w:lvlText w:val="•"/>
      <w:lvlJc w:val="left"/>
      <w:pPr>
        <w:ind w:left="4593" w:hanging="156"/>
      </w:pPr>
      <w:rPr>
        <w:rFonts w:hint="default"/>
        <w:lang w:val="vi" w:eastAsia="en-US" w:bidi="ar-SA"/>
      </w:rPr>
    </w:lvl>
    <w:lvl w:ilvl="5" w:tplc="79E85C92">
      <w:numFmt w:val="bullet"/>
      <w:lvlText w:val="•"/>
      <w:lvlJc w:val="left"/>
      <w:pPr>
        <w:ind w:left="5532" w:hanging="156"/>
      </w:pPr>
      <w:rPr>
        <w:rFonts w:hint="default"/>
        <w:lang w:val="vi" w:eastAsia="en-US" w:bidi="ar-SA"/>
      </w:rPr>
    </w:lvl>
    <w:lvl w:ilvl="6" w:tplc="AC5845D4">
      <w:numFmt w:val="bullet"/>
      <w:lvlText w:val="•"/>
      <w:lvlJc w:val="left"/>
      <w:pPr>
        <w:ind w:left="6470" w:hanging="156"/>
      </w:pPr>
      <w:rPr>
        <w:rFonts w:hint="default"/>
        <w:lang w:val="vi" w:eastAsia="en-US" w:bidi="ar-SA"/>
      </w:rPr>
    </w:lvl>
    <w:lvl w:ilvl="7" w:tplc="434E8B14">
      <w:numFmt w:val="bullet"/>
      <w:lvlText w:val="•"/>
      <w:lvlJc w:val="left"/>
      <w:pPr>
        <w:ind w:left="7409" w:hanging="156"/>
      </w:pPr>
      <w:rPr>
        <w:rFonts w:hint="default"/>
        <w:lang w:val="vi" w:eastAsia="en-US" w:bidi="ar-SA"/>
      </w:rPr>
    </w:lvl>
    <w:lvl w:ilvl="8" w:tplc="227A1748">
      <w:numFmt w:val="bullet"/>
      <w:lvlText w:val="•"/>
      <w:lvlJc w:val="left"/>
      <w:pPr>
        <w:ind w:left="8347" w:hanging="156"/>
      </w:pPr>
      <w:rPr>
        <w:rFonts w:hint="default"/>
        <w:lang w:val="vi" w:eastAsia="en-US" w:bidi="ar-SA"/>
      </w:rPr>
    </w:lvl>
  </w:abstractNum>
  <w:abstractNum w:abstractNumId="31">
    <w:nsid w:val="11E76F96"/>
    <w:multiLevelType w:val="hybridMultilevel"/>
    <w:tmpl w:val="45F074A8"/>
    <w:lvl w:ilvl="0" w:tplc="CE541A48">
      <w:start w:val="1"/>
      <w:numFmt w:val="lowerLetter"/>
      <w:lvlText w:val="%1)"/>
      <w:lvlJc w:val="left"/>
      <w:pPr>
        <w:ind w:left="1087" w:hanging="248"/>
        <w:jc w:val="left"/>
      </w:pPr>
      <w:rPr>
        <w:rFonts w:ascii="Times New Roman" w:eastAsia="Times New Roman" w:hAnsi="Times New Roman" w:cs="Times New Roman" w:hint="default"/>
        <w:color w:val="000080"/>
        <w:spacing w:val="-1"/>
        <w:w w:val="100"/>
        <w:sz w:val="24"/>
        <w:szCs w:val="24"/>
        <w:lang w:val="vi" w:eastAsia="en-US" w:bidi="ar-SA"/>
      </w:rPr>
    </w:lvl>
    <w:lvl w:ilvl="1" w:tplc="89506D12">
      <w:start w:val="1"/>
      <w:numFmt w:val="decimal"/>
      <w:lvlText w:val="%2."/>
      <w:lvlJc w:val="left"/>
      <w:pPr>
        <w:ind w:left="2527" w:hanging="241"/>
        <w:jc w:val="left"/>
      </w:pPr>
      <w:rPr>
        <w:rFonts w:ascii="Times New Roman" w:eastAsia="Times New Roman" w:hAnsi="Times New Roman" w:cs="Times New Roman" w:hint="default"/>
        <w:color w:val="000080"/>
        <w:spacing w:val="-2"/>
        <w:w w:val="100"/>
        <w:sz w:val="24"/>
        <w:szCs w:val="24"/>
        <w:lang w:val="vi" w:eastAsia="en-US" w:bidi="ar-SA"/>
      </w:rPr>
    </w:lvl>
    <w:lvl w:ilvl="2" w:tplc="B7048D28">
      <w:numFmt w:val="bullet"/>
      <w:lvlText w:val="•"/>
      <w:lvlJc w:val="left"/>
      <w:pPr>
        <w:ind w:left="3376" w:hanging="241"/>
      </w:pPr>
      <w:rPr>
        <w:rFonts w:hint="default"/>
        <w:lang w:val="vi" w:eastAsia="en-US" w:bidi="ar-SA"/>
      </w:rPr>
    </w:lvl>
    <w:lvl w:ilvl="3" w:tplc="B98CA2F2">
      <w:numFmt w:val="bullet"/>
      <w:lvlText w:val="•"/>
      <w:lvlJc w:val="left"/>
      <w:pPr>
        <w:ind w:left="4232" w:hanging="241"/>
      </w:pPr>
      <w:rPr>
        <w:rFonts w:hint="default"/>
        <w:lang w:val="vi" w:eastAsia="en-US" w:bidi="ar-SA"/>
      </w:rPr>
    </w:lvl>
    <w:lvl w:ilvl="4" w:tplc="BD12D528">
      <w:numFmt w:val="bullet"/>
      <w:lvlText w:val="•"/>
      <w:lvlJc w:val="left"/>
      <w:pPr>
        <w:ind w:left="5088" w:hanging="241"/>
      </w:pPr>
      <w:rPr>
        <w:rFonts w:hint="default"/>
        <w:lang w:val="vi" w:eastAsia="en-US" w:bidi="ar-SA"/>
      </w:rPr>
    </w:lvl>
    <w:lvl w:ilvl="5" w:tplc="E31C446A">
      <w:numFmt w:val="bullet"/>
      <w:lvlText w:val="•"/>
      <w:lvlJc w:val="left"/>
      <w:pPr>
        <w:ind w:left="5944" w:hanging="241"/>
      </w:pPr>
      <w:rPr>
        <w:rFonts w:hint="default"/>
        <w:lang w:val="vi" w:eastAsia="en-US" w:bidi="ar-SA"/>
      </w:rPr>
    </w:lvl>
    <w:lvl w:ilvl="6" w:tplc="077460EC">
      <w:numFmt w:val="bullet"/>
      <w:lvlText w:val="•"/>
      <w:lvlJc w:val="left"/>
      <w:pPr>
        <w:ind w:left="6800" w:hanging="241"/>
      </w:pPr>
      <w:rPr>
        <w:rFonts w:hint="default"/>
        <w:lang w:val="vi" w:eastAsia="en-US" w:bidi="ar-SA"/>
      </w:rPr>
    </w:lvl>
    <w:lvl w:ilvl="7" w:tplc="AF90A350">
      <w:numFmt w:val="bullet"/>
      <w:lvlText w:val="•"/>
      <w:lvlJc w:val="left"/>
      <w:pPr>
        <w:ind w:left="7656" w:hanging="241"/>
      </w:pPr>
      <w:rPr>
        <w:rFonts w:hint="default"/>
        <w:lang w:val="vi" w:eastAsia="en-US" w:bidi="ar-SA"/>
      </w:rPr>
    </w:lvl>
    <w:lvl w:ilvl="8" w:tplc="CE5E6F3E">
      <w:numFmt w:val="bullet"/>
      <w:lvlText w:val="•"/>
      <w:lvlJc w:val="left"/>
      <w:pPr>
        <w:ind w:left="8512" w:hanging="241"/>
      </w:pPr>
      <w:rPr>
        <w:rFonts w:hint="default"/>
        <w:lang w:val="vi" w:eastAsia="en-US" w:bidi="ar-SA"/>
      </w:rPr>
    </w:lvl>
  </w:abstractNum>
  <w:abstractNum w:abstractNumId="32">
    <w:nsid w:val="12004B8C"/>
    <w:multiLevelType w:val="multilevel"/>
    <w:tmpl w:val="57E67A72"/>
    <w:lvl w:ilvl="0">
      <w:start w:val="1"/>
      <w:numFmt w:val="decimal"/>
      <w:lvlText w:val="%1."/>
      <w:lvlJc w:val="left"/>
      <w:pPr>
        <w:ind w:left="1080" w:hanging="24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1.%2."/>
      <w:lvlJc w:val="left"/>
      <w:pPr>
        <w:ind w:left="1260" w:hanging="420"/>
        <w:jc w:val="left"/>
      </w:pPr>
      <w:rPr>
        <w:rFonts w:ascii="Times New Roman" w:eastAsia="Times New Roman" w:hAnsi="Times New Roman" w:cs="Times New Roman" w:hint="default"/>
        <w:b/>
        <w:bCs/>
        <w:i/>
        <w:color w:val="000080"/>
        <w:spacing w:val="-1"/>
        <w:w w:val="100"/>
        <w:sz w:val="24"/>
        <w:szCs w:val="24"/>
        <w:lang w:val="vi" w:eastAsia="en-US" w:bidi="ar-SA"/>
      </w:rPr>
    </w:lvl>
    <w:lvl w:ilvl="2">
      <w:start w:val="1"/>
      <w:numFmt w:val="decimal"/>
      <w:lvlText w:val="%1.%2.%3."/>
      <w:lvlJc w:val="left"/>
      <w:pPr>
        <w:ind w:left="840" w:hanging="603"/>
        <w:jc w:val="left"/>
      </w:pPr>
      <w:rPr>
        <w:rFonts w:ascii="Times New Roman" w:eastAsia="Times New Roman" w:hAnsi="Times New Roman" w:cs="Times New Roman" w:hint="default"/>
        <w:color w:val="000080"/>
        <w:w w:val="100"/>
        <w:sz w:val="24"/>
        <w:szCs w:val="24"/>
        <w:lang w:val="vi" w:eastAsia="en-US" w:bidi="ar-SA"/>
      </w:rPr>
    </w:lvl>
    <w:lvl w:ilvl="3">
      <w:start w:val="1"/>
      <w:numFmt w:val="decimal"/>
      <w:lvlText w:val="%4."/>
      <w:lvlJc w:val="left"/>
      <w:pPr>
        <w:ind w:left="1560" w:hanging="360"/>
        <w:jc w:val="left"/>
      </w:pPr>
      <w:rPr>
        <w:rFonts w:ascii="Times New Roman" w:eastAsia="Times New Roman" w:hAnsi="Times New Roman" w:cs="Times New Roman" w:hint="default"/>
        <w:color w:val="000080"/>
        <w:spacing w:val="-2"/>
        <w:w w:val="100"/>
        <w:sz w:val="24"/>
        <w:szCs w:val="24"/>
        <w:lang w:val="vi" w:eastAsia="en-US" w:bidi="ar-SA"/>
      </w:rPr>
    </w:lvl>
    <w:lvl w:ilvl="4">
      <w:numFmt w:val="bullet"/>
      <w:lvlText w:val="•"/>
      <w:lvlJc w:val="left"/>
      <w:pPr>
        <w:ind w:left="2797" w:hanging="360"/>
      </w:pPr>
      <w:rPr>
        <w:rFonts w:hint="default"/>
        <w:lang w:val="vi" w:eastAsia="en-US" w:bidi="ar-SA"/>
      </w:rPr>
    </w:lvl>
    <w:lvl w:ilvl="5">
      <w:numFmt w:val="bullet"/>
      <w:lvlText w:val="•"/>
      <w:lvlJc w:val="left"/>
      <w:pPr>
        <w:ind w:left="4035" w:hanging="360"/>
      </w:pPr>
      <w:rPr>
        <w:rFonts w:hint="default"/>
        <w:lang w:val="vi" w:eastAsia="en-US" w:bidi="ar-SA"/>
      </w:rPr>
    </w:lvl>
    <w:lvl w:ilvl="6">
      <w:numFmt w:val="bullet"/>
      <w:lvlText w:val="•"/>
      <w:lvlJc w:val="left"/>
      <w:pPr>
        <w:ind w:left="5273" w:hanging="360"/>
      </w:pPr>
      <w:rPr>
        <w:rFonts w:hint="default"/>
        <w:lang w:val="vi" w:eastAsia="en-US" w:bidi="ar-SA"/>
      </w:rPr>
    </w:lvl>
    <w:lvl w:ilvl="7">
      <w:numFmt w:val="bullet"/>
      <w:lvlText w:val="•"/>
      <w:lvlJc w:val="left"/>
      <w:pPr>
        <w:ind w:left="6511" w:hanging="360"/>
      </w:pPr>
      <w:rPr>
        <w:rFonts w:hint="default"/>
        <w:lang w:val="vi" w:eastAsia="en-US" w:bidi="ar-SA"/>
      </w:rPr>
    </w:lvl>
    <w:lvl w:ilvl="8">
      <w:numFmt w:val="bullet"/>
      <w:lvlText w:val="•"/>
      <w:lvlJc w:val="left"/>
      <w:pPr>
        <w:ind w:left="7748" w:hanging="360"/>
      </w:pPr>
      <w:rPr>
        <w:rFonts w:hint="default"/>
        <w:lang w:val="vi" w:eastAsia="en-US" w:bidi="ar-SA"/>
      </w:rPr>
    </w:lvl>
  </w:abstractNum>
  <w:abstractNum w:abstractNumId="33">
    <w:nsid w:val="122E1594"/>
    <w:multiLevelType w:val="hybridMultilevel"/>
    <w:tmpl w:val="2A0ECD3E"/>
    <w:lvl w:ilvl="0" w:tplc="53E4C99C">
      <w:numFmt w:val="bullet"/>
      <w:lvlText w:val="ở"/>
      <w:lvlJc w:val="left"/>
      <w:pPr>
        <w:ind w:left="840" w:hanging="194"/>
      </w:pPr>
      <w:rPr>
        <w:rFonts w:ascii="Times New Roman" w:eastAsia="Times New Roman" w:hAnsi="Times New Roman" w:cs="Times New Roman" w:hint="default"/>
        <w:color w:val="000080"/>
        <w:w w:val="100"/>
        <w:sz w:val="24"/>
        <w:szCs w:val="24"/>
        <w:lang w:val="vi" w:eastAsia="en-US" w:bidi="ar-SA"/>
      </w:rPr>
    </w:lvl>
    <w:lvl w:ilvl="1" w:tplc="1752E5B2">
      <w:numFmt w:val="bullet"/>
      <w:lvlText w:val="•"/>
      <w:lvlJc w:val="left"/>
      <w:pPr>
        <w:ind w:left="1778" w:hanging="194"/>
      </w:pPr>
      <w:rPr>
        <w:rFonts w:hint="default"/>
        <w:lang w:val="vi" w:eastAsia="en-US" w:bidi="ar-SA"/>
      </w:rPr>
    </w:lvl>
    <w:lvl w:ilvl="2" w:tplc="A20E6B32">
      <w:numFmt w:val="bullet"/>
      <w:lvlText w:val="•"/>
      <w:lvlJc w:val="left"/>
      <w:pPr>
        <w:ind w:left="2716" w:hanging="194"/>
      </w:pPr>
      <w:rPr>
        <w:rFonts w:hint="default"/>
        <w:lang w:val="vi" w:eastAsia="en-US" w:bidi="ar-SA"/>
      </w:rPr>
    </w:lvl>
    <w:lvl w:ilvl="3" w:tplc="C90691FA">
      <w:numFmt w:val="bullet"/>
      <w:lvlText w:val="•"/>
      <w:lvlJc w:val="left"/>
      <w:pPr>
        <w:ind w:left="3655" w:hanging="194"/>
      </w:pPr>
      <w:rPr>
        <w:rFonts w:hint="default"/>
        <w:lang w:val="vi" w:eastAsia="en-US" w:bidi="ar-SA"/>
      </w:rPr>
    </w:lvl>
    <w:lvl w:ilvl="4" w:tplc="B086824C">
      <w:numFmt w:val="bullet"/>
      <w:lvlText w:val="•"/>
      <w:lvlJc w:val="left"/>
      <w:pPr>
        <w:ind w:left="4593" w:hanging="194"/>
      </w:pPr>
      <w:rPr>
        <w:rFonts w:hint="default"/>
        <w:lang w:val="vi" w:eastAsia="en-US" w:bidi="ar-SA"/>
      </w:rPr>
    </w:lvl>
    <w:lvl w:ilvl="5" w:tplc="0B062386">
      <w:numFmt w:val="bullet"/>
      <w:lvlText w:val="•"/>
      <w:lvlJc w:val="left"/>
      <w:pPr>
        <w:ind w:left="5532" w:hanging="194"/>
      </w:pPr>
      <w:rPr>
        <w:rFonts w:hint="default"/>
        <w:lang w:val="vi" w:eastAsia="en-US" w:bidi="ar-SA"/>
      </w:rPr>
    </w:lvl>
    <w:lvl w:ilvl="6" w:tplc="2890A424">
      <w:numFmt w:val="bullet"/>
      <w:lvlText w:val="•"/>
      <w:lvlJc w:val="left"/>
      <w:pPr>
        <w:ind w:left="6470" w:hanging="194"/>
      </w:pPr>
      <w:rPr>
        <w:rFonts w:hint="default"/>
        <w:lang w:val="vi" w:eastAsia="en-US" w:bidi="ar-SA"/>
      </w:rPr>
    </w:lvl>
    <w:lvl w:ilvl="7" w:tplc="6D36133E">
      <w:numFmt w:val="bullet"/>
      <w:lvlText w:val="•"/>
      <w:lvlJc w:val="left"/>
      <w:pPr>
        <w:ind w:left="7409" w:hanging="194"/>
      </w:pPr>
      <w:rPr>
        <w:rFonts w:hint="default"/>
        <w:lang w:val="vi" w:eastAsia="en-US" w:bidi="ar-SA"/>
      </w:rPr>
    </w:lvl>
    <w:lvl w:ilvl="8" w:tplc="A78E9A06">
      <w:numFmt w:val="bullet"/>
      <w:lvlText w:val="•"/>
      <w:lvlJc w:val="left"/>
      <w:pPr>
        <w:ind w:left="8347" w:hanging="194"/>
      </w:pPr>
      <w:rPr>
        <w:rFonts w:hint="default"/>
        <w:lang w:val="vi" w:eastAsia="en-US" w:bidi="ar-SA"/>
      </w:rPr>
    </w:lvl>
  </w:abstractNum>
  <w:abstractNum w:abstractNumId="34">
    <w:nsid w:val="12771AB7"/>
    <w:multiLevelType w:val="hybridMultilevel"/>
    <w:tmpl w:val="136A51C4"/>
    <w:lvl w:ilvl="0" w:tplc="358EF99C">
      <w:numFmt w:val="bullet"/>
      <w:lvlText w:val="-"/>
      <w:lvlJc w:val="left"/>
      <w:pPr>
        <w:ind w:left="840" w:hanging="159"/>
      </w:pPr>
      <w:rPr>
        <w:rFonts w:ascii="Times New Roman" w:eastAsia="Times New Roman" w:hAnsi="Times New Roman" w:cs="Times New Roman" w:hint="default"/>
        <w:color w:val="000080"/>
        <w:w w:val="100"/>
        <w:sz w:val="24"/>
        <w:szCs w:val="24"/>
        <w:lang w:val="vi" w:eastAsia="en-US" w:bidi="ar-SA"/>
      </w:rPr>
    </w:lvl>
    <w:lvl w:ilvl="1" w:tplc="92A40D02">
      <w:numFmt w:val="bullet"/>
      <w:lvlText w:val="•"/>
      <w:lvlJc w:val="left"/>
      <w:pPr>
        <w:ind w:left="1778" w:hanging="159"/>
      </w:pPr>
      <w:rPr>
        <w:rFonts w:hint="default"/>
        <w:lang w:val="vi" w:eastAsia="en-US" w:bidi="ar-SA"/>
      </w:rPr>
    </w:lvl>
    <w:lvl w:ilvl="2" w:tplc="4C6C587A">
      <w:numFmt w:val="bullet"/>
      <w:lvlText w:val="•"/>
      <w:lvlJc w:val="left"/>
      <w:pPr>
        <w:ind w:left="2716" w:hanging="159"/>
      </w:pPr>
      <w:rPr>
        <w:rFonts w:hint="default"/>
        <w:lang w:val="vi" w:eastAsia="en-US" w:bidi="ar-SA"/>
      </w:rPr>
    </w:lvl>
    <w:lvl w:ilvl="3" w:tplc="9DD0B574">
      <w:numFmt w:val="bullet"/>
      <w:lvlText w:val="•"/>
      <w:lvlJc w:val="left"/>
      <w:pPr>
        <w:ind w:left="3655" w:hanging="159"/>
      </w:pPr>
      <w:rPr>
        <w:rFonts w:hint="default"/>
        <w:lang w:val="vi" w:eastAsia="en-US" w:bidi="ar-SA"/>
      </w:rPr>
    </w:lvl>
    <w:lvl w:ilvl="4" w:tplc="ACA021E6">
      <w:numFmt w:val="bullet"/>
      <w:lvlText w:val="•"/>
      <w:lvlJc w:val="left"/>
      <w:pPr>
        <w:ind w:left="4593" w:hanging="159"/>
      </w:pPr>
      <w:rPr>
        <w:rFonts w:hint="default"/>
        <w:lang w:val="vi" w:eastAsia="en-US" w:bidi="ar-SA"/>
      </w:rPr>
    </w:lvl>
    <w:lvl w:ilvl="5" w:tplc="E7765A52">
      <w:numFmt w:val="bullet"/>
      <w:lvlText w:val="•"/>
      <w:lvlJc w:val="left"/>
      <w:pPr>
        <w:ind w:left="5532" w:hanging="159"/>
      </w:pPr>
      <w:rPr>
        <w:rFonts w:hint="default"/>
        <w:lang w:val="vi" w:eastAsia="en-US" w:bidi="ar-SA"/>
      </w:rPr>
    </w:lvl>
    <w:lvl w:ilvl="6" w:tplc="8E40BA5E">
      <w:numFmt w:val="bullet"/>
      <w:lvlText w:val="•"/>
      <w:lvlJc w:val="left"/>
      <w:pPr>
        <w:ind w:left="6470" w:hanging="159"/>
      </w:pPr>
      <w:rPr>
        <w:rFonts w:hint="default"/>
        <w:lang w:val="vi" w:eastAsia="en-US" w:bidi="ar-SA"/>
      </w:rPr>
    </w:lvl>
    <w:lvl w:ilvl="7" w:tplc="5FCC9326">
      <w:numFmt w:val="bullet"/>
      <w:lvlText w:val="•"/>
      <w:lvlJc w:val="left"/>
      <w:pPr>
        <w:ind w:left="7409" w:hanging="159"/>
      </w:pPr>
      <w:rPr>
        <w:rFonts w:hint="default"/>
        <w:lang w:val="vi" w:eastAsia="en-US" w:bidi="ar-SA"/>
      </w:rPr>
    </w:lvl>
    <w:lvl w:ilvl="8" w:tplc="9EB4E080">
      <w:numFmt w:val="bullet"/>
      <w:lvlText w:val="•"/>
      <w:lvlJc w:val="left"/>
      <w:pPr>
        <w:ind w:left="8347" w:hanging="159"/>
      </w:pPr>
      <w:rPr>
        <w:rFonts w:hint="default"/>
        <w:lang w:val="vi" w:eastAsia="en-US" w:bidi="ar-SA"/>
      </w:rPr>
    </w:lvl>
  </w:abstractNum>
  <w:abstractNum w:abstractNumId="35">
    <w:nsid w:val="13D91C07"/>
    <w:multiLevelType w:val="hybridMultilevel"/>
    <w:tmpl w:val="D160DA72"/>
    <w:lvl w:ilvl="0" w:tplc="DA904D9A">
      <w:numFmt w:val="bullet"/>
      <w:lvlText w:val="-"/>
      <w:lvlJc w:val="left"/>
      <w:pPr>
        <w:ind w:left="1040" w:hanging="141"/>
      </w:pPr>
      <w:rPr>
        <w:rFonts w:ascii="Times New Roman" w:eastAsia="Times New Roman" w:hAnsi="Times New Roman" w:cs="Times New Roman" w:hint="default"/>
        <w:color w:val="000080"/>
        <w:spacing w:val="-2"/>
        <w:w w:val="100"/>
        <w:sz w:val="24"/>
        <w:szCs w:val="24"/>
        <w:lang w:val="vi" w:eastAsia="en-US" w:bidi="ar-SA"/>
      </w:rPr>
    </w:lvl>
    <w:lvl w:ilvl="1" w:tplc="810406C0">
      <w:numFmt w:val="bullet"/>
      <w:lvlText w:val="•"/>
      <w:lvlJc w:val="left"/>
      <w:pPr>
        <w:ind w:left="1958" w:hanging="141"/>
      </w:pPr>
      <w:rPr>
        <w:rFonts w:hint="default"/>
        <w:lang w:val="vi" w:eastAsia="en-US" w:bidi="ar-SA"/>
      </w:rPr>
    </w:lvl>
    <w:lvl w:ilvl="2" w:tplc="75B89028">
      <w:numFmt w:val="bullet"/>
      <w:lvlText w:val="•"/>
      <w:lvlJc w:val="left"/>
      <w:pPr>
        <w:ind w:left="2876" w:hanging="141"/>
      </w:pPr>
      <w:rPr>
        <w:rFonts w:hint="default"/>
        <w:lang w:val="vi" w:eastAsia="en-US" w:bidi="ar-SA"/>
      </w:rPr>
    </w:lvl>
    <w:lvl w:ilvl="3" w:tplc="B5F2A33C">
      <w:numFmt w:val="bullet"/>
      <w:lvlText w:val="•"/>
      <w:lvlJc w:val="left"/>
      <w:pPr>
        <w:ind w:left="3795" w:hanging="141"/>
      </w:pPr>
      <w:rPr>
        <w:rFonts w:hint="default"/>
        <w:lang w:val="vi" w:eastAsia="en-US" w:bidi="ar-SA"/>
      </w:rPr>
    </w:lvl>
    <w:lvl w:ilvl="4" w:tplc="CD8AE2D0">
      <w:numFmt w:val="bullet"/>
      <w:lvlText w:val="•"/>
      <w:lvlJc w:val="left"/>
      <w:pPr>
        <w:ind w:left="4713" w:hanging="141"/>
      </w:pPr>
      <w:rPr>
        <w:rFonts w:hint="default"/>
        <w:lang w:val="vi" w:eastAsia="en-US" w:bidi="ar-SA"/>
      </w:rPr>
    </w:lvl>
    <w:lvl w:ilvl="5" w:tplc="EA36974C">
      <w:numFmt w:val="bullet"/>
      <w:lvlText w:val="•"/>
      <w:lvlJc w:val="left"/>
      <w:pPr>
        <w:ind w:left="5632" w:hanging="141"/>
      </w:pPr>
      <w:rPr>
        <w:rFonts w:hint="default"/>
        <w:lang w:val="vi" w:eastAsia="en-US" w:bidi="ar-SA"/>
      </w:rPr>
    </w:lvl>
    <w:lvl w:ilvl="6" w:tplc="CE66CA40">
      <w:numFmt w:val="bullet"/>
      <w:lvlText w:val="•"/>
      <w:lvlJc w:val="left"/>
      <w:pPr>
        <w:ind w:left="6550" w:hanging="141"/>
      </w:pPr>
      <w:rPr>
        <w:rFonts w:hint="default"/>
        <w:lang w:val="vi" w:eastAsia="en-US" w:bidi="ar-SA"/>
      </w:rPr>
    </w:lvl>
    <w:lvl w:ilvl="7" w:tplc="A6720062">
      <w:numFmt w:val="bullet"/>
      <w:lvlText w:val="•"/>
      <w:lvlJc w:val="left"/>
      <w:pPr>
        <w:ind w:left="7469" w:hanging="141"/>
      </w:pPr>
      <w:rPr>
        <w:rFonts w:hint="default"/>
        <w:lang w:val="vi" w:eastAsia="en-US" w:bidi="ar-SA"/>
      </w:rPr>
    </w:lvl>
    <w:lvl w:ilvl="8" w:tplc="309676BE">
      <w:numFmt w:val="bullet"/>
      <w:lvlText w:val="•"/>
      <w:lvlJc w:val="left"/>
      <w:pPr>
        <w:ind w:left="8387" w:hanging="141"/>
      </w:pPr>
      <w:rPr>
        <w:rFonts w:hint="default"/>
        <w:lang w:val="vi" w:eastAsia="en-US" w:bidi="ar-SA"/>
      </w:rPr>
    </w:lvl>
  </w:abstractNum>
  <w:abstractNum w:abstractNumId="36">
    <w:nsid w:val="154E07D4"/>
    <w:multiLevelType w:val="multilevel"/>
    <w:tmpl w:val="DD5807F8"/>
    <w:lvl w:ilvl="0">
      <w:start w:val="1"/>
      <w:numFmt w:val="decimal"/>
      <w:lvlText w:val="%1."/>
      <w:lvlJc w:val="left"/>
      <w:pPr>
        <w:ind w:left="1139" w:hanging="300"/>
        <w:jc w:val="left"/>
      </w:pPr>
      <w:rPr>
        <w:rFonts w:ascii="Times New Roman" w:eastAsia="Times New Roman" w:hAnsi="Times New Roman" w:cs="Times New Roman" w:hint="default"/>
        <w:b/>
        <w:bCs/>
        <w:color w:val="000080"/>
        <w:spacing w:val="-2"/>
        <w:w w:val="100"/>
        <w:sz w:val="24"/>
        <w:szCs w:val="24"/>
        <w:lang w:val="vi" w:eastAsia="en-US" w:bidi="ar-SA"/>
      </w:rPr>
    </w:lvl>
    <w:lvl w:ilvl="1">
      <w:start w:val="1"/>
      <w:numFmt w:val="decimal"/>
      <w:lvlText w:val="%1.%2."/>
      <w:lvlJc w:val="left"/>
      <w:pPr>
        <w:ind w:left="1320" w:hanging="481"/>
        <w:jc w:val="left"/>
      </w:pPr>
      <w:rPr>
        <w:rFonts w:ascii="Times New Roman" w:eastAsia="Times New Roman" w:hAnsi="Times New Roman" w:cs="Times New Roman" w:hint="default"/>
        <w:b/>
        <w:bCs/>
        <w:color w:val="000080"/>
        <w:spacing w:val="-2"/>
        <w:w w:val="100"/>
        <w:sz w:val="24"/>
        <w:szCs w:val="24"/>
        <w:lang w:val="vi" w:eastAsia="en-US" w:bidi="ar-SA"/>
      </w:rPr>
    </w:lvl>
    <w:lvl w:ilvl="2">
      <w:numFmt w:val="bullet"/>
      <w:lvlText w:val="•"/>
      <w:lvlJc w:val="left"/>
      <w:pPr>
        <w:ind w:left="2309" w:hanging="481"/>
      </w:pPr>
      <w:rPr>
        <w:rFonts w:hint="default"/>
        <w:lang w:val="vi" w:eastAsia="en-US" w:bidi="ar-SA"/>
      </w:rPr>
    </w:lvl>
    <w:lvl w:ilvl="3">
      <w:numFmt w:val="bullet"/>
      <w:lvlText w:val="•"/>
      <w:lvlJc w:val="left"/>
      <w:pPr>
        <w:ind w:left="3298" w:hanging="481"/>
      </w:pPr>
      <w:rPr>
        <w:rFonts w:hint="default"/>
        <w:lang w:val="vi" w:eastAsia="en-US" w:bidi="ar-SA"/>
      </w:rPr>
    </w:lvl>
    <w:lvl w:ilvl="4">
      <w:numFmt w:val="bullet"/>
      <w:lvlText w:val="•"/>
      <w:lvlJc w:val="left"/>
      <w:pPr>
        <w:ind w:left="4288" w:hanging="481"/>
      </w:pPr>
      <w:rPr>
        <w:rFonts w:hint="default"/>
        <w:lang w:val="vi" w:eastAsia="en-US" w:bidi="ar-SA"/>
      </w:rPr>
    </w:lvl>
    <w:lvl w:ilvl="5">
      <w:numFmt w:val="bullet"/>
      <w:lvlText w:val="•"/>
      <w:lvlJc w:val="left"/>
      <w:pPr>
        <w:ind w:left="5277" w:hanging="481"/>
      </w:pPr>
      <w:rPr>
        <w:rFonts w:hint="default"/>
        <w:lang w:val="vi" w:eastAsia="en-US" w:bidi="ar-SA"/>
      </w:rPr>
    </w:lvl>
    <w:lvl w:ilvl="6">
      <w:numFmt w:val="bullet"/>
      <w:lvlText w:val="•"/>
      <w:lvlJc w:val="left"/>
      <w:pPr>
        <w:ind w:left="6266" w:hanging="481"/>
      </w:pPr>
      <w:rPr>
        <w:rFonts w:hint="default"/>
        <w:lang w:val="vi" w:eastAsia="en-US" w:bidi="ar-SA"/>
      </w:rPr>
    </w:lvl>
    <w:lvl w:ilvl="7">
      <w:numFmt w:val="bullet"/>
      <w:lvlText w:val="•"/>
      <w:lvlJc w:val="left"/>
      <w:pPr>
        <w:ind w:left="7256" w:hanging="481"/>
      </w:pPr>
      <w:rPr>
        <w:rFonts w:hint="default"/>
        <w:lang w:val="vi" w:eastAsia="en-US" w:bidi="ar-SA"/>
      </w:rPr>
    </w:lvl>
    <w:lvl w:ilvl="8">
      <w:numFmt w:val="bullet"/>
      <w:lvlText w:val="•"/>
      <w:lvlJc w:val="left"/>
      <w:pPr>
        <w:ind w:left="8245" w:hanging="481"/>
      </w:pPr>
      <w:rPr>
        <w:rFonts w:hint="default"/>
        <w:lang w:val="vi" w:eastAsia="en-US" w:bidi="ar-SA"/>
      </w:rPr>
    </w:lvl>
  </w:abstractNum>
  <w:abstractNum w:abstractNumId="37">
    <w:nsid w:val="16EC0B40"/>
    <w:multiLevelType w:val="multilevel"/>
    <w:tmpl w:val="19B48E9C"/>
    <w:lvl w:ilvl="0">
      <w:start w:val="1"/>
      <w:numFmt w:val="decimal"/>
      <w:lvlText w:val="%1."/>
      <w:lvlJc w:val="left"/>
      <w:pPr>
        <w:ind w:left="679" w:hanging="280"/>
        <w:jc w:val="left"/>
      </w:pPr>
      <w:rPr>
        <w:rFonts w:ascii="Times New Roman" w:eastAsia="Times New Roman" w:hAnsi="Times New Roman" w:cs="Times New Roman" w:hint="default"/>
        <w:color w:val="000080"/>
        <w:w w:val="99"/>
        <w:sz w:val="28"/>
        <w:szCs w:val="28"/>
        <w:lang w:val="vi" w:eastAsia="en-US" w:bidi="ar-SA"/>
      </w:rPr>
    </w:lvl>
    <w:lvl w:ilvl="1">
      <w:start w:val="1"/>
      <w:numFmt w:val="decimal"/>
      <w:lvlText w:val="%1.%2."/>
      <w:lvlJc w:val="left"/>
      <w:pPr>
        <w:ind w:left="1169" w:hanging="490"/>
        <w:jc w:val="left"/>
      </w:pPr>
      <w:rPr>
        <w:rFonts w:ascii="Times New Roman" w:eastAsia="Times New Roman" w:hAnsi="Times New Roman" w:cs="Times New Roman" w:hint="default"/>
        <w:i/>
        <w:color w:val="000080"/>
        <w:w w:val="99"/>
        <w:sz w:val="28"/>
        <w:szCs w:val="28"/>
        <w:lang w:val="vi" w:eastAsia="en-US" w:bidi="ar-SA"/>
      </w:rPr>
    </w:lvl>
    <w:lvl w:ilvl="2">
      <w:numFmt w:val="bullet"/>
      <w:lvlText w:val="•"/>
      <w:lvlJc w:val="left"/>
      <w:pPr>
        <w:ind w:left="2167" w:hanging="490"/>
      </w:pPr>
      <w:rPr>
        <w:rFonts w:hint="default"/>
        <w:lang w:val="vi" w:eastAsia="en-US" w:bidi="ar-SA"/>
      </w:rPr>
    </w:lvl>
    <w:lvl w:ilvl="3">
      <w:numFmt w:val="bullet"/>
      <w:lvlText w:val="•"/>
      <w:lvlJc w:val="left"/>
      <w:pPr>
        <w:ind w:left="3174" w:hanging="490"/>
      </w:pPr>
      <w:rPr>
        <w:rFonts w:hint="default"/>
        <w:lang w:val="vi" w:eastAsia="en-US" w:bidi="ar-SA"/>
      </w:rPr>
    </w:lvl>
    <w:lvl w:ilvl="4">
      <w:numFmt w:val="bullet"/>
      <w:lvlText w:val="•"/>
      <w:lvlJc w:val="left"/>
      <w:pPr>
        <w:ind w:left="4181" w:hanging="490"/>
      </w:pPr>
      <w:rPr>
        <w:rFonts w:hint="default"/>
        <w:lang w:val="vi" w:eastAsia="en-US" w:bidi="ar-SA"/>
      </w:rPr>
    </w:lvl>
    <w:lvl w:ilvl="5">
      <w:numFmt w:val="bullet"/>
      <w:lvlText w:val="•"/>
      <w:lvlJc w:val="left"/>
      <w:pPr>
        <w:ind w:left="5188" w:hanging="490"/>
      </w:pPr>
      <w:rPr>
        <w:rFonts w:hint="default"/>
        <w:lang w:val="vi" w:eastAsia="en-US" w:bidi="ar-SA"/>
      </w:rPr>
    </w:lvl>
    <w:lvl w:ilvl="6">
      <w:numFmt w:val="bullet"/>
      <w:lvlText w:val="•"/>
      <w:lvlJc w:val="left"/>
      <w:pPr>
        <w:ind w:left="6195" w:hanging="490"/>
      </w:pPr>
      <w:rPr>
        <w:rFonts w:hint="default"/>
        <w:lang w:val="vi" w:eastAsia="en-US" w:bidi="ar-SA"/>
      </w:rPr>
    </w:lvl>
    <w:lvl w:ilvl="7">
      <w:numFmt w:val="bullet"/>
      <w:lvlText w:val="•"/>
      <w:lvlJc w:val="left"/>
      <w:pPr>
        <w:ind w:left="7202" w:hanging="490"/>
      </w:pPr>
      <w:rPr>
        <w:rFonts w:hint="default"/>
        <w:lang w:val="vi" w:eastAsia="en-US" w:bidi="ar-SA"/>
      </w:rPr>
    </w:lvl>
    <w:lvl w:ilvl="8">
      <w:numFmt w:val="bullet"/>
      <w:lvlText w:val="•"/>
      <w:lvlJc w:val="left"/>
      <w:pPr>
        <w:ind w:left="8210" w:hanging="490"/>
      </w:pPr>
      <w:rPr>
        <w:rFonts w:hint="default"/>
        <w:lang w:val="vi" w:eastAsia="en-US" w:bidi="ar-SA"/>
      </w:rPr>
    </w:lvl>
  </w:abstractNum>
  <w:abstractNum w:abstractNumId="38">
    <w:nsid w:val="175718C5"/>
    <w:multiLevelType w:val="multilevel"/>
    <w:tmpl w:val="80CED49A"/>
    <w:lvl w:ilvl="0">
      <w:start w:val="1"/>
      <w:numFmt w:val="decimal"/>
      <w:lvlText w:val="%1."/>
      <w:lvlJc w:val="left"/>
      <w:pPr>
        <w:ind w:left="748" w:hanging="350"/>
        <w:jc w:val="left"/>
      </w:pPr>
      <w:rPr>
        <w:rFonts w:ascii="Times New Roman" w:eastAsia="Times New Roman" w:hAnsi="Times New Roman" w:cs="Times New Roman" w:hint="default"/>
        <w:color w:val="000080"/>
        <w:w w:val="99"/>
        <w:sz w:val="28"/>
        <w:szCs w:val="28"/>
        <w:lang w:val="vi" w:eastAsia="en-US" w:bidi="ar-SA"/>
      </w:rPr>
    </w:lvl>
    <w:lvl w:ilvl="1">
      <w:start w:val="1"/>
      <w:numFmt w:val="decimal"/>
      <w:lvlText w:val="%1.%2."/>
      <w:lvlJc w:val="left"/>
      <w:pPr>
        <w:ind w:left="1240" w:hanging="561"/>
        <w:jc w:val="left"/>
      </w:pPr>
      <w:rPr>
        <w:rFonts w:ascii="Times New Roman" w:eastAsia="Times New Roman" w:hAnsi="Times New Roman" w:cs="Times New Roman" w:hint="default"/>
        <w:color w:val="000080"/>
        <w:w w:val="99"/>
        <w:sz w:val="28"/>
        <w:szCs w:val="28"/>
        <w:lang w:val="vi" w:eastAsia="en-US" w:bidi="ar-SA"/>
      </w:rPr>
    </w:lvl>
    <w:lvl w:ilvl="2">
      <w:numFmt w:val="bullet"/>
      <w:lvlText w:val="•"/>
      <w:lvlJc w:val="left"/>
      <w:pPr>
        <w:ind w:left="2238" w:hanging="561"/>
      </w:pPr>
      <w:rPr>
        <w:rFonts w:hint="default"/>
        <w:lang w:val="vi" w:eastAsia="en-US" w:bidi="ar-SA"/>
      </w:rPr>
    </w:lvl>
    <w:lvl w:ilvl="3">
      <w:numFmt w:val="bullet"/>
      <w:lvlText w:val="•"/>
      <w:lvlJc w:val="left"/>
      <w:pPr>
        <w:ind w:left="3236" w:hanging="561"/>
      </w:pPr>
      <w:rPr>
        <w:rFonts w:hint="default"/>
        <w:lang w:val="vi" w:eastAsia="en-US" w:bidi="ar-SA"/>
      </w:rPr>
    </w:lvl>
    <w:lvl w:ilvl="4">
      <w:numFmt w:val="bullet"/>
      <w:lvlText w:val="•"/>
      <w:lvlJc w:val="left"/>
      <w:pPr>
        <w:ind w:left="4234" w:hanging="561"/>
      </w:pPr>
      <w:rPr>
        <w:rFonts w:hint="default"/>
        <w:lang w:val="vi" w:eastAsia="en-US" w:bidi="ar-SA"/>
      </w:rPr>
    </w:lvl>
    <w:lvl w:ilvl="5">
      <w:numFmt w:val="bullet"/>
      <w:lvlText w:val="•"/>
      <w:lvlJc w:val="left"/>
      <w:pPr>
        <w:ind w:left="5233" w:hanging="561"/>
      </w:pPr>
      <w:rPr>
        <w:rFonts w:hint="default"/>
        <w:lang w:val="vi" w:eastAsia="en-US" w:bidi="ar-SA"/>
      </w:rPr>
    </w:lvl>
    <w:lvl w:ilvl="6">
      <w:numFmt w:val="bullet"/>
      <w:lvlText w:val="•"/>
      <w:lvlJc w:val="left"/>
      <w:pPr>
        <w:ind w:left="6231" w:hanging="561"/>
      </w:pPr>
      <w:rPr>
        <w:rFonts w:hint="default"/>
        <w:lang w:val="vi" w:eastAsia="en-US" w:bidi="ar-SA"/>
      </w:rPr>
    </w:lvl>
    <w:lvl w:ilvl="7">
      <w:numFmt w:val="bullet"/>
      <w:lvlText w:val="•"/>
      <w:lvlJc w:val="left"/>
      <w:pPr>
        <w:ind w:left="7229" w:hanging="561"/>
      </w:pPr>
      <w:rPr>
        <w:rFonts w:hint="default"/>
        <w:lang w:val="vi" w:eastAsia="en-US" w:bidi="ar-SA"/>
      </w:rPr>
    </w:lvl>
    <w:lvl w:ilvl="8">
      <w:numFmt w:val="bullet"/>
      <w:lvlText w:val="•"/>
      <w:lvlJc w:val="left"/>
      <w:pPr>
        <w:ind w:left="8227" w:hanging="561"/>
      </w:pPr>
      <w:rPr>
        <w:rFonts w:hint="default"/>
        <w:lang w:val="vi" w:eastAsia="en-US" w:bidi="ar-SA"/>
      </w:rPr>
    </w:lvl>
  </w:abstractNum>
  <w:abstractNum w:abstractNumId="39">
    <w:nsid w:val="18B17E53"/>
    <w:multiLevelType w:val="multilevel"/>
    <w:tmpl w:val="A45A8CA4"/>
    <w:lvl w:ilvl="0">
      <w:start w:val="1"/>
      <w:numFmt w:val="decimal"/>
      <w:lvlText w:val="%1."/>
      <w:lvlJc w:val="left"/>
      <w:pPr>
        <w:ind w:left="505" w:hanging="240"/>
        <w:jc w:val="left"/>
      </w:pPr>
      <w:rPr>
        <w:rFonts w:ascii="Times New Roman" w:eastAsia="Times New Roman" w:hAnsi="Times New Roman" w:cs="Times New Roman" w:hint="default"/>
        <w:spacing w:val="-1"/>
        <w:w w:val="100"/>
        <w:sz w:val="24"/>
        <w:szCs w:val="24"/>
        <w:lang w:val="vi" w:eastAsia="en-US" w:bidi="ar-SA"/>
      </w:rPr>
    </w:lvl>
    <w:lvl w:ilvl="1">
      <w:start w:val="4"/>
      <w:numFmt w:val="decimal"/>
      <w:lvlText w:val="%2."/>
      <w:lvlJc w:val="left"/>
      <w:pPr>
        <w:ind w:left="292" w:hanging="240"/>
        <w:jc w:val="left"/>
      </w:pPr>
      <w:rPr>
        <w:rFonts w:ascii="Times New Roman" w:eastAsia="Times New Roman" w:hAnsi="Times New Roman" w:cs="Times New Roman" w:hint="default"/>
        <w:spacing w:val="-1"/>
        <w:w w:val="100"/>
        <w:sz w:val="24"/>
        <w:szCs w:val="24"/>
        <w:lang w:val="vi" w:eastAsia="en-US" w:bidi="ar-SA"/>
      </w:rPr>
    </w:lvl>
    <w:lvl w:ilvl="2">
      <w:start w:val="2"/>
      <w:numFmt w:val="decimal"/>
      <w:lvlText w:val="%3."/>
      <w:lvlJc w:val="left"/>
      <w:pPr>
        <w:ind w:left="1139" w:hanging="300"/>
        <w:jc w:val="left"/>
      </w:pPr>
      <w:rPr>
        <w:rFonts w:ascii="Times New Roman" w:eastAsia="Times New Roman" w:hAnsi="Times New Roman" w:cs="Times New Roman" w:hint="default"/>
        <w:b/>
        <w:bCs/>
        <w:color w:val="000080"/>
        <w:spacing w:val="-1"/>
        <w:w w:val="100"/>
        <w:sz w:val="24"/>
        <w:szCs w:val="24"/>
        <w:lang w:val="vi" w:eastAsia="en-US" w:bidi="ar-SA"/>
      </w:rPr>
    </w:lvl>
    <w:lvl w:ilvl="3">
      <w:start w:val="1"/>
      <w:numFmt w:val="decimal"/>
      <w:lvlText w:val="%3.%4."/>
      <w:lvlJc w:val="left"/>
      <w:pPr>
        <w:ind w:left="1320" w:hanging="481"/>
        <w:jc w:val="left"/>
      </w:pPr>
      <w:rPr>
        <w:rFonts w:ascii="Times New Roman" w:eastAsia="Times New Roman" w:hAnsi="Times New Roman" w:cs="Times New Roman" w:hint="default"/>
        <w:b/>
        <w:bCs/>
        <w:color w:val="000080"/>
        <w:spacing w:val="-2"/>
        <w:w w:val="100"/>
        <w:sz w:val="24"/>
        <w:szCs w:val="24"/>
        <w:lang w:val="vi" w:eastAsia="en-US" w:bidi="ar-SA"/>
      </w:rPr>
    </w:lvl>
    <w:lvl w:ilvl="4">
      <w:numFmt w:val="bullet"/>
      <w:lvlText w:val="•"/>
      <w:lvlJc w:val="left"/>
      <w:pPr>
        <w:ind w:left="1107" w:hanging="481"/>
      </w:pPr>
      <w:rPr>
        <w:rFonts w:hint="default"/>
        <w:lang w:val="vi" w:eastAsia="en-US" w:bidi="ar-SA"/>
      </w:rPr>
    </w:lvl>
    <w:lvl w:ilvl="5">
      <w:numFmt w:val="bullet"/>
      <w:lvlText w:val="•"/>
      <w:lvlJc w:val="left"/>
      <w:pPr>
        <w:ind w:left="894" w:hanging="481"/>
      </w:pPr>
      <w:rPr>
        <w:rFonts w:hint="default"/>
        <w:lang w:val="vi" w:eastAsia="en-US" w:bidi="ar-SA"/>
      </w:rPr>
    </w:lvl>
    <w:lvl w:ilvl="6">
      <w:numFmt w:val="bullet"/>
      <w:lvlText w:val="•"/>
      <w:lvlJc w:val="left"/>
      <w:pPr>
        <w:ind w:left="682" w:hanging="481"/>
      </w:pPr>
      <w:rPr>
        <w:rFonts w:hint="default"/>
        <w:lang w:val="vi" w:eastAsia="en-US" w:bidi="ar-SA"/>
      </w:rPr>
    </w:lvl>
    <w:lvl w:ilvl="7">
      <w:numFmt w:val="bullet"/>
      <w:lvlText w:val="•"/>
      <w:lvlJc w:val="left"/>
      <w:pPr>
        <w:ind w:left="469" w:hanging="481"/>
      </w:pPr>
      <w:rPr>
        <w:rFonts w:hint="default"/>
        <w:lang w:val="vi" w:eastAsia="en-US" w:bidi="ar-SA"/>
      </w:rPr>
    </w:lvl>
    <w:lvl w:ilvl="8">
      <w:numFmt w:val="bullet"/>
      <w:lvlText w:val="•"/>
      <w:lvlJc w:val="left"/>
      <w:pPr>
        <w:ind w:left="257" w:hanging="481"/>
      </w:pPr>
      <w:rPr>
        <w:rFonts w:hint="default"/>
        <w:lang w:val="vi" w:eastAsia="en-US" w:bidi="ar-SA"/>
      </w:rPr>
    </w:lvl>
  </w:abstractNum>
  <w:abstractNum w:abstractNumId="40">
    <w:nsid w:val="19800617"/>
    <w:multiLevelType w:val="hybridMultilevel"/>
    <w:tmpl w:val="8E5CF050"/>
    <w:lvl w:ilvl="0" w:tplc="BCF6B9B2">
      <w:start w:val="1"/>
      <w:numFmt w:val="decimal"/>
      <w:lvlText w:val="%1."/>
      <w:lvlJc w:val="left"/>
      <w:pPr>
        <w:ind w:left="1080" w:hanging="240"/>
        <w:jc w:val="left"/>
      </w:pPr>
      <w:rPr>
        <w:rFonts w:ascii="Times New Roman" w:eastAsia="Times New Roman" w:hAnsi="Times New Roman" w:cs="Times New Roman" w:hint="default"/>
        <w:b/>
        <w:bCs/>
        <w:color w:val="000080"/>
        <w:spacing w:val="-1"/>
        <w:w w:val="100"/>
        <w:sz w:val="24"/>
        <w:szCs w:val="24"/>
        <w:lang w:val="vi" w:eastAsia="en-US" w:bidi="ar-SA"/>
      </w:rPr>
    </w:lvl>
    <w:lvl w:ilvl="1" w:tplc="8A50C978">
      <w:start w:val="1"/>
      <w:numFmt w:val="decimal"/>
      <w:lvlText w:val="%2."/>
      <w:lvlJc w:val="left"/>
      <w:pPr>
        <w:ind w:left="932" w:hanging="240"/>
        <w:jc w:val="left"/>
      </w:pPr>
      <w:rPr>
        <w:rFonts w:ascii="Times New Roman" w:eastAsia="Times New Roman" w:hAnsi="Times New Roman" w:cs="Times New Roman" w:hint="default"/>
        <w:color w:val="000080"/>
        <w:spacing w:val="-2"/>
        <w:w w:val="100"/>
        <w:sz w:val="24"/>
        <w:szCs w:val="24"/>
        <w:lang w:val="vi" w:eastAsia="en-US" w:bidi="ar-SA"/>
      </w:rPr>
    </w:lvl>
    <w:lvl w:ilvl="2" w:tplc="8968BFAC">
      <w:numFmt w:val="bullet"/>
      <w:lvlText w:val="•"/>
      <w:lvlJc w:val="left"/>
      <w:pPr>
        <w:ind w:left="2096" w:hanging="240"/>
      </w:pPr>
      <w:rPr>
        <w:rFonts w:hint="default"/>
        <w:lang w:val="vi" w:eastAsia="en-US" w:bidi="ar-SA"/>
      </w:rPr>
    </w:lvl>
    <w:lvl w:ilvl="3" w:tplc="9EB61872">
      <w:numFmt w:val="bullet"/>
      <w:lvlText w:val="•"/>
      <w:lvlJc w:val="left"/>
      <w:pPr>
        <w:ind w:left="3112" w:hanging="240"/>
      </w:pPr>
      <w:rPr>
        <w:rFonts w:hint="default"/>
        <w:lang w:val="vi" w:eastAsia="en-US" w:bidi="ar-SA"/>
      </w:rPr>
    </w:lvl>
    <w:lvl w:ilvl="4" w:tplc="28049D3A">
      <w:numFmt w:val="bullet"/>
      <w:lvlText w:val="•"/>
      <w:lvlJc w:val="left"/>
      <w:pPr>
        <w:ind w:left="4128" w:hanging="240"/>
      </w:pPr>
      <w:rPr>
        <w:rFonts w:hint="default"/>
        <w:lang w:val="vi" w:eastAsia="en-US" w:bidi="ar-SA"/>
      </w:rPr>
    </w:lvl>
    <w:lvl w:ilvl="5" w:tplc="424A6104">
      <w:numFmt w:val="bullet"/>
      <w:lvlText w:val="•"/>
      <w:lvlJc w:val="left"/>
      <w:pPr>
        <w:ind w:left="5144" w:hanging="240"/>
      </w:pPr>
      <w:rPr>
        <w:rFonts w:hint="default"/>
        <w:lang w:val="vi" w:eastAsia="en-US" w:bidi="ar-SA"/>
      </w:rPr>
    </w:lvl>
    <w:lvl w:ilvl="6" w:tplc="4370AB14">
      <w:numFmt w:val="bullet"/>
      <w:lvlText w:val="•"/>
      <w:lvlJc w:val="left"/>
      <w:pPr>
        <w:ind w:left="6160" w:hanging="240"/>
      </w:pPr>
      <w:rPr>
        <w:rFonts w:hint="default"/>
        <w:lang w:val="vi" w:eastAsia="en-US" w:bidi="ar-SA"/>
      </w:rPr>
    </w:lvl>
    <w:lvl w:ilvl="7" w:tplc="9D6810A2">
      <w:numFmt w:val="bullet"/>
      <w:lvlText w:val="•"/>
      <w:lvlJc w:val="left"/>
      <w:pPr>
        <w:ind w:left="7176" w:hanging="240"/>
      </w:pPr>
      <w:rPr>
        <w:rFonts w:hint="default"/>
        <w:lang w:val="vi" w:eastAsia="en-US" w:bidi="ar-SA"/>
      </w:rPr>
    </w:lvl>
    <w:lvl w:ilvl="8" w:tplc="9E887970">
      <w:numFmt w:val="bullet"/>
      <w:lvlText w:val="•"/>
      <w:lvlJc w:val="left"/>
      <w:pPr>
        <w:ind w:left="8192" w:hanging="240"/>
      </w:pPr>
      <w:rPr>
        <w:rFonts w:hint="default"/>
        <w:lang w:val="vi" w:eastAsia="en-US" w:bidi="ar-SA"/>
      </w:rPr>
    </w:lvl>
  </w:abstractNum>
  <w:abstractNum w:abstractNumId="41">
    <w:nsid w:val="19E64F21"/>
    <w:multiLevelType w:val="hybridMultilevel"/>
    <w:tmpl w:val="F078EEC2"/>
    <w:lvl w:ilvl="0" w:tplc="466E7548">
      <w:numFmt w:val="bullet"/>
      <w:lvlText w:val="-"/>
      <w:lvlJc w:val="left"/>
      <w:pPr>
        <w:ind w:left="840" w:hanging="151"/>
      </w:pPr>
      <w:rPr>
        <w:rFonts w:ascii="Times New Roman" w:eastAsia="Times New Roman" w:hAnsi="Times New Roman" w:cs="Times New Roman" w:hint="default"/>
        <w:color w:val="000080"/>
        <w:w w:val="100"/>
        <w:sz w:val="24"/>
        <w:szCs w:val="24"/>
        <w:lang w:val="vi" w:eastAsia="en-US" w:bidi="ar-SA"/>
      </w:rPr>
    </w:lvl>
    <w:lvl w:ilvl="1" w:tplc="E9DA0146">
      <w:numFmt w:val="bullet"/>
      <w:lvlText w:val="•"/>
      <w:lvlJc w:val="left"/>
      <w:pPr>
        <w:ind w:left="1778" w:hanging="151"/>
      </w:pPr>
      <w:rPr>
        <w:rFonts w:hint="default"/>
        <w:lang w:val="vi" w:eastAsia="en-US" w:bidi="ar-SA"/>
      </w:rPr>
    </w:lvl>
    <w:lvl w:ilvl="2" w:tplc="2B163DBE">
      <w:numFmt w:val="bullet"/>
      <w:lvlText w:val="•"/>
      <w:lvlJc w:val="left"/>
      <w:pPr>
        <w:ind w:left="2716" w:hanging="151"/>
      </w:pPr>
      <w:rPr>
        <w:rFonts w:hint="default"/>
        <w:lang w:val="vi" w:eastAsia="en-US" w:bidi="ar-SA"/>
      </w:rPr>
    </w:lvl>
    <w:lvl w:ilvl="3" w:tplc="29761504">
      <w:numFmt w:val="bullet"/>
      <w:lvlText w:val="•"/>
      <w:lvlJc w:val="left"/>
      <w:pPr>
        <w:ind w:left="3655" w:hanging="151"/>
      </w:pPr>
      <w:rPr>
        <w:rFonts w:hint="default"/>
        <w:lang w:val="vi" w:eastAsia="en-US" w:bidi="ar-SA"/>
      </w:rPr>
    </w:lvl>
    <w:lvl w:ilvl="4" w:tplc="8F3A362E">
      <w:numFmt w:val="bullet"/>
      <w:lvlText w:val="•"/>
      <w:lvlJc w:val="left"/>
      <w:pPr>
        <w:ind w:left="4593" w:hanging="151"/>
      </w:pPr>
      <w:rPr>
        <w:rFonts w:hint="default"/>
        <w:lang w:val="vi" w:eastAsia="en-US" w:bidi="ar-SA"/>
      </w:rPr>
    </w:lvl>
    <w:lvl w:ilvl="5" w:tplc="D380773A">
      <w:numFmt w:val="bullet"/>
      <w:lvlText w:val="•"/>
      <w:lvlJc w:val="left"/>
      <w:pPr>
        <w:ind w:left="5532" w:hanging="151"/>
      </w:pPr>
      <w:rPr>
        <w:rFonts w:hint="default"/>
        <w:lang w:val="vi" w:eastAsia="en-US" w:bidi="ar-SA"/>
      </w:rPr>
    </w:lvl>
    <w:lvl w:ilvl="6" w:tplc="7402CA24">
      <w:numFmt w:val="bullet"/>
      <w:lvlText w:val="•"/>
      <w:lvlJc w:val="left"/>
      <w:pPr>
        <w:ind w:left="6470" w:hanging="151"/>
      </w:pPr>
      <w:rPr>
        <w:rFonts w:hint="default"/>
        <w:lang w:val="vi" w:eastAsia="en-US" w:bidi="ar-SA"/>
      </w:rPr>
    </w:lvl>
    <w:lvl w:ilvl="7" w:tplc="7B2E18CC">
      <w:numFmt w:val="bullet"/>
      <w:lvlText w:val="•"/>
      <w:lvlJc w:val="left"/>
      <w:pPr>
        <w:ind w:left="7409" w:hanging="151"/>
      </w:pPr>
      <w:rPr>
        <w:rFonts w:hint="default"/>
        <w:lang w:val="vi" w:eastAsia="en-US" w:bidi="ar-SA"/>
      </w:rPr>
    </w:lvl>
    <w:lvl w:ilvl="8" w:tplc="9BB84C38">
      <w:numFmt w:val="bullet"/>
      <w:lvlText w:val="•"/>
      <w:lvlJc w:val="left"/>
      <w:pPr>
        <w:ind w:left="8347" w:hanging="151"/>
      </w:pPr>
      <w:rPr>
        <w:rFonts w:hint="default"/>
        <w:lang w:val="vi" w:eastAsia="en-US" w:bidi="ar-SA"/>
      </w:rPr>
    </w:lvl>
  </w:abstractNum>
  <w:abstractNum w:abstractNumId="42">
    <w:nsid w:val="1AC35F9A"/>
    <w:multiLevelType w:val="hybridMultilevel"/>
    <w:tmpl w:val="DB641BA0"/>
    <w:lvl w:ilvl="0" w:tplc="2B246140">
      <w:start w:val="1"/>
      <w:numFmt w:val="decimal"/>
      <w:lvlText w:val="%1."/>
      <w:lvlJc w:val="left"/>
      <w:pPr>
        <w:ind w:left="1560" w:hanging="360"/>
        <w:jc w:val="left"/>
      </w:pPr>
      <w:rPr>
        <w:rFonts w:ascii="Times New Roman" w:eastAsia="Times New Roman" w:hAnsi="Times New Roman" w:cs="Times New Roman" w:hint="default"/>
        <w:color w:val="000080"/>
        <w:spacing w:val="-2"/>
        <w:w w:val="100"/>
        <w:sz w:val="24"/>
        <w:szCs w:val="24"/>
        <w:lang w:val="vi" w:eastAsia="en-US" w:bidi="ar-SA"/>
      </w:rPr>
    </w:lvl>
    <w:lvl w:ilvl="1" w:tplc="507C249C">
      <w:numFmt w:val="bullet"/>
      <w:lvlText w:val="•"/>
      <w:lvlJc w:val="left"/>
      <w:pPr>
        <w:ind w:left="2426" w:hanging="360"/>
      </w:pPr>
      <w:rPr>
        <w:rFonts w:hint="default"/>
        <w:lang w:val="vi" w:eastAsia="en-US" w:bidi="ar-SA"/>
      </w:rPr>
    </w:lvl>
    <w:lvl w:ilvl="2" w:tplc="CD502CCE">
      <w:numFmt w:val="bullet"/>
      <w:lvlText w:val="•"/>
      <w:lvlJc w:val="left"/>
      <w:pPr>
        <w:ind w:left="3292" w:hanging="360"/>
      </w:pPr>
      <w:rPr>
        <w:rFonts w:hint="default"/>
        <w:lang w:val="vi" w:eastAsia="en-US" w:bidi="ar-SA"/>
      </w:rPr>
    </w:lvl>
    <w:lvl w:ilvl="3" w:tplc="3E7C758A">
      <w:numFmt w:val="bullet"/>
      <w:lvlText w:val="•"/>
      <w:lvlJc w:val="left"/>
      <w:pPr>
        <w:ind w:left="4159" w:hanging="360"/>
      </w:pPr>
      <w:rPr>
        <w:rFonts w:hint="default"/>
        <w:lang w:val="vi" w:eastAsia="en-US" w:bidi="ar-SA"/>
      </w:rPr>
    </w:lvl>
    <w:lvl w:ilvl="4" w:tplc="8AF0986E">
      <w:numFmt w:val="bullet"/>
      <w:lvlText w:val="•"/>
      <w:lvlJc w:val="left"/>
      <w:pPr>
        <w:ind w:left="5025" w:hanging="360"/>
      </w:pPr>
      <w:rPr>
        <w:rFonts w:hint="default"/>
        <w:lang w:val="vi" w:eastAsia="en-US" w:bidi="ar-SA"/>
      </w:rPr>
    </w:lvl>
    <w:lvl w:ilvl="5" w:tplc="4EDE2CF6">
      <w:numFmt w:val="bullet"/>
      <w:lvlText w:val="•"/>
      <w:lvlJc w:val="left"/>
      <w:pPr>
        <w:ind w:left="5892" w:hanging="360"/>
      </w:pPr>
      <w:rPr>
        <w:rFonts w:hint="default"/>
        <w:lang w:val="vi" w:eastAsia="en-US" w:bidi="ar-SA"/>
      </w:rPr>
    </w:lvl>
    <w:lvl w:ilvl="6" w:tplc="4A9CB122">
      <w:numFmt w:val="bullet"/>
      <w:lvlText w:val="•"/>
      <w:lvlJc w:val="left"/>
      <w:pPr>
        <w:ind w:left="6758" w:hanging="360"/>
      </w:pPr>
      <w:rPr>
        <w:rFonts w:hint="default"/>
        <w:lang w:val="vi" w:eastAsia="en-US" w:bidi="ar-SA"/>
      </w:rPr>
    </w:lvl>
    <w:lvl w:ilvl="7" w:tplc="ECCCFD3E">
      <w:numFmt w:val="bullet"/>
      <w:lvlText w:val="•"/>
      <w:lvlJc w:val="left"/>
      <w:pPr>
        <w:ind w:left="7625" w:hanging="360"/>
      </w:pPr>
      <w:rPr>
        <w:rFonts w:hint="default"/>
        <w:lang w:val="vi" w:eastAsia="en-US" w:bidi="ar-SA"/>
      </w:rPr>
    </w:lvl>
    <w:lvl w:ilvl="8" w:tplc="BC3CF3BC">
      <w:numFmt w:val="bullet"/>
      <w:lvlText w:val="•"/>
      <w:lvlJc w:val="left"/>
      <w:pPr>
        <w:ind w:left="8491" w:hanging="360"/>
      </w:pPr>
      <w:rPr>
        <w:rFonts w:hint="default"/>
        <w:lang w:val="vi" w:eastAsia="en-US" w:bidi="ar-SA"/>
      </w:rPr>
    </w:lvl>
  </w:abstractNum>
  <w:abstractNum w:abstractNumId="43">
    <w:nsid w:val="1B13560A"/>
    <w:multiLevelType w:val="multilevel"/>
    <w:tmpl w:val="168EB918"/>
    <w:lvl w:ilvl="0">
      <w:start w:val="1"/>
      <w:numFmt w:val="decimal"/>
      <w:lvlText w:val="%1."/>
      <w:lvlJc w:val="left"/>
      <w:pPr>
        <w:ind w:left="748" w:hanging="350"/>
        <w:jc w:val="left"/>
      </w:pPr>
      <w:rPr>
        <w:rFonts w:ascii="Times New Roman" w:eastAsia="Times New Roman" w:hAnsi="Times New Roman" w:cs="Times New Roman" w:hint="default"/>
        <w:color w:val="000080"/>
        <w:w w:val="99"/>
        <w:sz w:val="28"/>
        <w:szCs w:val="28"/>
        <w:lang w:val="vi" w:eastAsia="en-US" w:bidi="ar-SA"/>
      </w:rPr>
    </w:lvl>
    <w:lvl w:ilvl="1">
      <w:start w:val="1"/>
      <w:numFmt w:val="decimal"/>
      <w:lvlText w:val="%1.%2."/>
      <w:lvlJc w:val="left"/>
      <w:pPr>
        <w:ind w:left="1240" w:hanging="561"/>
        <w:jc w:val="left"/>
      </w:pPr>
      <w:rPr>
        <w:rFonts w:ascii="Times New Roman" w:eastAsia="Times New Roman" w:hAnsi="Times New Roman" w:cs="Times New Roman" w:hint="default"/>
        <w:color w:val="000080"/>
        <w:w w:val="99"/>
        <w:sz w:val="28"/>
        <w:szCs w:val="28"/>
        <w:lang w:val="vi" w:eastAsia="en-US" w:bidi="ar-SA"/>
      </w:rPr>
    </w:lvl>
    <w:lvl w:ilvl="2">
      <w:numFmt w:val="bullet"/>
      <w:lvlText w:val="•"/>
      <w:lvlJc w:val="left"/>
      <w:pPr>
        <w:ind w:left="1560" w:hanging="561"/>
      </w:pPr>
      <w:rPr>
        <w:rFonts w:hint="default"/>
        <w:lang w:val="vi" w:eastAsia="en-US" w:bidi="ar-SA"/>
      </w:rPr>
    </w:lvl>
    <w:lvl w:ilvl="3">
      <w:numFmt w:val="bullet"/>
      <w:lvlText w:val="•"/>
      <w:lvlJc w:val="left"/>
      <w:pPr>
        <w:ind w:left="2643" w:hanging="561"/>
      </w:pPr>
      <w:rPr>
        <w:rFonts w:hint="default"/>
        <w:lang w:val="vi" w:eastAsia="en-US" w:bidi="ar-SA"/>
      </w:rPr>
    </w:lvl>
    <w:lvl w:ilvl="4">
      <w:numFmt w:val="bullet"/>
      <w:lvlText w:val="•"/>
      <w:lvlJc w:val="left"/>
      <w:pPr>
        <w:ind w:left="3726" w:hanging="561"/>
      </w:pPr>
      <w:rPr>
        <w:rFonts w:hint="default"/>
        <w:lang w:val="vi" w:eastAsia="en-US" w:bidi="ar-SA"/>
      </w:rPr>
    </w:lvl>
    <w:lvl w:ilvl="5">
      <w:numFmt w:val="bullet"/>
      <w:lvlText w:val="•"/>
      <w:lvlJc w:val="left"/>
      <w:pPr>
        <w:ind w:left="4809" w:hanging="561"/>
      </w:pPr>
      <w:rPr>
        <w:rFonts w:hint="default"/>
        <w:lang w:val="vi" w:eastAsia="en-US" w:bidi="ar-SA"/>
      </w:rPr>
    </w:lvl>
    <w:lvl w:ilvl="6">
      <w:numFmt w:val="bullet"/>
      <w:lvlText w:val="•"/>
      <w:lvlJc w:val="left"/>
      <w:pPr>
        <w:ind w:left="5892" w:hanging="561"/>
      </w:pPr>
      <w:rPr>
        <w:rFonts w:hint="default"/>
        <w:lang w:val="vi" w:eastAsia="en-US" w:bidi="ar-SA"/>
      </w:rPr>
    </w:lvl>
    <w:lvl w:ilvl="7">
      <w:numFmt w:val="bullet"/>
      <w:lvlText w:val="•"/>
      <w:lvlJc w:val="left"/>
      <w:pPr>
        <w:ind w:left="6975" w:hanging="561"/>
      </w:pPr>
      <w:rPr>
        <w:rFonts w:hint="default"/>
        <w:lang w:val="vi" w:eastAsia="en-US" w:bidi="ar-SA"/>
      </w:rPr>
    </w:lvl>
    <w:lvl w:ilvl="8">
      <w:numFmt w:val="bullet"/>
      <w:lvlText w:val="•"/>
      <w:lvlJc w:val="left"/>
      <w:pPr>
        <w:ind w:left="8058" w:hanging="561"/>
      </w:pPr>
      <w:rPr>
        <w:rFonts w:hint="default"/>
        <w:lang w:val="vi" w:eastAsia="en-US" w:bidi="ar-SA"/>
      </w:rPr>
    </w:lvl>
  </w:abstractNum>
  <w:abstractNum w:abstractNumId="44">
    <w:nsid w:val="1B8E5659"/>
    <w:multiLevelType w:val="hybridMultilevel"/>
    <w:tmpl w:val="B8C25EAC"/>
    <w:lvl w:ilvl="0" w:tplc="5A46B41C">
      <w:start w:val="1"/>
      <w:numFmt w:val="decimal"/>
      <w:lvlText w:val="%1."/>
      <w:lvlJc w:val="left"/>
      <w:pPr>
        <w:ind w:left="585" w:hanging="222"/>
        <w:jc w:val="left"/>
      </w:pPr>
      <w:rPr>
        <w:rFonts w:ascii="Times New Roman" w:eastAsia="Times New Roman" w:hAnsi="Times New Roman" w:cs="Times New Roman" w:hint="default"/>
        <w:spacing w:val="-7"/>
        <w:w w:val="100"/>
        <w:sz w:val="24"/>
        <w:szCs w:val="24"/>
        <w:lang w:val="vi" w:eastAsia="en-US" w:bidi="ar-SA"/>
      </w:rPr>
    </w:lvl>
    <w:lvl w:ilvl="1" w:tplc="15327E6C">
      <w:numFmt w:val="bullet"/>
      <w:lvlText w:val="-"/>
      <w:lvlJc w:val="left"/>
      <w:pPr>
        <w:ind w:left="840" w:hanging="249"/>
      </w:pPr>
      <w:rPr>
        <w:rFonts w:ascii="Times New Roman" w:eastAsia="Times New Roman" w:hAnsi="Times New Roman" w:cs="Times New Roman" w:hint="default"/>
        <w:color w:val="000080"/>
        <w:spacing w:val="-28"/>
        <w:w w:val="100"/>
        <w:sz w:val="24"/>
        <w:szCs w:val="24"/>
        <w:lang w:val="vi" w:eastAsia="en-US" w:bidi="ar-SA"/>
      </w:rPr>
    </w:lvl>
    <w:lvl w:ilvl="2" w:tplc="77CC3ACA">
      <w:numFmt w:val="bullet"/>
      <w:lvlText w:val="•"/>
      <w:lvlJc w:val="left"/>
      <w:pPr>
        <w:ind w:left="1380" w:hanging="249"/>
      </w:pPr>
      <w:rPr>
        <w:rFonts w:hint="default"/>
        <w:lang w:val="vi" w:eastAsia="en-US" w:bidi="ar-SA"/>
      </w:rPr>
    </w:lvl>
    <w:lvl w:ilvl="3" w:tplc="B7664BCC">
      <w:numFmt w:val="bullet"/>
      <w:lvlText w:val="•"/>
      <w:lvlJc w:val="left"/>
      <w:pPr>
        <w:ind w:left="1920" w:hanging="249"/>
      </w:pPr>
      <w:rPr>
        <w:rFonts w:hint="default"/>
        <w:lang w:val="vi" w:eastAsia="en-US" w:bidi="ar-SA"/>
      </w:rPr>
    </w:lvl>
    <w:lvl w:ilvl="4" w:tplc="58A2C20E">
      <w:numFmt w:val="bullet"/>
      <w:lvlText w:val="•"/>
      <w:lvlJc w:val="left"/>
      <w:pPr>
        <w:ind w:left="2461" w:hanging="249"/>
      </w:pPr>
      <w:rPr>
        <w:rFonts w:hint="default"/>
        <w:lang w:val="vi" w:eastAsia="en-US" w:bidi="ar-SA"/>
      </w:rPr>
    </w:lvl>
    <w:lvl w:ilvl="5" w:tplc="407E8E0C">
      <w:numFmt w:val="bullet"/>
      <w:lvlText w:val="•"/>
      <w:lvlJc w:val="left"/>
      <w:pPr>
        <w:ind w:left="3001" w:hanging="249"/>
      </w:pPr>
      <w:rPr>
        <w:rFonts w:hint="default"/>
        <w:lang w:val="vi" w:eastAsia="en-US" w:bidi="ar-SA"/>
      </w:rPr>
    </w:lvl>
    <w:lvl w:ilvl="6" w:tplc="0936B166">
      <w:numFmt w:val="bullet"/>
      <w:lvlText w:val="•"/>
      <w:lvlJc w:val="left"/>
      <w:pPr>
        <w:ind w:left="3542" w:hanging="249"/>
      </w:pPr>
      <w:rPr>
        <w:rFonts w:hint="default"/>
        <w:lang w:val="vi" w:eastAsia="en-US" w:bidi="ar-SA"/>
      </w:rPr>
    </w:lvl>
    <w:lvl w:ilvl="7" w:tplc="0E00610C">
      <w:numFmt w:val="bullet"/>
      <w:lvlText w:val="•"/>
      <w:lvlJc w:val="left"/>
      <w:pPr>
        <w:ind w:left="4082" w:hanging="249"/>
      </w:pPr>
      <w:rPr>
        <w:rFonts w:hint="default"/>
        <w:lang w:val="vi" w:eastAsia="en-US" w:bidi="ar-SA"/>
      </w:rPr>
    </w:lvl>
    <w:lvl w:ilvl="8" w:tplc="756643BE">
      <w:numFmt w:val="bullet"/>
      <w:lvlText w:val="•"/>
      <w:lvlJc w:val="left"/>
      <w:pPr>
        <w:ind w:left="4623" w:hanging="249"/>
      </w:pPr>
      <w:rPr>
        <w:rFonts w:hint="default"/>
        <w:lang w:val="vi" w:eastAsia="en-US" w:bidi="ar-SA"/>
      </w:rPr>
    </w:lvl>
  </w:abstractNum>
  <w:abstractNum w:abstractNumId="45">
    <w:nsid w:val="1D796551"/>
    <w:multiLevelType w:val="hybridMultilevel"/>
    <w:tmpl w:val="26E6A34E"/>
    <w:lvl w:ilvl="0" w:tplc="92D09F26">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128CFBF4">
      <w:numFmt w:val="bullet"/>
      <w:lvlText w:val="-"/>
      <w:lvlJc w:val="left"/>
      <w:pPr>
        <w:ind w:left="897" w:hanging="160"/>
      </w:pPr>
      <w:rPr>
        <w:rFonts w:ascii="Times New Roman" w:eastAsia="Times New Roman" w:hAnsi="Times New Roman" w:cs="Times New Roman" w:hint="default"/>
        <w:color w:val="000080"/>
        <w:w w:val="100"/>
        <w:sz w:val="24"/>
        <w:szCs w:val="24"/>
        <w:lang w:val="vi" w:eastAsia="en-US" w:bidi="ar-SA"/>
      </w:rPr>
    </w:lvl>
    <w:lvl w:ilvl="2" w:tplc="49E42286">
      <w:numFmt w:val="bullet"/>
      <w:lvlText w:val="•"/>
      <w:lvlJc w:val="left"/>
      <w:pPr>
        <w:ind w:left="2220" w:hanging="160"/>
      </w:pPr>
      <w:rPr>
        <w:rFonts w:hint="default"/>
        <w:lang w:val="vi" w:eastAsia="en-US" w:bidi="ar-SA"/>
      </w:rPr>
    </w:lvl>
    <w:lvl w:ilvl="3" w:tplc="BC220EE4">
      <w:numFmt w:val="bullet"/>
      <w:lvlText w:val="•"/>
      <w:lvlJc w:val="left"/>
      <w:pPr>
        <w:ind w:left="3220" w:hanging="160"/>
      </w:pPr>
      <w:rPr>
        <w:rFonts w:hint="default"/>
        <w:lang w:val="vi" w:eastAsia="en-US" w:bidi="ar-SA"/>
      </w:rPr>
    </w:lvl>
    <w:lvl w:ilvl="4" w:tplc="B98EF62E">
      <w:numFmt w:val="bullet"/>
      <w:lvlText w:val="•"/>
      <w:lvlJc w:val="left"/>
      <w:pPr>
        <w:ind w:left="4221" w:hanging="160"/>
      </w:pPr>
      <w:rPr>
        <w:rFonts w:hint="default"/>
        <w:lang w:val="vi" w:eastAsia="en-US" w:bidi="ar-SA"/>
      </w:rPr>
    </w:lvl>
    <w:lvl w:ilvl="5" w:tplc="E6A00C66">
      <w:numFmt w:val="bullet"/>
      <w:lvlText w:val="•"/>
      <w:lvlJc w:val="left"/>
      <w:pPr>
        <w:ind w:left="5221" w:hanging="160"/>
      </w:pPr>
      <w:rPr>
        <w:rFonts w:hint="default"/>
        <w:lang w:val="vi" w:eastAsia="en-US" w:bidi="ar-SA"/>
      </w:rPr>
    </w:lvl>
    <w:lvl w:ilvl="6" w:tplc="0C30F950">
      <w:numFmt w:val="bullet"/>
      <w:lvlText w:val="•"/>
      <w:lvlJc w:val="left"/>
      <w:pPr>
        <w:ind w:left="6222" w:hanging="160"/>
      </w:pPr>
      <w:rPr>
        <w:rFonts w:hint="default"/>
        <w:lang w:val="vi" w:eastAsia="en-US" w:bidi="ar-SA"/>
      </w:rPr>
    </w:lvl>
    <w:lvl w:ilvl="7" w:tplc="F9362D44">
      <w:numFmt w:val="bullet"/>
      <w:lvlText w:val="•"/>
      <w:lvlJc w:val="left"/>
      <w:pPr>
        <w:ind w:left="7222" w:hanging="160"/>
      </w:pPr>
      <w:rPr>
        <w:rFonts w:hint="default"/>
        <w:lang w:val="vi" w:eastAsia="en-US" w:bidi="ar-SA"/>
      </w:rPr>
    </w:lvl>
    <w:lvl w:ilvl="8" w:tplc="E5745A64">
      <w:numFmt w:val="bullet"/>
      <w:lvlText w:val="•"/>
      <w:lvlJc w:val="left"/>
      <w:pPr>
        <w:ind w:left="8223" w:hanging="160"/>
      </w:pPr>
      <w:rPr>
        <w:rFonts w:hint="default"/>
        <w:lang w:val="vi" w:eastAsia="en-US" w:bidi="ar-SA"/>
      </w:rPr>
    </w:lvl>
  </w:abstractNum>
  <w:abstractNum w:abstractNumId="46">
    <w:nsid w:val="1DE04F5B"/>
    <w:multiLevelType w:val="hybridMultilevel"/>
    <w:tmpl w:val="47CCD9DA"/>
    <w:lvl w:ilvl="0" w:tplc="03985B3A">
      <w:start w:val="1"/>
      <w:numFmt w:val="decimal"/>
      <w:lvlText w:val="%1."/>
      <w:lvlJc w:val="left"/>
      <w:pPr>
        <w:ind w:left="528" w:hanging="222"/>
        <w:jc w:val="left"/>
      </w:pPr>
      <w:rPr>
        <w:rFonts w:ascii="Times New Roman" w:eastAsia="Times New Roman" w:hAnsi="Times New Roman" w:cs="Times New Roman" w:hint="default"/>
        <w:spacing w:val="-7"/>
        <w:w w:val="100"/>
        <w:sz w:val="24"/>
        <w:szCs w:val="24"/>
        <w:lang w:val="vi" w:eastAsia="en-US" w:bidi="ar-SA"/>
      </w:rPr>
    </w:lvl>
    <w:lvl w:ilvl="1" w:tplc="4E101870">
      <w:start w:val="1"/>
      <w:numFmt w:val="lowerLetter"/>
      <w:lvlText w:val="(%2)"/>
      <w:lvlJc w:val="left"/>
      <w:pPr>
        <w:ind w:left="1447" w:hanging="303"/>
        <w:jc w:val="left"/>
      </w:pPr>
      <w:rPr>
        <w:rFonts w:ascii="Times New Roman" w:eastAsia="Times New Roman" w:hAnsi="Times New Roman" w:cs="Times New Roman" w:hint="default"/>
        <w:spacing w:val="-6"/>
        <w:w w:val="100"/>
        <w:sz w:val="24"/>
        <w:szCs w:val="24"/>
        <w:lang w:val="vi" w:eastAsia="en-US" w:bidi="ar-SA"/>
      </w:rPr>
    </w:lvl>
    <w:lvl w:ilvl="2" w:tplc="049059AC">
      <w:numFmt w:val="bullet"/>
      <w:lvlText w:val="•"/>
      <w:lvlJc w:val="left"/>
      <w:pPr>
        <w:ind w:left="1887" w:hanging="303"/>
      </w:pPr>
      <w:rPr>
        <w:rFonts w:hint="default"/>
        <w:lang w:val="vi" w:eastAsia="en-US" w:bidi="ar-SA"/>
      </w:rPr>
    </w:lvl>
    <w:lvl w:ilvl="3" w:tplc="AEE2C81E">
      <w:numFmt w:val="bullet"/>
      <w:lvlText w:val="•"/>
      <w:lvlJc w:val="left"/>
      <w:pPr>
        <w:ind w:left="2334" w:hanging="303"/>
      </w:pPr>
      <w:rPr>
        <w:rFonts w:hint="default"/>
        <w:lang w:val="vi" w:eastAsia="en-US" w:bidi="ar-SA"/>
      </w:rPr>
    </w:lvl>
    <w:lvl w:ilvl="4" w:tplc="BF82635E">
      <w:numFmt w:val="bullet"/>
      <w:lvlText w:val="•"/>
      <w:lvlJc w:val="left"/>
      <w:pPr>
        <w:ind w:left="2781" w:hanging="303"/>
      </w:pPr>
      <w:rPr>
        <w:rFonts w:hint="default"/>
        <w:lang w:val="vi" w:eastAsia="en-US" w:bidi="ar-SA"/>
      </w:rPr>
    </w:lvl>
    <w:lvl w:ilvl="5" w:tplc="87207B4C">
      <w:numFmt w:val="bullet"/>
      <w:lvlText w:val="•"/>
      <w:lvlJc w:val="left"/>
      <w:pPr>
        <w:ind w:left="3228" w:hanging="303"/>
      </w:pPr>
      <w:rPr>
        <w:rFonts w:hint="default"/>
        <w:lang w:val="vi" w:eastAsia="en-US" w:bidi="ar-SA"/>
      </w:rPr>
    </w:lvl>
    <w:lvl w:ilvl="6" w:tplc="7326E07E">
      <w:numFmt w:val="bullet"/>
      <w:lvlText w:val="•"/>
      <w:lvlJc w:val="left"/>
      <w:pPr>
        <w:ind w:left="3676" w:hanging="303"/>
      </w:pPr>
      <w:rPr>
        <w:rFonts w:hint="default"/>
        <w:lang w:val="vi" w:eastAsia="en-US" w:bidi="ar-SA"/>
      </w:rPr>
    </w:lvl>
    <w:lvl w:ilvl="7" w:tplc="EC263234">
      <w:numFmt w:val="bullet"/>
      <w:lvlText w:val="•"/>
      <w:lvlJc w:val="left"/>
      <w:pPr>
        <w:ind w:left="4123" w:hanging="303"/>
      </w:pPr>
      <w:rPr>
        <w:rFonts w:hint="default"/>
        <w:lang w:val="vi" w:eastAsia="en-US" w:bidi="ar-SA"/>
      </w:rPr>
    </w:lvl>
    <w:lvl w:ilvl="8" w:tplc="6840B85C">
      <w:numFmt w:val="bullet"/>
      <w:lvlText w:val="•"/>
      <w:lvlJc w:val="left"/>
      <w:pPr>
        <w:ind w:left="4570" w:hanging="303"/>
      </w:pPr>
      <w:rPr>
        <w:rFonts w:hint="default"/>
        <w:lang w:val="vi" w:eastAsia="en-US" w:bidi="ar-SA"/>
      </w:rPr>
    </w:lvl>
  </w:abstractNum>
  <w:abstractNum w:abstractNumId="47">
    <w:nsid w:val="1E8472AD"/>
    <w:multiLevelType w:val="hybridMultilevel"/>
    <w:tmpl w:val="2AAC5978"/>
    <w:lvl w:ilvl="0" w:tplc="B8D4398A">
      <w:start w:val="1"/>
      <w:numFmt w:val="decimal"/>
      <w:lvlText w:val="%1."/>
      <w:lvlJc w:val="left"/>
      <w:pPr>
        <w:ind w:left="939" w:hanging="240"/>
        <w:jc w:val="left"/>
      </w:pPr>
      <w:rPr>
        <w:rFonts w:ascii="Times New Roman" w:eastAsia="Times New Roman" w:hAnsi="Times New Roman" w:cs="Times New Roman" w:hint="default"/>
        <w:color w:val="000080"/>
        <w:spacing w:val="-1"/>
        <w:w w:val="100"/>
        <w:sz w:val="24"/>
        <w:szCs w:val="24"/>
        <w:lang w:val="vi" w:eastAsia="en-US" w:bidi="ar-SA"/>
      </w:rPr>
    </w:lvl>
    <w:lvl w:ilvl="1" w:tplc="F6F6E124">
      <w:numFmt w:val="bullet"/>
      <w:lvlText w:val="•"/>
      <w:lvlJc w:val="left"/>
      <w:pPr>
        <w:ind w:left="2800" w:hanging="240"/>
      </w:pPr>
      <w:rPr>
        <w:rFonts w:hint="default"/>
        <w:lang w:val="vi" w:eastAsia="en-US" w:bidi="ar-SA"/>
      </w:rPr>
    </w:lvl>
    <w:lvl w:ilvl="2" w:tplc="DB587E0A">
      <w:numFmt w:val="bullet"/>
      <w:lvlText w:val="•"/>
      <w:lvlJc w:val="left"/>
      <w:pPr>
        <w:ind w:left="3624" w:hanging="240"/>
      </w:pPr>
      <w:rPr>
        <w:rFonts w:hint="default"/>
        <w:lang w:val="vi" w:eastAsia="en-US" w:bidi="ar-SA"/>
      </w:rPr>
    </w:lvl>
    <w:lvl w:ilvl="3" w:tplc="B8D699B8">
      <w:numFmt w:val="bullet"/>
      <w:lvlText w:val="•"/>
      <w:lvlJc w:val="left"/>
      <w:pPr>
        <w:ind w:left="4449" w:hanging="240"/>
      </w:pPr>
      <w:rPr>
        <w:rFonts w:hint="default"/>
        <w:lang w:val="vi" w:eastAsia="en-US" w:bidi="ar-SA"/>
      </w:rPr>
    </w:lvl>
    <w:lvl w:ilvl="4" w:tplc="A00ECD10">
      <w:numFmt w:val="bullet"/>
      <w:lvlText w:val="•"/>
      <w:lvlJc w:val="left"/>
      <w:pPr>
        <w:ind w:left="5274" w:hanging="240"/>
      </w:pPr>
      <w:rPr>
        <w:rFonts w:hint="default"/>
        <w:lang w:val="vi" w:eastAsia="en-US" w:bidi="ar-SA"/>
      </w:rPr>
    </w:lvl>
    <w:lvl w:ilvl="5" w:tplc="5852BDD4">
      <w:numFmt w:val="bullet"/>
      <w:lvlText w:val="•"/>
      <w:lvlJc w:val="left"/>
      <w:pPr>
        <w:ind w:left="6099" w:hanging="240"/>
      </w:pPr>
      <w:rPr>
        <w:rFonts w:hint="default"/>
        <w:lang w:val="vi" w:eastAsia="en-US" w:bidi="ar-SA"/>
      </w:rPr>
    </w:lvl>
    <w:lvl w:ilvl="6" w:tplc="22D82A2C">
      <w:numFmt w:val="bullet"/>
      <w:lvlText w:val="•"/>
      <w:lvlJc w:val="left"/>
      <w:pPr>
        <w:ind w:left="6924" w:hanging="240"/>
      </w:pPr>
      <w:rPr>
        <w:rFonts w:hint="default"/>
        <w:lang w:val="vi" w:eastAsia="en-US" w:bidi="ar-SA"/>
      </w:rPr>
    </w:lvl>
    <w:lvl w:ilvl="7" w:tplc="6876F096">
      <w:numFmt w:val="bullet"/>
      <w:lvlText w:val="•"/>
      <w:lvlJc w:val="left"/>
      <w:pPr>
        <w:ind w:left="7749" w:hanging="240"/>
      </w:pPr>
      <w:rPr>
        <w:rFonts w:hint="default"/>
        <w:lang w:val="vi" w:eastAsia="en-US" w:bidi="ar-SA"/>
      </w:rPr>
    </w:lvl>
    <w:lvl w:ilvl="8" w:tplc="5DD8A4F8">
      <w:numFmt w:val="bullet"/>
      <w:lvlText w:val="•"/>
      <w:lvlJc w:val="left"/>
      <w:pPr>
        <w:ind w:left="8574" w:hanging="240"/>
      </w:pPr>
      <w:rPr>
        <w:rFonts w:hint="default"/>
        <w:lang w:val="vi" w:eastAsia="en-US" w:bidi="ar-SA"/>
      </w:rPr>
    </w:lvl>
  </w:abstractNum>
  <w:abstractNum w:abstractNumId="48">
    <w:nsid w:val="1EB96840"/>
    <w:multiLevelType w:val="hybridMultilevel"/>
    <w:tmpl w:val="39B4FC9C"/>
    <w:lvl w:ilvl="0" w:tplc="B3E4BA74">
      <w:numFmt w:val="bullet"/>
      <w:lvlText w:val=""/>
      <w:lvlJc w:val="left"/>
      <w:pPr>
        <w:ind w:left="1200" w:hanging="360"/>
      </w:pPr>
      <w:rPr>
        <w:rFonts w:ascii="Wingdings" w:eastAsia="Wingdings" w:hAnsi="Wingdings" w:cs="Wingdings" w:hint="default"/>
        <w:color w:val="000080"/>
        <w:w w:val="100"/>
        <w:sz w:val="24"/>
        <w:szCs w:val="24"/>
        <w:lang w:val="vi" w:eastAsia="en-US" w:bidi="ar-SA"/>
      </w:rPr>
    </w:lvl>
    <w:lvl w:ilvl="1" w:tplc="9528A3D2">
      <w:numFmt w:val="bullet"/>
      <w:lvlText w:val="•"/>
      <w:lvlJc w:val="left"/>
      <w:pPr>
        <w:ind w:left="2102" w:hanging="360"/>
      </w:pPr>
      <w:rPr>
        <w:rFonts w:hint="default"/>
        <w:lang w:val="vi" w:eastAsia="en-US" w:bidi="ar-SA"/>
      </w:rPr>
    </w:lvl>
    <w:lvl w:ilvl="2" w:tplc="1DA0F968">
      <w:numFmt w:val="bullet"/>
      <w:lvlText w:val="•"/>
      <w:lvlJc w:val="left"/>
      <w:pPr>
        <w:ind w:left="3004" w:hanging="360"/>
      </w:pPr>
      <w:rPr>
        <w:rFonts w:hint="default"/>
        <w:lang w:val="vi" w:eastAsia="en-US" w:bidi="ar-SA"/>
      </w:rPr>
    </w:lvl>
    <w:lvl w:ilvl="3" w:tplc="A6E41018">
      <w:numFmt w:val="bullet"/>
      <w:lvlText w:val="•"/>
      <w:lvlJc w:val="left"/>
      <w:pPr>
        <w:ind w:left="3907" w:hanging="360"/>
      </w:pPr>
      <w:rPr>
        <w:rFonts w:hint="default"/>
        <w:lang w:val="vi" w:eastAsia="en-US" w:bidi="ar-SA"/>
      </w:rPr>
    </w:lvl>
    <w:lvl w:ilvl="4" w:tplc="D6F4030A">
      <w:numFmt w:val="bullet"/>
      <w:lvlText w:val="•"/>
      <w:lvlJc w:val="left"/>
      <w:pPr>
        <w:ind w:left="4809" w:hanging="360"/>
      </w:pPr>
      <w:rPr>
        <w:rFonts w:hint="default"/>
        <w:lang w:val="vi" w:eastAsia="en-US" w:bidi="ar-SA"/>
      </w:rPr>
    </w:lvl>
    <w:lvl w:ilvl="5" w:tplc="FC5273A2">
      <w:numFmt w:val="bullet"/>
      <w:lvlText w:val="•"/>
      <w:lvlJc w:val="left"/>
      <w:pPr>
        <w:ind w:left="5712" w:hanging="360"/>
      </w:pPr>
      <w:rPr>
        <w:rFonts w:hint="default"/>
        <w:lang w:val="vi" w:eastAsia="en-US" w:bidi="ar-SA"/>
      </w:rPr>
    </w:lvl>
    <w:lvl w:ilvl="6" w:tplc="9006ABF0">
      <w:numFmt w:val="bullet"/>
      <w:lvlText w:val="•"/>
      <w:lvlJc w:val="left"/>
      <w:pPr>
        <w:ind w:left="6614" w:hanging="360"/>
      </w:pPr>
      <w:rPr>
        <w:rFonts w:hint="default"/>
        <w:lang w:val="vi" w:eastAsia="en-US" w:bidi="ar-SA"/>
      </w:rPr>
    </w:lvl>
    <w:lvl w:ilvl="7" w:tplc="B8CAD114">
      <w:numFmt w:val="bullet"/>
      <w:lvlText w:val="•"/>
      <w:lvlJc w:val="left"/>
      <w:pPr>
        <w:ind w:left="7517" w:hanging="360"/>
      </w:pPr>
      <w:rPr>
        <w:rFonts w:hint="default"/>
        <w:lang w:val="vi" w:eastAsia="en-US" w:bidi="ar-SA"/>
      </w:rPr>
    </w:lvl>
    <w:lvl w:ilvl="8" w:tplc="7BB434FC">
      <w:numFmt w:val="bullet"/>
      <w:lvlText w:val="•"/>
      <w:lvlJc w:val="left"/>
      <w:pPr>
        <w:ind w:left="8419" w:hanging="360"/>
      </w:pPr>
      <w:rPr>
        <w:rFonts w:hint="default"/>
        <w:lang w:val="vi" w:eastAsia="en-US" w:bidi="ar-SA"/>
      </w:rPr>
    </w:lvl>
  </w:abstractNum>
  <w:abstractNum w:abstractNumId="49">
    <w:nsid w:val="1EDE6D41"/>
    <w:multiLevelType w:val="hybridMultilevel"/>
    <w:tmpl w:val="44307BD6"/>
    <w:lvl w:ilvl="0" w:tplc="64AC78C6">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DD1C2D18">
      <w:start w:val="1"/>
      <w:numFmt w:val="decimal"/>
      <w:lvlText w:val="%2)"/>
      <w:lvlJc w:val="left"/>
      <w:pPr>
        <w:ind w:left="840" w:hanging="268"/>
        <w:jc w:val="left"/>
      </w:pPr>
      <w:rPr>
        <w:rFonts w:ascii="Times New Roman" w:eastAsia="Times New Roman" w:hAnsi="Times New Roman" w:cs="Times New Roman" w:hint="default"/>
        <w:color w:val="000080"/>
        <w:w w:val="100"/>
        <w:sz w:val="24"/>
        <w:szCs w:val="24"/>
        <w:lang w:val="vi" w:eastAsia="en-US" w:bidi="ar-SA"/>
      </w:rPr>
    </w:lvl>
    <w:lvl w:ilvl="2" w:tplc="7E7E2020">
      <w:numFmt w:val="bullet"/>
      <w:lvlText w:val="•"/>
      <w:lvlJc w:val="left"/>
      <w:pPr>
        <w:ind w:left="2167" w:hanging="268"/>
      </w:pPr>
      <w:rPr>
        <w:rFonts w:hint="default"/>
        <w:lang w:val="vi" w:eastAsia="en-US" w:bidi="ar-SA"/>
      </w:rPr>
    </w:lvl>
    <w:lvl w:ilvl="3" w:tplc="E91A1BFC">
      <w:numFmt w:val="bullet"/>
      <w:lvlText w:val="•"/>
      <w:lvlJc w:val="left"/>
      <w:pPr>
        <w:ind w:left="3174" w:hanging="268"/>
      </w:pPr>
      <w:rPr>
        <w:rFonts w:hint="default"/>
        <w:lang w:val="vi" w:eastAsia="en-US" w:bidi="ar-SA"/>
      </w:rPr>
    </w:lvl>
    <w:lvl w:ilvl="4" w:tplc="F7A41504">
      <w:numFmt w:val="bullet"/>
      <w:lvlText w:val="•"/>
      <w:lvlJc w:val="left"/>
      <w:pPr>
        <w:ind w:left="4181" w:hanging="268"/>
      </w:pPr>
      <w:rPr>
        <w:rFonts w:hint="default"/>
        <w:lang w:val="vi" w:eastAsia="en-US" w:bidi="ar-SA"/>
      </w:rPr>
    </w:lvl>
    <w:lvl w:ilvl="5" w:tplc="BD946C2A">
      <w:numFmt w:val="bullet"/>
      <w:lvlText w:val="•"/>
      <w:lvlJc w:val="left"/>
      <w:pPr>
        <w:ind w:left="5188" w:hanging="268"/>
      </w:pPr>
      <w:rPr>
        <w:rFonts w:hint="default"/>
        <w:lang w:val="vi" w:eastAsia="en-US" w:bidi="ar-SA"/>
      </w:rPr>
    </w:lvl>
    <w:lvl w:ilvl="6" w:tplc="00F86232">
      <w:numFmt w:val="bullet"/>
      <w:lvlText w:val="•"/>
      <w:lvlJc w:val="left"/>
      <w:pPr>
        <w:ind w:left="6195" w:hanging="268"/>
      </w:pPr>
      <w:rPr>
        <w:rFonts w:hint="default"/>
        <w:lang w:val="vi" w:eastAsia="en-US" w:bidi="ar-SA"/>
      </w:rPr>
    </w:lvl>
    <w:lvl w:ilvl="7" w:tplc="78CA6DBC">
      <w:numFmt w:val="bullet"/>
      <w:lvlText w:val="•"/>
      <w:lvlJc w:val="left"/>
      <w:pPr>
        <w:ind w:left="7202" w:hanging="268"/>
      </w:pPr>
      <w:rPr>
        <w:rFonts w:hint="default"/>
        <w:lang w:val="vi" w:eastAsia="en-US" w:bidi="ar-SA"/>
      </w:rPr>
    </w:lvl>
    <w:lvl w:ilvl="8" w:tplc="2472806A">
      <w:numFmt w:val="bullet"/>
      <w:lvlText w:val="•"/>
      <w:lvlJc w:val="left"/>
      <w:pPr>
        <w:ind w:left="8210" w:hanging="268"/>
      </w:pPr>
      <w:rPr>
        <w:rFonts w:hint="default"/>
        <w:lang w:val="vi" w:eastAsia="en-US" w:bidi="ar-SA"/>
      </w:rPr>
    </w:lvl>
  </w:abstractNum>
  <w:abstractNum w:abstractNumId="50">
    <w:nsid w:val="1F4D7475"/>
    <w:multiLevelType w:val="hybridMultilevel"/>
    <w:tmpl w:val="0CBA84A2"/>
    <w:lvl w:ilvl="0" w:tplc="C0364E1A">
      <w:start w:val="1"/>
      <w:numFmt w:val="decimal"/>
      <w:lvlText w:val="%1."/>
      <w:lvlJc w:val="left"/>
      <w:pPr>
        <w:ind w:left="858" w:hanging="241"/>
        <w:jc w:val="left"/>
      </w:pPr>
      <w:rPr>
        <w:rFonts w:ascii="Times New Roman" w:eastAsia="Times New Roman" w:hAnsi="Times New Roman" w:cs="Times New Roman" w:hint="default"/>
        <w:color w:val="000080"/>
        <w:spacing w:val="-2"/>
        <w:w w:val="100"/>
        <w:sz w:val="24"/>
        <w:szCs w:val="24"/>
        <w:lang w:val="vi" w:eastAsia="en-US" w:bidi="ar-SA"/>
      </w:rPr>
    </w:lvl>
    <w:lvl w:ilvl="1" w:tplc="9D0A2E82">
      <w:start w:val="1"/>
      <w:numFmt w:val="decimal"/>
      <w:lvlText w:val="%2."/>
      <w:lvlJc w:val="left"/>
      <w:pPr>
        <w:ind w:left="4128" w:hanging="241"/>
        <w:jc w:val="left"/>
      </w:pPr>
      <w:rPr>
        <w:rFonts w:ascii="Times New Roman" w:eastAsia="Times New Roman" w:hAnsi="Times New Roman" w:cs="Times New Roman" w:hint="default"/>
        <w:color w:val="000080"/>
        <w:spacing w:val="-2"/>
        <w:w w:val="100"/>
        <w:sz w:val="24"/>
        <w:szCs w:val="24"/>
        <w:lang w:val="vi" w:eastAsia="en-US" w:bidi="ar-SA"/>
      </w:rPr>
    </w:lvl>
    <w:lvl w:ilvl="2" w:tplc="A91C0C08">
      <w:numFmt w:val="bullet"/>
      <w:lvlText w:val="•"/>
      <w:lvlJc w:val="left"/>
      <w:pPr>
        <w:ind w:left="4798" w:hanging="241"/>
      </w:pPr>
      <w:rPr>
        <w:rFonts w:hint="default"/>
        <w:lang w:val="vi" w:eastAsia="en-US" w:bidi="ar-SA"/>
      </w:rPr>
    </w:lvl>
    <w:lvl w:ilvl="3" w:tplc="E72E5FDA">
      <w:numFmt w:val="bullet"/>
      <w:lvlText w:val="•"/>
      <w:lvlJc w:val="left"/>
      <w:pPr>
        <w:ind w:left="5476" w:hanging="241"/>
      </w:pPr>
      <w:rPr>
        <w:rFonts w:hint="default"/>
        <w:lang w:val="vi" w:eastAsia="en-US" w:bidi="ar-SA"/>
      </w:rPr>
    </w:lvl>
    <w:lvl w:ilvl="4" w:tplc="ADDAFC74">
      <w:numFmt w:val="bullet"/>
      <w:lvlText w:val="•"/>
      <w:lvlJc w:val="left"/>
      <w:pPr>
        <w:ind w:left="6154" w:hanging="241"/>
      </w:pPr>
      <w:rPr>
        <w:rFonts w:hint="default"/>
        <w:lang w:val="vi" w:eastAsia="en-US" w:bidi="ar-SA"/>
      </w:rPr>
    </w:lvl>
    <w:lvl w:ilvl="5" w:tplc="8E02492C">
      <w:numFmt w:val="bullet"/>
      <w:lvlText w:val="•"/>
      <w:lvlJc w:val="left"/>
      <w:pPr>
        <w:ind w:left="6833" w:hanging="241"/>
      </w:pPr>
      <w:rPr>
        <w:rFonts w:hint="default"/>
        <w:lang w:val="vi" w:eastAsia="en-US" w:bidi="ar-SA"/>
      </w:rPr>
    </w:lvl>
    <w:lvl w:ilvl="6" w:tplc="B30E8F56">
      <w:numFmt w:val="bullet"/>
      <w:lvlText w:val="•"/>
      <w:lvlJc w:val="left"/>
      <w:pPr>
        <w:ind w:left="7511" w:hanging="241"/>
      </w:pPr>
      <w:rPr>
        <w:rFonts w:hint="default"/>
        <w:lang w:val="vi" w:eastAsia="en-US" w:bidi="ar-SA"/>
      </w:rPr>
    </w:lvl>
    <w:lvl w:ilvl="7" w:tplc="3884799A">
      <w:numFmt w:val="bullet"/>
      <w:lvlText w:val="•"/>
      <w:lvlJc w:val="left"/>
      <w:pPr>
        <w:ind w:left="8189" w:hanging="241"/>
      </w:pPr>
      <w:rPr>
        <w:rFonts w:hint="default"/>
        <w:lang w:val="vi" w:eastAsia="en-US" w:bidi="ar-SA"/>
      </w:rPr>
    </w:lvl>
    <w:lvl w:ilvl="8" w:tplc="9814E6AC">
      <w:numFmt w:val="bullet"/>
      <w:lvlText w:val="•"/>
      <w:lvlJc w:val="left"/>
      <w:pPr>
        <w:ind w:left="8867" w:hanging="241"/>
      </w:pPr>
      <w:rPr>
        <w:rFonts w:hint="default"/>
        <w:lang w:val="vi" w:eastAsia="en-US" w:bidi="ar-SA"/>
      </w:rPr>
    </w:lvl>
  </w:abstractNum>
  <w:abstractNum w:abstractNumId="51">
    <w:nsid w:val="1F970B9C"/>
    <w:multiLevelType w:val="hybridMultilevel"/>
    <w:tmpl w:val="14707AB4"/>
    <w:lvl w:ilvl="0" w:tplc="B7B2A642">
      <w:start w:val="1"/>
      <w:numFmt w:val="decimal"/>
      <w:lvlText w:val="%1)"/>
      <w:lvlJc w:val="left"/>
      <w:pPr>
        <w:ind w:left="1099" w:hanging="260"/>
        <w:jc w:val="left"/>
      </w:pPr>
      <w:rPr>
        <w:rFonts w:ascii="Times New Roman" w:eastAsia="Times New Roman" w:hAnsi="Times New Roman" w:cs="Times New Roman" w:hint="default"/>
        <w:color w:val="000080"/>
        <w:spacing w:val="-1"/>
        <w:w w:val="100"/>
        <w:sz w:val="24"/>
        <w:szCs w:val="24"/>
        <w:lang w:val="vi" w:eastAsia="en-US" w:bidi="ar-SA"/>
      </w:rPr>
    </w:lvl>
    <w:lvl w:ilvl="1" w:tplc="C06A4156">
      <w:numFmt w:val="bullet"/>
      <w:lvlText w:val="•"/>
      <w:lvlJc w:val="left"/>
      <w:pPr>
        <w:ind w:left="2012" w:hanging="260"/>
      </w:pPr>
      <w:rPr>
        <w:rFonts w:hint="default"/>
        <w:lang w:val="vi" w:eastAsia="en-US" w:bidi="ar-SA"/>
      </w:rPr>
    </w:lvl>
    <w:lvl w:ilvl="2" w:tplc="CD943302">
      <w:numFmt w:val="bullet"/>
      <w:lvlText w:val="•"/>
      <w:lvlJc w:val="left"/>
      <w:pPr>
        <w:ind w:left="2924" w:hanging="260"/>
      </w:pPr>
      <w:rPr>
        <w:rFonts w:hint="default"/>
        <w:lang w:val="vi" w:eastAsia="en-US" w:bidi="ar-SA"/>
      </w:rPr>
    </w:lvl>
    <w:lvl w:ilvl="3" w:tplc="651E8B32">
      <w:numFmt w:val="bullet"/>
      <w:lvlText w:val="•"/>
      <w:lvlJc w:val="left"/>
      <w:pPr>
        <w:ind w:left="3837" w:hanging="260"/>
      </w:pPr>
      <w:rPr>
        <w:rFonts w:hint="default"/>
        <w:lang w:val="vi" w:eastAsia="en-US" w:bidi="ar-SA"/>
      </w:rPr>
    </w:lvl>
    <w:lvl w:ilvl="4" w:tplc="77FC8948">
      <w:numFmt w:val="bullet"/>
      <w:lvlText w:val="•"/>
      <w:lvlJc w:val="left"/>
      <w:pPr>
        <w:ind w:left="4749" w:hanging="260"/>
      </w:pPr>
      <w:rPr>
        <w:rFonts w:hint="default"/>
        <w:lang w:val="vi" w:eastAsia="en-US" w:bidi="ar-SA"/>
      </w:rPr>
    </w:lvl>
    <w:lvl w:ilvl="5" w:tplc="10608CB4">
      <w:numFmt w:val="bullet"/>
      <w:lvlText w:val="•"/>
      <w:lvlJc w:val="left"/>
      <w:pPr>
        <w:ind w:left="5662" w:hanging="260"/>
      </w:pPr>
      <w:rPr>
        <w:rFonts w:hint="default"/>
        <w:lang w:val="vi" w:eastAsia="en-US" w:bidi="ar-SA"/>
      </w:rPr>
    </w:lvl>
    <w:lvl w:ilvl="6" w:tplc="6A8E25E0">
      <w:numFmt w:val="bullet"/>
      <w:lvlText w:val="•"/>
      <w:lvlJc w:val="left"/>
      <w:pPr>
        <w:ind w:left="6574" w:hanging="260"/>
      </w:pPr>
      <w:rPr>
        <w:rFonts w:hint="default"/>
        <w:lang w:val="vi" w:eastAsia="en-US" w:bidi="ar-SA"/>
      </w:rPr>
    </w:lvl>
    <w:lvl w:ilvl="7" w:tplc="5C5CAFD6">
      <w:numFmt w:val="bullet"/>
      <w:lvlText w:val="•"/>
      <w:lvlJc w:val="left"/>
      <w:pPr>
        <w:ind w:left="7487" w:hanging="260"/>
      </w:pPr>
      <w:rPr>
        <w:rFonts w:hint="default"/>
        <w:lang w:val="vi" w:eastAsia="en-US" w:bidi="ar-SA"/>
      </w:rPr>
    </w:lvl>
    <w:lvl w:ilvl="8" w:tplc="2414652A">
      <w:numFmt w:val="bullet"/>
      <w:lvlText w:val="•"/>
      <w:lvlJc w:val="left"/>
      <w:pPr>
        <w:ind w:left="8399" w:hanging="260"/>
      </w:pPr>
      <w:rPr>
        <w:rFonts w:hint="default"/>
        <w:lang w:val="vi" w:eastAsia="en-US" w:bidi="ar-SA"/>
      </w:rPr>
    </w:lvl>
  </w:abstractNum>
  <w:abstractNum w:abstractNumId="52">
    <w:nsid w:val="1FD561A6"/>
    <w:multiLevelType w:val="hybridMultilevel"/>
    <w:tmpl w:val="F3801EA6"/>
    <w:lvl w:ilvl="0" w:tplc="36E0B552">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77F42E02">
      <w:numFmt w:val="bullet"/>
      <w:lvlText w:val="•"/>
      <w:lvlJc w:val="left"/>
      <w:pPr>
        <w:ind w:left="1618" w:hanging="380"/>
      </w:pPr>
      <w:rPr>
        <w:rFonts w:hint="default"/>
        <w:lang w:val="vi" w:eastAsia="en-US" w:bidi="ar-SA"/>
      </w:rPr>
    </w:lvl>
    <w:lvl w:ilvl="2" w:tplc="765AF974">
      <w:numFmt w:val="bullet"/>
      <w:lvlText w:val="•"/>
      <w:lvlJc w:val="left"/>
      <w:pPr>
        <w:ind w:left="2016" w:hanging="380"/>
      </w:pPr>
      <w:rPr>
        <w:rFonts w:hint="default"/>
        <w:lang w:val="vi" w:eastAsia="en-US" w:bidi="ar-SA"/>
      </w:rPr>
    </w:lvl>
    <w:lvl w:ilvl="3" w:tplc="96F84DEA">
      <w:numFmt w:val="bullet"/>
      <w:lvlText w:val="•"/>
      <w:lvlJc w:val="left"/>
      <w:pPr>
        <w:ind w:left="2414" w:hanging="380"/>
      </w:pPr>
      <w:rPr>
        <w:rFonts w:hint="default"/>
        <w:lang w:val="vi" w:eastAsia="en-US" w:bidi="ar-SA"/>
      </w:rPr>
    </w:lvl>
    <w:lvl w:ilvl="4" w:tplc="8F02CA96">
      <w:numFmt w:val="bullet"/>
      <w:lvlText w:val="•"/>
      <w:lvlJc w:val="left"/>
      <w:pPr>
        <w:ind w:left="2812" w:hanging="380"/>
      </w:pPr>
      <w:rPr>
        <w:rFonts w:hint="default"/>
        <w:lang w:val="vi" w:eastAsia="en-US" w:bidi="ar-SA"/>
      </w:rPr>
    </w:lvl>
    <w:lvl w:ilvl="5" w:tplc="860052D6">
      <w:numFmt w:val="bullet"/>
      <w:lvlText w:val="•"/>
      <w:lvlJc w:val="left"/>
      <w:pPr>
        <w:ind w:left="3210" w:hanging="380"/>
      </w:pPr>
      <w:rPr>
        <w:rFonts w:hint="default"/>
        <w:lang w:val="vi" w:eastAsia="en-US" w:bidi="ar-SA"/>
      </w:rPr>
    </w:lvl>
    <w:lvl w:ilvl="6" w:tplc="65C49082">
      <w:numFmt w:val="bullet"/>
      <w:lvlText w:val="•"/>
      <w:lvlJc w:val="left"/>
      <w:pPr>
        <w:ind w:left="3608" w:hanging="380"/>
      </w:pPr>
      <w:rPr>
        <w:rFonts w:hint="default"/>
        <w:lang w:val="vi" w:eastAsia="en-US" w:bidi="ar-SA"/>
      </w:rPr>
    </w:lvl>
    <w:lvl w:ilvl="7" w:tplc="6ECAB64A">
      <w:numFmt w:val="bullet"/>
      <w:lvlText w:val="•"/>
      <w:lvlJc w:val="left"/>
      <w:pPr>
        <w:ind w:left="4006" w:hanging="380"/>
      </w:pPr>
      <w:rPr>
        <w:rFonts w:hint="default"/>
        <w:lang w:val="vi" w:eastAsia="en-US" w:bidi="ar-SA"/>
      </w:rPr>
    </w:lvl>
    <w:lvl w:ilvl="8" w:tplc="B93483AA">
      <w:numFmt w:val="bullet"/>
      <w:lvlText w:val="•"/>
      <w:lvlJc w:val="left"/>
      <w:pPr>
        <w:ind w:left="4404" w:hanging="380"/>
      </w:pPr>
      <w:rPr>
        <w:rFonts w:hint="default"/>
        <w:lang w:val="vi" w:eastAsia="en-US" w:bidi="ar-SA"/>
      </w:rPr>
    </w:lvl>
  </w:abstractNum>
  <w:abstractNum w:abstractNumId="53">
    <w:nsid w:val="202D0F6E"/>
    <w:multiLevelType w:val="hybridMultilevel"/>
    <w:tmpl w:val="49C69A0E"/>
    <w:lvl w:ilvl="0" w:tplc="708AC9B8">
      <w:start w:val="4"/>
      <w:numFmt w:val="decimal"/>
      <w:lvlText w:val="%1)"/>
      <w:lvlJc w:val="left"/>
      <w:pPr>
        <w:ind w:left="1160" w:hanging="321"/>
        <w:jc w:val="left"/>
      </w:pPr>
      <w:rPr>
        <w:rFonts w:ascii="Times New Roman" w:eastAsia="Times New Roman" w:hAnsi="Times New Roman" w:cs="Times New Roman" w:hint="default"/>
        <w:b/>
        <w:bCs/>
        <w:color w:val="000080"/>
        <w:spacing w:val="-2"/>
        <w:w w:val="100"/>
        <w:sz w:val="24"/>
        <w:szCs w:val="24"/>
        <w:lang w:val="vi" w:eastAsia="en-US" w:bidi="ar-SA"/>
      </w:rPr>
    </w:lvl>
    <w:lvl w:ilvl="1" w:tplc="1326E364">
      <w:numFmt w:val="bullet"/>
      <w:lvlText w:val="•"/>
      <w:lvlJc w:val="left"/>
      <w:pPr>
        <w:ind w:left="2066" w:hanging="321"/>
      </w:pPr>
      <w:rPr>
        <w:rFonts w:hint="default"/>
        <w:lang w:val="vi" w:eastAsia="en-US" w:bidi="ar-SA"/>
      </w:rPr>
    </w:lvl>
    <w:lvl w:ilvl="2" w:tplc="3266FD4C">
      <w:numFmt w:val="bullet"/>
      <w:lvlText w:val="•"/>
      <w:lvlJc w:val="left"/>
      <w:pPr>
        <w:ind w:left="2972" w:hanging="321"/>
      </w:pPr>
      <w:rPr>
        <w:rFonts w:hint="default"/>
        <w:lang w:val="vi" w:eastAsia="en-US" w:bidi="ar-SA"/>
      </w:rPr>
    </w:lvl>
    <w:lvl w:ilvl="3" w:tplc="0E5E758E">
      <w:numFmt w:val="bullet"/>
      <w:lvlText w:val="•"/>
      <w:lvlJc w:val="left"/>
      <w:pPr>
        <w:ind w:left="3879" w:hanging="321"/>
      </w:pPr>
      <w:rPr>
        <w:rFonts w:hint="default"/>
        <w:lang w:val="vi" w:eastAsia="en-US" w:bidi="ar-SA"/>
      </w:rPr>
    </w:lvl>
    <w:lvl w:ilvl="4" w:tplc="316A352E">
      <w:numFmt w:val="bullet"/>
      <w:lvlText w:val="•"/>
      <w:lvlJc w:val="left"/>
      <w:pPr>
        <w:ind w:left="4785" w:hanging="321"/>
      </w:pPr>
      <w:rPr>
        <w:rFonts w:hint="default"/>
        <w:lang w:val="vi" w:eastAsia="en-US" w:bidi="ar-SA"/>
      </w:rPr>
    </w:lvl>
    <w:lvl w:ilvl="5" w:tplc="AD26FC08">
      <w:numFmt w:val="bullet"/>
      <w:lvlText w:val="•"/>
      <w:lvlJc w:val="left"/>
      <w:pPr>
        <w:ind w:left="5692" w:hanging="321"/>
      </w:pPr>
      <w:rPr>
        <w:rFonts w:hint="default"/>
        <w:lang w:val="vi" w:eastAsia="en-US" w:bidi="ar-SA"/>
      </w:rPr>
    </w:lvl>
    <w:lvl w:ilvl="6" w:tplc="80AA8734">
      <w:numFmt w:val="bullet"/>
      <w:lvlText w:val="•"/>
      <w:lvlJc w:val="left"/>
      <w:pPr>
        <w:ind w:left="6598" w:hanging="321"/>
      </w:pPr>
      <w:rPr>
        <w:rFonts w:hint="default"/>
        <w:lang w:val="vi" w:eastAsia="en-US" w:bidi="ar-SA"/>
      </w:rPr>
    </w:lvl>
    <w:lvl w:ilvl="7" w:tplc="75F49C3E">
      <w:numFmt w:val="bullet"/>
      <w:lvlText w:val="•"/>
      <w:lvlJc w:val="left"/>
      <w:pPr>
        <w:ind w:left="7505" w:hanging="321"/>
      </w:pPr>
      <w:rPr>
        <w:rFonts w:hint="default"/>
        <w:lang w:val="vi" w:eastAsia="en-US" w:bidi="ar-SA"/>
      </w:rPr>
    </w:lvl>
    <w:lvl w:ilvl="8" w:tplc="85CC8BA0">
      <w:numFmt w:val="bullet"/>
      <w:lvlText w:val="•"/>
      <w:lvlJc w:val="left"/>
      <w:pPr>
        <w:ind w:left="8411" w:hanging="321"/>
      </w:pPr>
      <w:rPr>
        <w:rFonts w:hint="default"/>
        <w:lang w:val="vi" w:eastAsia="en-US" w:bidi="ar-SA"/>
      </w:rPr>
    </w:lvl>
  </w:abstractNum>
  <w:abstractNum w:abstractNumId="54">
    <w:nsid w:val="203E206F"/>
    <w:multiLevelType w:val="hybridMultilevel"/>
    <w:tmpl w:val="ED321C9C"/>
    <w:lvl w:ilvl="0" w:tplc="D234AF4C">
      <w:start w:val="1"/>
      <w:numFmt w:val="decimal"/>
      <w:lvlText w:val="%1)"/>
      <w:lvlJc w:val="left"/>
      <w:pPr>
        <w:ind w:left="1279" w:hanging="440"/>
        <w:jc w:val="left"/>
      </w:pPr>
      <w:rPr>
        <w:rFonts w:ascii="Times New Roman" w:eastAsia="Times New Roman" w:hAnsi="Times New Roman" w:cs="Times New Roman" w:hint="default"/>
        <w:b/>
        <w:bCs/>
        <w:color w:val="000080"/>
        <w:spacing w:val="-1"/>
        <w:w w:val="100"/>
        <w:sz w:val="24"/>
        <w:szCs w:val="24"/>
        <w:lang w:val="vi" w:eastAsia="en-US" w:bidi="ar-SA"/>
      </w:rPr>
    </w:lvl>
    <w:lvl w:ilvl="1" w:tplc="8DCE8774">
      <w:numFmt w:val="bullet"/>
      <w:lvlText w:val="-"/>
      <w:lvlJc w:val="left"/>
      <w:pPr>
        <w:ind w:left="840" w:hanging="157"/>
      </w:pPr>
      <w:rPr>
        <w:rFonts w:ascii="Times New Roman" w:eastAsia="Times New Roman" w:hAnsi="Times New Roman" w:cs="Times New Roman" w:hint="default"/>
        <w:color w:val="000080"/>
        <w:w w:val="100"/>
        <w:sz w:val="24"/>
        <w:szCs w:val="24"/>
        <w:lang w:val="vi" w:eastAsia="en-US" w:bidi="ar-SA"/>
      </w:rPr>
    </w:lvl>
    <w:lvl w:ilvl="2" w:tplc="FB64F91E">
      <w:numFmt w:val="bullet"/>
      <w:lvlText w:val="•"/>
      <w:lvlJc w:val="left"/>
      <w:pPr>
        <w:ind w:left="2273" w:hanging="157"/>
      </w:pPr>
      <w:rPr>
        <w:rFonts w:hint="default"/>
        <w:lang w:val="vi" w:eastAsia="en-US" w:bidi="ar-SA"/>
      </w:rPr>
    </w:lvl>
    <w:lvl w:ilvl="3" w:tplc="7A324078">
      <w:numFmt w:val="bullet"/>
      <w:lvlText w:val="•"/>
      <w:lvlJc w:val="left"/>
      <w:pPr>
        <w:ind w:left="3267" w:hanging="157"/>
      </w:pPr>
      <w:rPr>
        <w:rFonts w:hint="default"/>
        <w:lang w:val="vi" w:eastAsia="en-US" w:bidi="ar-SA"/>
      </w:rPr>
    </w:lvl>
    <w:lvl w:ilvl="4" w:tplc="BB7CF694">
      <w:numFmt w:val="bullet"/>
      <w:lvlText w:val="•"/>
      <w:lvlJc w:val="left"/>
      <w:pPr>
        <w:ind w:left="4261" w:hanging="157"/>
      </w:pPr>
      <w:rPr>
        <w:rFonts w:hint="default"/>
        <w:lang w:val="vi" w:eastAsia="en-US" w:bidi="ar-SA"/>
      </w:rPr>
    </w:lvl>
    <w:lvl w:ilvl="5" w:tplc="29A2AB32">
      <w:numFmt w:val="bullet"/>
      <w:lvlText w:val="•"/>
      <w:lvlJc w:val="left"/>
      <w:pPr>
        <w:ind w:left="5255" w:hanging="157"/>
      </w:pPr>
      <w:rPr>
        <w:rFonts w:hint="default"/>
        <w:lang w:val="vi" w:eastAsia="en-US" w:bidi="ar-SA"/>
      </w:rPr>
    </w:lvl>
    <w:lvl w:ilvl="6" w:tplc="2D0EC5DC">
      <w:numFmt w:val="bullet"/>
      <w:lvlText w:val="•"/>
      <w:lvlJc w:val="left"/>
      <w:pPr>
        <w:ind w:left="6249" w:hanging="157"/>
      </w:pPr>
      <w:rPr>
        <w:rFonts w:hint="default"/>
        <w:lang w:val="vi" w:eastAsia="en-US" w:bidi="ar-SA"/>
      </w:rPr>
    </w:lvl>
    <w:lvl w:ilvl="7" w:tplc="41E8EADE">
      <w:numFmt w:val="bullet"/>
      <w:lvlText w:val="•"/>
      <w:lvlJc w:val="left"/>
      <w:pPr>
        <w:ind w:left="7242" w:hanging="157"/>
      </w:pPr>
      <w:rPr>
        <w:rFonts w:hint="default"/>
        <w:lang w:val="vi" w:eastAsia="en-US" w:bidi="ar-SA"/>
      </w:rPr>
    </w:lvl>
    <w:lvl w:ilvl="8" w:tplc="F09AEEB4">
      <w:numFmt w:val="bullet"/>
      <w:lvlText w:val="•"/>
      <w:lvlJc w:val="left"/>
      <w:pPr>
        <w:ind w:left="8236" w:hanging="157"/>
      </w:pPr>
      <w:rPr>
        <w:rFonts w:hint="default"/>
        <w:lang w:val="vi" w:eastAsia="en-US" w:bidi="ar-SA"/>
      </w:rPr>
    </w:lvl>
  </w:abstractNum>
  <w:abstractNum w:abstractNumId="55">
    <w:nsid w:val="212D71F4"/>
    <w:multiLevelType w:val="multilevel"/>
    <w:tmpl w:val="67A22E7A"/>
    <w:lvl w:ilvl="0">
      <w:start w:val="1"/>
      <w:numFmt w:val="decimal"/>
      <w:lvlText w:val="%1."/>
      <w:lvlJc w:val="left"/>
      <w:pPr>
        <w:ind w:left="960" w:hanging="561"/>
        <w:jc w:val="left"/>
      </w:pPr>
      <w:rPr>
        <w:rFonts w:ascii="Times New Roman" w:eastAsia="Times New Roman" w:hAnsi="Times New Roman" w:cs="Times New Roman" w:hint="default"/>
        <w:color w:val="000080"/>
        <w:w w:val="99"/>
        <w:sz w:val="28"/>
        <w:szCs w:val="28"/>
        <w:lang w:val="vi" w:eastAsia="en-US" w:bidi="ar-SA"/>
      </w:rPr>
    </w:lvl>
    <w:lvl w:ilvl="1">
      <w:start w:val="1"/>
      <w:numFmt w:val="decimal"/>
      <w:lvlText w:val="%1.%2."/>
      <w:lvlJc w:val="left"/>
      <w:pPr>
        <w:ind w:left="1560" w:hanging="880"/>
        <w:jc w:val="left"/>
      </w:pPr>
      <w:rPr>
        <w:rFonts w:hint="default"/>
        <w:i/>
        <w:w w:val="99"/>
        <w:lang w:val="vi" w:eastAsia="en-US" w:bidi="ar-SA"/>
      </w:rPr>
    </w:lvl>
    <w:lvl w:ilvl="2">
      <w:numFmt w:val="bullet"/>
      <w:lvlText w:val="•"/>
      <w:lvlJc w:val="left"/>
      <w:pPr>
        <w:ind w:left="1240" w:hanging="880"/>
      </w:pPr>
      <w:rPr>
        <w:rFonts w:hint="default"/>
        <w:lang w:val="vi" w:eastAsia="en-US" w:bidi="ar-SA"/>
      </w:rPr>
    </w:lvl>
    <w:lvl w:ilvl="3">
      <w:numFmt w:val="bullet"/>
      <w:lvlText w:val="•"/>
      <w:lvlJc w:val="left"/>
      <w:pPr>
        <w:ind w:left="1560" w:hanging="880"/>
      </w:pPr>
      <w:rPr>
        <w:rFonts w:hint="default"/>
        <w:lang w:val="vi" w:eastAsia="en-US" w:bidi="ar-SA"/>
      </w:rPr>
    </w:lvl>
    <w:lvl w:ilvl="4">
      <w:numFmt w:val="bullet"/>
      <w:lvlText w:val="•"/>
      <w:lvlJc w:val="left"/>
      <w:pPr>
        <w:ind w:left="2797" w:hanging="880"/>
      </w:pPr>
      <w:rPr>
        <w:rFonts w:hint="default"/>
        <w:lang w:val="vi" w:eastAsia="en-US" w:bidi="ar-SA"/>
      </w:rPr>
    </w:lvl>
    <w:lvl w:ilvl="5">
      <w:numFmt w:val="bullet"/>
      <w:lvlText w:val="•"/>
      <w:lvlJc w:val="left"/>
      <w:pPr>
        <w:ind w:left="4035" w:hanging="880"/>
      </w:pPr>
      <w:rPr>
        <w:rFonts w:hint="default"/>
        <w:lang w:val="vi" w:eastAsia="en-US" w:bidi="ar-SA"/>
      </w:rPr>
    </w:lvl>
    <w:lvl w:ilvl="6">
      <w:numFmt w:val="bullet"/>
      <w:lvlText w:val="•"/>
      <w:lvlJc w:val="left"/>
      <w:pPr>
        <w:ind w:left="5273" w:hanging="880"/>
      </w:pPr>
      <w:rPr>
        <w:rFonts w:hint="default"/>
        <w:lang w:val="vi" w:eastAsia="en-US" w:bidi="ar-SA"/>
      </w:rPr>
    </w:lvl>
    <w:lvl w:ilvl="7">
      <w:numFmt w:val="bullet"/>
      <w:lvlText w:val="•"/>
      <w:lvlJc w:val="left"/>
      <w:pPr>
        <w:ind w:left="6511" w:hanging="880"/>
      </w:pPr>
      <w:rPr>
        <w:rFonts w:hint="default"/>
        <w:lang w:val="vi" w:eastAsia="en-US" w:bidi="ar-SA"/>
      </w:rPr>
    </w:lvl>
    <w:lvl w:ilvl="8">
      <w:numFmt w:val="bullet"/>
      <w:lvlText w:val="•"/>
      <w:lvlJc w:val="left"/>
      <w:pPr>
        <w:ind w:left="7748" w:hanging="880"/>
      </w:pPr>
      <w:rPr>
        <w:rFonts w:hint="default"/>
        <w:lang w:val="vi" w:eastAsia="en-US" w:bidi="ar-SA"/>
      </w:rPr>
    </w:lvl>
  </w:abstractNum>
  <w:abstractNum w:abstractNumId="56">
    <w:nsid w:val="21363F36"/>
    <w:multiLevelType w:val="multilevel"/>
    <w:tmpl w:val="6AE89F16"/>
    <w:lvl w:ilvl="0">
      <w:start w:val="1"/>
      <w:numFmt w:val="decimal"/>
      <w:lvlText w:val="%1."/>
      <w:lvlJc w:val="left"/>
      <w:pPr>
        <w:ind w:left="1199" w:hanging="36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1.%2."/>
      <w:lvlJc w:val="left"/>
      <w:pPr>
        <w:ind w:left="1260" w:hanging="421"/>
        <w:jc w:val="left"/>
      </w:pPr>
      <w:rPr>
        <w:rFonts w:ascii="Times New Roman" w:eastAsia="Times New Roman" w:hAnsi="Times New Roman" w:cs="Times New Roman" w:hint="default"/>
        <w:b/>
        <w:bCs/>
        <w:color w:val="000080"/>
        <w:spacing w:val="-2"/>
        <w:w w:val="100"/>
        <w:sz w:val="24"/>
        <w:szCs w:val="24"/>
        <w:lang w:val="vi" w:eastAsia="en-US" w:bidi="ar-SA"/>
      </w:rPr>
    </w:lvl>
    <w:lvl w:ilvl="2">
      <w:numFmt w:val="bullet"/>
      <w:lvlText w:val="•"/>
      <w:lvlJc w:val="left"/>
      <w:pPr>
        <w:ind w:left="2256" w:hanging="421"/>
      </w:pPr>
      <w:rPr>
        <w:rFonts w:hint="default"/>
        <w:lang w:val="vi" w:eastAsia="en-US" w:bidi="ar-SA"/>
      </w:rPr>
    </w:lvl>
    <w:lvl w:ilvl="3">
      <w:numFmt w:val="bullet"/>
      <w:lvlText w:val="•"/>
      <w:lvlJc w:val="left"/>
      <w:pPr>
        <w:ind w:left="3252" w:hanging="421"/>
      </w:pPr>
      <w:rPr>
        <w:rFonts w:hint="default"/>
        <w:lang w:val="vi" w:eastAsia="en-US" w:bidi="ar-SA"/>
      </w:rPr>
    </w:lvl>
    <w:lvl w:ilvl="4">
      <w:numFmt w:val="bullet"/>
      <w:lvlText w:val="•"/>
      <w:lvlJc w:val="left"/>
      <w:pPr>
        <w:ind w:left="4248" w:hanging="421"/>
      </w:pPr>
      <w:rPr>
        <w:rFonts w:hint="default"/>
        <w:lang w:val="vi" w:eastAsia="en-US" w:bidi="ar-SA"/>
      </w:rPr>
    </w:lvl>
    <w:lvl w:ilvl="5">
      <w:numFmt w:val="bullet"/>
      <w:lvlText w:val="•"/>
      <w:lvlJc w:val="left"/>
      <w:pPr>
        <w:ind w:left="5244" w:hanging="421"/>
      </w:pPr>
      <w:rPr>
        <w:rFonts w:hint="default"/>
        <w:lang w:val="vi" w:eastAsia="en-US" w:bidi="ar-SA"/>
      </w:rPr>
    </w:lvl>
    <w:lvl w:ilvl="6">
      <w:numFmt w:val="bullet"/>
      <w:lvlText w:val="•"/>
      <w:lvlJc w:val="left"/>
      <w:pPr>
        <w:ind w:left="6240" w:hanging="421"/>
      </w:pPr>
      <w:rPr>
        <w:rFonts w:hint="default"/>
        <w:lang w:val="vi" w:eastAsia="en-US" w:bidi="ar-SA"/>
      </w:rPr>
    </w:lvl>
    <w:lvl w:ilvl="7">
      <w:numFmt w:val="bullet"/>
      <w:lvlText w:val="•"/>
      <w:lvlJc w:val="left"/>
      <w:pPr>
        <w:ind w:left="7236" w:hanging="421"/>
      </w:pPr>
      <w:rPr>
        <w:rFonts w:hint="default"/>
        <w:lang w:val="vi" w:eastAsia="en-US" w:bidi="ar-SA"/>
      </w:rPr>
    </w:lvl>
    <w:lvl w:ilvl="8">
      <w:numFmt w:val="bullet"/>
      <w:lvlText w:val="•"/>
      <w:lvlJc w:val="left"/>
      <w:pPr>
        <w:ind w:left="8232" w:hanging="421"/>
      </w:pPr>
      <w:rPr>
        <w:rFonts w:hint="default"/>
        <w:lang w:val="vi" w:eastAsia="en-US" w:bidi="ar-SA"/>
      </w:rPr>
    </w:lvl>
  </w:abstractNum>
  <w:abstractNum w:abstractNumId="57">
    <w:nsid w:val="21502FA3"/>
    <w:multiLevelType w:val="hybridMultilevel"/>
    <w:tmpl w:val="9A262F58"/>
    <w:lvl w:ilvl="0" w:tplc="97B8124E">
      <w:numFmt w:val="bullet"/>
      <w:lvlText w:val="-"/>
      <w:lvlJc w:val="left"/>
      <w:pPr>
        <w:ind w:left="840" w:hanging="147"/>
      </w:pPr>
      <w:rPr>
        <w:rFonts w:ascii="Times New Roman" w:eastAsia="Times New Roman" w:hAnsi="Times New Roman" w:cs="Times New Roman" w:hint="default"/>
        <w:color w:val="000080"/>
        <w:w w:val="100"/>
        <w:sz w:val="24"/>
        <w:szCs w:val="24"/>
        <w:lang w:val="vi" w:eastAsia="en-US" w:bidi="ar-SA"/>
      </w:rPr>
    </w:lvl>
    <w:lvl w:ilvl="1" w:tplc="A4443730">
      <w:numFmt w:val="bullet"/>
      <w:lvlText w:val="•"/>
      <w:lvlJc w:val="left"/>
      <w:pPr>
        <w:ind w:left="1778" w:hanging="147"/>
      </w:pPr>
      <w:rPr>
        <w:rFonts w:hint="default"/>
        <w:lang w:val="vi" w:eastAsia="en-US" w:bidi="ar-SA"/>
      </w:rPr>
    </w:lvl>
    <w:lvl w:ilvl="2" w:tplc="7F6CE7DC">
      <w:numFmt w:val="bullet"/>
      <w:lvlText w:val="•"/>
      <w:lvlJc w:val="left"/>
      <w:pPr>
        <w:ind w:left="2716" w:hanging="147"/>
      </w:pPr>
      <w:rPr>
        <w:rFonts w:hint="default"/>
        <w:lang w:val="vi" w:eastAsia="en-US" w:bidi="ar-SA"/>
      </w:rPr>
    </w:lvl>
    <w:lvl w:ilvl="3" w:tplc="928EF1DE">
      <w:numFmt w:val="bullet"/>
      <w:lvlText w:val="•"/>
      <w:lvlJc w:val="left"/>
      <w:pPr>
        <w:ind w:left="3655" w:hanging="147"/>
      </w:pPr>
      <w:rPr>
        <w:rFonts w:hint="default"/>
        <w:lang w:val="vi" w:eastAsia="en-US" w:bidi="ar-SA"/>
      </w:rPr>
    </w:lvl>
    <w:lvl w:ilvl="4" w:tplc="7C0EA772">
      <w:numFmt w:val="bullet"/>
      <w:lvlText w:val="•"/>
      <w:lvlJc w:val="left"/>
      <w:pPr>
        <w:ind w:left="4593" w:hanging="147"/>
      </w:pPr>
      <w:rPr>
        <w:rFonts w:hint="default"/>
        <w:lang w:val="vi" w:eastAsia="en-US" w:bidi="ar-SA"/>
      </w:rPr>
    </w:lvl>
    <w:lvl w:ilvl="5" w:tplc="739C9FA0">
      <w:numFmt w:val="bullet"/>
      <w:lvlText w:val="•"/>
      <w:lvlJc w:val="left"/>
      <w:pPr>
        <w:ind w:left="5532" w:hanging="147"/>
      </w:pPr>
      <w:rPr>
        <w:rFonts w:hint="default"/>
        <w:lang w:val="vi" w:eastAsia="en-US" w:bidi="ar-SA"/>
      </w:rPr>
    </w:lvl>
    <w:lvl w:ilvl="6" w:tplc="6F766A1C">
      <w:numFmt w:val="bullet"/>
      <w:lvlText w:val="•"/>
      <w:lvlJc w:val="left"/>
      <w:pPr>
        <w:ind w:left="6470" w:hanging="147"/>
      </w:pPr>
      <w:rPr>
        <w:rFonts w:hint="default"/>
        <w:lang w:val="vi" w:eastAsia="en-US" w:bidi="ar-SA"/>
      </w:rPr>
    </w:lvl>
    <w:lvl w:ilvl="7" w:tplc="16F4D1C4">
      <w:numFmt w:val="bullet"/>
      <w:lvlText w:val="•"/>
      <w:lvlJc w:val="left"/>
      <w:pPr>
        <w:ind w:left="7409" w:hanging="147"/>
      </w:pPr>
      <w:rPr>
        <w:rFonts w:hint="default"/>
        <w:lang w:val="vi" w:eastAsia="en-US" w:bidi="ar-SA"/>
      </w:rPr>
    </w:lvl>
    <w:lvl w:ilvl="8" w:tplc="CD4C814E">
      <w:numFmt w:val="bullet"/>
      <w:lvlText w:val="•"/>
      <w:lvlJc w:val="left"/>
      <w:pPr>
        <w:ind w:left="8347" w:hanging="147"/>
      </w:pPr>
      <w:rPr>
        <w:rFonts w:hint="default"/>
        <w:lang w:val="vi" w:eastAsia="en-US" w:bidi="ar-SA"/>
      </w:rPr>
    </w:lvl>
  </w:abstractNum>
  <w:abstractNum w:abstractNumId="58">
    <w:nsid w:val="223339A2"/>
    <w:multiLevelType w:val="hybridMultilevel"/>
    <w:tmpl w:val="7C9AB1EC"/>
    <w:lvl w:ilvl="0" w:tplc="399EC198">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787E06DE">
      <w:numFmt w:val="bullet"/>
      <w:lvlText w:val="-"/>
      <w:lvlJc w:val="left"/>
      <w:pPr>
        <w:ind w:left="1486" w:hanging="227"/>
      </w:pPr>
      <w:rPr>
        <w:rFonts w:ascii="Times New Roman" w:eastAsia="Times New Roman" w:hAnsi="Times New Roman" w:cs="Times New Roman" w:hint="default"/>
        <w:color w:val="000080"/>
        <w:spacing w:val="-2"/>
        <w:w w:val="100"/>
        <w:sz w:val="24"/>
        <w:szCs w:val="24"/>
        <w:lang w:val="vi" w:eastAsia="en-US" w:bidi="ar-SA"/>
      </w:rPr>
    </w:lvl>
    <w:lvl w:ilvl="2" w:tplc="F61AC952">
      <w:numFmt w:val="bullet"/>
      <w:lvlText w:val="•"/>
      <w:lvlJc w:val="left"/>
      <w:pPr>
        <w:ind w:left="2451" w:hanging="227"/>
      </w:pPr>
      <w:rPr>
        <w:rFonts w:hint="default"/>
        <w:lang w:val="vi" w:eastAsia="en-US" w:bidi="ar-SA"/>
      </w:rPr>
    </w:lvl>
    <w:lvl w:ilvl="3" w:tplc="D0BA23C4">
      <w:numFmt w:val="bullet"/>
      <w:lvlText w:val="•"/>
      <w:lvlJc w:val="left"/>
      <w:pPr>
        <w:ind w:left="3423" w:hanging="227"/>
      </w:pPr>
      <w:rPr>
        <w:rFonts w:hint="default"/>
        <w:lang w:val="vi" w:eastAsia="en-US" w:bidi="ar-SA"/>
      </w:rPr>
    </w:lvl>
    <w:lvl w:ilvl="4" w:tplc="75B63624">
      <w:numFmt w:val="bullet"/>
      <w:lvlText w:val="•"/>
      <w:lvlJc w:val="left"/>
      <w:pPr>
        <w:ind w:left="4394" w:hanging="227"/>
      </w:pPr>
      <w:rPr>
        <w:rFonts w:hint="default"/>
        <w:lang w:val="vi" w:eastAsia="en-US" w:bidi="ar-SA"/>
      </w:rPr>
    </w:lvl>
    <w:lvl w:ilvl="5" w:tplc="50BE00CA">
      <w:numFmt w:val="bullet"/>
      <w:lvlText w:val="•"/>
      <w:lvlJc w:val="left"/>
      <w:pPr>
        <w:ind w:left="5366" w:hanging="227"/>
      </w:pPr>
      <w:rPr>
        <w:rFonts w:hint="default"/>
        <w:lang w:val="vi" w:eastAsia="en-US" w:bidi="ar-SA"/>
      </w:rPr>
    </w:lvl>
    <w:lvl w:ilvl="6" w:tplc="7E143036">
      <w:numFmt w:val="bullet"/>
      <w:lvlText w:val="•"/>
      <w:lvlJc w:val="left"/>
      <w:pPr>
        <w:ind w:left="6338" w:hanging="227"/>
      </w:pPr>
      <w:rPr>
        <w:rFonts w:hint="default"/>
        <w:lang w:val="vi" w:eastAsia="en-US" w:bidi="ar-SA"/>
      </w:rPr>
    </w:lvl>
    <w:lvl w:ilvl="7" w:tplc="EF16DF44">
      <w:numFmt w:val="bullet"/>
      <w:lvlText w:val="•"/>
      <w:lvlJc w:val="left"/>
      <w:pPr>
        <w:ind w:left="7309" w:hanging="227"/>
      </w:pPr>
      <w:rPr>
        <w:rFonts w:hint="default"/>
        <w:lang w:val="vi" w:eastAsia="en-US" w:bidi="ar-SA"/>
      </w:rPr>
    </w:lvl>
    <w:lvl w:ilvl="8" w:tplc="B1EC6068">
      <w:numFmt w:val="bullet"/>
      <w:lvlText w:val="•"/>
      <w:lvlJc w:val="left"/>
      <w:pPr>
        <w:ind w:left="8281" w:hanging="227"/>
      </w:pPr>
      <w:rPr>
        <w:rFonts w:hint="default"/>
        <w:lang w:val="vi" w:eastAsia="en-US" w:bidi="ar-SA"/>
      </w:rPr>
    </w:lvl>
  </w:abstractNum>
  <w:abstractNum w:abstractNumId="59">
    <w:nsid w:val="228B78F4"/>
    <w:multiLevelType w:val="hybridMultilevel"/>
    <w:tmpl w:val="F55C8D44"/>
    <w:lvl w:ilvl="0" w:tplc="F506AE4E">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51A47AFE">
      <w:numFmt w:val="bullet"/>
      <w:lvlText w:val="•"/>
      <w:lvlJc w:val="left"/>
      <w:pPr>
        <w:ind w:left="1492" w:hanging="320"/>
      </w:pPr>
      <w:rPr>
        <w:rFonts w:hint="default"/>
        <w:lang w:val="vi" w:eastAsia="en-US" w:bidi="ar-SA"/>
      </w:rPr>
    </w:lvl>
    <w:lvl w:ilvl="2" w:tplc="E8C4430E">
      <w:numFmt w:val="bullet"/>
      <w:lvlText w:val="•"/>
      <w:lvlJc w:val="left"/>
      <w:pPr>
        <w:ind w:left="1824" w:hanging="320"/>
      </w:pPr>
      <w:rPr>
        <w:rFonts w:hint="default"/>
        <w:lang w:val="vi" w:eastAsia="en-US" w:bidi="ar-SA"/>
      </w:rPr>
    </w:lvl>
    <w:lvl w:ilvl="3" w:tplc="D2D60E28">
      <w:numFmt w:val="bullet"/>
      <w:lvlText w:val="•"/>
      <w:lvlJc w:val="left"/>
      <w:pPr>
        <w:ind w:left="2156" w:hanging="320"/>
      </w:pPr>
      <w:rPr>
        <w:rFonts w:hint="default"/>
        <w:lang w:val="vi" w:eastAsia="en-US" w:bidi="ar-SA"/>
      </w:rPr>
    </w:lvl>
    <w:lvl w:ilvl="4" w:tplc="5E0C8966">
      <w:numFmt w:val="bullet"/>
      <w:lvlText w:val="•"/>
      <w:lvlJc w:val="left"/>
      <w:pPr>
        <w:ind w:left="2488" w:hanging="320"/>
      </w:pPr>
      <w:rPr>
        <w:rFonts w:hint="default"/>
        <w:lang w:val="vi" w:eastAsia="en-US" w:bidi="ar-SA"/>
      </w:rPr>
    </w:lvl>
    <w:lvl w:ilvl="5" w:tplc="70F0435C">
      <w:numFmt w:val="bullet"/>
      <w:lvlText w:val="•"/>
      <w:lvlJc w:val="left"/>
      <w:pPr>
        <w:ind w:left="2820" w:hanging="320"/>
      </w:pPr>
      <w:rPr>
        <w:rFonts w:hint="default"/>
        <w:lang w:val="vi" w:eastAsia="en-US" w:bidi="ar-SA"/>
      </w:rPr>
    </w:lvl>
    <w:lvl w:ilvl="6" w:tplc="9C726D5A">
      <w:numFmt w:val="bullet"/>
      <w:lvlText w:val="•"/>
      <w:lvlJc w:val="left"/>
      <w:pPr>
        <w:ind w:left="3152" w:hanging="320"/>
      </w:pPr>
      <w:rPr>
        <w:rFonts w:hint="default"/>
        <w:lang w:val="vi" w:eastAsia="en-US" w:bidi="ar-SA"/>
      </w:rPr>
    </w:lvl>
    <w:lvl w:ilvl="7" w:tplc="9CA60DB8">
      <w:numFmt w:val="bullet"/>
      <w:lvlText w:val="•"/>
      <w:lvlJc w:val="left"/>
      <w:pPr>
        <w:ind w:left="3484" w:hanging="320"/>
      </w:pPr>
      <w:rPr>
        <w:rFonts w:hint="default"/>
        <w:lang w:val="vi" w:eastAsia="en-US" w:bidi="ar-SA"/>
      </w:rPr>
    </w:lvl>
    <w:lvl w:ilvl="8" w:tplc="89169274">
      <w:numFmt w:val="bullet"/>
      <w:lvlText w:val="•"/>
      <w:lvlJc w:val="left"/>
      <w:pPr>
        <w:ind w:left="3816" w:hanging="320"/>
      </w:pPr>
      <w:rPr>
        <w:rFonts w:hint="default"/>
        <w:lang w:val="vi" w:eastAsia="en-US" w:bidi="ar-SA"/>
      </w:rPr>
    </w:lvl>
  </w:abstractNum>
  <w:abstractNum w:abstractNumId="60">
    <w:nsid w:val="233B499A"/>
    <w:multiLevelType w:val="multilevel"/>
    <w:tmpl w:val="B77489B0"/>
    <w:lvl w:ilvl="0">
      <w:start w:val="3"/>
      <w:numFmt w:val="decimal"/>
      <w:lvlText w:val="%1."/>
      <w:lvlJc w:val="left"/>
      <w:pPr>
        <w:ind w:left="1139" w:hanging="30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1.%2."/>
      <w:lvlJc w:val="left"/>
      <w:pPr>
        <w:ind w:left="1560" w:hanging="720"/>
        <w:jc w:val="left"/>
      </w:pPr>
      <w:rPr>
        <w:rFonts w:ascii="Times New Roman" w:eastAsia="Times New Roman" w:hAnsi="Times New Roman" w:cs="Times New Roman" w:hint="default"/>
        <w:b/>
        <w:bCs/>
        <w:color w:val="000080"/>
        <w:spacing w:val="-1"/>
        <w:w w:val="100"/>
        <w:sz w:val="24"/>
        <w:szCs w:val="24"/>
        <w:lang w:val="vi" w:eastAsia="en-US" w:bidi="ar-SA"/>
      </w:rPr>
    </w:lvl>
    <w:lvl w:ilvl="2">
      <w:numFmt w:val="bullet"/>
      <w:lvlText w:val="•"/>
      <w:lvlJc w:val="left"/>
      <w:pPr>
        <w:ind w:left="2522" w:hanging="720"/>
      </w:pPr>
      <w:rPr>
        <w:rFonts w:hint="default"/>
        <w:lang w:val="vi" w:eastAsia="en-US" w:bidi="ar-SA"/>
      </w:rPr>
    </w:lvl>
    <w:lvl w:ilvl="3">
      <w:numFmt w:val="bullet"/>
      <w:lvlText w:val="•"/>
      <w:lvlJc w:val="left"/>
      <w:pPr>
        <w:ind w:left="3485" w:hanging="720"/>
      </w:pPr>
      <w:rPr>
        <w:rFonts w:hint="default"/>
        <w:lang w:val="vi" w:eastAsia="en-US" w:bidi="ar-SA"/>
      </w:rPr>
    </w:lvl>
    <w:lvl w:ilvl="4">
      <w:numFmt w:val="bullet"/>
      <w:lvlText w:val="•"/>
      <w:lvlJc w:val="left"/>
      <w:pPr>
        <w:ind w:left="4448" w:hanging="720"/>
      </w:pPr>
      <w:rPr>
        <w:rFonts w:hint="default"/>
        <w:lang w:val="vi" w:eastAsia="en-US" w:bidi="ar-SA"/>
      </w:rPr>
    </w:lvl>
    <w:lvl w:ilvl="5">
      <w:numFmt w:val="bullet"/>
      <w:lvlText w:val="•"/>
      <w:lvlJc w:val="left"/>
      <w:pPr>
        <w:ind w:left="5410" w:hanging="720"/>
      </w:pPr>
      <w:rPr>
        <w:rFonts w:hint="default"/>
        <w:lang w:val="vi" w:eastAsia="en-US" w:bidi="ar-SA"/>
      </w:rPr>
    </w:lvl>
    <w:lvl w:ilvl="6">
      <w:numFmt w:val="bullet"/>
      <w:lvlText w:val="•"/>
      <w:lvlJc w:val="left"/>
      <w:pPr>
        <w:ind w:left="6373" w:hanging="720"/>
      </w:pPr>
      <w:rPr>
        <w:rFonts w:hint="default"/>
        <w:lang w:val="vi" w:eastAsia="en-US" w:bidi="ar-SA"/>
      </w:rPr>
    </w:lvl>
    <w:lvl w:ilvl="7">
      <w:numFmt w:val="bullet"/>
      <w:lvlText w:val="•"/>
      <w:lvlJc w:val="left"/>
      <w:pPr>
        <w:ind w:left="7336" w:hanging="720"/>
      </w:pPr>
      <w:rPr>
        <w:rFonts w:hint="default"/>
        <w:lang w:val="vi" w:eastAsia="en-US" w:bidi="ar-SA"/>
      </w:rPr>
    </w:lvl>
    <w:lvl w:ilvl="8">
      <w:numFmt w:val="bullet"/>
      <w:lvlText w:val="•"/>
      <w:lvlJc w:val="left"/>
      <w:pPr>
        <w:ind w:left="8298" w:hanging="720"/>
      </w:pPr>
      <w:rPr>
        <w:rFonts w:hint="default"/>
        <w:lang w:val="vi" w:eastAsia="en-US" w:bidi="ar-SA"/>
      </w:rPr>
    </w:lvl>
  </w:abstractNum>
  <w:abstractNum w:abstractNumId="61">
    <w:nsid w:val="244760E4"/>
    <w:multiLevelType w:val="hybridMultilevel"/>
    <w:tmpl w:val="D25A5578"/>
    <w:lvl w:ilvl="0" w:tplc="62EC683C">
      <w:start w:val="1"/>
      <w:numFmt w:val="decimal"/>
      <w:lvlText w:val="(%1)"/>
      <w:lvlJc w:val="left"/>
      <w:pPr>
        <w:ind w:left="1245" w:hanging="406"/>
        <w:jc w:val="left"/>
      </w:pPr>
      <w:rPr>
        <w:rFonts w:ascii="Times New Roman" w:eastAsia="Times New Roman" w:hAnsi="Times New Roman" w:cs="Times New Roman" w:hint="default"/>
        <w:color w:val="000080"/>
        <w:spacing w:val="-2"/>
        <w:w w:val="100"/>
        <w:sz w:val="24"/>
        <w:szCs w:val="24"/>
        <w:lang w:val="vi" w:eastAsia="en-US" w:bidi="ar-SA"/>
      </w:rPr>
    </w:lvl>
    <w:lvl w:ilvl="1" w:tplc="2FEE1084">
      <w:start w:val="1"/>
      <w:numFmt w:val="decimal"/>
      <w:lvlText w:val="%2."/>
      <w:lvlJc w:val="left"/>
      <w:pPr>
        <w:ind w:left="1620" w:hanging="420"/>
        <w:jc w:val="left"/>
      </w:pPr>
      <w:rPr>
        <w:rFonts w:ascii="Times New Roman" w:eastAsia="Times New Roman" w:hAnsi="Times New Roman" w:cs="Times New Roman" w:hint="default"/>
        <w:color w:val="000080"/>
        <w:spacing w:val="-1"/>
        <w:w w:val="100"/>
        <w:sz w:val="24"/>
        <w:szCs w:val="24"/>
        <w:lang w:val="vi" w:eastAsia="en-US" w:bidi="ar-SA"/>
      </w:rPr>
    </w:lvl>
    <w:lvl w:ilvl="2" w:tplc="DDFC9FEA">
      <w:numFmt w:val="bullet"/>
      <w:lvlText w:val="•"/>
      <w:lvlJc w:val="left"/>
      <w:pPr>
        <w:ind w:left="2576" w:hanging="420"/>
      </w:pPr>
      <w:rPr>
        <w:rFonts w:hint="default"/>
        <w:lang w:val="vi" w:eastAsia="en-US" w:bidi="ar-SA"/>
      </w:rPr>
    </w:lvl>
    <w:lvl w:ilvl="3" w:tplc="708C1108">
      <w:numFmt w:val="bullet"/>
      <w:lvlText w:val="•"/>
      <w:lvlJc w:val="left"/>
      <w:pPr>
        <w:ind w:left="3532" w:hanging="420"/>
      </w:pPr>
      <w:rPr>
        <w:rFonts w:hint="default"/>
        <w:lang w:val="vi" w:eastAsia="en-US" w:bidi="ar-SA"/>
      </w:rPr>
    </w:lvl>
    <w:lvl w:ilvl="4" w:tplc="E5160C10">
      <w:numFmt w:val="bullet"/>
      <w:lvlText w:val="•"/>
      <w:lvlJc w:val="left"/>
      <w:pPr>
        <w:ind w:left="4488" w:hanging="420"/>
      </w:pPr>
      <w:rPr>
        <w:rFonts w:hint="default"/>
        <w:lang w:val="vi" w:eastAsia="en-US" w:bidi="ar-SA"/>
      </w:rPr>
    </w:lvl>
    <w:lvl w:ilvl="5" w:tplc="24EE4844">
      <w:numFmt w:val="bullet"/>
      <w:lvlText w:val="•"/>
      <w:lvlJc w:val="left"/>
      <w:pPr>
        <w:ind w:left="5444" w:hanging="420"/>
      </w:pPr>
      <w:rPr>
        <w:rFonts w:hint="default"/>
        <w:lang w:val="vi" w:eastAsia="en-US" w:bidi="ar-SA"/>
      </w:rPr>
    </w:lvl>
    <w:lvl w:ilvl="6" w:tplc="B89A6D84">
      <w:numFmt w:val="bullet"/>
      <w:lvlText w:val="•"/>
      <w:lvlJc w:val="left"/>
      <w:pPr>
        <w:ind w:left="6400" w:hanging="420"/>
      </w:pPr>
      <w:rPr>
        <w:rFonts w:hint="default"/>
        <w:lang w:val="vi" w:eastAsia="en-US" w:bidi="ar-SA"/>
      </w:rPr>
    </w:lvl>
    <w:lvl w:ilvl="7" w:tplc="C454422E">
      <w:numFmt w:val="bullet"/>
      <w:lvlText w:val="•"/>
      <w:lvlJc w:val="left"/>
      <w:pPr>
        <w:ind w:left="7356" w:hanging="420"/>
      </w:pPr>
      <w:rPr>
        <w:rFonts w:hint="default"/>
        <w:lang w:val="vi" w:eastAsia="en-US" w:bidi="ar-SA"/>
      </w:rPr>
    </w:lvl>
    <w:lvl w:ilvl="8" w:tplc="3ACCF392">
      <w:numFmt w:val="bullet"/>
      <w:lvlText w:val="•"/>
      <w:lvlJc w:val="left"/>
      <w:pPr>
        <w:ind w:left="8312" w:hanging="420"/>
      </w:pPr>
      <w:rPr>
        <w:rFonts w:hint="default"/>
        <w:lang w:val="vi" w:eastAsia="en-US" w:bidi="ar-SA"/>
      </w:rPr>
    </w:lvl>
  </w:abstractNum>
  <w:abstractNum w:abstractNumId="62">
    <w:nsid w:val="24C557BA"/>
    <w:multiLevelType w:val="hybridMultilevel"/>
    <w:tmpl w:val="87927B82"/>
    <w:lvl w:ilvl="0" w:tplc="9CEA5046">
      <w:numFmt w:val="bullet"/>
      <w:lvlText w:val="-"/>
      <w:lvlJc w:val="left"/>
      <w:pPr>
        <w:ind w:left="900" w:hanging="162"/>
      </w:pPr>
      <w:rPr>
        <w:rFonts w:ascii="Times New Roman" w:eastAsia="Times New Roman" w:hAnsi="Times New Roman" w:cs="Times New Roman" w:hint="default"/>
        <w:color w:val="000080"/>
        <w:w w:val="100"/>
        <w:sz w:val="24"/>
        <w:szCs w:val="24"/>
        <w:lang w:val="vi" w:eastAsia="en-US" w:bidi="ar-SA"/>
      </w:rPr>
    </w:lvl>
    <w:lvl w:ilvl="1" w:tplc="1D8CDDEA">
      <w:numFmt w:val="bullet"/>
      <w:lvlText w:val="•"/>
      <w:lvlJc w:val="left"/>
      <w:pPr>
        <w:ind w:left="1832" w:hanging="162"/>
      </w:pPr>
      <w:rPr>
        <w:rFonts w:hint="default"/>
        <w:lang w:val="vi" w:eastAsia="en-US" w:bidi="ar-SA"/>
      </w:rPr>
    </w:lvl>
    <w:lvl w:ilvl="2" w:tplc="FA6EE8FC">
      <w:numFmt w:val="bullet"/>
      <w:lvlText w:val="•"/>
      <w:lvlJc w:val="left"/>
      <w:pPr>
        <w:ind w:left="2764" w:hanging="162"/>
      </w:pPr>
      <w:rPr>
        <w:rFonts w:hint="default"/>
        <w:lang w:val="vi" w:eastAsia="en-US" w:bidi="ar-SA"/>
      </w:rPr>
    </w:lvl>
    <w:lvl w:ilvl="3" w:tplc="B672CF68">
      <w:numFmt w:val="bullet"/>
      <w:lvlText w:val="•"/>
      <w:lvlJc w:val="left"/>
      <w:pPr>
        <w:ind w:left="3697" w:hanging="162"/>
      </w:pPr>
      <w:rPr>
        <w:rFonts w:hint="default"/>
        <w:lang w:val="vi" w:eastAsia="en-US" w:bidi="ar-SA"/>
      </w:rPr>
    </w:lvl>
    <w:lvl w:ilvl="4" w:tplc="471417FC">
      <w:numFmt w:val="bullet"/>
      <w:lvlText w:val="•"/>
      <w:lvlJc w:val="left"/>
      <w:pPr>
        <w:ind w:left="4629" w:hanging="162"/>
      </w:pPr>
      <w:rPr>
        <w:rFonts w:hint="default"/>
        <w:lang w:val="vi" w:eastAsia="en-US" w:bidi="ar-SA"/>
      </w:rPr>
    </w:lvl>
    <w:lvl w:ilvl="5" w:tplc="7D9AD9FE">
      <w:numFmt w:val="bullet"/>
      <w:lvlText w:val="•"/>
      <w:lvlJc w:val="left"/>
      <w:pPr>
        <w:ind w:left="5562" w:hanging="162"/>
      </w:pPr>
      <w:rPr>
        <w:rFonts w:hint="default"/>
        <w:lang w:val="vi" w:eastAsia="en-US" w:bidi="ar-SA"/>
      </w:rPr>
    </w:lvl>
    <w:lvl w:ilvl="6" w:tplc="76FE5B3E">
      <w:numFmt w:val="bullet"/>
      <w:lvlText w:val="•"/>
      <w:lvlJc w:val="left"/>
      <w:pPr>
        <w:ind w:left="6494" w:hanging="162"/>
      </w:pPr>
      <w:rPr>
        <w:rFonts w:hint="default"/>
        <w:lang w:val="vi" w:eastAsia="en-US" w:bidi="ar-SA"/>
      </w:rPr>
    </w:lvl>
    <w:lvl w:ilvl="7" w:tplc="B67AEECA">
      <w:numFmt w:val="bullet"/>
      <w:lvlText w:val="•"/>
      <w:lvlJc w:val="left"/>
      <w:pPr>
        <w:ind w:left="7427" w:hanging="162"/>
      </w:pPr>
      <w:rPr>
        <w:rFonts w:hint="default"/>
        <w:lang w:val="vi" w:eastAsia="en-US" w:bidi="ar-SA"/>
      </w:rPr>
    </w:lvl>
    <w:lvl w:ilvl="8" w:tplc="3EFCA23A">
      <w:numFmt w:val="bullet"/>
      <w:lvlText w:val="•"/>
      <w:lvlJc w:val="left"/>
      <w:pPr>
        <w:ind w:left="8359" w:hanging="162"/>
      </w:pPr>
      <w:rPr>
        <w:rFonts w:hint="default"/>
        <w:lang w:val="vi" w:eastAsia="en-US" w:bidi="ar-SA"/>
      </w:rPr>
    </w:lvl>
  </w:abstractNum>
  <w:abstractNum w:abstractNumId="63">
    <w:nsid w:val="24FC0267"/>
    <w:multiLevelType w:val="hybridMultilevel"/>
    <w:tmpl w:val="B1467006"/>
    <w:lvl w:ilvl="0" w:tplc="1C22CF02">
      <w:numFmt w:val="bullet"/>
      <w:lvlText w:val=""/>
      <w:lvlJc w:val="left"/>
      <w:pPr>
        <w:ind w:left="1200" w:hanging="360"/>
      </w:pPr>
      <w:rPr>
        <w:rFonts w:ascii="Symbol" w:eastAsia="Symbol" w:hAnsi="Symbol" w:cs="Symbol" w:hint="default"/>
        <w:color w:val="000080"/>
        <w:w w:val="100"/>
        <w:sz w:val="24"/>
        <w:szCs w:val="24"/>
        <w:lang w:val="vi" w:eastAsia="en-US" w:bidi="ar-SA"/>
      </w:rPr>
    </w:lvl>
    <w:lvl w:ilvl="1" w:tplc="FDC04864">
      <w:numFmt w:val="bullet"/>
      <w:lvlText w:val="•"/>
      <w:lvlJc w:val="left"/>
      <w:pPr>
        <w:ind w:left="2102" w:hanging="360"/>
      </w:pPr>
      <w:rPr>
        <w:rFonts w:hint="default"/>
        <w:lang w:val="vi" w:eastAsia="en-US" w:bidi="ar-SA"/>
      </w:rPr>
    </w:lvl>
    <w:lvl w:ilvl="2" w:tplc="B93A6E96">
      <w:numFmt w:val="bullet"/>
      <w:lvlText w:val="•"/>
      <w:lvlJc w:val="left"/>
      <w:pPr>
        <w:ind w:left="3004" w:hanging="360"/>
      </w:pPr>
      <w:rPr>
        <w:rFonts w:hint="default"/>
        <w:lang w:val="vi" w:eastAsia="en-US" w:bidi="ar-SA"/>
      </w:rPr>
    </w:lvl>
    <w:lvl w:ilvl="3" w:tplc="CF6055BE">
      <w:numFmt w:val="bullet"/>
      <w:lvlText w:val="•"/>
      <w:lvlJc w:val="left"/>
      <w:pPr>
        <w:ind w:left="3907" w:hanging="360"/>
      </w:pPr>
      <w:rPr>
        <w:rFonts w:hint="default"/>
        <w:lang w:val="vi" w:eastAsia="en-US" w:bidi="ar-SA"/>
      </w:rPr>
    </w:lvl>
    <w:lvl w:ilvl="4" w:tplc="BBB6A90A">
      <w:numFmt w:val="bullet"/>
      <w:lvlText w:val="•"/>
      <w:lvlJc w:val="left"/>
      <w:pPr>
        <w:ind w:left="4809" w:hanging="360"/>
      </w:pPr>
      <w:rPr>
        <w:rFonts w:hint="default"/>
        <w:lang w:val="vi" w:eastAsia="en-US" w:bidi="ar-SA"/>
      </w:rPr>
    </w:lvl>
    <w:lvl w:ilvl="5" w:tplc="85B25C7A">
      <w:numFmt w:val="bullet"/>
      <w:lvlText w:val="•"/>
      <w:lvlJc w:val="left"/>
      <w:pPr>
        <w:ind w:left="5712" w:hanging="360"/>
      </w:pPr>
      <w:rPr>
        <w:rFonts w:hint="default"/>
        <w:lang w:val="vi" w:eastAsia="en-US" w:bidi="ar-SA"/>
      </w:rPr>
    </w:lvl>
    <w:lvl w:ilvl="6" w:tplc="519C50DE">
      <w:numFmt w:val="bullet"/>
      <w:lvlText w:val="•"/>
      <w:lvlJc w:val="left"/>
      <w:pPr>
        <w:ind w:left="6614" w:hanging="360"/>
      </w:pPr>
      <w:rPr>
        <w:rFonts w:hint="default"/>
        <w:lang w:val="vi" w:eastAsia="en-US" w:bidi="ar-SA"/>
      </w:rPr>
    </w:lvl>
    <w:lvl w:ilvl="7" w:tplc="D2467124">
      <w:numFmt w:val="bullet"/>
      <w:lvlText w:val="•"/>
      <w:lvlJc w:val="left"/>
      <w:pPr>
        <w:ind w:left="7517" w:hanging="360"/>
      </w:pPr>
      <w:rPr>
        <w:rFonts w:hint="default"/>
        <w:lang w:val="vi" w:eastAsia="en-US" w:bidi="ar-SA"/>
      </w:rPr>
    </w:lvl>
    <w:lvl w:ilvl="8" w:tplc="09FEB268">
      <w:numFmt w:val="bullet"/>
      <w:lvlText w:val="•"/>
      <w:lvlJc w:val="left"/>
      <w:pPr>
        <w:ind w:left="8419" w:hanging="360"/>
      </w:pPr>
      <w:rPr>
        <w:rFonts w:hint="default"/>
        <w:lang w:val="vi" w:eastAsia="en-US" w:bidi="ar-SA"/>
      </w:rPr>
    </w:lvl>
  </w:abstractNum>
  <w:abstractNum w:abstractNumId="64">
    <w:nsid w:val="27582805"/>
    <w:multiLevelType w:val="multilevel"/>
    <w:tmpl w:val="C0FAE9F0"/>
    <w:lvl w:ilvl="0">
      <w:start w:val="1"/>
      <w:numFmt w:val="decimal"/>
      <w:lvlText w:val="%1."/>
      <w:lvlJc w:val="left"/>
      <w:pPr>
        <w:ind w:left="297" w:hanging="240"/>
        <w:jc w:val="left"/>
      </w:pPr>
      <w:rPr>
        <w:rFonts w:ascii="Times New Roman" w:eastAsia="Times New Roman" w:hAnsi="Times New Roman" w:cs="Times New Roman" w:hint="default"/>
        <w:spacing w:val="-1"/>
        <w:w w:val="100"/>
        <w:sz w:val="24"/>
        <w:szCs w:val="24"/>
        <w:lang w:val="vi" w:eastAsia="en-US" w:bidi="ar-SA"/>
      </w:rPr>
    </w:lvl>
    <w:lvl w:ilvl="1">
      <w:start w:val="3"/>
      <w:numFmt w:val="decimal"/>
      <w:lvlText w:val="%2."/>
      <w:lvlJc w:val="left"/>
      <w:pPr>
        <w:ind w:left="1139" w:hanging="300"/>
        <w:jc w:val="left"/>
      </w:pPr>
      <w:rPr>
        <w:rFonts w:ascii="Times New Roman" w:eastAsia="Times New Roman" w:hAnsi="Times New Roman" w:cs="Times New Roman" w:hint="default"/>
        <w:b/>
        <w:bCs/>
        <w:color w:val="000080"/>
        <w:spacing w:val="-1"/>
        <w:w w:val="100"/>
        <w:sz w:val="24"/>
        <w:szCs w:val="24"/>
        <w:lang w:val="vi" w:eastAsia="en-US" w:bidi="ar-SA"/>
      </w:rPr>
    </w:lvl>
    <w:lvl w:ilvl="2">
      <w:start w:val="1"/>
      <w:numFmt w:val="decimal"/>
      <w:lvlText w:val="%2.%3."/>
      <w:lvlJc w:val="left"/>
      <w:pPr>
        <w:ind w:left="1260" w:hanging="421"/>
        <w:jc w:val="right"/>
      </w:pPr>
      <w:rPr>
        <w:rFonts w:ascii="Times New Roman" w:eastAsia="Times New Roman" w:hAnsi="Times New Roman" w:cs="Times New Roman" w:hint="default"/>
        <w:b/>
        <w:bCs/>
        <w:color w:val="000080"/>
        <w:spacing w:val="-1"/>
        <w:w w:val="100"/>
        <w:sz w:val="24"/>
        <w:szCs w:val="24"/>
        <w:lang w:val="vi" w:eastAsia="en-US" w:bidi="ar-SA"/>
      </w:rPr>
    </w:lvl>
    <w:lvl w:ilvl="3">
      <w:numFmt w:val="bullet"/>
      <w:lvlText w:val="•"/>
      <w:lvlJc w:val="left"/>
      <w:pPr>
        <w:ind w:left="1260" w:hanging="421"/>
      </w:pPr>
      <w:rPr>
        <w:rFonts w:hint="default"/>
        <w:lang w:val="vi" w:eastAsia="en-US" w:bidi="ar-SA"/>
      </w:rPr>
    </w:lvl>
    <w:lvl w:ilvl="4">
      <w:numFmt w:val="bullet"/>
      <w:lvlText w:val="•"/>
      <w:lvlJc w:val="left"/>
      <w:pPr>
        <w:ind w:left="1927" w:hanging="421"/>
      </w:pPr>
      <w:rPr>
        <w:rFonts w:hint="default"/>
        <w:lang w:val="vi" w:eastAsia="en-US" w:bidi="ar-SA"/>
      </w:rPr>
    </w:lvl>
    <w:lvl w:ilvl="5">
      <w:numFmt w:val="bullet"/>
      <w:lvlText w:val="•"/>
      <w:lvlJc w:val="left"/>
      <w:pPr>
        <w:ind w:left="2595" w:hanging="421"/>
      </w:pPr>
      <w:rPr>
        <w:rFonts w:hint="default"/>
        <w:lang w:val="vi" w:eastAsia="en-US" w:bidi="ar-SA"/>
      </w:rPr>
    </w:lvl>
    <w:lvl w:ilvl="6">
      <w:numFmt w:val="bullet"/>
      <w:lvlText w:val="•"/>
      <w:lvlJc w:val="left"/>
      <w:pPr>
        <w:ind w:left="3263" w:hanging="421"/>
      </w:pPr>
      <w:rPr>
        <w:rFonts w:hint="default"/>
        <w:lang w:val="vi" w:eastAsia="en-US" w:bidi="ar-SA"/>
      </w:rPr>
    </w:lvl>
    <w:lvl w:ilvl="7">
      <w:numFmt w:val="bullet"/>
      <w:lvlText w:val="•"/>
      <w:lvlJc w:val="left"/>
      <w:pPr>
        <w:ind w:left="3931" w:hanging="421"/>
      </w:pPr>
      <w:rPr>
        <w:rFonts w:hint="default"/>
        <w:lang w:val="vi" w:eastAsia="en-US" w:bidi="ar-SA"/>
      </w:rPr>
    </w:lvl>
    <w:lvl w:ilvl="8">
      <w:numFmt w:val="bullet"/>
      <w:lvlText w:val="•"/>
      <w:lvlJc w:val="left"/>
      <w:pPr>
        <w:ind w:left="4599" w:hanging="421"/>
      </w:pPr>
      <w:rPr>
        <w:rFonts w:hint="default"/>
        <w:lang w:val="vi" w:eastAsia="en-US" w:bidi="ar-SA"/>
      </w:rPr>
    </w:lvl>
  </w:abstractNum>
  <w:abstractNum w:abstractNumId="65">
    <w:nsid w:val="27AC28A4"/>
    <w:multiLevelType w:val="hybridMultilevel"/>
    <w:tmpl w:val="94EA4934"/>
    <w:lvl w:ilvl="0" w:tplc="C46AB5EC">
      <w:start w:val="2"/>
      <w:numFmt w:val="decimal"/>
      <w:lvlText w:val="%1)"/>
      <w:lvlJc w:val="left"/>
      <w:pPr>
        <w:ind w:left="1220" w:hanging="381"/>
        <w:jc w:val="left"/>
      </w:pPr>
      <w:rPr>
        <w:rFonts w:ascii="Times New Roman" w:eastAsia="Times New Roman" w:hAnsi="Times New Roman" w:cs="Times New Roman" w:hint="default"/>
        <w:b/>
        <w:bCs/>
        <w:color w:val="000080"/>
        <w:spacing w:val="-1"/>
        <w:w w:val="100"/>
        <w:sz w:val="24"/>
        <w:szCs w:val="24"/>
        <w:lang w:val="vi" w:eastAsia="en-US" w:bidi="ar-SA"/>
      </w:rPr>
    </w:lvl>
    <w:lvl w:ilvl="1" w:tplc="A4B4386E">
      <w:numFmt w:val="bullet"/>
      <w:lvlText w:val="•"/>
      <w:lvlJc w:val="left"/>
      <w:pPr>
        <w:ind w:left="2120" w:hanging="381"/>
      </w:pPr>
      <w:rPr>
        <w:rFonts w:hint="default"/>
        <w:lang w:val="vi" w:eastAsia="en-US" w:bidi="ar-SA"/>
      </w:rPr>
    </w:lvl>
    <w:lvl w:ilvl="2" w:tplc="27601AB4">
      <w:numFmt w:val="bullet"/>
      <w:lvlText w:val="•"/>
      <w:lvlJc w:val="left"/>
      <w:pPr>
        <w:ind w:left="3020" w:hanging="381"/>
      </w:pPr>
      <w:rPr>
        <w:rFonts w:hint="default"/>
        <w:lang w:val="vi" w:eastAsia="en-US" w:bidi="ar-SA"/>
      </w:rPr>
    </w:lvl>
    <w:lvl w:ilvl="3" w:tplc="D94AA50E">
      <w:numFmt w:val="bullet"/>
      <w:lvlText w:val="•"/>
      <w:lvlJc w:val="left"/>
      <w:pPr>
        <w:ind w:left="3921" w:hanging="381"/>
      </w:pPr>
      <w:rPr>
        <w:rFonts w:hint="default"/>
        <w:lang w:val="vi" w:eastAsia="en-US" w:bidi="ar-SA"/>
      </w:rPr>
    </w:lvl>
    <w:lvl w:ilvl="4" w:tplc="A830EC2E">
      <w:numFmt w:val="bullet"/>
      <w:lvlText w:val="•"/>
      <w:lvlJc w:val="left"/>
      <w:pPr>
        <w:ind w:left="4821" w:hanging="381"/>
      </w:pPr>
      <w:rPr>
        <w:rFonts w:hint="default"/>
        <w:lang w:val="vi" w:eastAsia="en-US" w:bidi="ar-SA"/>
      </w:rPr>
    </w:lvl>
    <w:lvl w:ilvl="5" w:tplc="6572493A">
      <w:numFmt w:val="bullet"/>
      <w:lvlText w:val="•"/>
      <w:lvlJc w:val="left"/>
      <w:pPr>
        <w:ind w:left="5722" w:hanging="381"/>
      </w:pPr>
      <w:rPr>
        <w:rFonts w:hint="default"/>
        <w:lang w:val="vi" w:eastAsia="en-US" w:bidi="ar-SA"/>
      </w:rPr>
    </w:lvl>
    <w:lvl w:ilvl="6" w:tplc="9D58A56E">
      <w:numFmt w:val="bullet"/>
      <w:lvlText w:val="•"/>
      <w:lvlJc w:val="left"/>
      <w:pPr>
        <w:ind w:left="6622" w:hanging="381"/>
      </w:pPr>
      <w:rPr>
        <w:rFonts w:hint="default"/>
        <w:lang w:val="vi" w:eastAsia="en-US" w:bidi="ar-SA"/>
      </w:rPr>
    </w:lvl>
    <w:lvl w:ilvl="7" w:tplc="0AAA6966">
      <w:numFmt w:val="bullet"/>
      <w:lvlText w:val="•"/>
      <w:lvlJc w:val="left"/>
      <w:pPr>
        <w:ind w:left="7523" w:hanging="381"/>
      </w:pPr>
      <w:rPr>
        <w:rFonts w:hint="default"/>
        <w:lang w:val="vi" w:eastAsia="en-US" w:bidi="ar-SA"/>
      </w:rPr>
    </w:lvl>
    <w:lvl w:ilvl="8" w:tplc="E0547FE0">
      <w:numFmt w:val="bullet"/>
      <w:lvlText w:val="•"/>
      <w:lvlJc w:val="left"/>
      <w:pPr>
        <w:ind w:left="8423" w:hanging="381"/>
      </w:pPr>
      <w:rPr>
        <w:rFonts w:hint="default"/>
        <w:lang w:val="vi" w:eastAsia="en-US" w:bidi="ar-SA"/>
      </w:rPr>
    </w:lvl>
  </w:abstractNum>
  <w:abstractNum w:abstractNumId="66">
    <w:nsid w:val="27F92F9D"/>
    <w:multiLevelType w:val="hybridMultilevel"/>
    <w:tmpl w:val="A09AD6B4"/>
    <w:lvl w:ilvl="0" w:tplc="765C3510">
      <w:start w:val="1"/>
      <w:numFmt w:val="decimal"/>
      <w:lvlText w:val="%1."/>
      <w:lvlJc w:val="left"/>
      <w:pPr>
        <w:ind w:left="838" w:hanging="240"/>
        <w:jc w:val="left"/>
      </w:pPr>
      <w:rPr>
        <w:rFonts w:ascii="Times New Roman" w:eastAsia="Times New Roman" w:hAnsi="Times New Roman" w:cs="Times New Roman" w:hint="default"/>
        <w:spacing w:val="-1"/>
        <w:w w:val="100"/>
        <w:sz w:val="24"/>
        <w:szCs w:val="24"/>
        <w:lang w:val="vi" w:eastAsia="en-US" w:bidi="ar-SA"/>
      </w:rPr>
    </w:lvl>
    <w:lvl w:ilvl="1" w:tplc="F46EE0A0">
      <w:numFmt w:val="bullet"/>
      <w:lvlText w:val="-"/>
      <w:lvlJc w:val="left"/>
      <w:pPr>
        <w:ind w:left="840" w:hanging="141"/>
      </w:pPr>
      <w:rPr>
        <w:rFonts w:ascii="Times New Roman" w:eastAsia="Times New Roman" w:hAnsi="Times New Roman" w:cs="Times New Roman" w:hint="default"/>
        <w:color w:val="000080"/>
        <w:spacing w:val="-2"/>
        <w:w w:val="100"/>
        <w:sz w:val="24"/>
        <w:szCs w:val="24"/>
        <w:lang w:val="vi" w:eastAsia="en-US" w:bidi="ar-SA"/>
      </w:rPr>
    </w:lvl>
    <w:lvl w:ilvl="2" w:tplc="F9B2B6B4">
      <w:numFmt w:val="bullet"/>
      <w:lvlText w:val="•"/>
      <w:lvlJc w:val="left"/>
      <w:pPr>
        <w:ind w:left="1850" w:hanging="141"/>
      </w:pPr>
      <w:rPr>
        <w:rFonts w:hint="default"/>
        <w:lang w:val="vi" w:eastAsia="en-US" w:bidi="ar-SA"/>
      </w:rPr>
    </w:lvl>
    <w:lvl w:ilvl="3" w:tplc="B080BB74">
      <w:numFmt w:val="bullet"/>
      <w:lvlText w:val="•"/>
      <w:lvlJc w:val="left"/>
      <w:pPr>
        <w:ind w:left="2355" w:hanging="141"/>
      </w:pPr>
      <w:rPr>
        <w:rFonts w:hint="default"/>
        <w:lang w:val="vi" w:eastAsia="en-US" w:bidi="ar-SA"/>
      </w:rPr>
    </w:lvl>
    <w:lvl w:ilvl="4" w:tplc="FB1C1614">
      <w:numFmt w:val="bullet"/>
      <w:lvlText w:val="•"/>
      <w:lvlJc w:val="left"/>
      <w:pPr>
        <w:ind w:left="2860" w:hanging="141"/>
      </w:pPr>
      <w:rPr>
        <w:rFonts w:hint="default"/>
        <w:lang w:val="vi" w:eastAsia="en-US" w:bidi="ar-SA"/>
      </w:rPr>
    </w:lvl>
    <w:lvl w:ilvl="5" w:tplc="81E6F196">
      <w:numFmt w:val="bullet"/>
      <w:lvlText w:val="•"/>
      <w:lvlJc w:val="left"/>
      <w:pPr>
        <w:ind w:left="3366" w:hanging="141"/>
      </w:pPr>
      <w:rPr>
        <w:rFonts w:hint="default"/>
        <w:lang w:val="vi" w:eastAsia="en-US" w:bidi="ar-SA"/>
      </w:rPr>
    </w:lvl>
    <w:lvl w:ilvl="6" w:tplc="B7C0EA0A">
      <w:numFmt w:val="bullet"/>
      <w:lvlText w:val="•"/>
      <w:lvlJc w:val="left"/>
      <w:pPr>
        <w:ind w:left="3871" w:hanging="141"/>
      </w:pPr>
      <w:rPr>
        <w:rFonts w:hint="default"/>
        <w:lang w:val="vi" w:eastAsia="en-US" w:bidi="ar-SA"/>
      </w:rPr>
    </w:lvl>
    <w:lvl w:ilvl="7" w:tplc="0CD24D6C">
      <w:numFmt w:val="bullet"/>
      <w:lvlText w:val="•"/>
      <w:lvlJc w:val="left"/>
      <w:pPr>
        <w:ind w:left="4376" w:hanging="141"/>
      </w:pPr>
      <w:rPr>
        <w:rFonts w:hint="default"/>
        <w:lang w:val="vi" w:eastAsia="en-US" w:bidi="ar-SA"/>
      </w:rPr>
    </w:lvl>
    <w:lvl w:ilvl="8" w:tplc="B7B2D5A6">
      <w:numFmt w:val="bullet"/>
      <w:lvlText w:val="•"/>
      <w:lvlJc w:val="left"/>
      <w:pPr>
        <w:ind w:left="4881" w:hanging="141"/>
      </w:pPr>
      <w:rPr>
        <w:rFonts w:hint="default"/>
        <w:lang w:val="vi" w:eastAsia="en-US" w:bidi="ar-SA"/>
      </w:rPr>
    </w:lvl>
  </w:abstractNum>
  <w:abstractNum w:abstractNumId="67">
    <w:nsid w:val="28A90FE3"/>
    <w:multiLevelType w:val="hybridMultilevel"/>
    <w:tmpl w:val="6D5A782C"/>
    <w:lvl w:ilvl="0" w:tplc="9BDAA35C">
      <w:numFmt w:val="bullet"/>
      <w:lvlText w:val="-"/>
      <w:lvlJc w:val="left"/>
      <w:pPr>
        <w:ind w:left="840" w:hanging="152"/>
      </w:pPr>
      <w:rPr>
        <w:rFonts w:ascii="Times New Roman" w:eastAsia="Times New Roman" w:hAnsi="Times New Roman" w:cs="Times New Roman" w:hint="default"/>
        <w:color w:val="000080"/>
        <w:w w:val="100"/>
        <w:sz w:val="24"/>
        <w:szCs w:val="24"/>
        <w:lang w:val="vi" w:eastAsia="en-US" w:bidi="ar-SA"/>
      </w:rPr>
    </w:lvl>
    <w:lvl w:ilvl="1" w:tplc="8AE27034">
      <w:numFmt w:val="bullet"/>
      <w:lvlText w:val="•"/>
      <w:lvlJc w:val="left"/>
      <w:pPr>
        <w:ind w:left="1778" w:hanging="152"/>
      </w:pPr>
      <w:rPr>
        <w:rFonts w:hint="default"/>
        <w:lang w:val="vi" w:eastAsia="en-US" w:bidi="ar-SA"/>
      </w:rPr>
    </w:lvl>
    <w:lvl w:ilvl="2" w:tplc="081EA5B8">
      <w:numFmt w:val="bullet"/>
      <w:lvlText w:val="•"/>
      <w:lvlJc w:val="left"/>
      <w:pPr>
        <w:ind w:left="2716" w:hanging="152"/>
      </w:pPr>
      <w:rPr>
        <w:rFonts w:hint="default"/>
        <w:lang w:val="vi" w:eastAsia="en-US" w:bidi="ar-SA"/>
      </w:rPr>
    </w:lvl>
    <w:lvl w:ilvl="3" w:tplc="060A18B0">
      <w:numFmt w:val="bullet"/>
      <w:lvlText w:val="•"/>
      <w:lvlJc w:val="left"/>
      <w:pPr>
        <w:ind w:left="3655" w:hanging="152"/>
      </w:pPr>
      <w:rPr>
        <w:rFonts w:hint="default"/>
        <w:lang w:val="vi" w:eastAsia="en-US" w:bidi="ar-SA"/>
      </w:rPr>
    </w:lvl>
    <w:lvl w:ilvl="4" w:tplc="8F6A5FAE">
      <w:numFmt w:val="bullet"/>
      <w:lvlText w:val="•"/>
      <w:lvlJc w:val="left"/>
      <w:pPr>
        <w:ind w:left="4593" w:hanging="152"/>
      </w:pPr>
      <w:rPr>
        <w:rFonts w:hint="default"/>
        <w:lang w:val="vi" w:eastAsia="en-US" w:bidi="ar-SA"/>
      </w:rPr>
    </w:lvl>
    <w:lvl w:ilvl="5" w:tplc="1D742A40">
      <w:numFmt w:val="bullet"/>
      <w:lvlText w:val="•"/>
      <w:lvlJc w:val="left"/>
      <w:pPr>
        <w:ind w:left="5532" w:hanging="152"/>
      </w:pPr>
      <w:rPr>
        <w:rFonts w:hint="default"/>
        <w:lang w:val="vi" w:eastAsia="en-US" w:bidi="ar-SA"/>
      </w:rPr>
    </w:lvl>
    <w:lvl w:ilvl="6" w:tplc="59FA60C6">
      <w:numFmt w:val="bullet"/>
      <w:lvlText w:val="•"/>
      <w:lvlJc w:val="left"/>
      <w:pPr>
        <w:ind w:left="6470" w:hanging="152"/>
      </w:pPr>
      <w:rPr>
        <w:rFonts w:hint="default"/>
        <w:lang w:val="vi" w:eastAsia="en-US" w:bidi="ar-SA"/>
      </w:rPr>
    </w:lvl>
    <w:lvl w:ilvl="7" w:tplc="239A12FC">
      <w:numFmt w:val="bullet"/>
      <w:lvlText w:val="•"/>
      <w:lvlJc w:val="left"/>
      <w:pPr>
        <w:ind w:left="7409" w:hanging="152"/>
      </w:pPr>
      <w:rPr>
        <w:rFonts w:hint="default"/>
        <w:lang w:val="vi" w:eastAsia="en-US" w:bidi="ar-SA"/>
      </w:rPr>
    </w:lvl>
    <w:lvl w:ilvl="8" w:tplc="AA4C93F4">
      <w:numFmt w:val="bullet"/>
      <w:lvlText w:val="•"/>
      <w:lvlJc w:val="left"/>
      <w:pPr>
        <w:ind w:left="8347" w:hanging="152"/>
      </w:pPr>
      <w:rPr>
        <w:rFonts w:hint="default"/>
        <w:lang w:val="vi" w:eastAsia="en-US" w:bidi="ar-SA"/>
      </w:rPr>
    </w:lvl>
  </w:abstractNum>
  <w:abstractNum w:abstractNumId="68">
    <w:nsid w:val="29491A03"/>
    <w:multiLevelType w:val="hybridMultilevel"/>
    <w:tmpl w:val="24DA0EAE"/>
    <w:lvl w:ilvl="0" w:tplc="7E98EB9E">
      <w:numFmt w:val="bullet"/>
      <w:lvlText w:val=""/>
      <w:lvlJc w:val="left"/>
      <w:pPr>
        <w:ind w:left="1200" w:hanging="360"/>
      </w:pPr>
      <w:rPr>
        <w:rFonts w:ascii="Wingdings" w:eastAsia="Wingdings" w:hAnsi="Wingdings" w:cs="Wingdings" w:hint="default"/>
        <w:color w:val="000080"/>
        <w:w w:val="100"/>
        <w:sz w:val="24"/>
        <w:szCs w:val="24"/>
        <w:lang w:val="vi" w:eastAsia="en-US" w:bidi="ar-SA"/>
      </w:rPr>
    </w:lvl>
    <w:lvl w:ilvl="1" w:tplc="A7D87AF6">
      <w:numFmt w:val="bullet"/>
      <w:lvlText w:val="•"/>
      <w:lvlJc w:val="left"/>
      <w:pPr>
        <w:ind w:left="2102" w:hanging="360"/>
      </w:pPr>
      <w:rPr>
        <w:rFonts w:hint="default"/>
        <w:lang w:val="vi" w:eastAsia="en-US" w:bidi="ar-SA"/>
      </w:rPr>
    </w:lvl>
    <w:lvl w:ilvl="2" w:tplc="ABBA6F6E">
      <w:numFmt w:val="bullet"/>
      <w:lvlText w:val="•"/>
      <w:lvlJc w:val="left"/>
      <w:pPr>
        <w:ind w:left="3004" w:hanging="360"/>
      </w:pPr>
      <w:rPr>
        <w:rFonts w:hint="default"/>
        <w:lang w:val="vi" w:eastAsia="en-US" w:bidi="ar-SA"/>
      </w:rPr>
    </w:lvl>
    <w:lvl w:ilvl="3" w:tplc="41AE0F9E">
      <w:numFmt w:val="bullet"/>
      <w:lvlText w:val="•"/>
      <w:lvlJc w:val="left"/>
      <w:pPr>
        <w:ind w:left="3907" w:hanging="360"/>
      </w:pPr>
      <w:rPr>
        <w:rFonts w:hint="default"/>
        <w:lang w:val="vi" w:eastAsia="en-US" w:bidi="ar-SA"/>
      </w:rPr>
    </w:lvl>
    <w:lvl w:ilvl="4" w:tplc="94B6969A">
      <w:numFmt w:val="bullet"/>
      <w:lvlText w:val="•"/>
      <w:lvlJc w:val="left"/>
      <w:pPr>
        <w:ind w:left="4809" w:hanging="360"/>
      </w:pPr>
      <w:rPr>
        <w:rFonts w:hint="default"/>
        <w:lang w:val="vi" w:eastAsia="en-US" w:bidi="ar-SA"/>
      </w:rPr>
    </w:lvl>
    <w:lvl w:ilvl="5" w:tplc="36D03C56">
      <w:numFmt w:val="bullet"/>
      <w:lvlText w:val="•"/>
      <w:lvlJc w:val="left"/>
      <w:pPr>
        <w:ind w:left="5712" w:hanging="360"/>
      </w:pPr>
      <w:rPr>
        <w:rFonts w:hint="default"/>
        <w:lang w:val="vi" w:eastAsia="en-US" w:bidi="ar-SA"/>
      </w:rPr>
    </w:lvl>
    <w:lvl w:ilvl="6" w:tplc="1BEA6716">
      <w:numFmt w:val="bullet"/>
      <w:lvlText w:val="•"/>
      <w:lvlJc w:val="left"/>
      <w:pPr>
        <w:ind w:left="6614" w:hanging="360"/>
      </w:pPr>
      <w:rPr>
        <w:rFonts w:hint="default"/>
        <w:lang w:val="vi" w:eastAsia="en-US" w:bidi="ar-SA"/>
      </w:rPr>
    </w:lvl>
    <w:lvl w:ilvl="7" w:tplc="40A2D35C">
      <w:numFmt w:val="bullet"/>
      <w:lvlText w:val="•"/>
      <w:lvlJc w:val="left"/>
      <w:pPr>
        <w:ind w:left="7517" w:hanging="360"/>
      </w:pPr>
      <w:rPr>
        <w:rFonts w:hint="default"/>
        <w:lang w:val="vi" w:eastAsia="en-US" w:bidi="ar-SA"/>
      </w:rPr>
    </w:lvl>
    <w:lvl w:ilvl="8" w:tplc="FFF4EBE2">
      <w:numFmt w:val="bullet"/>
      <w:lvlText w:val="•"/>
      <w:lvlJc w:val="left"/>
      <w:pPr>
        <w:ind w:left="8419" w:hanging="360"/>
      </w:pPr>
      <w:rPr>
        <w:rFonts w:hint="default"/>
        <w:lang w:val="vi" w:eastAsia="en-US" w:bidi="ar-SA"/>
      </w:rPr>
    </w:lvl>
  </w:abstractNum>
  <w:abstractNum w:abstractNumId="69">
    <w:nsid w:val="299E53BC"/>
    <w:multiLevelType w:val="hybridMultilevel"/>
    <w:tmpl w:val="47A4F2CC"/>
    <w:lvl w:ilvl="0" w:tplc="230A809C">
      <w:numFmt w:val="bullet"/>
      <w:lvlText w:val="-"/>
      <w:lvlJc w:val="left"/>
      <w:pPr>
        <w:ind w:left="1200" w:hanging="360"/>
      </w:pPr>
      <w:rPr>
        <w:rFonts w:ascii="Arial" w:eastAsia="Arial" w:hAnsi="Arial" w:cs="Arial" w:hint="default"/>
        <w:color w:val="000080"/>
        <w:spacing w:val="-3"/>
        <w:w w:val="100"/>
        <w:sz w:val="24"/>
        <w:szCs w:val="24"/>
        <w:lang w:val="vi" w:eastAsia="en-US" w:bidi="ar-SA"/>
      </w:rPr>
    </w:lvl>
    <w:lvl w:ilvl="1" w:tplc="7416D2B6">
      <w:numFmt w:val="bullet"/>
      <w:lvlText w:val="•"/>
      <w:lvlJc w:val="left"/>
      <w:pPr>
        <w:ind w:left="2102" w:hanging="360"/>
      </w:pPr>
      <w:rPr>
        <w:rFonts w:hint="default"/>
        <w:lang w:val="vi" w:eastAsia="en-US" w:bidi="ar-SA"/>
      </w:rPr>
    </w:lvl>
    <w:lvl w:ilvl="2" w:tplc="0ECC0A02">
      <w:numFmt w:val="bullet"/>
      <w:lvlText w:val="•"/>
      <w:lvlJc w:val="left"/>
      <w:pPr>
        <w:ind w:left="3004" w:hanging="360"/>
      </w:pPr>
      <w:rPr>
        <w:rFonts w:hint="default"/>
        <w:lang w:val="vi" w:eastAsia="en-US" w:bidi="ar-SA"/>
      </w:rPr>
    </w:lvl>
    <w:lvl w:ilvl="3" w:tplc="4BA8B9E2">
      <w:numFmt w:val="bullet"/>
      <w:lvlText w:val="•"/>
      <w:lvlJc w:val="left"/>
      <w:pPr>
        <w:ind w:left="3907" w:hanging="360"/>
      </w:pPr>
      <w:rPr>
        <w:rFonts w:hint="default"/>
        <w:lang w:val="vi" w:eastAsia="en-US" w:bidi="ar-SA"/>
      </w:rPr>
    </w:lvl>
    <w:lvl w:ilvl="4" w:tplc="9670D124">
      <w:numFmt w:val="bullet"/>
      <w:lvlText w:val="•"/>
      <w:lvlJc w:val="left"/>
      <w:pPr>
        <w:ind w:left="4809" w:hanging="360"/>
      </w:pPr>
      <w:rPr>
        <w:rFonts w:hint="default"/>
        <w:lang w:val="vi" w:eastAsia="en-US" w:bidi="ar-SA"/>
      </w:rPr>
    </w:lvl>
    <w:lvl w:ilvl="5" w:tplc="F39EA71E">
      <w:numFmt w:val="bullet"/>
      <w:lvlText w:val="•"/>
      <w:lvlJc w:val="left"/>
      <w:pPr>
        <w:ind w:left="5712" w:hanging="360"/>
      </w:pPr>
      <w:rPr>
        <w:rFonts w:hint="default"/>
        <w:lang w:val="vi" w:eastAsia="en-US" w:bidi="ar-SA"/>
      </w:rPr>
    </w:lvl>
    <w:lvl w:ilvl="6" w:tplc="D6AAD4D6">
      <w:numFmt w:val="bullet"/>
      <w:lvlText w:val="•"/>
      <w:lvlJc w:val="left"/>
      <w:pPr>
        <w:ind w:left="6614" w:hanging="360"/>
      </w:pPr>
      <w:rPr>
        <w:rFonts w:hint="default"/>
        <w:lang w:val="vi" w:eastAsia="en-US" w:bidi="ar-SA"/>
      </w:rPr>
    </w:lvl>
    <w:lvl w:ilvl="7" w:tplc="B78263B0">
      <w:numFmt w:val="bullet"/>
      <w:lvlText w:val="•"/>
      <w:lvlJc w:val="left"/>
      <w:pPr>
        <w:ind w:left="7517" w:hanging="360"/>
      </w:pPr>
      <w:rPr>
        <w:rFonts w:hint="default"/>
        <w:lang w:val="vi" w:eastAsia="en-US" w:bidi="ar-SA"/>
      </w:rPr>
    </w:lvl>
    <w:lvl w:ilvl="8" w:tplc="ADB8F650">
      <w:numFmt w:val="bullet"/>
      <w:lvlText w:val="•"/>
      <w:lvlJc w:val="left"/>
      <w:pPr>
        <w:ind w:left="8419" w:hanging="360"/>
      </w:pPr>
      <w:rPr>
        <w:rFonts w:hint="default"/>
        <w:lang w:val="vi" w:eastAsia="en-US" w:bidi="ar-SA"/>
      </w:rPr>
    </w:lvl>
  </w:abstractNum>
  <w:abstractNum w:abstractNumId="70">
    <w:nsid w:val="29EC0668"/>
    <w:multiLevelType w:val="hybridMultilevel"/>
    <w:tmpl w:val="E6283B94"/>
    <w:lvl w:ilvl="0" w:tplc="2DA6A424">
      <w:start w:val="1"/>
      <w:numFmt w:val="decimal"/>
      <w:lvlText w:val="%1."/>
      <w:lvlJc w:val="left"/>
      <w:pPr>
        <w:ind w:left="1079" w:hanging="240"/>
        <w:jc w:val="left"/>
      </w:pPr>
      <w:rPr>
        <w:rFonts w:ascii="Times New Roman" w:eastAsia="Times New Roman" w:hAnsi="Times New Roman" w:cs="Times New Roman" w:hint="default"/>
        <w:b/>
        <w:bCs/>
        <w:i/>
        <w:color w:val="000080"/>
        <w:spacing w:val="-1"/>
        <w:w w:val="100"/>
        <w:sz w:val="24"/>
        <w:szCs w:val="24"/>
        <w:lang w:val="vi" w:eastAsia="en-US" w:bidi="ar-SA"/>
      </w:rPr>
    </w:lvl>
    <w:lvl w:ilvl="1" w:tplc="8468EE14">
      <w:numFmt w:val="bullet"/>
      <w:lvlText w:val="•"/>
      <w:lvlJc w:val="left"/>
      <w:pPr>
        <w:ind w:left="1994" w:hanging="240"/>
      </w:pPr>
      <w:rPr>
        <w:rFonts w:hint="default"/>
        <w:lang w:val="vi" w:eastAsia="en-US" w:bidi="ar-SA"/>
      </w:rPr>
    </w:lvl>
    <w:lvl w:ilvl="2" w:tplc="06B6ED2A">
      <w:numFmt w:val="bullet"/>
      <w:lvlText w:val="•"/>
      <w:lvlJc w:val="left"/>
      <w:pPr>
        <w:ind w:left="2908" w:hanging="240"/>
      </w:pPr>
      <w:rPr>
        <w:rFonts w:hint="default"/>
        <w:lang w:val="vi" w:eastAsia="en-US" w:bidi="ar-SA"/>
      </w:rPr>
    </w:lvl>
    <w:lvl w:ilvl="3" w:tplc="E898BC26">
      <w:numFmt w:val="bullet"/>
      <w:lvlText w:val="•"/>
      <w:lvlJc w:val="left"/>
      <w:pPr>
        <w:ind w:left="3823" w:hanging="240"/>
      </w:pPr>
      <w:rPr>
        <w:rFonts w:hint="default"/>
        <w:lang w:val="vi" w:eastAsia="en-US" w:bidi="ar-SA"/>
      </w:rPr>
    </w:lvl>
    <w:lvl w:ilvl="4" w:tplc="8FC85434">
      <w:numFmt w:val="bullet"/>
      <w:lvlText w:val="•"/>
      <w:lvlJc w:val="left"/>
      <w:pPr>
        <w:ind w:left="4737" w:hanging="240"/>
      </w:pPr>
      <w:rPr>
        <w:rFonts w:hint="default"/>
        <w:lang w:val="vi" w:eastAsia="en-US" w:bidi="ar-SA"/>
      </w:rPr>
    </w:lvl>
    <w:lvl w:ilvl="5" w:tplc="C04CB214">
      <w:numFmt w:val="bullet"/>
      <w:lvlText w:val="•"/>
      <w:lvlJc w:val="left"/>
      <w:pPr>
        <w:ind w:left="5652" w:hanging="240"/>
      </w:pPr>
      <w:rPr>
        <w:rFonts w:hint="default"/>
        <w:lang w:val="vi" w:eastAsia="en-US" w:bidi="ar-SA"/>
      </w:rPr>
    </w:lvl>
    <w:lvl w:ilvl="6" w:tplc="46826706">
      <w:numFmt w:val="bullet"/>
      <w:lvlText w:val="•"/>
      <w:lvlJc w:val="left"/>
      <w:pPr>
        <w:ind w:left="6566" w:hanging="240"/>
      </w:pPr>
      <w:rPr>
        <w:rFonts w:hint="default"/>
        <w:lang w:val="vi" w:eastAsia="en-US" w:bidi="ar-SA"/>
      </w:rPr>
    </w:lvl>
    <w:lvl w:ilvl="7" w:tplc="CD12E4BA">
      <w:numFmt w:val="bullet"/>
      <w:lvlText w:val="•"/>
      <w:lvlJc w:val="left"/>
      <w:pPr>
        <w:ind w:left="7481" w:hanging="240"/>
      </w:pPr>
      <w:rPr>
        <w:rFonts w:hint="default"/>
        <w:lang w:val="vi" w:eastAsia="en-US" w:bidi="ar-SA"/>
      </w:rPr>
    </w:lvl>
    <w:lvl w:ilvl="8" w:tplc="643E34EA">
      <w:numFmt w:val="bullet"/>
      <w:lvlText w:val="•"/>
      <w:lvlJc w:val="left"/>
      <w:pPr>
        <w:ind w:left="8395" w:hanging="240"/>
      </w:pPr>
      <w:rPr>
        <w:rFonts w:hint="default"/>
        <w:lang w:val="vi" w:eastAsia="en-US" w:bidi="ar-SA"/>
      </w:rPr>
    </w:lvl>
  </w:abstractNum>
  <w:abstractNum w:abstractNumId="71">
    <w:nsid w:val="2BD0798C"/>
    <w:multiLevelType w:val="multilevel"/>
    <w:tmpl w:val="333AB586"/>
    <w:lvl w:ilvl="0">
      <w:start w:val="4"/>
      <w:numFmt w:val="decimal"/>
      <w:lvlText w:val="%1"/>
      <w:lvlJc w:val="left"/>
      <w:pPr>
        <w:ind w:left="1239" w:hanging="840"/>
        <w:jc w:val="left"/>
      </w:pPr>
      <w:rPr>
        <w:rFonts w:hint="default"/>
        <w:lang w:val="vi" w:eastAsia="en-US" w:bidi="ar-SA"/>
      </w:rPr>
    </w:lvl>
    <w:lvl w:ilvl="1">
      <w:start w:val="3"/>
      <w:numFmt w:val="decimal"/>
      <w:lvlText w:val="%1.%2"/>
      <w:lvlJc w:val="left"/>
      <w:pPr>
        <w:ind w:left="1239" w:hanging="840"/>
        <w:jc w:val="left"/>
      </w:pPr>
      <w:rPr>
        <w:rFonts w:hint="default"/>
        <w:lang w:val="vi" w:eastAsia="en-US" w:bidi="ar-SA"/>
      </w:rPr>
    </w:lvl>
    <w:lvl w:ilvl="2">
      <w:start w:val="11"/>
      <w:numFmt w:val="decimal"/>
      <w:lvlText w:val="%1.%2.%3."/>
      <w:lvlJc w:val="left"/>
      <w:pPr>
        <w:ind w:left="1239" w:hanging="840"/>
        <w:jc w:val="left"/>
      </w:pPr>
      <w:rPr>
        <w:rFonts w:ascii="Times New Roman" w:eastAsia="Times New Roman" w:hAnsi="Times New Roman" w:cs="Times New Roman" w:hint="default"/>
        <w:color w:val="000080"/>
        <w:w w:val="99"/>
        <w:sz w:val="28"/>
        <w:szCs w:val="28"/>
        <w:lang w:val="vi" w:eastAsia="en-US" w:bidi="ar-SA"/>
      </w:rPr>
    </w:lvl>
    <w:lvl w:ilvl="3">
      <w:numFmt w:val="bullet"/>
      <w:lvlText w:val="•"/>
      <w:lvlJc w:val="left"/>
      <w:pPr>
        <w:ind w:left="3935" w:hanging="840"/>
      </w:pPr>
      <w:rPr>
        <w:rFonts w:hint="default"/>
        <w:lang w:val="vi" w:eastAsia="en-US" w:bidi="ar-SA"/>
      </w:rPr>
    </w:lvl>
    <w:lvl w:ilvl="4">
      <w:numFmt w:val="bullet"/>
      <w:lvlText w:val="•"/>
      <w:lvlJc w:val="left"/>
      <w:pPr>
        <w:ind w:left="4833" w:hanging="840"/>
      </w:pPr>
      <w:rPr>
        <w:rFonts w:hint="default"/>
        <w:lang w:val="vi" w:eastAsia="en-US" w:bidi="ar-SA"/>
      </w:rPr>
    </w:lvl>
    <w:lvl w:ilvl="5">
      <w:numFmt w:val="bullet"/>
      <w:lvlText w:val="•"/>
      <w:lvlJc w:val="left"/>
      <w:pPr>
        <w:ind w:left="5732" w:hanging="840"/>
      </w:pPr>
      <w:rPr>
        <w:rFonts w:hint="default"/>
        <w:lang w:val="vi" w:eastAsia="en-US" w:bidi="ar-SA"/>
      </w:rPr>
    </w:lvl>
    <w:lvl w:ilvl="6">
      <w:numFmt w:val="bullet"/>
      <w:lvlText w:val="•"/>
      <w:lvlJc w:val="left"/>
      <w:pPr>
        <w:ind w:left="6630" w:hanging="840"/>
      </w:pPr>
      <w:rPr>
        <w:rFonts w:hint="default"/>
        <w:lang w:val="vi" w:eastAsia="en-US" w:bidi="ar-SA"/>
      </w:rPr>
    </w:lvl>
    <w:lvl w:ilvl="7">
      <w:numFmt w:val="bullet"/>
      <w:lvlText w:val="•"/>
      <w:lvlJc w:val="left"/>
      <w:pPr>
        <w:ind w:left="7529" w:hanging="840"/>
      </w:pPr>
      <w:rPr>
        <w:rFonts w:hint="default"/>
        <w:lang w:val="vi" w:eastAsia="en-US" w:bidi="ar-SA"/>
      </w:rPr>
    </w:lvl>
    <w:lvl w:ilvl="8">
      <w:numFmt w:val="bullet"/>
      <w:lvlText w:val="•"/>
      <w:lvlJc w:val="left"/>
      <w:pPr>
        <w:ind w:left="8427" w:hanging="840"/>
      </w:pPr>
      <w:rPr>
        <w:rFonts w:hint="default"/>
        <w:lang w:val="vi" w:eastAsia="en-US" w:bidi="ar-SA"/>
      </w:rPr>
    </w:lvl>
  </w:abstractNum>
  <w:abstractNum w:abstractNumId="72">
    <w:nsid w:val="2D5005D5"/>
    <w:multiLevelType w:val="hybridMultilevel"/>
    <w:tmpl w:val="E6C6F096"/>
    <w:lvl w:ilvl="0" w:tplc="4BCC3CCE">
      <w:start w:val="1"/>
      <w:numFmt w:val="decimal"/>
      <w:lvlText w:val="%1)"/>
      <w:lvlJc w:val="left"/>
      <w:pPr>
        <w:ind w:left="1400" w:hanging="420"/>
        <w:jc w:val="right"/>
      </w:pPr>
      <w:rPr>
        <w:rFonts w:ascii="Times New Roman" w:eastAsia="Times New Roman" w:hAnsi="Times New Roman" w:cs="Times New Roman" w:hint="default"/>
        <w:b/>
        <w:bCs/>
        <w:color w:val="000080"/>
        <w:spacing w:val="-1"/>
        <w:w w:val="100"/>
        <w:sz w:val="24"/>
        <w:szCs w:val="24"/>
        <w:lang w:val="vi" w:eastAsia="en-US" w:bidi="ar-SA"/>
      </w:rPr>
    </w:lvl>
    <w:lvl w:ilvl="1" w:tplc="0B1EBA9A">
      <w:numFmt w:val="bullet"/>
      <w:lvlText w:val="•"/>
      <w:lvlJc w:val="left"/>
      <w:pPr>
        <w:ind w:left="1772" w:hanging="420"/>
      </w:pPr>
      <w:rPr>
        <w:rFonts w:hint="default"/>
        <w:lang w:val="vi" w:eastAsia="en-US" w:bidi="ar-SA"/>
      </w:rPr>
    </w:lvl>
    <w:lvl w:ilvl="2" w:tplc="37620E22">
      <w:numFmt w:val="bullet"/>
      <w:lvlText w:val="•"/>
      <w:lvlJc w:val="left"/>
      <w:pPr>
        <w:ind w:left="2144" w:hanging="420"/>
      </w:pPr>
      <w:rPr>
        <w:rFonts w:hint="default"/>
        <w:lang w:val="vi" w:eastAsia="en-US" w:bidi="ar-SA"/>
      </w:rPr>
    </w:lvl>
    <w:lvl w:ilvl="3" w:tplc="6C7A08A4">
      <w:numFmt w:val="bullet"/>
      <w:lvlText w:val="•"/>
      <w:lvlJc w:val="left"/>
      <w:pPr>
        <w:ind w:left="2516" w:hanging="420"/>
      </w:pPr>
      <w:rPr>
        <w:rFonts w:hint="default"/>
        <w:lang w:val="vi" w:eastAsia="en-US" w:bidi="ar-SA"/>
      </w:rPr>
    </w:lvl>
    <w:lvl w:ilvl="4" w:tplc="BBBA88C0">
      <w:numFmt w:val="bullet"/>
      <w:lvlText w:val="•"/>
      <w:lvlJc w:val="left"/>
      <w:pPr>
        <w:ind w:left="2888" w:hanging="420"/>
      </w:pPr>
      <w:rPr>
        <w:rFonts w:hint="default"/>
        <w:lang w:val="vi" w:eastAsia="en-US" w:bidi="ar-SA"/>
      </w:rPr>
    </w:lvl>
    <w:lvl w:ilvl="5" w:tplc="94B2D3D0">
      <w:numFmt w:val="bullet"/>
      <w:lvlText w:val="•"/>
      <w:lvlJc w:val="left"/>
      <w:pPr>
        <w:ind w:left="3260" w:hanging="420"/>
      </w:pPr>
      <w:rPr>
        <w:rFonts w:hint="default"/>
        <w:lang w:val="vi" w:eastAsia="en-US" w:bidi="ar-SA"/>
      </w:rPr>
    </w:lvl>
    <w:lvl w:ilvl="6" w:tplc="595817D0">
      <w:numFmt w:val="bullet"/>
      <w:lvlText w:val="•"/>
      <w:lvlJc w:val="left"/>
      <w:pPr>
        <w:ind w:left="3632" w:hanging="420"/>
      </w:pPr>
      <w:rPr>
        <w:rFonts w:hint="default"/>
        <w:lang w:val="vi" w:eastAsia="en-US" w:bidi="ar-SA"/>
      </w:rPr>
    </w:lvl>
    <w:lvl w:ilvl="7" w:tplc="D384F63E">
      <w:numFmt w:val="bullet"/>
      <w:lvlText w:val="•"/>
      <w:lvlJc w:val="left"/>
      <w:pPr>
        <w:ind w:left="4004" w:hanging="420"/>
      </w:pPr>
      <w:rPr>
        <w:rFonts w:hint="default"/>
        <w:lang w:val="vi" w:eastAsia="en-US" w:bidi="ar-SA"/>
      </w:rPr>
    </w:lvl>
    <w:lvl w:ilvl="8" w:tplc="34F067D0">
      <w:numFmt w:val="bullet"/>
      <w:lvlText w:val="•"/>
      <w:lvlJc w:val="left"/>
      <w:pPr>
        <w:ind w:left="4376" w:hanging="420"/>
      </w:pPr>
      <w:rPr>
        <w:rFonts w:hint="default"/>
        <w:lang w:val="vi" w:eastAsia="en-US" w:bidi="ar-SA"/>
      </w:rPr>
    </w:lvl>
  </w:abstractNum>
  <w:abstractNum w:abstractNumId="73">
    <w:nsid w:val="2F145406"/>
    <w:multiLevelType w:val="hybridMultilevel"/>
    <w:tmpl w:val="69823350"/>
    <w:lvl w:ilvl="0" w:tplc="F8743996">
      <w:numFmt w:val="bullet"/>
      <w:lvlText w:val="-"/>
      <w:lvlJc w:val="left"/>
      <w:pPr>
        <w:ind w:left="1200" w:hanging="360"/>
      </w:pPr>
      <w:rPr>
        <w:rFonts w:ascii="Arial" w:eastAsia="Arial" w:hAnsi="Arial" w:cs="Arial" w:hint="default"/>
        <w:color w:val="000080"/>
        <w:spacing w:val="-1"/>
        <w:w w:val="100"/>
        <w:sz w:val="24"/>
        <w:szCs w:val="24"/>
        <w:lang w:val="vi" w:eastAsia="en-US" w:bidi="ar-SA"/>
      </w:rPr>
    </w:lvl>
    <w:lvl w:ilvl="1" w:tplc="986CCB28">
      <w:numFmt w:val="bullet"/>
      <w:lvlText w:val="•"/>
      <w:lvlJc w:val="left"/>
      <w:pPr>
        <w:ind w:left="2102" w:hanging="360"/>
      </w:pPr>
      <w:rPr>
        <w:rFonts w:hint="default"/>
        <w:lang w:val="vi" w:eastAsia="en-US" w:bidi="ar-SA"/>
      </w:rPr>
    </w:lvl>
    <w:lvl w:ilvl="2" w:tplc="5406F532">
      <w:numFmt w:val="bullet"/>
      <w:lvlText w:val="•"/>
      <w:lvlJc w:val="left"/>
      <w:pPr>
        <w:ind w:left="3004" w:hanging="360"/>
      </w:pPr>
      <w:rPr>
        <w:rFonts w:hint="default"/>
        <w:lang w:val="vi" w:eastAsia="en-US" w:bidi="ar-SA"/>
      </w:rPr>
    </w:lvl>
    <w:lvl w:ilvl="3" w:tplc="0B60A7E8">
      <w:numFmt w:val="bullet"/>
      <w:lvlText w:val="•"/>
      <w:lvlJc w:val="left"/>
      <w:pPr>
        <w:ind w:left="3907" w:hanging="360"/>
      </w:pPr>
      <w:rPr>
        <w:rFonts w:hint="default"/>
        <w:lang w:val="vi" w:eastAsia="en-US" w:bidi="ar-SA"/>
      </w:rPr>
    </w:lvl>
    <w:lvl w:ilvl="4" w:tplc="E562A60E">
      <w:numFmt w:val="bullet"/>
      <w:lvlText w:val="•"/>
      <w:lvlJc w:val="left"/>
      <w:pPr>
        <w:ind w:left="4809" w:hanging="360"/>
      </w:pPr>
      <w:rPr>
        <w:rFonts w:hint="default"/>
        <w:lang w:val="vi" w:eastAsia="en-US" w:bidi="ar-SA"/>
      </w:rPr>
    </w:lvl>
    <w:lvl w:ilvl="5" w:tplc="CFC65CEC">
      <w:numFmt w:val="bullet"/>
      <w:lvlText w:val="•"/>
      <w:lvlJc w:val="left"/>
      <w:pPr>
        <w:ind w:left="5712" w:hanging="360"/>
      </w:pPr>
      <w:rPr>
        <w:rFonts w:hint="default"/>
        <w:lang w:val="vi" w:eastAsia="en-US" w:bidi="ar-SA"/>
      </w:rPr>
    </w:lvl>
    <w:lvl w:ilvl="6" w:tplc="2084A914">
      <w:numFmt w:val="bullet"/>
      <w:lvlText w:val="•"/>
      <w:lvlJc w:val="left"/>
      <w:pPr>
        <w:ind w:left="6614" w:hanging="360"/>
      </w:pPr>
      <w:rPr>
        <w:rFonts w:hint="default"/>
        <w:lang w:val="vi" w:eastAsia="en-US" w:bidi="ar-SA"/>
      </w:rPr>
    </w:lvl>
    <w:lvl w:ilvl="7" w:tplc="0F78B5E4">
      <w:numFmt w:val="bullet"/>
      <w:lvlText w:val="•"/>
      <w:lvlJc w:val="left"/>
      <w:pPr>
        <w:ind w:left="7517" w:hanging="360"/>
      </w:pPr>
      <w:rPr>
        <w:rFonts w:hint="default"/>
        <w:lang w:val="vi" w:eastAsia="en-US" w:bidi="ar-SA"/>
      </w:rPr>
    </w:lvl>
    <w:lvl w:ilvl="8" w:tplc="711CD84E">
      <w:numFmt w:val="bullet"/>
      <w:lvlText w:val="•"/>
      <w:lvlJc w:val="left"/>
      <w:pPr>
        <w:ind w:left="8419" w:hanging="360"/>
      </w:pPr>
      <w:rPr>
        <w:rFonts w:hint="default"/>
        <w:lang w:val="vi" w:eastAsia="en-US" w:bidi="ar-SA"/>
      </w:rPr>
    </w:lvl>
  </w:abstractNum>
  <w:abstractNum w:abstractNumId="74">
    <w:nsid w:val="2FCC657A"/>
    <w:multiLevelType w:val="hybridMultilevel"/>
    <w:tmpl w:val="6B84FDD8"/>
    <w:lvl w:ilvl="0" w:tplc="D730D680">
      <w:numFmt w:val="bullet"/>
      <w:lvlText w:val="-"/>
      <w:lvlJc w:val="left"/>
      <w:pPr>
        <w:ind w:left="1140" w:hanging="140"/>
      </w:pPr>
      <w:rPr>
        <w:rFonts w:ascii="Times New Roman" w:eastAsia="Times New Roman" w:hAnsi="Times New Roman" w:cs="Times New Roman" w:hint="default"/>
        <w:color w:val="000080"/>
        <w:spacing w:val="-2"/>
        <w:w w:val="100"/>
        <w:sz w:val="24"/>
        <w:szCs w:val="24"/>
        <w:lang w:val="vi" w:eastAsia="en-US" w:bidi="ar-SA"/>
      </w:rPr>
    </w:lvl>
    <w:lvl w:ilvl="1" w:tplc="6C0C7356">
      <w:numFmt w:val="bullet"/>
      <w:lvlText w:val="•"/>
      <w:lvlJc w:val="left"/>
      <w:pPr>
        <w:ind w:left="2048" w:hanging="140"/>
      </w:pPr>
      <w:rPr>
        <w:rFonts w:hint="default"/>
        <w:lang w:val="vi" w:eastAsia="en-US" w:bidi="ar-SA"/>
      </w:rPr>
    </w:lvl>
    <w:lvl w:ilvl="2" w:tplc="20EA16FA">
      <w:numFmt w:val="bullet"/>
      <w:lvlText w:val="•"/>
      <w:lvlJc w:val="left"/>
      <w:pPr>
        <w:ind w:left="2956" w:hanging="140"/>
      </w:pPr>
      <w:rPr>
        <w:rFonts w:hint="default"/>
        <w:lang w:val="vi" w:eastAsia="en-US" w:bidi="ar-SA"/>
      </w:rPr>
    </w:lvl>
    <w:lvl w:ilvl="3" w:tplc="E9089780">
      <w:numFmt w:val="bullet"/>
      <w:lvlText w:val="•"/>
      <w:lvlJc w:val="left"/>
      <w:pPr>
        <w:ind w:left="3865" w:hanging="140"/>
      </w:pPr>
      <w:rPr>
        <w:rFonts w:hint="default"/>
        <w:lang w:val="vi" w:eastAsia="en-US" w:bidi="ar-SA"/>
      </w:rPr>
    </w:lvl>
    <w:lvl w:ilvl="4" w:tplc="9E1E76B2">
      <w:numFmt w:val="bullet"/>
      <w:lvlText w:val="•"/>
      <w:lvlJc w:val="left"/>
      <w:pPr>
        <w:ind w:left="4773" w:hanging="140"/>
      </w:pPr>
      <w:rPr>
        <w:rFonts w:hint="default"/>
        <w:lang w:val="vi" w:eastAsia="en-US" w:bidi="ar-SA"/>
      </w:rPr>
    </w:lvl>
    <w:lvl w:ilvl="5" w:tplc="30ACA350">
      <w:numFmt w:val="bullet"/>
      <w:lvlText w:val="•"/>
      <w:lvlJc w:val="left"/>
      <w:pPr>
        <w:ind w:left="5682" w:hanging="140"/>
      </w:pPr>
      <w:rPr>
        <w:rFonts w:hint="default"/>
        <w:lang w:val="vi" w:eastAsia="en-US" w:bidi="ar-SA"/>
      </w:rPr>
    </w:lvl>
    <w:lvl w:ilvl="6" w:tplc="B4F2145C">
      <w:numFmt w:val="bullet"/>
      <w:lvlText w:val="•"/>
      <w:lvlJc w:val="left"/>
      <w:pPr>
        <w:ind w:left="6590" w:hanging="140"/>
      </w:pPr>
      <w:rPr>
        <w:rFonts w:hint="default"/>
        <w:lang w:val="vi" w:eastAsia="en-US" w:bidi="ar-SA"/>
      </w:rPr>
    </w:lvl>
    <w:lvl w:ilvl="7" w:tplc="766688E0">
      <w:numFmt w:val="bullet"/>
      <w:lvlText w:val="•"/>
      <w:lvlJc w:val="left"/>
      <w:pPr>
        <w:ind w:left="7499" w:hanging="140"/>
      </w:pPr>
      <w:rPr>
        <w:rFonts w:hint="default"/>
        <w:lang w:val="vi" w:eastAsia="en-US" w:bidi="ar-SA"/>
      </w:rPr>
    </w:lvl>
    <w:lvl w:ilvl="8" w:tplc="8B5E04DC">
      <w:numFmt w:val="bullet"/>
      <w:lvlText w:val="•"/>
      <w:lvlJc w:val="left"/>
      <w:pPr>
        <w:ind w:left="8407" w:hanging="140"/>
      </w:pPr>
      <w:rPr>
        <w:rFonts w:hint="default"/>
        <w:lang w:val="vi" w:eastAsia="en-US" w:bidi="ar-SA"/>
      </w:rPr>
    </w:lvl>
  </w:abstractNum>
  <w:abstractNum w:abstractNumId="75">
    <w:nsid w:val="311C4D5C"/>
    <w:multiLevelType w:val="multilevel"/>
    <w:tmpl w:val="4D9CE570"/>
    <w:lvl w:ilvl="0">
      <w:start w:val="6"/>
      <w:numFmt w:val="decimal"/>
      <w:lvlText w:val="%1."/>
      <w:lvlJc w:val="left"/>
      <w:pPr>
        <w:ind w:left="1140" w:hanging="30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1.%2."/>
      <w:lvlJc w:val="left"/>
      <w:pPr>
        <w:ind w:left="1320" w:hanging="481"/>
        <w:jc w:val="left"/>
      </w:pPr>
      <w:rPr>
        <w:rFonts w:ascii="Times New Roman" w:eastAsia="Times New Roman" w:hAnsi="Times New Roman" w:cs="Times New Roman" w:hint="default"/>
        <w:b/>
        <w:bCs/>
        <w:color w:val="000080"/>
        <w:spacing w:val="-2"/>
        <w:w w:val="100"/>
        <w:sz w:val="24"/>
        <w:szCs w:val="24"/>
        <w:lang w:val="vi" w:eastAsia="en-US" w:bidi="ar-SA"/>
      </w:rPr>
    </w:lvl>
    <w:lvl w:ilvl="2">
      <w:numFmt w:val="bullet"/>
      <w:lvlText w:val="•"/>
      <w:lvlJc w:val="left"/>
      <w:pPr>
        <w:ind w:left="2309" w:hanging="481"/>
      </w:pPr>
      <w:rPr>
        <w:rFonts w:hint="default"/>
        <w:lang w:val="vi" w:eastAsia="en-US" w:bidi="ar-SA"/>
      </w:rPr>
    </w:lvl>
    <w:lvl w:ilvl="3">
      <w:numFmt w:val="bullet"/>
      <w:lvlText w:val="•"/>
      <w:lvlJc w:val="left"/>
      <w:pPr>
        <w:ind w:left="3298" w:hanging="481"/>
      </w:pPr>
      <w:rPr>
        <w:rFonts w:hint="default"/>
        <w:lang w:val="vi" w:eastAsia="en-US" w:bidi="ar-SA"/>
      </w:rPr>
    </w:lvl>
    <w:lvl w:ilvl="4">
      <w:numFmt w:val="bullet"/>
      <w:lvlText w:val="•"/>
      <w:lvlJc w:val="left"/>
      <w:pPr>
        <w:ind w:left="4288" w:hanging="481"/>
      </w:pPr>
      <w:rPr>
        <w:rFonts w:hint="default"/>
        <w:lang w:val="vi" w:eastAsia="en-US" w:bidi="ar-SA"/>
      </w:rPr>
    </w:lvl>
    <w:lvl w:ilvl="5">
      <w:numFmt w:val="bullet"/>
      <w:lvlText w:val="•"/>
      <w:lvlJc w:val="left"/>
      <w:pPr>
        <w:ind w:left="5277" w:hanging="481"/>
      </w:pPr>
      <w:rPr>
        <w:rFonts w:hint="default"/>
        <w:lang w:val="vi" w:eastAsia="en-US" w:bidi="ar-SA"/>
      </w:rPr>
    </w:lvl>
    <w:lvl w:ilvl="6">
      <w:numFmt w:val="bullet"/>
      <w:lvlText w:val="•"/>
      <w:lvlJc w:val="left"/>
      <w:pPr>
        <w:ind w:left="6266" w:hanging="481"/>
      </w:pPr>
      <w:rPr>
        <w:rFonts w:hint="default"/>
        <w:lang w:val="vi" w:eastAsia="en-US" w:bidi="ar-SA"/>
      </w:rPr>
    </w:lvl>
    <w:lvl w:ilvl="7">
      <w:numFmt w:val="bullet"/>
      <w:lvlText w:val="•"/>
      <w:lvlJc w:val="left"/>
      <w:pPr>
        <w:ind w:left="7256" w:hanging="481"/>
      </w:pPr>
      <w:rPr>
        <w:rFonts w:hint="default"/>
        <w:lang w:val="vi" w:eastAsia="en-US" w:bidi="ar-SA"/>
      </w:rPr>
    </w:lvl>
    <w:lvl w:ilvl="8">
      <w:numFmt w:val="bullet"/>
      <w:lvlText w:val="•"/>
      <w:lvlJc w:val="left"/>
      <w:pPr>
        <w:ind w:left="8245" w:hanging="481"/>
      </w:pPr>
      <w:rPr>
        <w:rFonts w:hint="default"/>
        <w:lang w:val="vi" w:eastAsia="en-US" w:bidi="ar-SA"/>
      </w:rPr>
    </w:lvl>
  </w:abstractNum>
  <w:abstractNum w:abstractNumId="76">
    <w:nsid w:val="31704AD3"/>
    <w:multiLevelType w:val="hybridMultilevel"/>
    <w:tmpl w:val="7B2A74C6"/>
    <w:lvl w:ilvl="0" w:tplc="5D9807B0">
      <w:start w:val="1"/>
      <w:numFmt w:val="decimal"/>
      <w:lvlText w:val="%1."/>
      <w:lvlJc w:val="left"/>
      <w:pPr>
        <w:ind w:left="79" w:hanging="240"/>
        <w:jc w:val="left"/>
      </w:pPr>
      <w:rPr>
        <w:rFonts w:ascii="Times New Roman" w:eastAsia="Times New Roman" w:hAnsi="Times New Roman" w:cs="Times New Roman" w:hint="default"/>
        <w:spacing w:val="-1"/>
        <w:w w:val="100"/>
        <w:sz w:val="24"/>
        <w:szCs w:val="24"/>
        <w:lang w:val="vi" w:eastAsia="en-US" w:bidi="ar-SA"/>
      </w:rPr>
    </w:lvl>
    <w:lvl w:ilvl="1" w:tplc="4C246FFA">
      <w:numFmt w:val="bullet"/>
      <w:lvlText w:val="-"/>
      <w:lvlJc w:val="left"/>
      <w:pPr>
        <w:ind w:left="840" w:hanging="144"/>
      </w:pPr>
      <w:rPr>
        <w:rFonts w:ascii="Times New Roman" w:eastAsia="Times New Roman" w:hAnsi="Times New Roman" w:cs="Times New Roman" w:hint="default"/>
        <w:color w:val="000080"/>
        <w:w w:val="100"/>
        <w:sz w:val="24"/>
        <w:szCs w:val="24"/>
        <w:lang w:val="vi" w:eastAsia="en-US" w:bidi="ar-SA"/>
      </w:rPr>
    </w:lvl>
    <w:lvl w:ilvl="2" w:tplc="57AE2990">
      <w:numFmt w:val="bullet"/>
      <w:lvlText w:val="•"/>
      <w:lvlJc w:val="left"/>
      <w:pPr>
        <w:ind w:left="1378" w:hanging="144"/>
      </w:pPr>
      <w:rPr>
        <w:rFonts w:hint="default"/>
        <w:lang w:val="vi" w:eastAsia="en-US" w:bidi="ar-SA"/>
      </w:rPr>
    </w:lvl>
    <w:lvl w:ilvl="3" w:tplc="EEACBCCA">
      <w:numFmt w:val="bullet"/>
      <w:lvlText w:val="•"/>
      <w:lvlJc w:val="left"/>
      <w:pPr>
        <w:ind w:left="1916" w:hanging="144"/>
      </w:pPr>
      <w:rPr>
        <w:rFonts w:hint="default"/>
        <w:lang w:val="vi" w:eastAsia="en-US" w:bidi="ar-SA"/>
      </w:rPr>
    </w:lvl>
    <w:lvl w:ilvl="4" w:tplc="225A4B5C">
      <w:numFmt w:val="bullet"/>
      <w:lvlText w:val="•"/>
      <w:lvlJc w:val="left"/>
      <w:pPr>
        <w:ind w:left="2454" w:hanging="144"/>
      </w:pPr>
      <w:rPr>
        <w:rFonts w:hint="default"/>
        <w:lang w:val="vi" w:eastAsia="en-US" w:bidi="ar-SA"/>
      </w:rPr>
    </w:lvl>
    <w:lvl w:ilvl="5" w:tplc="5D82C898">
      <w:numFmt w:val="bullet"/>
      <w:lvlText w:val="•"/>
      <w:lvlJc w:val="left"/>
      <w:pPr>
        <w:ind w:left="2993" w:hanging="144"/>
      </w:pPr>
      <w:rPr>
        <w:rFonts w:hint="default"/>
        <w:lang w:val="vi" w:eastAsia="en-US" w:bidi="ar-SA"/>
      </w:rPr>
    </w:lvl>
    <w:lvl w:ilvl="6" w:tplc="1C985242">
      <w:numFmt w:val="bullet"/>
      <w:lvlText w:val="•"/>
      <w:lvlJc w:val="left"/>
      <w:pPr>
        <w:ind w:left="3531" w:hanging="144"/>
      </w:pPr>
      <w:rPr>
        <w:rFonts w:hint="default"/>
        <w:lang w:val="vi" w:eastAsia="en-US" w:bidi="ar-SA"/>
      </w:rPr>
    </w:lvl>
    <w:lvl w:ilvl="7" w:tplc="17963AAC">
      <w:numFmt w:val="bullet"/>
      <w:lvlText w:val="•"/>
      <w:lvlJc w:val="left"/>
      <w:pPr>
        <w:ind w:left="4069" w:hanging="144"/>
      </w:pPr>
      <w:rPr>
        <w:rFonts w:hint="default"/>
        <w:lang w:val="vi" w:eastAsia="en-US" w:bidi="ar-SA"/>
      </w:rPr>
    </w:lvl>
    <w:lvl w:ilvl="8" w:tplc="3A0EA72A">
      <w:numFmt w:val="bullet"/>
      <w:lvlText w:val="•"/>
      <w:lvlJc w:val="left"/>
      <w:pPr>
        <w:ind w:left="4607" w:hanging="144"/>
      </w:pPr>
      <w:rPr>
        <w:rFonts w:hint="default"/>
        <w:lang w:val="vi" w:eastAsia="en-US" w:bidi="ar-SA"/>
      </w:rPr>
    </w:lvl>
  </w:abstractNum>
  <w:abstractNum w:abstractNumId="77">
    <w:nsid w:val="31FB21C8"/>
    <w:multiLevelType w:val="multilevel"/>
    <w:tmpl w:val="A88CB44A"/>
    <w:lvl w:ilvl="0">
      <w:start w:val="5"/>
      <w:numFmt w:val="decimal"/>
      <w:lvlText w:val="%1."/>
      <w:lvlJc w:val="left"/>
      <w:pPr>
        <w:ind w:left="1139" w:hanging="30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1.%2."/>
      <w:lvlJc w:val="left"/>
      <w:pPr>
        <w:ind w:left="1320" w:hanging="481"/>
        <w:jc w:val="left"/>
      </w:pPr>
      <w:rPr>
        <w:rFonts w:ascii="Times New Roman" w:eastAsia="Times New Roman" w:hAnsi="Times New Roman" w:cs="Times New Roman" w:hint="default"/>
        <w:b/>
        <w:bCs/>
        <w:color w:val="000080"/>
        <w:spacing w:val="-2"/>
        <w:w w:val="100"/>
        <w:sz w:val="24"/>
        <w:szCs w:val="24"/>
        <w:lang w:val="vi" w:eastAsia="en-US" w:bidi="ar-SA"/>
      </w:rPr>
    </w:lvl>
    <w:lvl w:ilvl="2">
      <w:numFmt w:val="bullet"/>
      <w:lvlText w:val="•"/>
      <w:lvlJc w:val="left"/>
      <w:pPr>
        <w:ind w:left="1875" w:hanging="481"/>
      </w:pPr>
      <w:rPr>
        <w:rFonts w:hint="default"/>
        <w:lang w:val="vi" w:eastAsia="en-US" w:bidi="ar-SA"/>
      </w:rPr>
    </w:lvl>
    <w:lvl w:ilvl="3">
      <w:numFmt w:val="bullet"/>
      <w:lvlText w:val="•"/>
      <w:lvlJc w:val="left"/>
      <w:pPr>
        <w:ind w:left="2431" w:hanging="481"/>
      </w:pPr>
      <w:rPr>
        <w:rFonts w:hint="default"/>
        <w:lang w:val="vi" w:eastAsia="en-US" w:bidi="ar-SA"/>
      </w:rPr>
    </w:lvl>
    <w:lvl w:ilvl="4">
      <w:numFmt w:val="bullet"/>
      <w:lvlText w:val="•"/>
      <w:lvlJc w:val="left"/>
      <w:pPr>
        <w:ind w:left="2987" w:hanging="481"/>
      </w:pPr>
      <w:rPr>
        <w:rFonts w:hint="default"/>
        <w:lang w:val="vi" w:eastAsia="en-US" w:bidi="ar-SA"/>
      </w:rPr>
    </w:lvl>
    <w:lvl w:ilvl="5">
      <w:numFmt w:val="bullet"/>
      <w:lvlText w:val="•"/>
      <w:lvlJc w:val="left"/>
      <w:pPr>
        <w:ind w:left="3542" w:hanging="481"/>
      </w:pPr>
      <w:rPr>
        <w:rFonts w:hint="default"/>
        <w:lang w:val="vi" w:eastAsia="en-US" w:bidi="ar-SA"/>
      </w:rPr>
    </w:lvl>
    <w:lvl w:ilvl="6">
      <w:numFmt w:val="bullet"/>
      <w:lvlText w:val="•"/>
      <w:lvlJc w:val="left"/>
      <w:pPr>
        <w:ind w:left="4098" w:hanging="481"/>
      </w:pPr>
      <w:rPr>
        <w:rFonts w:hint="default"/>
        <w:lang w:val="vi" w:eastAsia="en-US" w:bidi="ar-SA"/>
      </w:rPr>
    </w:lvl>
    <w:lvl w:ilvl="7">
      <w:numFmt w:val="bullet"/>
      <w:lvlText w:val="•"/>
      <w:lvlJc w:val="left"/>
      <w:pPr>
        <w:ind w:left="4654" w:hanging="481"/>
      </w:pPr>
      <w:rPr>
        <w:rFonts w:hint="default"/>
        <w:lang w:val="vi" w:eastAsia="en-US" w:bidi="ar-SA"/>
      </w:rPr>
    </w:lvl>
    <w:lvl w:ilvl="8">
      <w:numFmt w:val="bullet"/>
      <w:lvlText w:val="•"/>
      <w:lvlJc w:val="left"/>
      <w:pPr>
        <w:ind w:left="5210" w:hanging="481"/>
      </w:pPr>
      <w:rPr>
        <w:rFonts w:hint="default"/>
        <w:lang w:val="vi" w:eastAsia="en-US" w:bidi="ar-SA"/>
      </w:rPr>
    </w:lvl>
  </w:abstractNum>
  <w:abstractNum w:abstractNumId="78">
    <w:nsid w:val="32D675CA"/>
    <w:multiLevelType w:val="hybridMultilevel"/>
    <w:tmpl w:val="2070D72C"/>
    <w:lvl w:ilvl="0" w:tplc="6D5A7C12">
      <w:start w:val="4"/>
      <w:numFmt w:val="decimal"/>
      <w:lvlText w:val="%1)"/>
      <w:lvlJc w:val="left"/>
      <w:pPr>
        <w:ind w:left="1220" w:hanging="321"/>
        <w:jc w:val="right"/>
      </w:pPr>
      <w:rPr>
        <w:rFonts w:ascii="Times New Roman" w:eastAsia="Times New Roman" w:hAnsi="Times New Roman" w:cs="Times New Roman" w:hint="default"/>
        <w:b/>
        <w:bCs/>
        <w:color w:val="000080"/>
        <w:spacing w:val="-2"/>
        <w:w w:val="100"/>
        <w:sz w:val="24"/>
        <w:szCs w:val="24"/>
        <w:lang w:val="vi" w:eastAsia="en-US" w:bidi="ar-SA"/>
      </w:rPr>
    </w:lvl>
    <w:lvl w:ilvl="1" w:tplc="1EF87EA0">
      <w:numFmt w:val="bullet"/>
      <w:lvlText w:val="•"/>
      <w:lvlJc w:val="left"/>
      <w:pPr>
        <w:ind w:left="2120" w:hanging="321"/>
      </w:pPr>
      <w:rPr>
        <w:rFonts w:hint="default"/>
        <w:lang w:val="vi" w:eastAsia="en-US" w:bidi="ar-SA"/>
      </w:rPr>
    </w:lvl>
    <w:lvl w:ilvl="2" w:tplc="1E90DDC4">
      <w:numFmt w:val="bullet"/>
      <w:lvlText w:val="•"/>
      <w:lvlJc w:val="left"/>
      <w:pPr>
        <w:ind w:left="3020" w:hanging="321"/>
      </w:pPr>
      <w:rPr>
        <w:rFonts w:hint="default"/>
        <w:lang w:val="vi" w:eastAsia="en-US" w:bidi="ar-SA"/>
      </w:rPr>
    </w:lvl>
    <w:lvl w:ilvl="3" w:tplc="5D2CD8C0">
      <w:numFmt w:val="bullet"/>
      <w:lvlText w:val="•"/>
      <w:lvlJc w:val="left"/>
      <w:pPr>
        <w:ind w:left="3921" w:hanging="321"/>
      </w:pPr>
      <w:rPr>
        <w:rFonts w:hint="default"/>
        <w:lang w:val="vi" w:eastAsia="en-US" w:bidi="ar-SA"/>
      </w:rPr>
    </w:lvl>
    <w:lvl w:ilvl="4" w:tplc="FFB8DD28">
      <w:numFmt w:val="bullet"/>
      <w:lvlText w:val="•"/>
      <w:lvlJc w:val="left"/>
      <w:pPr>
        <w:ind w:left="4821" w:hanging="321"/>
      </w:pPr>
      <w:rPr>
        <w:rFonts w:hint="default"/>
        <w:lang w:val="vi" w:eastAsia="en-US" w:bidi="ar-SA"/>
      </w:rPr>
    </w:lvl>
    <w:lvl w:ilvl="5" w:tplc="D97E6B58">
      <w:numFmt w:val="bullet"/>
      <w:lvlText w:val="•"/>
      <w:lvlJc w:val="left"/>
      <w:pPr>
        <w:ind w:left="5722" w:hanging="321"/>
      </w:pPr>
      <w:rPr>
        <w:rFonts w:hint="default"/>
        <w:lang w:val="vi" w:eastAsia="en-US" w:bidi="ar-SA"/>
      </w:rPr>
    </w:lvl>
    <w:lvl w:ilvl="6" w:tplc="6C987798">
      <w:numFmt w:val="bullet"/>
      <w:lvlText w:val="•"/>
      <w:lvlJc w:val="left"/>
      <w:pPr>
        <w:ind w:left="6622" w:hanging="321"/>
      </w:pPr>
      <w:rPr>
        <w:rFonts w:hint="default"/>
        <w:lang w:val="vi" w:eastAsia="en-US" w:bidi="ar-SA"/>
      </w:rPr>
    </w:lvl>
    <w:lvl w:ilvl="7" w:tplc="A3D81168">
      <w:numFmt w:val="bullet"/>
      <w:lvlText w:val="•"/>
      <w:lvlJc w:val="left"/>
      <w:pPr>
        <w:ind w:left="7523" w:hanging="321"/>
      </w:pPr>
      <w:rPr>
        <w:rFonts w:hint="default"/>
        <w:lang w:val="vi" w:eastAsia="en-US" w:bidi="ar-SA"/>
      </w:rPr>
    </w:lvl>
    <w:lvl w:ilvl="8" w:tplc="3F54E7B0">
      <w:numFmt w:val="bullet"/>
      <w:lvlText w:val="•"/>
      <w:lvlJc w:val="left"/>
      <w:pPr>
        <w:ind w:left="8423" w:hanging="321"/>
      </w:pPr>
      <w:rPr>
        <w:rFonts w:hint="default"/>
        <w:lang w:val="vi" w:eastAsia="en-US" w:bidi="ar-SA"/>
      </w:rPr>
    </w:lvl>
  </w:abstractNum>
  <w:abstractNum w:abstractNumId="79">
    <w:nsid w:val="34C77F41"/>
    <w:multiLevelType w:val="hybridMultilevel"/>
    <w:tmpl w:val="4D9273DA"/>
    <w:lvl w:ilvl="0" w:tplc="F3AA4694">
      <w:numFmt w:val="bullet"/>
      <w:lvlText w:val="-"/>
      <w:lvlJc w:val="left"/>
      <w:pPr>
        <w:ind w:left="897" w:hanging="141"/>
      </w:pPr>
      <w:rPr>
        <w:rFonts w:ascii="Times New Roman" w:eastAsia="Times New Roman" w:hAnsi="Times New Roman" w:cs="Times New Roman" w:hint="default"/>
        <w:color w:val="000080"/>
        <w:spacing w:val="-3"/>
        <w:w w:val="100"/>
        <w:sz w:val="24"/>
        <w:szCs w:val="24"/>
        <w:lang w:val="vi" w:eastAsia="en-US" w:bidi="ar-SA"/>
      </w:rPr>
    </w:lvl>
    <w:lvl w:ilvl="1" w:tplc="0CC2EFEA">
      <w:numFmt w:val="bullet"/>
      <w:lvlText w:val="•"/>
      <w:lvlJc w:val="left"/>
      <w:pPr>
        <w:ind w:left="1832" w:hanging="141"/>
      </w:pPr>
      <w:rPr>
        <w:rFonts w:hint="default"/>
        <w:lang w:val="vi" w:eastAsia="en-US" w:bidi="ar-SA"/>
      </w:rPr>
    </w:lvl>
    <w:lvl w:ilvl="2" w:tplc="96082E26">
      <w:numFmt w:val="bullet"/>
      <w:lvlText w:val="•"/>
      <w:lvlJc w:val="left"/>
      <w:pPr>
        <w:ind w:left="2764" w:hanging="141"/>
      </w:pPr>
      <w:rPr>
        <w:rFonts w:hint="default"/>
        <w:lang w:val="vi" w:eastAsia="en-US" w:bidi="ar-SA"/>
      </w:rPr>
    </w:lvl>
    <w:lvl w:ilvl="3" w:tplc="B302C16C">
      <w:numFmt w:val="bullet"/>
      <w:lvlText w:val="•"/>
      <w:lvlJc w:val="left"/>
      <w:pPr>
        <w:ind w:left="3697" w:hanging="141"/>
      </w:pPr>
      <w:rPr>
        <w:rFonts w:hint="default"/>
        <w:lang w:val="vi" w:eastAsia="en-US" w:bidi="ar-SA"/>
      </w:rPr>
    </w:lvl>
    <w:lvl w:ilvl="4" w:tplc="FB10619A">
      <w:numFmt w:val="bullet"/>
      <w:lvlText w:val="•"/>
      <w:lvlJc w:val="left"/>
      <w:pPr>
        <w:ind w:left="4629" w:hanging="141"/>
      </w:pPr>
      <w:rPr>
        <w:rFonts w:hint="default"/>
        <w:lang w:val="vi" w:eastAsia="en-US" w:bidi="ar-SA"/>
      </w:rPr>
    </w:lvl>
    <w:lvl w:ilvl="5" w:tplc="EA30D3CE">
      <w:numFmt w:val="bullet"/>
      <w:lvlText w:val="•"/>
      <w:lvlJc w:val="left"/>
      <w:pPr>
        <w:ind w:left="5562" w:hanging="141"/>
      </w:pPr>
      <w:rPr>
        <w:rFonts w:hint="default"/>
        <w:lang w:val="vi" w:eastAsia="en-US" w:bidi="ar-SA"/>
      </w:rPr>
    </w:lvl>
    <w:lvl w:ilvl="6" w:tplc="FC82A0DE">
      <w:numFmt w:val="bullet"/>
      <w:lvlText w:val="•"/>
      <w:lvlJc w:val="left"/>
      <w:pPr>
        <w:ind w:left="6494" w:hanging="141"/>
      </w:pPr>
      <w:rPr>
        <w:rFonts w:hint="default"/>
        <w:lang w:val="vi" w:eastAsia="en-US" w:bidi="ar-SA"/>
      </w:rPr>
    </w:lvl>
    <w:lvl w:ilvl="7" w:tplc="E92CEB5C">
      <w:numFmt w:val="bullet"/>
      <w:lvlText w:val="•"/>
      <w:lvlJc w:val="left"/>
      <w:pPr>
        <w:ind w:left="7427" w:hanging="141"/>
      </w:pPr>
      <w:rPr>
        <w:rFonts w:hint="default"/>
        <w:lang w:val="vi" w:eastAsia="en-US" w:bidi="ar-SA"/>
      </w:rPr>
    </w:lvl>
    <w:lvl w:ilvl="8" w:tplc="EDAEEDF0">
      <w:numFmt w:val="bullet"/>
      <w:lvlText w:val="•"/>
      <w:lvlJc w:val="left"/>
      <w:pPr>
        <w:ind w:left="8359" w:hanging="141"/>
      </w:pPr>
      <w:rPr>
        <w:rFonts w:hint="default"/>
        <w:lang w:val="vi" w:eastAsia="en-US" w:bidi="ar-SA"/>
      </w:rPr>
    </w:lvl>
  </w:abstractNum>
  <w:abstractNum w:abstractNumId="80">
    <w:nsid w:val="36CF6F56"/>
    <w:multiLevelType w:val="hybridMultilevel"/>
    <w:tmpl w:val="FBFEDE6C"/>
    <w:lvl w:ilvl="0" w:tplc="8E7CBBA8">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A232FA20">
      <w:numFmt w:val="bullet"/>
      <w:lvlText w:val="•"/>
      <w:lvlJc w:val="left"/>
      <w:pPr>
        <w:ind w:left="1494" w:hanging="320"/>
      </w:pPr>
      <w:rPr>
        <w:rFonts w:hint="default"/>
        <w:lang w:val="vi" w:eastAsia="en-US" w:bidi="ar-SA"/>
      </w:rPr>
    </w:lvl>
    <w:lvl w:ilvl="2" w:tplc="2528DA8A">
      <w:numFmt w:val="bullet"/>
      <w:lvlText w:val="•"/>
      <w:lvlJc w:val="left"/>
      <w:pPr>
        <w:ind w:left="1828" w:hanging="320"/>
      </w:pPr>
      <w:rPr>
        <w:rFonts w:hint="default"/>
        <w:lang w:val="vi" w:eastAsia="en-US" w:bidi="ar-SA"/>
      </w:rPr>
    </w:lvl>
    <w:lvl w:ilvl="3" w:tplc="62E0AA3C">
      <w:numFmt w:val="bullet"/>
      <w:lvlText w:val="•"/>
      <w:lvlJc w:val="left"/>
      <w:pPr>
        <w:ind w:left="2162" w:hanging="320"/>
      </w:pPr>
      <w:rPr>
        <w:rFonts w:hint="default"/>
        <w:lang w:val="vi" w:eastAsia="en-US" w:bidi="ar-SA"/>
      </w:rPr>
    </w:lvl>
    <w:lvl w:ilvl="4" w:tplc="4956C7E0">
      <w:numFmt w:val="bullet"/>
      <w:lvlText w:val="•"/>
      <w:lvlJc w:val="left"/>
      <w:pPr>
        <w:ind w:left="2496" w:hanging="320"/>
      </w:pPr>
      <w:rPr>
        <w:rFonts w:hint="default"/>
        <w:lang w:val="vi" w:eastAsia="en-US" w:bidi="ar-SA"/>
      </w:rPr>
    </w:lvl>
    <w:lvl w:ilvl="5" w:tplc="92DC8B28">
      <w:numFmt w:val="bullet"/>
      <w:lvlText w:val="•"/>
      <w:lvlJc w:val="left"/>
      <w:pPr>
        <w:ind w:left="2830" w:hanging="320"/>
      </w:pPr>
      <w:rPr>
        <w:rFonts w:hint="default"/>
        <w:lang w:val="vi" w:eastAsia="en-US" w:bidi="ar-SA"/>
      </w:rPr>
    </w:lvl>
    <w:lvl w:ilvl="6" w:tplc="F3D01074">
      <w:numFmt w:val="bullet"/>
      <w:lvlText w:val="•"/>
      <w:lvlJc w:val="left"/>
      <w:pPr>
        <w:ind w:left="3164" w:hanging="320"/>
      </w:pPr>
      <w:rPr>
        <w:rFonts w:hint="default"/>
        <w:lang w:val="vi" w:eastAsia="en-US" w:bidi="ar-SA"/>
      </w:rPr>
    </w:lvl>
    <w:lvl w:ilvl="7" w:tplc="83340412">
      <w:numFmt w:val="bullet"/>
      <w:lvlText w:val="•"/>
      <w:lvlJc w:val="left"/>
      <w:pPr>
        <w:ind w:left="3498" w:hanging="320"/>
      </w:pPr>
      <w:rPr>
        <w:rFonts w:hint="default"/>
        <w:lang w:val="vi" w:eastAsia="en-US" w:bidi="ar-SA"/>
      </w:rPr>
    </w:lvl>
    <w:lvl w:ilvl="8" w:tplc="84AAD71E">
      <w:numFmt w:val="bullet"/>
      <w:lvlText w:val="•"/>
      <w:lvlJc w:val="left"/>
      <w:pPr>
        <w:ind w:left="3832" w:hanging="320"/>
      </w:pPr>
      <w:rPr>
        <w:rFonts w:hint="default"/>
        <w:lang w:val="vi" w:eastAsia="en-US" w:bidi="ar-SA"/>
      </w:rPr>
    </w:lvl>
  </w:abstractNum>
  <w:abstractNum w:abstractNumId="81">
    <w:nsid w:val="376D1EC6"/>
    <w:multiLevelType w:val="hybridMultilevel"/>
    <w:tmpl w:val="89587F16"/>
    <w:lvl w:ilvl="0" w:tplc="F68039BC">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2F505922">
      <w:numFmt w:val="bullet"/>
      <w:lvlText w:val="-"/>
      <w:lvlJc w:val="left"/>
      <w:pPr>
        <w:ind w:left="840" w:hanging="144"/>
      </w:pPr>
      <w:rPr>
        <w:rFonts w:ascii="Times New Roman" w:eastAsia="Times New Roman" w:hAnsi="Times New Roman" w:cs="Times New Roman" w:hint="default"/>
        <w:color w:val="000080"/>
        <w:w w:val="100"/>
        <w:sz w:val="24"/>
        <w:szCs w:val="24"/>
        <w:lang w:val="vi" w:eastAsia="en-US" w:bidi="ar-SA"/>
      </w:rPr>
    </w:lvl>
    <w:lvl w:ilvl="2" w:tplc="E99A3766">
      <w:numFmt w:val="bullet"/>
      <w:lvlText w:val="•"/>
      <w:lvlJc w:val="left"/>
      <w:pPr>
        <w:ind w:left="1399" w:hanging="144"/>
      </w:pPr>
      <w:rPr>
        <w:rFonts w:hint="default"/>
        <w:lang w:val="vi" w:eastAsia="en-US" w:bidi="ar-SA"/>
      </w:rPr>
    </w:lvl>
    <w:lvl w:ilvl="3" w:tplc="C8A646EA">
      <w:numFmt w:val="bullet"/>
      <w:lvlText w:val="•"/>
      <w:lvlJc w:val="left"/>
      <w:pPr>
        <w:ind w:left="1638" w:hanging="144"/>
      </w:pPr>
      <w:rPr>
        <w:rFonts w:hint="default"/>
        <w:lang w:val="vi" w:eastAsia="en-US" w:bidi="ar-SA"/>
      </w:rPr>
    </w:lvl>
    <w:lvl w:ilvl="4" w:tplc="FF4A7676">
      <w:numFmt w:val="bullet"/>
      <w:lvlText w:val="•"/>
      <w:lvlJc w:val="left"/>
      <w:pPr>
        <w:ind w:left="1877" w:hanging="144"/>
      </w:pPr>
      <w:rPr>
        <w:rFonts w:hint="default"/>
        <w:lang w:val="vi" w:eastAsia="en-US" w:bidi="ar-SA"/>
      </w:rPr>
    </w:lvl>
    <w:lvl w:ilvl="5" w:tplc="EA426C5E">
      <w:numFmt w:val="bullet"/>
      <w:lvlText w:val="•"/>
      <w:lvlJc w:val="left"/>
      <w:pPr>
        <w:ind w:left="2116" w:hanging="144"/>
      </w:pPr>
      <w:rPr>
        <w:rFonts w:hint="default"/>
        <w:lang w:val="vi" w:eastAsia="en-US" w:bidi="ar-SA"/>
      </w:rPr>
    </w:lvl>
    <w:lvl w:ilvl="6" w:tplc="C3CCE008">
      <w:numFmt w:val="bullet"/>
      <w:lvlText w:val="•"/>
      <w:lvlJc w:val="left"/>
      <w:pPr>
        <w:ind w:left="2355" w:hanging="144"/>
      </w:pPr>
      <w:rPr>
        <w:rFonts w:hint="default"/>
        <w:lang w:val="vi" w:eastAsia="en-US" w:bidi="ar-SA"/>
      </w:rPr>
    </w:lvl>
    <w:lvl w:ilvl="7" w:tplc="1ECE0C2C">
      <w:numFmt w:val="bullet"/>
      <w:lvlText w:val="•"/>
      <w:lvlJc w:val="left"/>
      <w:pPr>
        <w:ind w:left="2594" w:hanging="144"/>
      </w:pPr>
      <w:rPr>
        <w:rFonts w:hint="default"/>
        <w:lang w:val="vi" w:eastAsia="en-US" w:bidi="ar-SA"/>
      </w:rPr>
    </w:lvl>
    <w:lvl w:ilvl="8" w:tplc="57B8A098">
      <w:numFmt w:val="bullet"/>
      <w:lvlText w:val="•"/>
      <w:lvlJc w:val="left"/>
      <w:pPr>
        <w:ind w:left="2833" w:hanging="144"/>
      </w:pPr>
      <w:rPr>
        <w:rFonts w:hint="default"/>
        <w:lang w:val="vi" w:eastAsia="en-US" w:bidi="ar-SA"/>
      </w:rPr>
    </w:lvl>
  </w:abstractNum>
  <w:abstractNum w:abstractNumId="82">
    <w:nsid w:val="377840D7"/>
    <w:multiLevelType w:val="multilevel"/>
    <w:tmpl w:val="FDFE9484"/>
    <w:lvl w:ilvl="0">
      <w:start w:val="1"/>
      <w:numFmt w:val="decimal"/>
      <w:lvlText w:val="%1."/>
      <w:lvlJc w:val="left"/>
      <w:pPr>
        <w:ind w:left="1080" w:hanging="24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1.%2."/>
      <w:lvlJc w:val="left"/>
      <w:pPr>
        <w:ind w:left="1200" w:hanging="361"/>
        <w:jc w:val="left"/>
      </w:pPr>
      <w:rPr>
        <w:rFonts w:ascii="Times New Roman" w:eastAsia="Times New Roman" w:hAnsi="Times New Roman" w:cs="Times New Roman" w:hint="default"/>
        <w:b/>
        <w:bCs/>
        <w:i/>
        <w:color w:val="000080"/>
        <w:spacing w:val="-1"/>
        <w:w w:val="100"/>
        <w:sz w:val="22"/>
        <w:szCs w:val="22"/>
        <w:lang w:val="vi" w:eastAsia="en-US" w:bidi="ar-SA"/>
      </w:rPr>
    </w:lvl>
    <w:lvl w:ilvl="2">
      <w:start w:val="1"/>
      <w:numFmt w:val="decimal"/>
      <w:lvlText w:val="%1.%2.%3."/>
      <w:lvlJc w:val="left"/>
      <w:pPr>
        <w:ind w:left="1440" w:hanging="600"/>
        <w:jc w:val="left"/>
      </w:pPr>
      <w:rPr>
        <w:rFonts w:ascii="Times New Roman" w:eastAsia="Times New Roman" w:hAnsi="Times New Roman" w:cs="Times New Roman" w:hint="default"/>
        <w:color w:val="000080"/>
        <w:spacing w:val="-1"/>
        <w:w w:val="100"/>
        <w:sz w:val="24"/>
        <w:szCs w:val="24"/>
        <w:lang w:val="vi" w:eastAsia="en-US" w:bidi="ar-SA"/>
      </w:rPr>
    </w:lvl>
    <w:lvl w:ilvl="3">
      <w:numFmt w:val="bullet"/>
      <w:lvlText w:val="•"/>
      <w:lvlJc w:val="left"/>
      <w:pPr>
        <w:ind w:left="2120" w:hanging="600"/>
      </w:pPr>
      <w:rPr>
        <w:rFonts w:hint="default"/>
        <w:lang w:val="vi" w:eastAsia="en-US" w:bidi="ar-SA"/>
      </w:rPr>
    </w:lvl>
    <w:lvl w:ilvl="4">
      <w:numFmt w:val="bullet"/>
      <w:lvlText w:val="•"/>
      <w:lvlJc w:val="left"/>
      <w:pPr>
        <w:ind w:left="3277" w:hanging="600"/>
      </w:pPr>
      <w:rPr>
        <w:rFonts w:hint="default"/>
        <w:lang w:val="vi" w:eastAsia="en-US" w:bidi="ar-SA"/>
      </w:rPr>
    </w:lvl>
    <w:lvl w:ilvl="5">
      <w:numFmt w:val="bullet"/>
      <w:lvlText w:val="•"/>
      <w:lvlJc w:val="left"/>
      <w:pPr>
        <w:ind w:left="4435" w:hanging="600"/>
      </w:pPr>
      <w:rPr>
        <w:rFonts w:hint="default"/>
        <w:lang w:val="vi" w:eastAsia="en-US" w:bidi="ar-SA"/>
      </w:rPr>
    </w:lvl>
    <w:lvl w:ilvl="6">
      <w:numFmt w:val="bullet"/>
      <w:lvlText w:val="•"/>
      <w:lvlJc w:val="left"/>
      <w:pPr>
        <w:ind w:left="5593" w:hanging="600"/>
      </w:pPr>
      <w:rPr>
        <w:rFonts w:hint="default"/>
        <w:lang w:val="vi" w:eastAsia="en-US" w:bidi="ar-SA"/>
      </w:rPr>
    </w:lvl>
    <w:lvl w:ilvl="7">
      <w:numFmt w:val="bullet"/>
      <w:lvlText w:val="•"/>
      <w:lvlJc w:val="left"/>
      <w:pPr>
        <w:ind w:left="6751" w:hanging="600"/>
      </w:pPr>
      <w:rPr>
        <w:rFonts w:hint="default"/>
        <w:lang w:val="vi" w:eastAsia="en-US" w:bidi="ar-SA"/>
      </w:rPr>
    </w:lvl>
    <w:lvl w:ilvl="8">
      <w:numFmt w:val="bullet"/>
      <w:lvlText w:val="•"/>
      <w:lvlJc w:val="left"/>
      <w:pPr>
        <w:ind w:left="7908" w:hanging="600"/>
      </w:pPr>
      <w:rPr>
        <w:rFonts w:hint="default"/>
        <w:lang w:val="vi" w:eastAsia="en-US" w:bidi="ar-SA"/>
      </w:rPr>
    </w:lvl>
  </w:abstractNum>
  <w:abstractNum w:abstractNumId="83">
    <w:nsid w:val="38457D7B"/>
    <w:multiLevelType w:val="hybridMultilevel"/>
    <w:tmpl w:val="3BC2F5A8"/>
    <w:lvl w:ilvl="0" w:tplc="D522141C">
      <w:start w:val="3"/>
      <w:numFmt w:val="decimal"/>
      <w:lvlText w:val="%1."/>
      <w:lvlJc w:val="left"/>
      <w:pPr>
        <w:ind w:left="649" w:hanging="240"/>
        <w:jc w:val="left"/>
      </w:pPr>
      <w:rPr>
        <w:rFonts w:ascii="Times New Roman" w:eastAsia="Times New Roman" w:hAnsi="Times New Roman" w:cs="Times New Roman" w:hint="default"/>
        <w:spacing w:val="-1"/>
        <w:w w:val="100"/>
        <w:sz w:val="24"/>
        <w:szCs w:val="24"/>
        <w:lang w:val="vi" w:eastAsia="en-US" w:bidi="ar-SA"/>
      </w:rPr>
    </w:lvl>
    <w:lvl w:ilvl="1" w:tplc="B9EACF22">
      <w:start w:val="1"/>
      <w:numFmt w:val="decimal"/>
      <w:lvlText w:val="%2."/>
      <w:lvlJc w:val="left"/>
      <w:pPr>
        <w:ind w:left="525" w:hanging="222"/>
        <w:jc w:val="left"/>
      </w:pPr>
      <w:rPr>
        <w:rFonts w:ascii="Times New Roman" w:eastAsia="Times New Roman" w:hAnsi="Times New Roman" w:cs="Times New Roman" w:hint="default"/>
        <w:spacing w:val="-7"/>
        <w:w w:val="100"/>
        <w:sz w:val="24"/>
        <w:szCs w:val="24"/>
        <w:lang w:val="vi" w:eastAsia="en-US" w:bidi="ar-SA"/>
      </w:rPr>
    </w:lvl>
    <w:lvl w:ilvl="2" w:tplc="E3D2984A">
      <w:numFmt w:val="bullet"/>
      <w:lvlText w:val="•"/>
      <w:lvlJc w:val="left"/>
      <w:pPr>
        <w:ind w:left="840" w:hanging="222"/>
      </w:pPr>
      <w:rPr>
        <w:rFonts w:hint="default"/>
        <w:lang w:val="vi" w:eastAsia="en-US" w:bidi="ar-SA"/>
      </w:rPr>
    </w:lvl>
    <w:lvl w:ilvl="3" w:tplc="C9BA5C28">
      <w:numFmt w:val="bullet"/>
      <w:lvlText w:val="•"/>
      <w:lvlJc w:val="left"/>
      <w:pPr>
        <w:ind w:left="1392" w:hanging="222"/>
      </w:pPr>
      <w:rPr>
        <w:rFonts w:hint="default"/>
        <w:lang w:val="vi" w:eastAsia="en-US" w:bidi="ar-SA"/>
      </w:rPr>
    </w:lvl>
    <w:lvl w:ilvl="4" w:tplc="CF3005C6">
      <w:numFmt w:val="bullet"/>
      <w:lvlText w:val="•"/>
      <w:lvlJc w:val="left"/>
      <w:pPr>
        <w:ind w:left="1945" w:hanging="222"/>
      </w:pPr>
      <w:rPr>
        <w:rFonts w:hint="default"/>
        <w:lang w:val="vi" w:eastAsia="en-US" w:bidi="ar-SA"/>
      </w:rPr>
    </w:lvl>
    <w:lvl w:ilvl="5" w:tplc="C5C810A4">
      <w:numFmt w:val="bullet"/>
      <w:lvlText w:val="•"/>
      <w:lvlJc w:val="left"/>
      <w:pPr>
        <w:ind w:left="2498" w:hanging="222"/>
      </w:pPr>
      <w:rPr>
        <w:rFonts w:hint="default"/>
        <w:lang w:val="vi" w:eastAsia="en-US" w:bidi="ar-SA"/>
      </w:rPr>
    </w:lvl>
    <w:lvl w:ilvl="6" w:tplc="B8B6BFA0">
      <w:numFmt w:val="bullet"/>
      <w:lvlText w:val="•"/>
      <w:lvlJc w:val="left"/>
      <w:pPr>
        <w:ind w:left="3051" w:hanging="222"/>
      </w:pPr>
      <w:rPr>
        <w:rFonts w:hint="default"/>
        <w:lang w:val="vi" w:eastAsia="en-US" w:bidi="ar-SA"/>
      </w:rPr>
    </w:lvl>
    <w:lvl w:ilvl="7" w:tplc="D9AAFB5A">
      <w:numFmt w:val="bullet"/>
      <w:lvlText w:val="•"/>
      <w:lvlJc w:val="left"/>
      <w:pPr>
        <w:ind w:left="3604" w:hanging="222"/>
      </w:pPr>
      <w:rPr>
        <w:rFonts w:hint="default"/>
        <w:lang w:val="vi" w:eastAsia="en-US" w:bidi="ar-SA"/>
      </w:rPr>
    </w:lvl>
    <w:lvl w:ilvl="8" w:tplc="54C0D4B6">
      <w:numFmt w:val="bullet"/>
      <w:lvlText w:val="•"/>
      <w:lvlJc w:val="left"/>
      <w:pPr>
        <w:ind w:left="4156" w:hanging="222"/>
      </w:pPr>
      <w:rPr>
        <w:rFonts w:hint="default"/>
        <w:lang w:val="vi" w:eastAsia="en-US" w:bidi="ar-SA"/>
      </w:rPr>
    </w:lvl>
  </w:abstractNum>
  <w:abstractNum w:abstractNumId="84">
    <w:nsid w:val="398E3678"/>
    <w:multiLevelType w:val="hybridMultilevel"/>
    <w:tmpl w:val="951E3D3E"/>
    <w:lvl w:ilvl="0" w:tplc="FC98F9F4">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A5E6EF40">
      <w:numFmt w:val="bullet"/>
      <w:lvlText w:val="•"/>
      <w:lvlJc w:val="left"/>
      <w:pPr>
        <w:ind w:left="2066" w:hanging="320"/>
      </w:pPr>
      <w:rPr>
        <w:rFonts w:hint="default"/>
        <w:lang w:val="vi" w:eastAsia="en-US" w:bidi="ar-SA"/>
      </w:rPr>
    </w:lvl>
    <w:lvl w:ilvl="2" w:tplc="EB34B168">
      <w:numFmt w:val="bullet"/>
      <w:lvlText w:val="•"/>
      <w:lvlJc w:val="left"/>
      <w:pPr>
        <w:ind w:left="2972" w:hanging="320"/>
      </w:pPr>
      <w:rPr>
        <w:rFonts w:hint="default"/>
        <w:lang w:val="vi" w:eastAsia="en-US" w:bidi="ar-SA"/>
      </w:rPr>
    </w:lvl>
    <w:lvl w:ilvl="3" w:tplc="70C82E6E">
      <w:numFmt w:val="bullet"/>
      <w:lvlText w:val="•"/>
      <w:lvlJc w:val="left"/>
      <w:pPr>
        <w:ind w:left="3879" w:hanging="320"/>
      </w:pPr>
      <w:rPr>
        <w:rFonts w:hint="default"/>
        <w:lang w:val="vi" w:eastAsia="en-US" w:bidi="ar-SA"/>
      </w:rPr>
    </w:lvl>
    <w:lvl w:ilvl="4" w:tplc="C012F9C8">
      <w:numFmt w:val="bullet"/>
      <w:lvlText w:val="•"/>
      <w:lvlJc w:val="left"/>
      <w:pPr>
        <w:ind w:left="4785" w:hanging="320"/>
      </w:pPr>
      <w:rPr>
        <w:rFonts w:hint="default"/>
        <w:lang w:val="vi" w:eastAsia="en-US" w:bidi="ar-SA"/>
      </w:rPr>
    </w:lvl>
    <w:lvl w:ilvl="5" w:tplc="26329E5C">
      <w:numFmt w:val="bullet"/>
      <w:lvlText w:val="•"/>
      <w:lvlJc w:val="left"/>
      <w:pPr>
        <w:ind w:left="5692" w:hanging="320"/>
      </w:pPr>
      <w:rPr>
        <w:rFonts w:hint="default"/>
        <w:lang w:val="vi" w:eastAsia="en-US" w:bidi="ar-SA"/>
      </w:rPr>
    </w:lvl>
    <w:lvl w:ilvl="6" w:tplc="A014AB02">
      <w:numFmt w:val="bullet"/>
      <w:lvlText w:val="•"/>
      <w:lvlJc w:val="left"/>
      <w:pPr>
        <w:ind w:left="6598" w:hanging="320"/>
      </w:pPr>
      <w:rPr>
        <w:rFonts w:hint="default"/>
        <w:lang w:val="vi" w:eastAsia="en-US" w:bidi="ar-SA"/>
      </w:rPr>
    </w:lvl>
    <w:lvl w:ilvl="7" w:tplc="1316B24E">
      <w:numFmt w:val="bullet"/>
      <w:lvlText w:val="•"/>
      <w:lvlJc w:val="left"/>
      <w:pPr>
        <w:ind w:left="7505" w:hanging="320"/>
      </w:pPr>
      <w:rPr>
        <w:rFonts w:hint="default"/>
        <w:lang w:val="vi" w:eastAsia="en-US" w:bidi="ar-SA"/>
      </w:rPr>
    </w:lvl>
    <w:lvl w:ilvl="8" w:tplc="E3CEFA0A">
      <w:numFmt w:val="bullet"/>
      <w:lvlText w:val="•"/>
      <w:lvlJc w:val="left"/>
      <w:pPr>
        <w:ind w:left="8411" w:hanging="320"/>
      </w:pPr>
      <w:rPr>
        <w:rFonts w:hint="default"/>
        <w:lang w:val="vi" w:eastAsia="en-US" w:bidi="ar-SA"/>
      </w:rPr>
    </w:lvl>
  </w:abstractNum>
  <w:abstractNum w:abstractNumId="85">
    <w:nsid w:val="39B4785E"/>
    <w:multiLevelType w:val="hybridMultilevel"/>
    <w:tmpl w:val="0234CB8E"/>
    <w:lvl w:ilvl="0" w:tplc="BB043DF8">
      <w:start w:val="1"/>
      <w:numFmt w:val="decimal"/>
      <w:lvlText w:val="%1)"/>
      <w:lvlJc w:val="left"/>
      <w:pPr>
        <w:ind w:left="1160" w:hanging="321"/>
        <w:jc w:val="right"/>
      </w:pPr>
      <w:rPr>
        <w:rFonts w:ascii="Times New Roman" w:eastAsia="Times New Roman" w:hAnsi="Times New Roman" w:cs="Times New Roman" w:hint="default"/>
        <w:b/>
        <w:bCs/>
        <w:color w:val="000080"/>
        <w:spacing w:val="-1"/>
        <w:w w:val="100"/>
        <w:sz w:val="24"/>
        <w:szCs w:val="24"/>
        <w:lang w:val="vi" w:eastAsia="en-US" w:bidi="ar-SA"/>
      </w:rPr>
    </w:lvl>
    <w:lvl w:ilvl="1" w:tplc="DB70E47A">
      <w:numFmt w:val="bullet"/>
      <w:lvlText w:val="-"/>
      <w:lvlJc w:val="left"/>
      <w:pPr>
        <w:ind w:left="897" w:hanging="144"/>
      </w:pPr>
      <w:rPr>
        <w:rFonts w:ascii="Times New Roman" w:eastAsia="Times New Roman" w:hAnsi="Times New Roman" w:cs="Times New Roman" w:hint="default"/>
        <w:color w:val="000080"/>
        <w:w w:val="100"/>
        <w:sz w:val="24"/>
        <w:szCs w:val="24"/>
        <w:lang w:val="vi" w:eastAsia="en-US" w:bidi="ar-SA"/>
      </w:rPr>
    </w:lvl>
    <w:lvl w:ilvl="2" w:tplc="E11C7C44">
      <w:numFmt w:val="bullet"/>
      <w:lvlText w:val="•"/>
      <w:lvlJc w:val="left"/>
      <w:pPr>
        <w:ind w:left="1160" w:hanging="144"/>
      </w:pPr>
      <w:rPr>
        <w:rFonts w:hint="default"/>
        <w:lang w:val="vi" w:eastAsia="en-US" w:bidi="ar-SA"/>
      </w:rPr>
    </w:lvl>
    <w:lvl w:ilvl="3" w:tplc="9F20F738">
      <w:numFmt w:val="bullet"/>
      <w:lvlText w:val="•"/>
      <w:lvlJc w:val="left"/>
      <w:pPr>
        <w:ind w:left="2293" w:hanging="144"/>
      </w:pPr>
      <w:rPr>
        <w:rFonts w:hint="default"/>
        <w:lang w:val="vi" w:eastAsia="en-US" w:bidi="ar-SA"/>
      </w:rPr>
    </w:lvl>
    <w:lvl w:ilvl="4" w:tplc="C144E036">
      <w:numFmt w:val="bullet"/>
      <w:lvlText w:val="•"/>
      <w:lvlJc w:val="left"/>
      <w:pPr>
        <w:ind w:left="3426" w:hanging="144"/>
      </w:pPr>
      <w:rPr>
        <w:rFonts w:hint="default"/>
        <w:lang w:val="vi" w:eastAsia="en-US" w:bidi="ar-SA"/>
      </w:rPr>
    </w:lvl>
    <w:lvl w:ilvl="5" w:tplc="133681FA">
      <w:numFmt w:val="bullet"/>
      <w:lvlText w:val="•"/>
      <w:lvlJc w:val="left"/>
      <w:pPr>
        <w:ind w:left="4559" w:hanging="144"/>
      </w:pPr>
      <w:rPr>
        <w:rFonts w:hint="default"/>
        <w:lang w:val="vi" w:eastAsia="en-US" w:bidi="ar-SA"/>
      </w:rPr>
    </w:lvl>
    <w:lvl w:ilvl="6" w:tplc="CAB88DB6">
      <w:numFmt w:val="bullet"/>
      <w:lvlText w:val="•"/>
      <w:lvlJc w:val="left"/>
      <w:pPr>
        <w:ind w:left="5692" w:hanging="144"/>
      </w:pPr>
      <w:rPr>
        <w:rFonts w:hint="default"/>
        <w:lang w:val="vi" w:eastAsia="en-US" w:bidi="ar-SA"/>
      </w:rPr>
    </w:lvl>
    <w:lvl w:ilvl="7" w:tplc="0A70E6D2">
      <w:numFmt w:val="bullet"/>
      <w:lvlText w:val="•"/>
      <w:lvlJc w:val="left"/>
      <w:pPr>
        <w:ind w:left="6825" w:hanging="144"/>
      </w:pPr>
      <w:rPr>
        <w:rFonts w:hint="default"/>
        <w:lang w:val="vi" w:eastAsia="en-US" w:bidi="ar-SA"/>
      </w:rPr>
    </w:lvl>
    <w:lvl w:ilvl="8" w:tplc="C30EAD50">
      <w:numFmt w:val="bullet"/>
      <w:lvlText w:val="•"/>
      <w:lvlJc w:val="left"/>
      <w:pPr>
        <w:ind w:left="7958" w:hanging="144"/>
      </w:pPr>
      <w:rPr>
        <w:rFonts w:hint="default"/>
        <w:lang w:val="vi" w:eastAsia="en-US" w:bidi="ar-SA"/>
      </w:rPr>
    </w:lvl>
  </w:abstractNum>
  <w:abstractNum w:abstractNumId="86">
    <w:nsid w:val="3A063EBB"/>
    <w:multiLevelType w:val="hybridMultilevel"/>
    <w:tmpl w:val="A62C9482"/>
    <w:lvl w:ilvl="0" w:tplc="CED442DC">
      <w:start w:val="1"/>
      <w:numFmt w:val="lowerLetter"/>
      <w:lvlText w:val="%1)"/>
      <w:lvlJc w:val="left"/>
      <w:pPr>
        <w:ind w:left="1100" w:hanging="261"/>
        <w:jc w:val="left"/>
      </w:pPr>
      <w:rPr>
        <w:rFonts w:ascii="Times New Roman" w:eastAsia="Times New Roman" w:hAnsi="Times New Roman" w:cs="Times New Roman" w:hint="default"/>
        <w:b/>
        <w:bCs/>
        <w:color w:val="000080"/>
        <w:spacing w:val="-2"/>
        <w:w w:val="100"/>
        <w:sz w:val="24"/>
        <w:szCs w:val="24"/>
        <w:lang w:val="vi" w:eastAsia="en-US" w:bidi="ar-SA"/>
      </w:rPr>
    </w:lvl>
    <w:lvl w:ilvl="1" w:tplc="525ACB06">
      <w:numFmt w:val="bullet"/>
      <w:lvlText w:val="-"/>
      <w:lvlJc w:val="left"/>
      <w:pPr>
        <w:ind w:left="897" w:hanging="152"/>
      </w:pPr>
      <w:rPr>
        <w:rFonts w:ascii="Times New Roman" w:eastAsia="Times New Roman" w:hAnsi="Times New Roman" w:cs="Times New Roman" w:hint="default"/>
        <w:color w:val="000080"/>
        <w:w w:val="100"/>
        <w:sz w:val="24"/>
        <w:szCs w:val="24"/>
        <w:lang w:val="vi" w:eastAsia="en-US" w:bidi="ar-SA"/>
      </w:rPr>
    </w:lvl>
    <w:lvl w:ilvl="2" w:tplc="5AA87398">
      <w:numFmt w:val="bullet"/>
      <w:lvlText w:val="•"/>
      <w:lvlJc w:val="left"/>
      <w:pPr>
        <w:ind w:left="2113" w:hanging="152"/>
      </w:pPr>
      <w:rPr>
        <w:rFonts w:hint="default"/>
        <w:lang w:val="vi" w:eastAsia="en-US" w:bidi="ar-SA"/>
      </w:rPr>
    </w:lvl>
    <w:lvl w:ilvl="3" w:tplc="06509A3A">
      <w:numFmt w:val="bullet"/>
      <w:lvlText w:val="•"/>
      <w:lvlJc w:val="left"/>
      <w:pPr>
        <w:ind w:left="3127" w:hanging="152"/>
      </w:pPr>
      <w:rPr>
        <w:rFonts w:hint="default"/>
        <w:lang w:val="vi" w:eastAsia="en-US" w:bidi="ar-SA"/>
      </w:rPr>
    </w:lvl>
    <w:lvl w:ilvl="4" w:tplc="53AA0204">
      <w:numFmt w:val="bullet"/>
      <w:lvlText w:val="•"/>
      <w:lvlJc w:val="left"/>
      <w:pPr>
        <w:ind w:left="4141" w:hanging="152"/>
      </w:pPr>
      <w:rPr>
        <w:rFonts w:hint="default"/>
        <w:lang w:val="vi" w:eastAsia="en-US" w:bidi="ar-SA"/>
      </w:rPr>
    </w:lvl>
    <w:lvl w:ilvl="5" w:tplc="A48060D2">
      <w:numFmt w:val="bullet"/>
      <w:lvlText w:val="•"/>
      <w:lvlJc w:val="left"/>
      <w:pPr>
        <w:ind w:left="5155" w:hanging="152"/>
      </w:pPr>
      <w:rPr>
        <w:rFonts w:hint="default"/>
        <w:lang w:val="vi" w:eastAsia="en-US" w:bidi="ar-SA"/>
      </w:rPr>
    </w:lvl>
    <w:lvl w:ilvl="6" w:tplc="C2FA82C2">
      <w:numFmt w:val="bullet"/>
      <w:lvlText w:val="•"/>
      <w:lvlJc w:val="left"/>
      <w:pPr>
        <w:ind w:left="6169" w:hanging="152"/>
      </w:pPr>
      <w:rPr>
        <w:rFonts w:hint="default"/>
        <w:lang w:val="vi" w:eastAsia="en-US" w:bidi="ar-SA"/>
      </w:rPr>
    </w:lvl>
    <w:lvl w:ilvl="7" w:tplc="C58074C0">
      <w:numFmt w:val="bullet"/>
      <w:lvlText w:val="•"/>
      <w:lvlJc w:val="left"/>
      <w:pPr>
        <w:ind w:left="7182" w:hanging="152"/>
      </w:pPr>
      <w:rPr>
        <w:rFonts w:hint="default"/>
        <w:lang w:val="vi" w:eastAsia="en-US" w:bidi="ar-SA"/>
      </w:rPr>
    </w:lvl>
    <w:lvl w:ilvl="8" w:tplc="4FEEAD12">
      <w:numFmt w:val="bullet"/>
      <w:lvlText w:val="•"/>
      <w:lvlJc w:val="left"/>
      <w:pPr>
        <w:ind w:left="8196" w:hanging="152"/>
      </w:pPr>
      <w:rPr>
        <w:rFonts w:hint="default"/>
        <w:lang w:val="vi" w:eastAsia="en-US" w:bidi="ar-SA"/>
      </w:rPr>
    </w:lvl>
  </w:abstractNum>
  <w:abstractNum w:abstractNumId="87">
    <w:nsid w:val="3B380EB0"/>
    <w:multiLevelType w:val="hybridMultilevel"/>
    <w:tmpl w:val="696CAD08"/>
    <w:lvl w:ilvl="0" w:tplc="B38ECAC0">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AE14AB32">
      <w:numFmt w:val="bullet"/>
      <w:lvlText w:val="•"/>
      <w:lvlJc w:val="left"/>
      <w:pPr>
        <w:ind w:left="1308" w:hanging="380"/>
      </w:pPr>
      <w:rPr>
        <w:rFonts w:hint="default"/>
        <w:lang w:val="vi" w:eastAsia="en-US" w:bidi="ar-SA"/>
      </w:rPr>
    </w:lvl>
    <w:lvl w:ilvl="2" w:tplc="37760494">
      <w:numFmt w:val="bullet"/>
      <w:lvlText w:val="•"/>
      <w:lvlJc w:val="left"/>
      <w:pPr>
        <w:ind w:left="1397" w:hanging="380"/>
      </w:pPr>
      <w:rPr>
        <w:rFonts w:hint="default"/>
        <w:lang w:val="vi" w:eastAsia="en-US" w:bidi="ar-SA"/>
      </w:rPr>
    </w:lvl>
    <w:lvl w:ilvl="3" w:tplc="D9BA754A">
      <w:numFmt w:val="bullet"/>
      <w:lvlText w:val="•"/>
      <w:lvlJc w:val="left"/>
      <w:pPr>
        <w:ind w:left="1485" w:hanging="380"/>
      </w:pPr>
      <w:rPr>
        <w:rFonts w:hint="default"/>
        <w:lang w:val="vi" w:eastAsia="en-US" w:bidi="ar-SA"/>
      </w:rPr>
    </w:lvl>
    <w:lvl w:ilvl="4" w:tplc="FAAE83D2">
      <w:numFmt w:val="bullet"/>
      <w:lvlText w:val="•"/>
      <w:lvlJc w:val="left"/>
      <w:pPr>
        <w:ind w:left="1574" w:hanging="380"/>
      </w:pPr>
      <w:rPr>
        <w:rFonts w:hint="default"/>
        <w:lang w:val="vi" w:eastAsia="en-US" w:bidi="ar-SA"/>
      </w:rPr>
    </w:lvl>
    <w:lvl w:ilvl="5" w:tplc="99362C96">
      <w:numFmt w:val="bullet"/>
      <w:lvlText w:val="•"/>
      <w:lvlJc w:val="left"/>
      <w:pPr>
        <w:ind w:left="1663" w:hanging="380"/>
      </w:pPr>
      <w:rPr>
        <w:rFonts w:hint="default"/>
        <w:lang w:val="vi" w:eastAsia="en-US" w:bidi="ar-SA"/>
      </w:rPr>
    </w:lvl>
    <w:lvl w:ilvl="6" w:tplc="E5EC445E">
      <w:numFmt w:val="bullet"/>
      <w:lvlText w:val="•"/>
      <w:lvlJc w:val="left"/>
      <w:pPr>
        <w:ind w:left="1751" w:hanging="380"/>
      </w:pPr>
      <w:rPr>
        <w:rFonts w:hint="default"/>
        <w:lang w:val="vi" w:eastAsia="en-US" w:bidi="ar-SA"/>
      </w:rPr>
    </w:lvl>
    <w:lvl w:ilvl="7" w:tplc="57BAF398">
      <w:numFmt w:val="bullet"/>
      <w:lvlText w:val="•"/>
      <w:lvlJc w:val="left"/>
      <w:pPr>
        <w:ind w:left="1840" w:hanging="380"/>
      </w:pPr>
      <w:rPr>
        <w:rFonts w:hint="default"/>
        <w:lang w:val="vi" w:eastAsia="en-US" w:bidi="ar-SA"/>
      </w:rPr>
    </w:lvl>
    <w:lvl w:ilvl="8" w:tplc="C1F67FEA">
      <w:numFmt w:val="bullet"/>
      <w:lvlText w:val="•"/>
      <w:lvlJc w:val="left"/>
      <w:pPr>
        <w:ind w:left="1929" w:hanging="380"/>
      </w:pPr>
      <w:rPr>
        <w:rFonts w:hint="default"/>
        <w:lang w:val="vi" w:eastAsia="en-US" w:bidi="ar-SA"/>
      </w:rPr>
    </w:lvl>
  </w:abstractNum>
  <w:abstractNum w:abstractNumId="88">
    <w:nsid w:val="3CB51E36"/>
    <w:multiLevelType w:val="hybridMultilevel"/>
    <w:tmpl w:val="77625082"/>
    <w:lvl w:ilvl="0" w:tplc="F24C01FA">
      <w:numFmt w:val="bullet"/>
      <w:lvlText w:val="-"/>
      <w:lvlJc w:val="left"/>
      <w:pPr>
        <w:ind w:left="912" w:hanging="233"/>
      </w:pPr>
      <w:rPr>
        <w:rFonts w:ascii="Times New Roman" w:eastAsia="Times New Roman" w:hAnsi="Times New Roman" w:cs="Times New Roman" w:hint="default"/>
        <w:color w:val="000080"/>
        <w:w w:val="99"/>
        <w:sz w:val="28"/>
        <w:szCs w:val="28"/>
        <w:lang w:val="vi" w:eastAsia="en-US" w:bidi="ar-SA"/>
      </w:rPr>
    </w:lvl>
    <w:lvl w:ilvl="1" w:tplc="2572F2CC">
      <w:numFmt w:val="bullet"/>
      <w:lvlText w:val="•"/>
      <w:lvlJc w:val="left"/>
      <w:pPr>
        <w:ind w:left="1850" w:hanging="233"/>
      </w:pPr>
      <w:rPr>
        <w:rFonts w:hint="default"/>
        <w:lang w:val="vi" w:eastAsia="en-US" w:bidi="ar-SA"/>
      </w:rPr>
    </w:lvl>
    <w:lvl w:ilvl="2" w:tplc="223CA4B4">
      <w:numFmt w:val="bullet"/>
      <w:lvlText w:val="•"/>
      <w:lvlJc w:val="left"/>
      <w:pPr>
        <w:ind w:left="2780" w:hanging="233"/>
      </w:pPr>
      <w:rPr>
        <w:rFonts w:hint="default"/>
        <w:lang w:val="vi" w:eastAsia="en-US" w:bidi="ar-SA"/>
      </w:rPr>
    </w:lvl>
    <w:lvl w:ilvl="3" w:tplc="05EC8672">
      <w:numFmt w:val="bullet"/>
      <w:lvlText w:val="•"/>
      <w:lvlJc w:val="left"/>
      <w:pPr>
        <w:ind w:left="3711" w:hanging="233"/>
      </w:pPr>
      <w:rPr>
        <w:rFonts w:hint="default"/>
        <w:lang w:val="vi" w:eastAsia="en-US" w:bidi="ar-SA"/>
      </w:rPr>
    </w:lvl>
    <w:lvl w:ilvl="4" w:tplc="3A3A5354">
      <w:numFmt w:val="bullet"/>
      <w:lvlText w:val="•"/>
      <w:lvlJc w:val="left"/>
      <w:pPr>
        <w:ind w:left="4641" w:hanging="233"/>
      </w:pPr>
      <w:rPr>
        <w:rFonts w:hint="default"/>
        <w:lang w:val="vi" w:eastAsia="en-US" w:bidi="ar-SA"/>
      </w:rPr>
    </w:lvl>
    <w:lvl w:ilvl="5" w:tplc="4A561272">
      <w:numFmt w:val="bullet"/>
      <w:lvlText w:val="•"/>
      <w:lvlJc w:val="left"/>
      <w:pPr>
        <w:ind w:left="5572" w:hanging="233"/>
      </w:pPr>
      <w:rPr>
        <w:rFonts w:hint="default"/>
        <w:lang w:val="vi" w:eastAsia="en-US" w:bidi="ar-SA"/>
      </w:rPr>
    </w:lvl>
    <w:lvl w:ilvl="6" w:tplc="EC262720">
      <w:numFmt w:val="bullet"/>
      <w:lvlText w:val="•"/>
      <w:lvlJc w:val="left"/>
      <w:pPr>
        <w:ind w:left="6502" w:hanging="233"/>
      </w:pPr>
      <w:rPr>
        <w:rFonts w:hint="default"/>
        <w:lang w:val="vi" w:eastAsia="en-US" w:bidi="ar-SA"/>
      </w:rPr>
    </w:lvl>
    <w:lvl w:ilvl="7" w:tplc="75CCAB32">
      <w:numFmt w:val="bullet"/>
      <w:lvlText w:val="•"/>
      <w:lvlJc w:val="left"/>
      <w:pPr>
        <w:ind w:left="7433" w:hanging="233"/>
      </w:pPr>
      <w:rPr>
        <w:rFonts w:hint="default"/>
        <w:lang w:val="vi" w:eastAsia="en-US" w:bidi="ar-SA"/>
      </w:rPr>
    </w:lvl>
    <w:lvl w:ilvl="8" w:tplc="2D5C9432">
      <w:numFmt w:val="bullet"/>
      <w:lvlText w:val="•"/>
      <w:lvlJc w:val="left"/>
      <w:pPr>
        <w:ind w:left="8363" w:hanging="233"/>
      </w:pPr>
      <w:rPr>
        <w:rFonts w:hint="default"/>
        <w:lang w:val="vi" w:eastAsia="en-US" w:bidi="ar-SA"/>
      </w:rPr>
    </w:lvl>
  </w:abstractNum>
  <w:abstractNum w:abstractNumId="89">
    <w:nsid w:val="404013D1"/>
    <w:multiLevelType w:val="hybridMultilevel"/>
    <w:tmpl w:val="BCE4F7E0"/>
    <w:lvl w:ilvl="0" w:tplc="E316732E">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2B5AA4A6">
      <w:numFmt w:val="bullet"/>
      <w:lvlText w:val="•"/>
      <w:lvlJc w:val="left"/>
      <w:pPr>
        <w:ind w:left="2120" w:hanging="380"/>
      </w:pPr>
      <w:rPr>
        <w:rFonts w:hint="default"/>
        <w:lang w:val="vi" w:eastAsia="en-US" w:bidi="ar-SA"/>
      </w:rPr>
    </w:lvl>
    <w:lvl w:ilvl="2" w:tplc="E07EF1E8">
      <w:numFmt w:val="bullet"/>
      <w:lvlText w:val="•"/>
      <w:lvlJc w:val="left"/>
      <w:pPr>
        <w:ind w:left="3020" w:hanging="380"/>
      </w:pPr>
      <w:rPr>
        <w:rFonts w:hint="default"/>
        <w:lang w:val="vi" w:eastAsia="en-US" w:bidi="ar-SA"/>
      </w:rPr>
    </w:lvl>
    <w:lvl w:ilvl="3" w:tplc="EB4434A2">
      <w:numFmt w:val="bullet"/>
      <w:lvlText w:val="•"/>
      <w:lvlJc w:val="left"/>
      <w:pPr>
        <w:ind w:left="3921" w:hanging="380"/>
      </w:pPr>
      <w:rPr>
        <w:rFonts w:hint="default"/>
        <w:lang w:val="vi" w:eastAsia="en-US" w:bidi="ar-SA"/>
      </w:rPr>
    </w:lvl>
    <w:lvl w:ilvl="4" w:tplc="75A81822">
      <w:numFmt w:val="bullet"/>
      <w:lvlText w:val="•"/>
      <w:lvlJc w:val="left"/>
      <w:pPr>
        <w:ind w:left="4821" w:hanging="380"/>
      </w:pPr>
      <w:rPr>
        <w:rFonts w:hint="default"/>
        <w:lang w:val="vi" w:eastAsia="en-US" w:bidi="ar-SA"/>
      </w:rPr>
    </w:lvl>
    <w:lvl w:ilvl="5" w:tplc="3110B9CE">
      <w:numFmt w:val="bullet"/>
      <w:lvlText w:val="•"/>
      <w:lvlJc w:val="left"/>
      <w:pPr>
        <w:ind w:left="5722" w:hanging="380"/>
      </w:pPr>
      <w:rPr>
        <w:rFonts w:hint="default"/>
        <w:lang w:val="vi" w:eastAsia="en-US" w:bidi="ar-SA"/>
      </w:rPr>
    </w:lvl>
    <w:lvl w:ilvl="6" w:tplc="93F0FD34">
      <w:numFmt w:val="bullet"/>
      <w:lvlText w:val="•"/>
      <w:lvlJc w:val="left"/>
      <w:pPr>
        <w:ind w:left="6622" w:hanging="380"/>
      </w:pPr>
      <w:rPr>
        <w:rFonts w:hint="default"/>
        <w:lang w:val="vi" w:eastAsia="en-US" w:bidi="ar-SA"/>
      </w:rPr>
    </w:lvl>
    <w:lvl w:ilvl="7" w:tplc="404E4584">
      <w:numFmt w:val="bullet"/>
      <w:lvlText w:val="•"/>
      <w:lvlJc w:val="left"/>
      <w:pPr>
        <w:ind w:left="7523" w:hanging="380"/>
      </w:pPr>
      <w:rPr>
        <w:rFonts w:hint="default"/>
        <w:lang w:val="vi" w:eastAsia="en-US" w:bidi="ar-SA"/>
      </w:rPr>
    </w:lvl>
    <w:lvl w:ilvl="8" w:tplc="2B443CF2">
      <w:numFmt w:val="bullet"/>
      <w:lvlText w:val="•"/>
      <w:lvlJc w:val="left"/>
      <w:pPr>
        <w:ind w:left="8423" w:hanging="380"/>
      </w:pPr>
      <w:rPr>
        <w:rFonts w:hint="default"/>
        <w:lang w:val="vi" w:eastAsia="en-US" w:bidi="ar-SA"/>
      </w:rPr>
    </w:lvl>
  </w:abstractNum>
  <w:abstractNum w:abstractNumId="90">
    <w:nsid w:val="409C5CB3"/>
    <w:multiLevelType w:val="hybridMultilevel"/>
    <w:tmpl w:val="ECE24210"/>
    <w:lvl w:ilvl="0" w:tplc="F3D855E2">
      <w:numFmt w:val="bullet"/>
      <w:lvlText w:val="-"/>
      <w:lvlJc w:val="left"/>
      <w:pPr>
        <w:ind w:left="840" w:hanging="143"/>
      </w:pPr>
      <w:rPr>
        <w:rFonts w:ascii="Times New Roman" w:eastAsia="Times New Roman" w:hAnsi="Times New Roman" w:cs="Times New Roman" w:hint="default"/>
        <w:color w:val="000080"/>
        <w:w w:val="100"/>
        <w:sz w:val="24"/>
        <w:szCs w:val="24"/>
        <w:lang w:val="vi" w:eastAsia="en-US" w:bidi="ar-SA"/>
      </w:rPr>
    </w:lvl>
    <w:lvl w:ilvl="1" w:tplc="193C6ED8">
      <w:numFmt w:val="bullet"/>
      <w:lvlText w:val="•"/>
      <w:lvlJc w:val="left"/>
      <w:pPr>
        <w:ind w:left="1778" w:hanging="143"/>
      </w:pPr>
      <w:rPr>
        <w:rFonts w:hint="default"/>
        <w:lang w:val="vi" w:eastAsia="en-US" w:bidi="ar-SA"/>
      </w:rPr>
    </w:lvl>
    <w:lvl w:ilvl="2" w:tplc="AE882EE8">
      <w:numFmt w:val="bullet"/>
      <w:lvlText w:val="•"/>
      <w:lvlJc w:val="left"/>
      <w:pPr>
        <w:ind w:left="2716" w:hanging="143"/>
      </w:pPr>
      <w:rPr>
        <w:rFonts w:hint="default"/>
        <w:lang w:val="vi" w:eastAsia="en-US" w:bidi="ar-SA"/>
      </w:rPr>
    </w:lvl>
    <w:lvl w:ilvl="3" w:tplc="D03E7364">
      <w:numFmt w:val="bullet"/>
      <w:lvlText w:val="•"/>
      <w:lvlJc w:val="left"/>
      <w:pPr>
        <w:ind w:left="3655" w:hanging="143"/>
      </w:pPr>
      <w:rPr>
        <w:rFonts w:hint="default"/>
        <w:lang w:val="vi" w:eastAsia="en-US" w:bidi="ar-SA"/>
      </w:rPr>
    </w:lvl>
    <w:lvl w:ilvl="4" w:tplc="5BCAB042">
      <w:numFmt w:val="bullet"/>
      <w:lvlText w:val="•"/>
      <w:lvlJc w:val="left"/>
      <w:pPr>
        <w:ind w:left="4593" w:hanging="143"/>
      </w:pPr>
      <w:rPr>
        <w:rFonts w:hint="default"/>
        <w:lang w:val="vi" w:eastAsia="en-US" w:bidi="ar-SA"/>
      </w:rPr>
    </w:lvl>
    <w:lvl w:ilvl="5" w:tplc="423C7D76">
      <w:numFmt w:val="bullet"/>
      <w:lvlText w:val="•"/>
      <w:lvlJc w:val="left"/>
      <w:pPr>
        <w:ind w:left="5532" w:hanging="143"/>
      </w:pPr>
      <w:rPr>
        <w:rFonts w:hint="default"/>
        <w:lang w:val="vi" w:eastAsia="en-US" w:bidi="ar-SA"/>
      </w:rPr>
    </w:lvl>
    <w:lvl w:ilvl="6" w:tplc="B6F6983C">
      <w:numFmt w:val="bullet"/>
      <w:lvlText w:val="•"/>
      <w:lvlJc w:val="left"/>
      <w:pPr>
        <w:ind w:left="6470" w:hanging="143"/>
      </w:pPr>
      <w:rPr>
        <w:rFonts w:hint="default"/>
        <w:lang w:val="vi" w:eastAsia="en-US" w:bidi="ar-SA"/>
      </w:rPr>
    </w:lvl>
    <w:lvl w:ilvl="7" w:tplc="D74AF456">
      <w:numFmt w:val="bullet"/>
      <w:lvlText w:val="•"/>
      <w:lvlJc w:val="left"/>
      <w:pPr>
        <w:ind w:left="7409" w:hanging="143"/>
      </w:pPr>
      <w:rPr>
        <w:rFonts w:hint="default"/>
        <w:lang w:val="vi" w:eastAsia="en-US" w:bidi="ar-SA"/>
      </w:rPr>
    </w:lvl>
    <w:lvl w:ilvl="8" w:tplc="2A94E156">
      <w:numFmt w:val="bullet"/>
      <w:lvlText w:val="•"/>
      <w:lvlJc w:val="left"/>
      <w:pPr>
        <w:ind w:left="8347" w:hanging="143"/>
      </w:pPr>
      <w:rPr>
        <w:rFonts w:hint="default"/>
        <w:lang w:val="vi" w:eastAsia="en-US" w:bidi="ar-SA"/>
      </w:rPr>
    </w:lvl>
  </w:abstractNum>
  <w:abstractNum w:abstractNumId="91">
    <w:nsid w:val="42904CC5"/>
    <w:multiLevelType w:val="hybridMultilevel"/>
    <w:tmpl w:val="AA027BFE"/>
    <w:lvl w:ilvl="0" w:tplc="2D9E6088">
      <w:numFmt w:val="bullet"/>
      <w:lvlText w:val="ở"/>
      <w:lvlJc w:val="left"/>
      <w:pPr>
        <w:ind w:left="1027" w:hanging="188"/>
      </w:pPr>
      <w:rPr>
        <w:rFonts w:ascii="Times New Roman" w:eastAsia="Times New Roman" w:hAnsi="Times New Roman" w:cs="Times New Roman" w:hint="default"/>
        <w:color w:val="000080"/>
        <w:spacing w:val="-1"/>
        <w:w w:val="100"/>
        <w:sz w:val="24"/>
        <w:szCs w:val="24"/>
        <w:lang w:val="vi" w:eastAsia="en-US" w:bidi="ar-SA"/>
      </w:rPr>
    </w:lvl>
    <w:lvl w:ilvl="1" w:tplc="B9A2FB96">
      <w:numFmt w:val="bullet"/>
      <w:lvlText w:val="•"/>
      <w:lvlJc w:val="left"/>
      <w:pPr>
        <w:ind w:left="1940" w:hanging="188"/>
      </w:pPr>
      <w:rPr>
        <w:rFonts w:hint="default"/>
        <w:lang w:val="vi" w:eastAsia="en-US" w:bidi="ar-SA"/>
      </w:rPr>
    </w:lvl>
    <w:lvl w:ilvl="2" w:tplc="499E964A">
      <w:numFmt w:val="bullet"/>
      <w:lvlText w:val="•"/>
      <w:lvlJc w:val="left"/>
      <w:pPr>
        <w:ind w:left="2860" w:hanging="188"/>
      </w:pPr>
      <w:rPr>
        <w:rFonts w:hint="default"/>
        <w:lang w:val="vi" w:eastAsia="en-US" w:bidi="ar-SA"/>
      </w:rPr>
    </w:lvl>
    <w:lvl w:ilvl="3" w:tplc="1F6CB436">
      <w:numFmt w:val="bullet"/>
      <w:lvlText w:val="•"/>
      <w:lvlJc w:val="left"/>
      <w:pPr>
        <w:ind w:left="3781" w:hanging="188"/>
      </w:pPr>
      <w:rPr>
        <w:rFonts w:hint="default"/>
        <w:lang w:val="vi" w:eastAsia="en-US" w:bidi="ar-SA"/>
      </w:rPr>
    </w:lvl>
    <w:lvl w:ilvl="4" w:tplc="F7C62520">
      <w:numFmt w:val="bullet"/>
      <w:lvlText w:val="•"/>
      <w:lvlJc w:val="left"/>
      <w:pPr>
        <w:ind w:left="4701" w:hanging="188"/>
      </w:pPr>
      <w:rPr>
        <w:rFonts w:hint="default"/>
        <w:lang w:val="vi" w:eastAsia="en-US" w:bidi="ar-SA"/>
      </w:rPr>
    </w:lvl>
    <w:lvl w:ilvl="5" w:tplc="936E68C4">
      <w:numFmt w:val="bullet"/>
      <w:lvlText w:val="•"/>
      <w:lvlJc w:val="left"/>
      <w:pPr>
        <w:ind w:left="5622" w:hanging="188"/>
      </w:pPr>
      <w:rPr>
        <w:rFonts w:hint="default"/>
        <w:lang w:val="vi" w:eastAsia="en-US" w:bidi="ar-SA"/>
      </w:rPr>
    </w:lvl>
    <w:lvl w:ilvl="6" w:tplc="C14CFA8A">
      <w:numFmt w:val="bullet"/>
      <w:lvlText w:val="•"/>
      <w:lvlJc w:val="left"/>
      <w:pPr>
        <w:ind w:left="6542" w:hanging="188"/>
      </w:pPr>
      <w:rPr>
        <w:rFonts w:hint="default"/>
        <w:lang w:val="vi" w:eastAsia="en-US" w:bidi="ar-SA"/>
      </w:rPr>
    </w:lvl>
    <w:lvl w:ilvl="7" w:tplc="1BBAED5E">
      <w:numFmt w:val="bullet"/>
      <w:lvlText w:val="•"/>
      <w:lvlJc w:val="left"/>
      <w:pPr>
        <w:ind w:left="7463" w:hanging="188"/>
      </w:pPr>
      <w:rPr>
        <w:rFonts w:hint="default"/>
        <w:lang w:val="vi" w:eastAsia="en-US" w:bidi="ar-SA"/>
      </w:rPr>
    </w:lvl>
    <w:lvl w:ilvl="8" w:tplc="B2E80AA8">
      <w:numFmt w:val="bullet"/>
      <w:lvlText w:val="•"/>
      <w:lvlJc w:val="left"/>
      <w:pPr>
        <w:ind w:left="8383" w:hanging="188"/>
      </w:pPr>
      <w:rPr>
        <w:rFonts w:hint="default"/>
        <w:lang w:val="vi" w:eastAsia="en-US" w:bidi="ar-SA"/>
      </w:rPr>
    </w:lvl>
  </w:abstractNum>
  <w:abstractNum w:abstractNumId="92">
    <w:nsid w:val="43170E54"/>
    <w:multiLevelType w:val="hybridMultilevel"/>
    <w:tmpl w:val="D4EAA432"/>
    <w:lvl w:ilvl="0" w:tplc="9FFE7212">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9A146FAC">
      <w:numFmt w:val="bullet"/>
      <w:lvlText w:val="•"/>
      <w:lvlJc w:val="left"/>
      <w:pPr>
        <w:ind w:left="2066" w:hanging="320"/>
      </w:pPr>
      <w:rPr>
        <w:rFonts w:hint="default"/>
        <w:lang w:val="vi" w:eastAsia="en-US" w:bidi="ar-SA"/>
      </w:rPr>
    </w:lvl>
    <w:lvl w:ilvl="2" w:tplc="A4BEAB7E">
      <w:numFmt w:val="bullet"/>
      <w:lvlText w:val="•"/>
      <w:lvlJc w:val="left"/>
      <w:pPr>
        <w:ind w:left="2972" w:hanging="320"/>
      </w:pPr>
      <w:rPr>
        <w:rFonts w:hint="default"/>
        <w:lang w:val="vi" w:eastAsia="en-US" w:bidi="ar-SA"/>
      </w:rPr>
    </w:lvl>
    <w:lvl w:ilvl="3" w:tplc="99EA40DE">
      <w:numFmt w:val="bullet"/>
      <w:lvlText w:val="•"/>
      <w:lvlJc w:val="left"/>
      <w:pPr>
        <w:ind w:left="3879" w:hanging="320"/>
      </w:pPr>
      <w:rPr>
        <w:rFonts w:hint="default"/>
        <w:lang w:val="vi" w:eastAsia="en-US" w:bidi="ar-SA"/>
      </w:rPr>
    </w:lvl>
    <w:lvl w:ilvl="4" w:tplc="09A8EF2E">
      <w:numFmt w:val="bullet"/>
      <w:lvlText w:val="•"/>
      <w:lvlJc w:val="left"/>
      <w:pPr>
        <w:ind w:left="4785" w:hanging="320"/>
      </w:pPr>
      <w:rPr>
        <w:rFonts w:hint="default"/>
        <w:lang w:val="vi" w:eastAsia="en-US" w:bidi="ar-SA"/>
      </w:rPr>
    </w:lvl>
    <w:lvl w:ilvl="5" w:tplc="545E24FA">
      <w:numFmt w:val="bullet"/>
      <w:lvlText w:val="•"/>
      <w:lvlJc w:val="left"/>
      <w:pPr>
        <w:ind w:left="5692" w:hanging="320"/>
      </w:pPr>
      <w:rPr>
        <w:rFonts w:hint="default"/>
        <w:lang w:val="vi" w:eastAsia="en-US" w:bidi="ar-SA"/>
      </w:rPr>
    </w:lvl>
    <w:lvl w:ilvl="6" w:tplc="CFA46534">
      <w:numFmt w:val="bullet"/>
      <w:lvlText w:val="•"/>
      <w:lvlJc w:val="left"/>
      <w:pPr>
        <w:ind w:left="6598" w:hanging="320"/>
      </w:pPr>
      <w:rPr>
        <w:rFonts w:hint="default"/>
        <w:lang w:val="vi" w:eastAsia="en-US" w:bidi="ar-SA"/>
      </w:rPr>
    </w:lvl>
    <w:lvl w:ilvl="7" w:tplc="E0E2F7E4">
      <w:numFmt w:val="bullet"/>
      <w:lvlText w:val="•"/>
      <w:lvlJc w:val="left"/>
      <w:pPr>
        <w:ind w:left="7505" w:hanging="320"/>
      </w:pPr>
      <w:rPr>
        <w:rFonts w:hint="default"/>
        <w:lang w:val="vi" w:eastAsia="en-US" w:bidi="ar-SA"/>
      </w:rPr>
    </w:lvl>
    <w:lvl w:ilvl="8" w:tplc="706EC87C">
      <w:numFmt w:val="bullet"/>
      <w:lvlText w:val="•"/>
      <w:lvlJc w:val="left"/>
      <w:pPr>
        <w:ind w:left="8411" w:hanging="320"/>
      </w:pPr>
      <w:rPr>
        <w:rFonts w:hint="default"/>
        <w:lang w:val="vi" w:eastAsia="en-US" w:bidi="ar-SA"/>
      </w:rPr>
    </w:lvl>
  </w:abstractNum>
  <w:abstractNum w:abstractNumId="93">
    <w:nsid w:val="4339213D"/>
    <w:multiLevelType w:val="hybridMultilevel"/>
    <w:tmpl w:val="B2C81A54"/>
    <w:lvl w:ilvl="0" w:tplc="7488E194">
      <w:start w:val="1"/>
      <w:numFmt w:val="decimal"/>
      <w:lvlText w:val="%1)"/>
      <w:lvlJc w:val="left"/>
      <w:pPr>
        <w:ind w:left="1279" w:hanging="440"/>
        <w:jc w:val="left"/>
      </w:pPr>
      <w:rPr>
        <w:rFonts w:ascii="Times New Roman" w:eastAsia="Times New Roman" w:hAnsi="Times New Roman" w:cs="Times New Roman" w:hint="default"/>
        <w:b/>
        <w:bCs/>
        <w:color w:val="000080"/>
        <w:spacing w:val="-1"/>
        <w:w w:val="100"/>
        <w:sz w:val="24"/>
        <w:szCs w:val="24"/>
        <w:lang w:val="vi" w:eastAsia="en-US" w:bidi="ar-SA"/>
      </w:rPr>
    </w:lvl>
    <w:lvl w:ilvl="1" w:tplc="7A103744">
      <w:numFmt w:val="bullet"/>
      <w:lvlText w:val="•"/>
      <w:lvlJc w:val="left"/>
      <w:pPr>
        <w:ind w:left="1368" w:hanging="440"/>
      </w:pPr>
      <w:rPr>
        <w:rFonts w:hint="default"/>
        <w:lang w:val="vi" w:eastAsia="en-US" w:bidi="ar-SA"/>
      </w:rPr>
    </w:lvl>
    <w:lvl w:ilvl="2" w:tplc="8A0A2B2E">
      <w:numFmt w:val="bullet"/>
      <w:lvlText w:val="•"/>
      <w:lvlJc w:val="left"/>
      <w:pPr>
        <w:ind w:left="1457" w:hanging="440"/>
      </w:pPr>
      <w:rPr>
        <w:rFonts w:hint="default"/>
        <w:lang w:val="vi" w:eastAsia="en-US" w:bidi="ar-SA"/>
      </w:rPr>
    </w:lvl>
    <w:lvl w:ilvl="3" w:tplc="CBD2D516">
      <w:numFmt w:val="bullet"/>
      <w:lvlText w:val="•"/>
      <w:lvlJc w:val="left"/>
      <w:pPr>
        <w:ind w:left="1545" w:hanging="440"/>
      </w:pPr>
      <w:rPr>
        <w:rFonts w:hint="default"/>
        <w:lang w:val="vi" w:eastAsia="en-US" w:bidi="ar-SA"/>
      </w:rPr>
    </w:lvl>
    <w:lvl w:ilvl="4" w:tplc="2EBA1A5A">
      <w:numFmt w:val="bullet"/>
      <w:lvlText w:val="•"/>
      <w:lvlJc w:val="left"/>
      <w:pPr>
        <w:ind w:left="1634" w:hanging="440"/>
      </w:pPr>
      <w:rPr>
        <w:rFonts w:hint="default"/>
        <w:lang w:val="vi" w:eastAsia="en-US" w:bidi="ar-SA"/>
      </w:rPr>
    </w:lvl>
    <w:lvl w:ilvl="5" w:tplc="40346728">
      <w:numFmt w:val="bullet"/>
      <w:lvlText w:val="•"/>
      <w:lvlJc w:val="left"/>
      <w:pPr>
        <w:ind w:left="1723" w:hanging="440"/>
      </w:pPr>
      <w:rPr>
        <w:rFonts w:hint="default"/>
        <w:lang w:val="vi" w:eastAsia="en-US" w:bidi="ar-SA"/>
      </w:rPr>
    </w:lvl>
    <w:lvl w:ilvl="6" w:tplc="CCB82708">
      <w:numFmt w:val="bullet"/>
      <w:lvlText w:val="•"/>
      <w:lvlJc w:val="left"/>
      <w:pPr>
        <w:ind w:left="1811" w:hanging="440"/>
      </w:pPr>
      <w:rPr>
        <w:rFonts w:hint="default"/>
        <w:lang w:val="vi" w:eastAsia="en-US" w:bidi="ar-SA"/>
      </w:rPr>
    </w:lvl>
    <w:lvl w:ilvl="7" w:tplc="D0028B2A">
      <w:numFmt w:val="bullet"/>
      <w:lvlText w:val="•"/>
      <w:lvlJc w:val="left"/>
      <w:pPr>
        <w:ind w:left="1900" w:hanging="440"/>
      </w:pPr>
      <w:rPr>
        <w:rFonts w:hint="default"/>
        <w:lang w:val="vi" w:eastAsia="en-US" w:bidi="ar-SA"/>
      </w:rPr>
    </w:lvl>
    <w:lvl w:ilvl="8" w:tplc="6ABE7B10">
      <w:numFmt w:val="bullet"/>
      <w:lvlText w:val="•"/>
      <w:lvlJc w:val="left"/>
      <w:pPr>
        <w:ind w:left="1989" w:hanging="440"/>
      </w:pPr>
      <w:rPr>
        <w:rFonts w:hint="default"/>
        <w:lang w:val="vi" w:eastAsia="en-US" w:bidi="ar-SA"/>
      </w:rPr>
    </w:lvl>
  </w:abstractNum>
  <w:abstractNum w:abstractNumId="94">
    <w:nsid w:val="44EC4FC4"/>
    <w:multiLevelType w:val="hybridMultilevel"/>
    <w:tmpl w:val="CE1EFC14"/>
    <w:lvl w:ilvl="0" w:tplc="1AC45784">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B568E77C">
      <w:numFmt w:val="bullet"/>
      <w:lvlText w:val="•"/>
      <w:lvlJc w:val="left"/>
      <w:pPr>
        <w:ind w:left="2066" w:hanging="320"/>
      </w:pPr>
      <w:rPr>
        <w:rFonts w:hint="default"/>
        <w:lang w:val="vi" w:eastAsia="en-US" w:bidi="ar-SA"/>
      </w:rPr>
    </w:lvl>
    <w:lvl w:ilvl="2" w:tplc="2E0835E4">
      <w:numFmt w:val="bullet"/>
      <w:lvlText w:val="•"/>
      <w:lvlJc w:val="left"/>
      <w:pPr>
        <w:ind w:left="2972" w:hanging="320"/>
      </w:pPr>
      <w:rPr>
        <w:rFonts w:hint="default"/>
        <w:lang w:val="vi" w:eastAsia="en-US" w:bidi="ar-SA"/>
      </w:rPr>
    </w:lvl>
    <w:lvl w:ilvl="3" w:tplc="F4621526">
      <w:numFmt w:val="bullet"/>
      <w:lvlText w:val="•"/>
      <w:lvlJc w:val="left"/>
      <w:pPr>
        <w:ind w:left="3879" w:hanging="320"/>
      </w:pPr>
      <w:rPr>
        <w:rFonts w:hint="default"/>
        <w:lang w:val="vi" w:eastAsia="en-US" w:bidi="ar-SA"/>
      </w:rPr>
    </w:lvl>
    <w:lvl w:ilvl="4" w:tplc="AB264476">
      <w:numFmt w:val="bullet"/>
      <w:lvlText w:val="•"/>
      <w:lvlJc w:val="left"/>
      <w:pPr>
        <w:ind w:left="4785" w:hanging="320"/>
      </w:pPr>
      <w:rPr>
        <w:rFonts w:hint="default"/>
        <w:lang w:val="vi" w:eastAsia="en-US" w:bidi="ar-SA"/>
      </w:rPr>
    </w:lvl>
    <w:lvl w:ilvl="5" w:tplc="E1201E6E">
      <w:numFmt w:val="bullet"/>
      <w:lvlText w:val="•"/>
      <w:lvlJc w:val="left"/>
      <w:pPr>
        <w:ind w:left="5692" w:hanging="320"/>
      </w:pPr>
      <w:rPr>
        <w:rFonts w:hint="default"/>
        <w:lang w:val="vi" w:eastAsia="en-US" w:bidi="ar-SA"/>
      </w:rPr>
    </w:lvl>
    <w:lvl w:ilvl="6" w:tplc="CB3E976C">
      <w:numFmt w:val="bullet"/>
      <w:lvlText w:val="•"/>
      <w:lvlJc w:val="left"/>
      <w:pPr>
        <w:ind w:left="6598" w:hanging="320"/>
      </w:pPr>
      <w:rPr>
        <w:rFonts w:hint="default"/>
        <w:lang w:val="vi" w:eastAsia="en-US" w:bidi="ar-SA"/>
      </w:rPr>
    </w:lvl>
    <w:lvl w:ilvl="7" w:tplc="719E5B6E">
      <w:numFmt w:val="bullet"/>
      <w:lvlText w:val="•"/>
      <w:lvlJc w:val="left"/>
      <w:pPr>
        <w:ind w:left="7505" w:hanging="320"/>
      </w:pPr>
      <w:rPr>
        <w:rFonts w:hint="default"/>
        <w:lang w:val="vi" w:eastAsia="en-US" w:bidi="ar-SA"/>
      </w:rPr>
    </w:lvl>
    <w:lvl w:ilvl="8" w:tplc="DE20253E">
      <w:numFmt w:val="bullet"/>
      <w:lvlText w:val="•"/>
      <w:lvlJc w:val="left"/>
      <w:pPr>
        <w:ind w:left="8411" w:hanging="320"/>
      </w:pPr>
      <w:rPr>
        <w:rFonts w:hint="default"/>
        <w:lang w:val="vi" w:eastAsia="en-US" w:bidi="ar-SA"/>
      </w:rPr>
    </w:lvl>
  </w:abstractNum>
  <w:abstractNum w:abstractNumId="95">
    <w:nsid w:val="452F6D9E"/>
    <w:multiLevelType w:val="hybridMultilevel"/>
    <w:tmpl w:val="0B1CA8C4"/>
    <w:lvl w:ilvl="0" w:tplc="E19CA4E6">
      <w:numFmt w:val="bullet"/>
      <w:lvlText w:val="-"/>
      <w:lvlJc w:val="left"/>
      <w:pPr>
        <w:ind w:left="840" w:hanging="201"/>
      </w:pPr>
      <w:rPr>
        <w:rFonts w:ascii="Times New Roman" w:eastAsia="Times New Roman" w:hAnsi="Times New Roman" w:cs="Times New Roman" w:hint="default"/>
        <w:color w:val="000080"/>
        <w:spacing w:val="-2"/>
        <w:w w:val="100"/>
        <w:sz w:val="24"/>
        <w:szCs w:val="24"/>
        <w:lang w:val="vi" w:eastAsia="en-US" w:bidi="ar-SA"/>
      </w:rPr>
    </w:lvl>
    <w:lvl w:ilvl="1" w:tplc="911EA274">
      <w:numFmt w:val="bullet"/>
      <w:lvlText w:val="•"/>
      <w:lvlJc w:val="left"/>
      <w:pPr>
        <w:ind w:left="1778" w:hanging="201"/>
      </w:pPr>
      <w:rPr>
        <w:rFonts w:hint="default"/>
        <w:lang w:val="vi" w:eastAsia="en-US" w:bidi="ar-SA"/>
      </w:rPr>
    </w:lvl>
    <w:lvl w:ilvl="2" w:tplc="D714D73C">
      <w:numFmt w:val="bullet"/>
      <w:lvlText w:val="•"/>
      <w:lvlJc w:val="left"/>
      <w:pPr>
        <w:ind w:left="2716" w:hanging="201"/>
      </w:pPr>
      <w:rPr>
        <w:rFonts w:hint="default"/>
        <w:lang w:val="vi" w:eastAsia="en-US" w:bidi="ar-SA"/>
      </w:rPr>
    </w:lvl>
    <w:lvl w:ilvl="3" w:tplc="A7AE5E7E">
      <w:numFmt w:val="bullet"/>
      <w:lvlText w:val="•"/>
      <w:lvlJc w:val="left"/>
      <w:pPr>
        <w:ind w:left="3655" w:hanging="201"/>
      </w:pPr>
      <w:rPr>
        <w:rFonts w:hint="default"/>
        <w:lang w:val="vi" w:eastAsia="en-US" w:bidi="ar-SA"/>
      </w:rPr>
    </w:lvl>
    <w:lvl w:ilvl="4" w:tplc="654A3584">
      <w:numFmt w:val="bullet"/>
      <w:lvlText w:val="•"/>
      <w:lvlJc w:val="left"/>
      <w:pPr>
        <w:ind w:left="4593" w:hanging="201"/>
      </w:pPr>
      <w:rPr>
        <w:rFonts w:hint="default"/>
        <w:lang w:val="vi" w:eastAsia="en-US" w:bidi="ar-SA"/>
      </w:rPr>
    </w:lvl>
    <w:lvl w:ilvl="5" w:tplc="5950A6A6">
      <w:numFmt w:val="bullet"/>
      <w:lvlText w:val="•"/>
      <w:lvlJc w:val="left"/>
      <w:pPr>
        <w:ind w:left="5532" w:hanging="201"/>
      </w:pPr>
      <w:rPr>
        <w:rFonts w:hint="default"/>
        <w:lang w:val="vi" w:eastAsia="en-US" w:bidi="ar-SA"/>
      </w:rPr>
    </w:lvl>
    <w:lvl w:ilvl="6" w:tplc="C2E68024">
      <w:numFmt w:val="bullet"/>
      <w:lvlText w:val="•"/>
      <w:lvlJc w:val="left"/>
      <w:pPr>
        <w:ind w:left="6470" w:hanging="201"/>
      </w:pPr>
      <w:rPr>
        <w:rFonts w:hint="default"/>
        <w:lang w:val="vi" w:eastAsia="en-US" w:bidi="ar-SA"/>
      </w:rPr>
    </w:lvl>
    <w:lvl w:ilvl="7" w:tplc="5B28810E">
      <w:numFmt w:val="bullet"/>
      <w:lvlText w:val="•"/>
      <w:lvlJc w:val="left"/>
      <w:pPr>
        <w:ind w:left="7409" w:hanging="201"/>
      </w:pPr>
      <w:rPr>
        <w:rFonts w:hint="default"/>
        <w:lang w:val="vi" w:eastAsia="en-US" w:bidi="ar-SA"/>
      </w:rPr>
    </w:lvl>
    <w:lvl w:ilvl="8" w:tplc="7390EFEC">
      <w:numFmt w:val="bullet"/>
      <w:lvlText w:val="•"/>
      <w:lvlJc w:val="left"/>
      <w:pPr>
        <w:ind w:left="8347" w:hanging="201"/>
      </w:pPr>
      <w:rPr>
        <w:rFonts w:hint="default"/>
        <w:lang w:val="vi" w:eastAsia="en-US" w:bidi="ar-SA"/>
      </w:rPr>
    </w:lvl>
  </w:abstractNum>
  <w:abstractNum w:abstractNumId="96">
    <w:nsid w:val="45D66ECF"/>
    <w:multiLevelType w:val="multilevel"/>
    <w:tmpl w:val="017C378E"/>
    <w:lvl w:ilvl="0">
      <w:start w:val="1"/>
      <w:numFmt w:val="decimal"/>
      <w:lvlText w:val="%1."/>
      <w:lvlJc w:val="left"/>
      <w:pPr>
        <w:ind w:left="679" w:hanging="280"/>
        <w:jc w:val="left"/>
      </w:pPr>
      <w:rPr>
        <w:rFonts w:ascii="Times New Roman" w:eastAsia="Times New Roman" w:hAnsi="Times New Roman" w:cs="Times New Roman" w:hint="default"/>
        <w:color w:val="000080"/>
        <w:w w:val="99"/>
        <w:sz w:val="28"/>
        <w:szCs w:val="28"/>
        <w:lang w:val="vi" w:eastAsia="en-US" w:bidi="ar-SA"/>
      </w:rPr>
    </w:lvl>
    <w:lvl w:ilvl="1">
      <w:start w:val="1"/>
      <w:numFmt w:val="decimal"/>
      <w:lvlText w:val="%1.%2."/>
      <w:lvlJc w:val="left"/>
      <w:pPr>
        <w:ind w:left="1169" w:hanging="490"/>
        <w:jc w:val="left"/>
      </w:pPr>
      <w:rPr>
        <w:rFonts w:ascii="Times New Roman" w:eastAsia="Times New Roman" w:hAnsi="Times New Roman" w:cs="Times New Roman" w:hint="default"/>
        <w:i/>
        <w:color w:val="000080"/>
        <w:w w:val="99"/>
        <w:sz w:val="28"/>
        <w:szCs w:val="28"/>
        <w:lang w:val="vi" w:eastAsia="en-US" w:bidi="ar-SA"/>
      </w:rPr>
    </w:lvl>
    <w:lvl w:ilvl="2">
      <w:start w:val="1"/>
      <w:numFmt w:val="decimal"/>
      <w:lvlText w:val="%1.%2.%3."/>
      <w:lvlJc w:val="left"/>
      <w:pPr>
        <w:ind w:left="1098" w:hanging="700"/>
        <w:jc w:val="left"/>
      </w:pPr>
      <w:rPr>
        <w:rFonts w:ascii="Times New Roman" w:eastAsia="Times New Roman" w:hAnsi="Times New Roman" w:cs="Times New Roman" w:hint="default"/>
        <w:color w:val="000080"/>
        <w:w w:val="99"/>
        <w:sz w:val="28"/>
        <w:szCs w:val="28"/>
        <w:lang w:val="vi" w:eastAsia="en-US" w:bidi="ar-SA"/>
      </w:rPr>
    </w:lvl>
    <w:lvl w:ilvl="3">
      <w:numFmt w:val="bullet"/>
      <w:lvlText w:val="•"/>
      <w:lvlJc w:val="left"/>
      <w:pPr>
        <w:ind w:left="2293" w:hanging="700"/>
      </w:pPr>
      <w:rPr>
        <w:rFonts w:hint="default"/>
        <w:lang w:val="vi" w:eastAsia="en-US" w:bidi="ar-SA"/>
      </w:rPr>
    </w:lvl>
    <w:lvl w:ilvl="4">
      <w:numFmt w:val="bullet"/>
      <w:lvlText w:val="•"/>
      <w:lvlJc w:val="left"/>
      <w:pPr>
        <w:ind w:left="3426" w:hanging="700"/>
      </w:pPr>
      <w:rPr>
        <w:rFonts w:hint="default"/>
        <w:lang w:val="vi" w:eastAsia="en-US" w:bidi="ar-SA"/>
      </w:rPr>
    </w:lvl>
    <w:lvl w:ilvl="5">
      <w:numFmt w:val="bullet"/>
      <w:lvlText w:val="•"/>
      <w:lvlJc w:val="left"/>
      <w:pPr>
        <w:ind w:left="4559" w:hanging="700"/>
      </w:pPr>
      <w:rPr>
        <w:rFonts w:hint="default"/>
        <w:lang w:val="vi" w:eastAsia="en-US" w:bidi="ar-SA"/>
      </w:rPr>
    </w:lvl>
    <w:lvl w:ilvl="6">
      <w:numFmt w:val="bullet"/>
      <w:lvlText w:val="•"/>
      <w:lvlJc w:val="left"/>
      <w:pPr>
        <w:ind w:left="5692" w:hanging="700"/>
      </w:pPr>
      <w:rPr>
        <w:rFonts w:hint="default"/>
        <w:lang w:val="vi" w:eastAsia="en-US" w:bidi="ar-SA"/>
      </w:rPr>
    </w:lvl>
    <w:lvl w:ilvl="7">
      <w:numFmt w:val="bullet"/>
      <w:lvlText w:val="•"/>
      <w:lvlJc w:val="left"/>
      <w:pPr>
        <w:ind w:left="6825" w:hanging="700"/>
      </w:pPr>
      <w:rPr>
        <w:rFonts w:hint="default"/>
        <w:lang w:val="vi" w:eastAsia="en-US" w:bidi="ar-SA"/>
      </w:rPr>
    </w:lvl>
    <w:lvl w:ilvl="8">
      <w:numFmt w:val="bullet"/>
      <w:lvlText w:val="•"/>
      <w:lvlJc w:val="left"/>
      <w:pPr>
        <w:ind w:left="7958" w:hanging="700"/>
      </w:pPr>
      <w:rPr>
        <w:rFonts w:hint="default"/>
        <w:lang w:val="vi" w:eastAsia="en-US" w:bidi="ar-SA"/>
      </w:rPr>
    </w:lvl>
  </w:abstractNum>
  <w:abstractNum w:abstractNumId="97">
    <w:nsid w:val="45D67344"/>
    <w:multiLevelType w:val="multilevel"/>
    <w:tmpl w:val="D1B20EE2"/>
    <w:lvl w:ilvl="0">
      <w:start w:val="4"/>
      <w:numFmt w:val="decimal"/>
      <w:lvlText w:val="%1."/>
      <w:lvlJc w:val="left"/>
      <w:pPr>
        <w:ind w:left="1080" w:hanging="240"/>
        <w:jc w:val="left"/>
      </w:pPr>
      <w:rPr>
        <w:rFonts w:ascii="Times New Roman" w:eastAsia="Times New Roman" w:hAnsi="Times New Roman" w:cs="Times New Roman" w:hint="default"/>
        <w:b/>
        <w:bCs/>
        <w:color w:val="000080"/>
        <w:spacing w:val="-2"/>
        <w:w w:val="100"/>
        <w:sz w:val="24"/>
        <w:szCs w:val="24"/>
        <w:lang w:val="vi" w:eastAsia="en-US" w:bidi="ar-SA"/>
      </w:rPr>
    </w:lvl>
    <w:lvl w:ilvl="1">
      <w:start w:val="1"/>
      <w:numFmt w:val="decimal"/>
      <w:lvlText w:val="%1.%2."/>
      <w:lvlJc w:val="left"/>
      <w:pPr>
        <w:ind w:left="1259" w:hanging="420"/>
        <w:jc w:val="left"/>
      </w:pPr>
      <w:rPr>
        <w:rFonts w:ascii="Times New Roman" w:eastAsia="Times New Roman" w:hAnsi="Times New Roman" w:cs="Times New Roman" w:hint="default"/>
        <w:b/>
        <w:bCs/>
        <w:i/>
        <w:color w:val="000080"/>
        <w:spacing w:val="-1"/>
        <w:w w:val="100"/>
        <w:sz w:val="24"/>
        <w:szCs w:val="24"/>
        <w:lang w:val="vi" w:eastAsia="en-US" w:bidi="ar-SA"/>
      </w:rPr>
    </w:lvl>
    <w:lvl w:ilvl="2">
      <w:start w:val="1"/>
      <w:numFmt w:val="decimal"/>
      <w:lvlText w:val="%3."/>
      <w:lvlJc w:val="left"/>
      <w:pPr>
        <w:ind w:left="1761" w:hanging="360"/>
        <w:jc w:val="left"/>
      </w:pPr>
      <w:rPr>
        <w:rFonts w:ascii="Times New Roman" w:eastAsia="Times New Roman" w:hAnsi="Times New Roman" w:cs="Times New Roman" w:hint="default"/>
        <w:color w:val="000080"/>
        <w:spacing w:val="-2"/>
        <w:w w:val="100"/>
        <w:sz w:val="24"/>
        <w:szCs w:val="24"/>
        <w:lang w:val="vi" w:eastAsia="en-US" w:bidi="ar-SA"/>
      </w:rPr>
    </w:lvl>
    <w:lvl w:ilvl="3">
      <w:numFmt w:val="bullet"/>
      <w:lvlText w:val="•"/>
      <w:lvlJc w:val="left"/>
      <w:pPr>
        <w:ind w:left="2060" w:hanging="360"/>
      </w:pPr>
      <w:rPr>
        <w:rFonts w:hint="default"/>
        <w:lang w:val="vi" w:eastAsia="en-US" w:bidi="ar-SA"/>
      </w:rPr>
    </w:lvl>
    <w:lvl w:ilvl="4">
      <w:numFmt w:val="bullet"/>
      <w:lvlText w:val="•"/>
      <w:lvlJc w:val="left"/>
      <w:pPr>
        <w:ind w:left="3226" w:hanging="360"/>
      </w:pPr>
      <w:rPr>
        <w:rFonts w:hint="default"/>
        <w:lang w:val="vi" w:eastAsia="en-US" w:bidi="ar-SA"/>
      </w:rPr>
    </w:lvl>
    <w:lvl w:ilvl="5">
      <w:numFmt w:val="bullet"/>
      <w:lvlText w:val="•"/>
      <w:lvlJc w:val="left"/>
      <w:pPr>
        <w:ind w:left="4392" w:hanging="360"/>
      </w:pPr>
      <w:rPr>
        <w:rFonts w:hint="default"/>
        <w:lang w:val="vi" w:eastAsia="en-US" w:bidi="ar-SA"/>
      </w:rPr>
    </w:lvl>
    <w:lvl w:ilvl="6">
      <w:numFmt w:val="bullet"/>
      <w:lvlText w:val="•"/>
      <w:lvlJc w:val="left"/>
      <w:pPr>
        <w:ind w:left="5559" w:hanging="360"/>
      </w:pPr>
      <w:rPr>
        <w:rFonts w:hint="default"/>
        <w:lang w:val="vi" w:eastAsia="en-US" w:bidi="ar-SA"/>
      </w:rPr>
    </w:lvl>
    <w:lvl w:ilvl="7">
      <w:numFmt w:val="bullet"/>
      <w:lvlText w:val="•"/>
      <w:lvlJc w:val="left"/>
      <w:pPr>
        <w:ind w:left="6725" w:hanging="360"/>
      </w:pPr>
      <w:rPr>
        <w:rFonts w:hint="default"/>
        <w:lang w:val="vi" w:eastAsia="en-US" w:bidi="ar-SA"/>
      </w:rPr>
    </w:lvl>
    <w:lvl w:ilvl="8">
      <w:numFmt w:val="bullet"/>
      <w:lvlText w:val="•"/>
      <w:lvlJc w:val="left"/>
      <w:pPr>
        <w:ind w:left="7891" w:hanging="360"/>
      </w:pPr>
      <w:rPr>
        <w:rFonts w:hint="default"/>
        <w:lang w:val="vi" w:eastAsia="en-US" w:bidi="ar-SA"/>
      </w:rPr>
    </w:lvl>
  </w:abstractNum>
  <w:abstractNum w:abstractNumId="98">
    <w:nsid w:val="46C82AB6"/>
    <w:multiLevelType w:val="hybridMultilevel"/>
    <w:tmpl w:val="62BC3230"/>
    <w:lvl w:ilvl="0" w:tplc="BA90CC94">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0722FC5E">
      <w:numFmt w:val="bullet"/>
      <w:lvlText w:val="•"/>
      <w:lvlJc w:val="left"/>
      <w:pPr>
        <w:ind w:left="2120" w:hanging="380"/>
      </w:pPr>
      <w:rPr>
        <w:rFonts w:hint="default"/>
        <w:lang w:val="vi" w:eastAsia="en-US" w:bidi="ar-SA"/>
      </w:rPr>
    </w:lvl>
    <w:lvl w:ilvl="2" w:tplc="50A68108">
      <w:numFmt w:val="bullet"/>
      <w:lvlText w:val="•"/>
      <w:lvlJc w:val="left"/>
      <w:pPr>
        <w:ind w:left="3020" w:hanging="380"/>
      </w:pPr>
      <w:rPr>
        <w:rFonts w:hint="default"/>
        <w:lang w:val="vi" w:eastAsia="en-US" w:bidi="ar-SA"/>
      </w:rPr>
    </w:lvl>
    <w:lvl w:ilvl="3" w:tplc="76C0FDF4">
      <w:numFmt w:val="bullet"/>
      <w:lvlText w:val="•"/>
      <w:lvlJc w:val="left"/>
      <w:pPr>
        <w:ind w:left="3921" w:hanging="380"/>
      </w:pPr>
      <w:rPr>
        <w:rFonts w:hint="default"/>
        <w:lang w:val="vi" w:eastAsia="en-US" w:bidi="ar-SA"/>
      </w:rPr>
    </w:lvl>
    <w:lvl w:ilvl="4" w:tplc="1E481098">
      <w:numFmt w:val="bullet"/>
      <w:lvlText w:val="•"/>
      <w:lvlJc w:val="left"/>
      <w:pPr>
        <w:ind w:left="4821" w:hanging="380"/>
      </w:pPr>
      <w:rPr>
        <w:rFonts w:hint="default"/>
        <w:lang w:val="vi" w:eastAsia="en-US" w:bidi="ar-SA"/>
      </w:rPr>
    </w:lvl>
    <w:lvl w:ilvl="5" w:tplc="EE20FA9C">
      <w:numFmt w:val="bullet"/>
      <w:lvlText w:val="•"/>
      <w:lvlJc w:val="left"/>
      <w:pPr>
        <w:ind w:left="5722" w:hanging="380"/>
      </w:pPr>
      <w:rPr>
        <w:rFonts w:hint="default"/>
        <w:lang w:val="vi" w:eastAsia="en-US" w:bidi="ar-SA"/>
      </w:rPr>
    </w:lvl>
    <w:lvl w:ilvl="6" w:tplc="F5DCA8FA">
      <w:numFmt w:val="bullet"/>
      <w:lvlText w:val="•"/>
      <w:lvlJc w:val="left"/>
      <w:pPr>
        <w:ind w:left="6622" w:hanging="380"/>
      </w:pPr>
      <w:rPr>
        <w:rFonts w:hint="default"/>
        <w:lang w:val="vi" w:eastAsia="en-US" w:bidi="ar-SA"/>
      </w:rPr>
    </w:lvl>
    <w:lvl w:ilvl="7" w:tplc="1E0CF8AC">
      <w:numFmt w:val="bullet"/>
      <w:lvlText w:val="•"/>
      <w:lvlJc w:val="left"/>
      <w:pPr>
        <w:ind w:left="7523" w:hanging="380"/>
      </w:pPr>
      <w:rPr>
        <w:rFonts w:hint="default"/>
        <w:lang w:val="vi" w:eastAsia="en-US" w:bidi="ar-SA"/>
      </w:rPr>
    </w:lvl>
    <w:lvl w:ilvl="8" w:tplc="880CD9B4">
      <w:numFmt w:val="bullet"/>
      <w:lvlText w:val="•"/>
      <w:lvlJc w:val="left"/>
      <w:pPr>
        <w:ind w:left="8423" w:hanging="380"/>
      </w:pPr>
      <w:rPr>
        <w:rFonts w:hint="default"/>
        <w:lang w:val="vi" w:eastAsia="en-US" w:bidi="ar-SA"/>
      </w:rPr>
    </w:lvl>
  </w:abstractNum>
  <w:abstractNum w:abstractNumId="99">
    <w:nsid w:val="485C3645"/>
    <w:multiLevelType w:val="multilevel"/>
    <w:tmpl w:val="74DEC946"/>
    <w:lvl w:ilvl="0">
      <w:start w:val="4"/>
      <w:numFmt w:val="decimal"/>
      <w:lvlText w:val="%1"/>
      <w:lvlJc w:val="left"/>
      <w:pPr>
        <w:ind w:left="1169" w:hanging="489"/>
        <w:jc w:val="left"/>
      </w:pPr>
      <w:rPr>
        <w:rFonts w:hint="default"/>
        <w:lang w:val="vi" w:eastAsia="en-US" w:bidi="ar-SA"/>
      </w:rPr>
    </w:lvl>
    <w:lvl w:ilvl="1">
      <w:start w:val="3"/>
      <w:numFmt w:val="decimal"/>
      <w:lvlText w:val="%1.%2."/>
      <w:lvlJc w:val="left"/>
      <w:pPr>
        <w:ind w:left="1169" w:hanging="489"/>
        <w:jc w:val="left"/>
      </w:pPr>
      <w:rPr>
        <w:rFonts w:ascii="Times New Roman" w:eastAsia="Times New Roman" w:hAnsi="Times New Roman" w:cs="Times New Roman" w:hint="default"/>
        <w:i/>
        <w:color w:val="000080"/>
        <w:spacing w:val="-1"/>
        <w:w w:val="99"/>
        <w:sz w:val="28"/>
        <w:szCs w:val="28"/>
        <w:lang w:val="vi" w:eastAsia="en-US" w:bidi="ar-SA"/>
      </w:rPr>
    </w:lvl>
    <w:lvl w:ilvl="2">
      <w:numFmt w:val="bullet"/>
      <w:lvlText w:val="•"/>
      <w:lvlJc w:val="left"/>
      <w:pPr>
        <w:ind w:left="2972" w:hanging="489"/>
      </w:pPr>
      <w:rPr>
        <w:rFonts w:hint="default"/>
        <w:lang w:val="vi" w:eastAsia="en-US" w:bidi="ar-SA"/>
      </w:rPr>
    </w:lvl>
    <w:lvl w:ilvl="3">
      <w:numFmt w:val="bullet"/>
      <w:lvlText w:val="•"/>
      <w:lvlJc w:val="left"/>
      <w:pPr>
        <w:ind w:left="3879" w:hanging="489"/>
      </w:pPr>
      <w:rPr>
        <w:rFonts w:hint="default"/>
        <w:lang w:val="vi" w:eastAsia="en-US" w:bidi="ar-SA"/>
      </w:rPr>
    </w:lvl>
    <w:lvl w:ilvl="4">
      <w:numFmt w:val="bullet"/>
      <w:lvlText w:val="•"/>
      <w:lvlJc w:val="left"/>
      <w:pPr>
        <w:ind w:left="4785" w:hanging="489"/>
      </w:pPr>
      <w:rPr>
        <w:rFonts w:hint="default"/>
        <w:lang w:val="vi" w:eastAsia="en-US" w:bidi="ar-SA"/>
      </w:rPr>
    </w:lvl>
    <w:lvl w:ilvl="5">
      <w:numFmt w:val="bullet"/>
      <w:lvlText w:val="•"/>
      <w:lvlJc w:val="left"/>
      <w:pPr>
        <w:ind w:left="5692" w:hanging="489"/>
      </w:pPr>
      <w:rPr>
        <w:rFonts w:hint="default"/>
        <w:lang w:val="vi" w:eastAsia="en-US" w:bidi="ar-SA"/>
      </w:rPr>
    </w:lvl>
    <w:lvl w:ilvl="6">
      <w:numFmt w:val="bullet"/>
      <w:lvlText w:val="•"/>
      <w:lvlJc w:val="left"/>
      <w:pPr>
        <w:ind w:left="6598" w:hanging="489"/>
      </w:pPr>
      <w:rPr>
        <w:rFonts w:hint="default"/>
        <w:lang w:val="vi" w:eastAsia="en-US" w:bidi="ar-SA"/>
      </w:rPr>
    </w:lvl>
    <w:lvl w:ilvl="7">
      <w:numFmt w:val="bullet"/>
      <w:lvlText w:val="•"/>
      <w:lvlJc w:val="left"/>
      <w:pPr>
        <w:ind w:left="7505" w:hanging="489"/>
      </w:pPr>
      <w:rPr>
        <w:rFonts w:hint="default"/>
        <w:lang w:val="vi" w:eastAsia="en-US" w:bidi="ar-SA"/>
      </w:rPr>
    </w:lvl>
    <w:lvl w:ilvl="8">
      <w:numFmt w:val="bullet"/>
      <w:lvlText w:val="•"/>
      <w:lvlJc w:val="left"/>
      <w:pPr>
        <w:ind w:left="8411" w:hanging="489"/>
      </w:pPr>
      <w:rPr>
        <w:rFonts w:hint="default"/>
        <w:lang w:val="vi" w:eastAsia="en-US" w:bidi="ar-SA"/>
      </w:rPr>
    </w:lvl>
  </w:abstractNum>
  <w:abstractNum w:abstractNumId="100">
    <w:nsid w:val="49C138A9"/>
    <w:multiLevelType w:val="hybridMultilevel"/>
    <w:tmpl w:val="EFA64F54"/>
    <w:lvl w:ilvl="0" w:tplc="9D66DD2C">
      <w:numFmt w:val="bullet"/>
      <w:lvlText w:val="-"/>
      <w:lvlJc w:val="left"/>
      <w:pPr>
        <w:ind w:left="840" w:hanging="153"/>
      </w:pPr>
      <w:rPr>
        <w:rFonts w:ascii="Times New Roman" w:eastAsia="Times New Roman" w:hAnsi="Times New Roman" w:cs="Times New Roman" w:hint="default"/>
        <w:color w:val="000080"/>
        <w:w w:val="100"/>
        <w:sz w:val="24"/>
        <w:szCs w:val="24"/>
        <w:lang w:val="vi" w:eastAsia="en-US" w:bidi="ar-SA"/>
      </w:rPr>
    </w:lvl>
    <w:lvl w:ilvl="1" w:tplc="739EEDA4">
      <w:numFmt w:val="bullet"/>
      <w:lvlText w:val="•"/>
      <w:lvlJc w:val="left"/>
      <w:pPr>
        <w:ind w:left="1778" w:hanging="153"/>
      </w:pPr>
      <w:rPr>
        <w:rFonts w:hint="default"/>
        <w:lang w:val="vi" w:eastAsia="en-US" w:bidi="ar-SA"/>
      </w:rPr>
    </w:lvl>
    <w:lvl w:ilvl="2" w:tplc="3BFEE73A">
      <w:numFmt w:val="bullet"/>
      <w:lvlText w:val="•"/>
      <w:lvlJc w:val="left"/>
      <w:pPr>
        <w:ind w:left="2716" w:hanging="153"/>
      </w:pPr>
      <w:rPr>
        <w:rFonts w:hint="default"/>
        <w:lang w:val="vi" w:eastAsia="en-US" w:bidi="ar-SA"/>
      </w:rPr>
    </w:lvl>
    <w:lvl w:ilvl="3" w:tplc="5B542498">
      <w:numFmt w:val="bullet"/>
      <w:lvlText w:val="•"/>
      <w:lvlJc w:val="left"/>
      <w:pPr>
        <w:ind w:left="3655" w:hanging="153"/>
      </w:pPr>
      <w:rPr>
        <w:rFonts w:hint="default"/>
        <w:lang w:val="vi" w:eastAsia="en-US" w:bidi="ar-SA"/>
      </w:rPr>
    </w:lvl>
    <w:lvl w:ilvl="4" w:tplc="5FCC8A84">
      <w:numFmt w:val="bullet"/>
      <w:lvlText w:val="•"/>
      <w:lvlJc w:val="left"/>
      <w:pPr>
        <w:ind w:left="4593" w:hanging="153"/>
      </w:pPr>
      <w:rPr>
        <w:rFonts w:hint="default"/>
        <w:lang w:val="vi" w:eastAsia="en-US" w:bidi="ar-SA"/>
      </w:rPr>
    </w:lvl>
    <w:lvl w:ilvl="5" w:tplc="550C2ADC">
      <w:numFmt w:val="bullet"/>
      <w:lvlText w:val="•"/>
      <w:lvlJc w:val="left"/>
      <w:pPr>
        <w:ind w:left="5532" w:hanging="153"/>
      </w:pPr>
      <w:rPr>
        <w:rFonts w:hint="default"/>
        <w:lang w:val="vi" w:eastAsia="en-US" w:bidi="ar-SA"/>
      </w:rPr>
    </w:lvl>
    <w:lvl w:ilvl="6" w:tplc="92F666C8">
      <w:numFmt w:val="bullet"/>
      <w:lvlText w:val="•"/>
      <w:lvlJc w:val="left"/>
      <w:pPr>
        <w:ind w:left="6470" w:hanging="153"/>
      </w:pPr>
      <w:rPr>
        <w:rFonts w:hint="default"/>
        <w:lang w:val="vi" w:eastAsia="en-US" w:bidi="ar-SA"/>
      </w:rPr>
    </w:lvl>
    <w:lvl w:ilvl="7" w:tplc="84AE8A66">
      <w:numFmt w:val="bullet"/>
      <w:lvlText w:val="•"/>
      <w:lvlJc w:val="left"/>
      <w:pPr>
        <w:ind w:left="7409" w:hanging="153"/>
      </w:pPr>
      <w:rPr>
        <w:rFonts w:hint="default"/>
        <w:lang w:val="vi" w:eastAsia="en-US" w:bidi="ar-SA"/>
      </w:rPr>
    </w:lvl>
    <w:lvl w:ilvl="8" w:tplc="D9FC3D04">
      <w:numFmt w:val="bullet"/>
      <w:lvlText w:val="•"/>
      <w:lvlJc w:val="left"/>
      <w:pPr>
        <w:ind w:left="8347" w:hanging="153"/>
      </w:pPr>
      <w:rPr>
        <w:rFonts w:hint="default"/>
        <w:lang w:val="vi" w:eastAsia="en-US" w:bidi="ar-SA"/>
      </w:rPr>
    </w:lvl>
  </w:abstractNum>
  <w:abstractNum w:abstractNumId="101">
    <w:nsid w:val="49FA3DE3"/>
    <w:multiLevelType w:val="hybridMultilevel"/>
    <w:tmpl w:val="DE82ADEA"/>
    <w:lvl w:ilvl="0" w:tplc="74124794">
      <w:start w:val="1"/>
      <w:numFmt w:val="lowerLetter"/>
      <w:lvlText w:val="%1)"/>
      <w:lvlJc w:val="left"/>
      <w:pPr>
        <w:ind w:left="1087" w:hanging="248"/>
        <w:jc w:val="left"/>
      </w:pPr>
      <w:rPr>
        <w:rFonts w:ascii="Times New Roman" w:eastAsia="Times New Roman" w:hAnsi="Times New Roman" w:cs="Times New Roman" w:hint="default"/>
        <w:color w:val="000080"/>
        <w:spacing w:val="-1"/>
        <w:w w:val="100"/>
        <w:sz w:val="24"/>
        <w:szCs w:val="24"/>
        <w:lang w:val="vi" w:eastAsia="en-US" w:bidi="ar-SA"/>
      </w:rPr>
    </w:lvl>
    <w:lvl w:ilvl="1" w:tplc="6994C30C">
      <w:numFmt w:val="bullet"/>
      <w:lvlText w:val="•"/>
      <w:lvlJc w:val="left"/>
      <w:pPr>
        <w:ind w:left="4140" w:hanging="248"/>
      </w:pPr>
      <w:rPr>
        <w:rFonts w:hint="default"/>
        <w:lang w:val="vi" w:eastAsia="en-US" w:bidi="ar-SA"/>
      </w:rPr>
    </w:lvl>
    <w:lvl w:ilvl="2" w:tplc="22488940">
      <w:numFmt w:val="bullet"/>
      <w:lvlText w:val="•"/>
      <w:lvlJc w:val="left"/>
      <w:pPr>
        <w:ind w:left="4816" w:hanging="248"/>
      </w:pPr>
      <w:rPr>
        <w:rFonts w:hint="default"/>
        <w:lang w:val="vi" w:eastAsia="en-US" w:bidi="ar-SA"/>
      </w:rPr>
    </w:lvl>
    <w:lvl w:ilvl="3" w:tplc="CFFA3F06">
      <w:numFmt w:val="bullet"/>
      <w:lvlText w:val="•"/>
      <w:lvlJc w:val="left"/>
      <w:pPr>
        <w:ind w:left="5492" w:hanging="248"/>
      </w:pPr>
      <w:rPr>
        <w:rFonts w:hint="default"/>
        <w:lang w:val="vi" w:eastAsia="en-US" w:bidi="ar-SA"/>
      </w:rPr>
    </w:lvl>
    <w:lvl w:ilvl="4" w:tplc="3E603444">
      <w:numFmt w:val="bullet"/>
      <w:lvlText w:val="•"/>
      <w:lvlJc w:val="left"/>
      <w:pPr>
        <w:ind w:left="6168" w:hanging="248"/>
      </w:pPr>
      <w:rPr>
        <w:rFonts w:hint="default"/>
        <w:lang w:val="vi" w:eastAsia="en-US" w:bidi="ar-SA"/>
      </w:rPr>
    </w:lvl>
    <w:lvl w:ilvl="5" w:tplc="8402DF72">
      <w:numFmt w:val="bullet"/>
      <w:lvlText w:val="•"/>
      <w:lvlJc w:val="left"/>
      <w:pPr>
        <w:ind w:left="6844" w:hanging="248"/>
      </w:pPr>
      <w:rPr>
        <w:rFonts w:hint="default"/>
        <w:lang w:val="vi" w:eastAsia="en-US" w:bidi="ar-SA"/>
      </w:rPr>
    </w:lvl>
    <w:lvl w:ilvl="6" w:tplc="9CE466CC">
      <w:numFmt w:val="bullet"/>
      <w:lvlText w:val="•"/>
      <w:lvlJc w:val="left"/>
      <w:pPr>
        <w:ind w:left="7520" w:hanging="248"/>
      </w:pPr>
      <w:rPr>
        <w:rFonts w:hint="default"/>
        <w:lang w:val="vi" w:eastAsia="en-US" w:bidi="ar-SA"/>
      </w:rPr>
    </w:lvl>
    <w:lvl w:ilvl="7" w:tplc="089453F8">
      <w:numFmt w:val="bullet"/>
      <w:lvlText w:val="•"/>
      <w:lvlJc w:val="left"/>
      <w:pPr>
        <w:ind w:left="8196" w:hanging="248"/>
      </w:pPr>
      <w:rPr>
        <w:rFonts w:hint="default"/>
        <w:lang w:val="vi" w:eastAsia="en-US" w:bidi="ar-SA"/>
      </w:rPr>
    </w:lvl>
    <w:lvl w:ilvl="8" w:tplc="EBFA57C2">
      <w:numFmt w:val="bullet"/>
      <w:lvlText w:val="•"/>
      <w:lvlJc w:val="left"/>
      <w:pPr>
        <w:ind w:left="8872" w:hanging="248"/>
      </w:pPr>
      <w:rPr>
        <w:rFonts w:hint="default"/>
        <w:lang w:val="vi" w:eastAsia="en-US" w:bidi="ar-SA"/>
      </w:rPr>
    </w:lvl>
  </w:abstractNum>
  <w:abstractNum w:abstractNumId="102">
    <w:nsid w:val="4A067A09"/>
    <w:multiLevelType w:val="multilevel"/>
    <w:tmpl w:val="3A7C0AF2"/>
    <w:lvl w:ilvl="0">
      <w:start w:val="1"/>
      <w:numFmt w:val="decimal"/>
      <w:lvlText w:val="%1."/>
      <w:lvlJc w:val="left"/>
      <w:pPr>
        <w:ind w:left="480" w:hanging="240"/>
        <w:jc w:val="left"/>
      </w:pPr>
      <w:rPr>
        <w:rFonts w:ascii="Times New Roman" w:eastAsia="Times New Roman" w:hAnsi="Times New Roman" w:cs="Times New Roman" w:hint="default"/>
        <w:spacing w:val="-1"/>
        <w:w w:val="100"/>
        <w:sz w:val="24"/>
        <w:szCs w:val="24"/>
        <w:lang w:val="vi" w:eastAsia="en-US" w:bidi="ar-SA"/>
      </w:rPr>
    </w:lvl>
    <w:lvl w:ilvl="1">
      <w:start w:val="1"/>
      <w:numFmt w:val="decimal"/>
      <w:lvlText w:val="%2."/>
      <w:lvlJc w:val="left"/>
      <w:pPr>
        <w:ind w:left="2126" w:hanging="240"/>
        <w:jc w:val="right"/>
      </w:pPr>
      <w:rPr>
        <w:rFonts w:hint="default"/>
        <w:spacing w:val="-1"/>
        <w:w w:val="100"/>
        <w:lang w:val="vi" w:eastAsia="en-US" w:bidi="ar-SA"/>
      </w:rPr>
    </w:lvl>
    <w:lvl w:ilvl="2">
      <w:start w:val="1"/>
      <w:numFmt w:val="decimal"/>
      <w:lvlText w:val="%2.%3."/>
      <w:lvlJc w:val="left"/>
      <w:pPr>
        <w:ind w:left="1320" w:hanging="481"/>
        <w:jc w:val="left"/>
      </w:pPr>
      <w:rPr>
        <w:rFonts w:ascii="Times New Roman" w:eastAsia="Times New Roman" w:hAnsi="Times New Roman" w:cs="Times New Roman" w:hint="default"/>
        <w:b/>
        <w:bCs/>
        <w:color w:val="000080"/>
        <w:spacing w:val="-1"/>
        <w:w w:val="100"/>
        <w:sz w:val="24"/>
        <w:szCs w:val="24"/>
        <w:lang w:val="vi" w:eastAsia="en-US" w:bidi="ar-SA"/>
      </w:rPr>
    </w:lvl>
    <w:lvl w:ilvl="3">
      <w:numFmt w:val="bullet"/>
      <w:lvlText w:val="•"/>
      <w:lvlJc w:val="left"/>
      <w:pPr>
        <w:ind w:left="2502" w:hanging="481"/>
      </w:pPr>
      <w:rPr>
        <w:rFonts w:hint="default"/>
        <w:lang w:val="vi" w:eastAsia="en-US" w:bidi="ar-SA"/>
      </w:rPr>
    </w:lvl>
    <w:lvl w:ilvl="4">
      <w:numFmt w:val="bullet"/>
      <w:lvlText w:val="•"/>
      <w:lvlJc w:val="left"/>
      <w:pPr>
        <w:ind w:left="2885" w:hanging="481"/>
      </w:pPr>
      <w:rPr>
        <w:rFonts w:hint="default"/>
        <w:lang w:val="vi" w:eastAsia="en-US" w:bidi="ar-SA"/>
      </w:rPr>
    </w:lvl>
    <w:lvl w:ilvl="5">
      <w:numFmt w:val="bullet"/>
      <w:lvlText w:val="•"/>
      <w:lvlJc w:val="left"/>
      <w:pPr>
        <w:ind w:left="3268" w:hanging="481"/>
      </w:pPr>
      <w:rPr>
        <w:rFonts w:hint="default"/>
        <w:lang w:val="vi" w:eastAsia="en-US" w:bidi="ar-SA"/>
      </w:rPr>
    </w:lvl>
    <w:lvl w:ilvl="6">
      <w:numFmt w:val="bullet"/>
      <w:lvlText w:val="•"/>
      <w:lvlJc w:val="left"/>
      <w:pPr>
        <w:ind w:left="3651" w:hanging="481"/>
      </w:pPr>
      <w:rPr>
        <w:rFonts w:hint="default"/>
        <w:lang w:val="vi" w:eastAsia="en-US" w:bidi="ar-SA"/>
      </w:rPr>
    </w:lvl>
    <w:lvl w:ilvl="7">
      <w:numFmt w:val="bullet"/>
      <w:lvlText w:val="•"/>
      <w:lvlJc w:val="left"/>
      <w:pPr>
        <w:ind w:left="4034" w:hanging="481"/>
      </w:pPr>
      <w:rPr>
        <w:rFonts w:hint="default"/>
        <w:lang w:val="vi" w:eastAsia="en-US" w:bidi="ar-SA"/>
      </w:rPr>
    </w:lvl>
    <w:lvl w:ilvl="8">
      <w:numFmt w:val="bullet"/>
      <w:lvlText w:val="•"/>
      <w:lvlJc w:val="left"/>
      <w:pPr>
        <w:ind w:left="4417" w:hanging="481"/>
      </w:pPr>
      <w:rPr>
        <w:rFonts w:hint="default"/>
        <w:lang w:val="vi" w:eastAsia="en-US" w:bidi="ar-SA"/>
      </w:rPr>
    </w:lvl>
  </w:abstractNum>
  <w:abstractNum w:abstractNumId="103">
    <w:nsid w:val="4A3C23FE"/>
    <w:multiLevelType w:val="hybridMultilevel"/>
    <w:tmpl w:val="E506C816"/>
    <w:lvl w:ilvl="0" w:tplc="7C9CFFB0">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8A5E9FCE">
      <w:numFmt w:val="bullet"/>
      <w:lvlText w:val="•"/>
      <w:lvlJc w:val="left"/>
      <w:pPr>
        <w:ind w:left="1468" w:hanging="320"/>
      </w:pPr>
      <w:rPr>
        <w:rFonts w:hint="default"/>
        <w:lang w:val="vi" w:eastAsia="en-US" w:bidi="ar-SA"/>
      </w:rPr>
    </w:lvl>
    <w:lvl w:ilvl="2" w:tplc="2F2C00B4">
      <w:numFmt w:val="bullet"/>
      <w:lvlText w:val="•"/>
      <w:lvlJc w:val="left"/>
      <w:pPr>
        <w:ind w:left="1777" w:hanging="320"/>
      </w:pPr>
      <w:rPr>
        <w:rFonts w:hint="default"/>
        <w:lang w:val="vi" w:eastAsia="en-US" w:bidi="ar-SA"/>
      </w:rPr>
    </w:lvl>
    <w:lvl w:ilvl="3" w:tplc="6DDAA8DC">
      <w:numFmt w:val="bullet"/>
      <w:lvlText w:val="•"/>
      <w:lvlJc w:val="left"/>
      <w:pPr>
        <w:ind w:left="2086" w:hanging="320"/>
      </w:pPr>
      <w:rPr>
        <w:rFonts w:hint="default"/>
        <w:lang w:val="vi" w:eastAsia="en-US" w:bidi="ar-SA"/>
      </w:rPr>
    </w:lvl>
    <w:lvl w:ilvl="4" w:tplc="7312DEB6">
      <w:numFmt w:val="bullet"/>
      <w:lvlText w:val="•"/>
      <w:lvlJc w:val="left"/>
      <w:pPr>
        <w:ind w:left="2395" w:hanging="320"/>
      </w:pPr>
      <w:rPr>
        <w:rFonts w:hint="default"/>
        <w:lang w:val="vi" w:eastAsia="en-US" w:bidi="ar-SA"/>
      </w:rPr>
    </w:lvl>
    <w:lvl w:ilvl="5" w:tplc="956831EA">
      <w:numFmt w:val="bullet"/>
      <w:lvlText w:val="•"/>
      <w:lvlJc w:val="left"/>
      <w:pPr>
        <w:ind w:left="2704" w:hanging="320"/>
      </w:pPr>
      <w:rPr>
        <w:rFonts w:hint="default"/>
        <w:lang w:val="vi" w:eastAsia="en-US" w:bidi="ar-SA"/>
      </w:rPr>
    </w:lvl>
    <w:lvl w:ilvl="6" w:tplc="42F2CD5A">
      <w:numFmt w:val="bullet"/>
      <w:lvlText w:val="•"/>
      <w:lvlJc w:val="left"/>
      <w:pPr>
        <w:ind w:left="3013" w:hanging="320"/>
      </w:pPr>
      <w:rPr>
        <w:rFonts w:hint="default"/>
        <w:lang w:val="vi" w:eastAsia="en-US" w:bidi="ar-SA"/>
      </w:rPr>
    </w:lvl>
    <w:lvl w:ilvl="7" w:tplc="96244FF6">
      <w:numFmt w:val="bullet"/>
      <w:lvlText w:val="•"/>
      <w:lvlJc w:val="left"/>
      <w:pPr>
        <w:ind w:left="3322" w:hanging="320"/>
      </w:pPr>
      <w:rPr>
        <w:rFonts w:hint="default"/>
        <w:lang w:val="vi" w:eastAsia="en-US" w:bidi="ar-SA"/>
      </w:rPr>
    </w:lvl>
    <w:lvl w:ilvl="8" w:tplc="13BEA51C">
      <w:numFmt w:val="bullet"/>
      <w:lvlText w:val="•"/>
      <w:lvlJc w:val="left"/>
      <w:pPr>
        <w:ind w:left="3631" w:hanging="320"/>
      </w:pPr>
      <w:rPr>
        <w:rFonts w:hint="default"/>
        <w:lang w:val="vi" w:eastAsia="en-US" w:bidi="ar-SA"/>
      </w:rPr>
    </w:lvl>
  </w:abstractNum>
  <w:abstractNum w:abstractNumId="104">
    <w:nsid w:val="4B3163B1"/>
    <w:multiLevelType w:val="multilevel"/>
    <w:tmpl w:val="427C2232"/>
    <w:lvl w:ilvl="0">
      <w:start w:val="7"/>
      <w:numFmt w:val="decimal"/>
      <w:lvlText w:val="%1."/>
      <w:lvlJc w:val="left"/>
      <w:pPr>
        <w:ind w:left="258" w:hanging="223"/>
        <w:jc w:val="left"/>
      </w:pPr>
      <w:rPr>
        <w:rFonts w:ascii="Times New Roman" w:eastAsia="Times New Roman" w:hAnsi="Times New Roman" w:cs="Times New Roman" w:hint="default"/>
        <w:spacing w:val="-6"/>
        <w:w w:val="100"/>
        <w:sz w:val="24"/>
        <w:szCs w:val="24"/>
        <w:lang w:val="vi" w:eastAsia="en-US" w:bidi="ar-SA"/>
      </w:rPr>
    </w:lvl>
    <w:lvl w:ilvl="1">
      <w:start w:val="2"/>
      <w:numFmt w:val="decimal"/>
      <w:lvlText w:val="%2."/>
      <w:lvlJc w:val="left"/>
      <w:pPr>
        <w:ind w:left="1199" w:hanging="360"/>
        <w:jc w:val="left"/>
      </w:pPr>
      <w:rPr>
        <w:rFonts w:ascii="Times New Roman" w:eastAsia="Times New Roman" w:hAnsi="Times New Roman" w:cs="Times New Roman" w:hint="default"/>
        <w:b/>
        <w:bCs/>
        <w:color w:val="000080"/>
        <w:spacing w:val="-1"/>
        <w:w w:val="100"/>
        <w:sz w:val="24"/>
        <w:szCs w:val="24"/>
        <w:lang w:val="vi" w:eastAsia="en-US" w:bidi="ar-SA"/>
      </w:rPr>
    </w:lvl>
    <w:lvl w:ilvl="2">
      <w:start w:val="1"/>
      <w:numFmt w:val="decimal"/>
      <w:lvlText w:val="%2.%3."/>
      <w:lvlJc w:val="left"/>
      <w:pPr>
        <w:ind w:left="1320" w:hanging="481"/>
        <w:jc w:val="left"/>
      </w:pPr>
      <w:rPr>
        <w:rFonts w:ascii="Times New Roman" w:eastAsia="Times New Roman" w:hAnsi="Times New Roman" w:cs="Times New Roman" w:hint="default"/>
        <w:b/>
        <w:bCs/>
        <w:color w:val="000080"/>
        <w:spacing w:val="-2"/>
        <w:w w:val="100"/>
        <w:sz w:val="24"/>
        <w:szCs w:val="24"/>
        <w:lang w:val="vi" w:eastAsia="en-US" w:bidi="ar-SA"/>
      </w:rPr>
    </w:lvl>
    <w:lvl w:ilvl="3">
      <w:numFmt w:val="bullet"/>
      <w:lvlText w:val="•"/>
      <w:lvlJc w:val="left"/>
      <w:pPr>
        <w:ind w:left="1890" w:hanging="481"/>
      </w:pPr>
      <w:rPr>
        <w:rFonts w:hint="default"/>
        <w:lang w:val="vi" w:eastAsia="en-US" w:bidi="ar-SA"/>
      </w:rPr>
    </w:lvl>
    <w:lvl w:ilvl="4">
      <w:numFmt w:val="bullet"/>
      <w:lvlText w:val="•"/>
      <w:lvlJc w:val="left"/>
      <w:pPr>
        <w:ind w:left="2460" w:hanging="481"/>
      </w:pPr>
      <w:rPr>
        <w:rFonts w:hint="default"/>
        <w:lang w:val="vi" w:eastAsia="en-US" w:bidi="ar-SA"/>
      </w:rPr>
    </w:lvl>
    <w:lvl w:ilvl="5">
      <w:numFmt w:val="bullet"/>
      <w:lvlText w:val="•"/>
      <w:lvlJc w:val="left"/>
      <w:pPr>
        <w:ind w:left="3030" w:hanging="481"/>
      </w:pPr>
      <w:rPr>
        <w:rFonts w:hint="default"/>
        <w:lang w:val="vi" w:eastAsia="en-US" w:bidi="ar-SA"/>
      </w:rPr>
    </w:lvl>
    <w:lvl w:ilvl="6">
      <w:numFmt w:val="bullet"/>
      <w:lvlText w:val="•"/>
      <w:lvlJc w:val="left"/>
      <w:pPr>
        <w:ind w:left="3601" w:hanging="481"/>
      </w:pPr>
      <w:rPr>
        <w:rFonts w:hint="default"/>
        <w:lang w:val="vi" w:eastAsia="en-US" w:bidi="ar-SA"/>
      </w:rPr>
    </w:lvl>
    <w:lvl w:ilvl="7">
      <w:numFmt w:val="bullet"/>
      <w:lvlText w:val="•"/>
      <w:lvlJc w:val="left"/>
      <w:pPr>
        <w:ind w:left="4171" w:hanging="481"/>
      </w:pPr>
      <w:rPr>
        <w:rFonts w:hint="default"/>
        <w:lang w:val="vi" w:eastAsia="en-US" w:bidi="ar-SA"/>
      </w:rPr>
    </w:lvl>
    <w:lvl w:ilvl="8">
      <w:numFmt w:val="bullet"/>
      <w:lvlText w:val="•"/>
      <w:lvlJc w:val="left"/>
      <w:pPr>
        <w:ind w:left="4741" w:hanging="481"/>
      </w:pPr>
      <w:rPr>
        <w:rFonts w:hint="default"/>
        <w:lang w:val="vi" w:eastAsia="en-US" w:bidi="ar-SA"/>
      </w:rPr>
    </w:lvl>
  </w:abstractNum>
  <w:abstractNum w:abstractNumId="105">
    <w:nsid w:val="4CCB3D54"/>
    <w:multiLevelType w:val="multilevel"/>
    <w:tmpl w:val="3BD01C26"/>
    <w:lvl w:ilvl="0">
      <w:start w:val="1"/>
      <w:numFmt w:val="decimal"/>
      <w:lvlText w:val="%1."/>
      <w:lvlJc w:val="left"/>
      <w:pPr>
        <w:ind w:left="1139" w:hanging="30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1.%2."/>
      <w:lvlJc w:val="left"/>
      <w:pPr>
        <w:ind w:left="1320" w:hanging="481"/>
        <w:jc w:val="left"/>
      </w:pPr>
      <w:rPr>
        <w:rFonts w:ascii="Times New Roman" w:eastAsia="Times New Roman" w:hAnsi="Times New Roman" w:cs="Times New Roman" w:hint="default"/>
        <w:b/>
        <w:bCs/>
        <w:color w:val="000080"/>
        <w:spacing w:val="-2"/>
        <w:w w:val="100"/>
        <w:sz w:val="24"/>
        <w:szCs w:val="24"/>
        <w:lang w:val="vi" w:eastAsia="en-US" w:bidi="ar-SA"/>
      </w:rPr>
    </w:lvl>
    <w:lvl w:ilvl="2">
      <w:numFmt w:val="bullet"/>
      <w:lvlText w:val="•"/>
      <w:lvlJc w:val="left"/>
      <w:pPr>
        <w:ind w:left="2309" w:hanging="481"/>
      </w:pPr>
      <w:rPr>
        <w:rFonts w:hint="default"/>
        <w:lang w:val="vi" w:eastAsia="en-US" w:bidi="ar-SA"/>
      </w:rPr>
    </w:lvl>
    <w:lvl w:ilvl="3">
      <w:numFmt w:val="bullet"/>
      <w:lvlText w:val="•"/>
      <w:lvlJc w:val="left"/>
      <w:pPr>
        <w:ind w:left="3298" w:hanging="481"/>
      </w:pPr>
      <w:rPr>
        <w:rFonts w:hint="default"/>
        <w:lang w:val="vi" w:eastAsia="en-US" w:bidi="ar-SA"/>
      </w:rPr>
    </w:lvl>
    <w:lvl w:ilvl="4">
      <w:numFmt w:val="bullet"/>
      <w:lvlText w:val="•"/>
      <w:lvlJc w:val="left"/>
      <w:pPr>
        <w:ind w:left="4288" w:hanging="481"/>
      </w:pPr>
      <w:rPr>
        <w:rFonts w:hint="default"/>
        <w:lang w:val="vi" w:eastAsia="en-US" w:bidi="ar-SA"/>
      </w:rPr>
    </w:lvl>
    <w:lvl w:ilvl="5">
      <w:numFmt w:val="bullet"/>
      <w:lvlText w:val="•"/>
      <w:lvlJc w:val="left"/>
      <w:pPr>
        <w:ind w:left="5277" w:hanging="481"/>
      </w:pPr>
      <w:rPr>
        <w:rFonts w:hint="default"/>
        <w:lang w:val="vi" w:eastAsia="en-US" w:bidi="ar-SA"/>
      </w:rPr>
    </w:lvl>
    <w:lvl w:ilvl="6">
      <w:numFmt w:val="bullet"/>
      <w:lvlText w:val="•"/>
      <w:lvlJc w:val="left"/>
      <w:pPr>
        <w:ind w:left="6266" w:hanging="481"/>
      </w:pPr>
      <w:rPr>
        <w:rFonts w:hint="default"/>
        <w:lang w:val="vi" w:eastAsia="en-US" w:bidi="ar-SA"/>
      </w:rPr>
    </w:lvl>
    <w:lvl w:ilvl="7">
      <w:numFmt w:val="bullet"/>
      <w:lvlText w:val="•"/>
      <w:lvlJc w:val="left"/>
      <w:pPr>
        <w:ind w:left="7256" w:hanging="481"/>
      </w:pPr>
      <w:rPr>
        <w:rFonts w:hint="default"/>
        <w:lang w:val="vi" w:eastAsia="en-US" w:bidi="ar-SA"/>
      </w:rPr>
    </w:lvl>
    <w:lvl w:ilvl="8">
      <w:numFmt w:val="bullet"/>
      <w:lvlText w:val="•"/>
      <w:lvlJc w:val="left"/>
      <w:pPr>
        <w:ind w:left="8245" w:hanging="481"/>
      </w:pPr>
      <w:rPr>
        <w:rFonts w:hint="default"/>
        <w:lang w:val="vi" w:eastAsia="en-US" w:bidi="ar-SA"/>
      </w:rPr>
    </w:lvl>
  </w:abstractNum>
  <w:abstractNum w:abstractNumId="106">
    <w:nsid w:val="4CCF5518"/>
    <w:multiLevelType w:val="multilevel"/>
    <w:tmpl w:val="5FA0070E"/>
    <w:lvl w:ilvl="0">
      <w:start w:val="1"/>
      <w:numFmt w:val="decimal"/>
      <w:lvlText w:val="%1."/>
      <w:lvlJc w:val="left"/>
      <w:pPr>
        <w:ind w:left="760" w:hanging="240"/>
        <w:jc w:val="left"/>
      </w:pPr>
      <w:rPr>
        <w:rFonts w:ascii="Times New Roman" w:eastAsia="Times New Roman" w:hAnsi="Times New Roman" w:cs="Times New Roman" w:hint="default"/>
        <w:spacing w:val="-1"/>
        <w:w w:val="100"/>
        <w:sz w:val="24"/>
        <w:szCs w:val="24"/>
        <w:lang w:val="vi" w:eastAsia="en-US" w:bidi="ar-SA"/>
      </w:rPr>
    </w:lvl>
    <w:lvl w:ilvl="1">
      <w:start w:val="4"/>
      <w:numFmt w:val="decimal"/>
      <w:lvlText w:val="%2."/>
      <w:lvlJc w:val="left"/>
      <w:pPr>
        <w:ind w:left="1139" w:hanging="300"/>
        <w:jc w:val="left"/>
      </w:pPr>
      <w:rPr>
        <w:rFonts w:ascii="Times New Roman" w:eastAsia="Times New Roman" w:hAnsi="Times New Roman" w:cs="Times New Roman" w:hint="default"/>
        <w:b/>
        <w:bCs/>
        <w:color w:val="000080"/>
        <w:spacing w:val="-1"/>
        <w:w w:val="100"/>
        <w:sz w:val="24"/>
        <w:szCs w:val="24"/>
        <w:lang w:val="vi" w:eastAsia="en-US" w:bidi="ar-SA"/>
      </w:rPr>
    </w:lvl>
    <w:lvl w:ilvl="2">
      <w:start w:val="1"/>
      <w:numFmt w:val="decimal"/>
      <w:lvlText w:val="%2.%3."/>
      <w:lvlJc w:val="left"/>
      <w:pPr>
        <w:ind w:left="1320" w:hanging="480"/>
        <w:jc w:val="left"/>
      </w:pPr>
      <w:rPr>
        <w:rFonts w:ascii="Times New Roman" w:eastAsia="Times New Roman" w:hAnsi="Times New Roman" w:cs="Times New Roman" w:hint="default"/>
        <w:b/>
        <w:bCs/>
        <w:color w:val="000080"/>
        <w:spacing w:val="-1"/>
        <w:w w:val="100"/>
        <w:sz w:val="24"/>
        <w:szCs w:val="24"/>
        <w:lang w:val="vi" w:eastAsia="en-US" w:bidi="ar-SA"/>
      </w:rPr>
    </w:lvl>
    <w:lvl w:ilvl="3">
      <w:numFmt w:val="bullet"/>
      <w:lvlText w:val="•"/>
      <w:lvlJc w:val="left"/>
      <w:pPr>
        <w:ind w:left="1851" w:hanging="480"/>
      </w:pPr>
      <w:rPr>
        <w:rFonts w:hint="default"/>
        <w:lang w:val="vi" w:eastAsia="en-US" w:bidi="ar-SA"/>
      </w:rPr>
    </w:lvl>
    <w:lvl w:ilvl="4">
      <w:numFmt w:val="bullet"/>
      <w:lvlText w:val="•"/>
      <w:lvlJc w:val="left"/>
      <w:pPr>
        <w:ind w:left="2383" w:hanging="480"/>
      </w:pPr>
      <w:rPr>
        <w:rFonts w:hint="default"/>
        <w:lang w:val="vi" w:eastAsia="en-US" w:bidi="ar-SA"/>
      </w:rPr>
    </w:lvl>
    <w:lvl w:ilvl="5">
      <w:numFmt w:val="bullet"/>
      <w:lvlText w:val="•"/>
      <w:lvlJc w:val="left"/>
      <w:pPr>
        <w:ind w:left="2914" w:hanging="480"/>
      </w:pPr>
      <w:rPr>
        <w:rFonts w:hint="default"/>
        <w:lang w:val="vi" w:eastAsia="en-US" w:bidi="ar-SA"/>
      </w:rPr>
    </w:lvl>
    <w:lvl w:ilvl="6">
      <w:numFmt w:val="bullet"/>
      <w:lvlText w:val="•"/>
      <w:lvlJc w:val="left"/>
      <w:pPr>
        <w:ind w:left="3446" w:hanging="480"/>
      </w:pPr>
      <w:rPr>
        <w:rFonts w:hint="default"/>
        <w:lang w:val="vi" w:eastAsia="en-US" w:bidi="ar-SA"/>
      </w:rPr>
    </w:lvl>
    <w:lvl w:ilvl="7">
      <w:numFmt w:val="bullet"/>
      <w:lvlText w:val="•"/>
      <w:lvlJc w:val="left"/>
      <w:pPr>
        <w:ind w:left="3978" w:hanging="480"/>
      </w:pPr>
      <w:rPr>
        <w:rFonts w:hint="default"/>
        <w:lang w:val="vi" w:eastAsia="en-US" w:bidi="ar-SA"/>
      </w:rPr>
    </w:lvl>
    <w:lvl w:ilvl="8">
      <w:numFmt w:val="bullet"/>
      <w:lvlText w:val="•"/>
      <w:lvlJc w:val="left"/>
      <w:pPr>
        <w:ind w:left="4509" w:hanging="480"/>
      </w:pPr>
      <w:rPr>
        <w:rFonts w:hint="default"/>
        <w:lang w:val="vi" w:eastAsia="en-US" w:bidi="ar-SA"/>
      </w:rPr>
    </w:lvl>
  </w:abstractNum>
  <w:abstractNum w:abstractNumId="107">
    <w:nsid w:val="4F2B57BD"/>
    <w:multiLevelType w:val="hybridMultilevel"/>
    <w:tmpl w:val="929CD85A"/>
    <w:lvl w:ilvl="0" w:tplc="8ED4F188">
      <w:start w:val="1"/>
      <w:numFmt w:val="decimal"/>
      <w:lvlText w:val="%1."/>
      <w:lvlJc w:val="left"/>
      <w:pPr>
        <w:ind w:left="1479" w:hanging="360"/>
        <w:jc w:val="left"/>
      </w:pPr>
      <w:rPr>
        <w:rFonts w:ascii="Times New Roman" w:eastAsia="Times New Roman" w:hAnsi="Times New Roman" w:cs="Times New Roman" w:hint="default"/>
        <w:color w:val="000080"/>
        <w:spacing w:val="-1"/>
        <w:w w:val="100"/>
        <w:sz w:val="24"/>
        <w:szCs w:val="24"/>
        <w:lang w:val="vi" w:eastAsia="en-US" w:bidi="ar-SA"/>
      </w:rPr>
    </w:lvl>
    <w:lvl w:ilvl="1" w:tplc="9B6E3530">
      <w:numFmt w:val="bullet"/>
      <w:lvlText w:val="•"/>
      <w:lvlJc w:val="left"/>
      <w:pPr>
        <w:ind w:left="2354" w:hanging="360"/>
      </w:pPr>
      <w:rPr>
        <w:rFonts w:hint="default"/>
        <w:lang w:val="vi" w:eastAsia="en-US" w:bidi="ar-SA"/>
      </w:rPr>
    </w:lvl>
    <w:lvl w:ilvl="2" w:tplc="B8FE89EC">
      <w:numFmt w:val="bullet"/>
      <w:lvlText w:val="•"/>
      <w:lvlJc w:val="left"/>
      <w:pPr>
        <w:ind w:left="3228" w:hanging="360"/>
      </w:pPr>
      <w:rPr>
        <w:rFonts w:hint="default"/>
        <w:lang w:val="vi" w:eastAsia="en-US" w:bidi="ar-SA"/>
      </w:rPr>
    </w:lvl>
    <w:lvl w:ilvl="3" w:tplc="9BC2D564">
      <w:numFmt w:val="bullet"/>
      <w:lvlText w:val="•"/>
      <w:lvlJc w:val="left"/>
      <w:pPr>
        <w:ind w:left="4103" w:hanging="360"/>
      </w:pPr>
      <w:rPr>
        <w:rFonts w:hint="default"/>
        <w:lang w:val="vi" w:eastAsia="en-US" w:bidi="ar-SA"/>
      </w:rPr>
    </w:lvl>
    <w:lvl w:ilvl="4" w:tplc="177C7804">
      <w:numFmt w:val="bullet"/>
      <w:lvlText w:val="•"/>
      <w:lvlJc w:val="left"/>
      <w:pPr>
        <w:ind w:left="4977" w:hanging="360"/>
      </w:pPr>
      <w:rPr>
        <w:rFonts w:hint="default"/>
        <w:lang w:val="vi" w:eastAsia="en-US" w:bidi="ar-SA"/>
      </w:rPr>
    </w:lvl>
    <w:lvl w:ilvl="5" w:tplc="D2BE7F1E">
      <w:numFmt w:val="bullet"/>
      <w:lvlText w:val="•"/>
      <w:lvlJc w:val="left"/>
      <w:pPr>
        <w:ind w:left="5852" w:hanging="360"/>
      </w:pPr>
      <w:rPr>
        <w:rFonts w:hint="default"/>
        <w:lang w:val="vi" w:eastAsia="en-US" w:bidi="ar-SA"/>
      </w:rPr>
    </w:lvl>
    <w:lvl w:ilvl="6" w:tplc="16BEDF6C">
      <w:numFmt w:val="bullet"/>
      <w:lvlText w:val="•"/>
      <w:lvlJc w:val="left"/>
      <w:pPr>
        <w:ind w:left="6726" w:hanging="360"/>
      </w:pPr>
      <w:rPr>
        <w:rFonts w:hint="default"/>
        <w:lang w:val="vi" w:eastAsia="en-US" w:bidi="ar-SA"/>
      </w:rPr>
    </w:lvl>
    <w:lvl w:ilvl="7" w:tplc="E5FCA3BC">
      <w:numFmt w:val="bullet"/>
      <w:lvlText w:val="•"/>
      <w:lvlJc w:val="left"/>
      <w:pPr>
        <w:ind w:left="7601" w:hanging="360"/>
      </w:pPr>
      <w:rPr>
        <w:rFonts w:hint="default"/>
        <w:lang w:val="vi" w:eastAsia="en-US" w:bidi="ar-SA"/>
      </w:rPr>
    </w:lvl>
    <w:lvl w:ilvl="8" w:tplc="EC58724C">
      <w:numFmt w:val="bullet"/>
      <w:lvlText w:val="•"/>
      <w:lvlJc w:val="left"/>
      <w:pPr>
        <w:ind w:left="8475" w:hanging="360"/>
      </w:pPr>
      <w:rPr>
        <w:rFonts w:hint="default"/>
        <w:lang w:val="vi" w:eastAsia="en-US" w:bidi="ar-SA"/>
      </w:rPr>
    </w:lvl>
  </w:abstractNum>
  <w:abstractNum w:abstractNumId="108">
    <w:nsid w:val="4F3D2412"/>
    <w:multiLevelType w:val="hybridMultilevel"/>
    <w:tmpl w:val="0982170E"/>
    <w:lvl w:ilvl="0" w:tplc="B13A81A8">
      <w:start w:val="1"/>
      <w:numFmt w:val="decimal"/>
      <w:lvlText w:val="%1)"/>
      <w:lvlJc w:val="left"/>
      <w:pPr>
        <w:ind w:left="1159" w:hanging="320"/>
        <w:jc w:val="left"/>
      </w:pPr>
      <w:rPr>
        <w:rFonts w:hint="default"/>
        <w:b/>
        <w:bCs/>
        <w:spacing w:val="-1"/>
        <w:w w:val="100"/>
        <w:lang w:val="vi" w:eastAsia="en-US" w:bidi="ar-SA"/>
      </w:rPr>
    </w:lvl>
    <w:lvl w:ilvl="1" w:tplc="9648B80C">
      <w:start w:val="1"/>
      <w:numFmt w:val="decimal"/>
      <w:lvlText w:val="%2)"/>
      <w:lvlJc w:val="left"/>
      <w:pPr>
        <w:ind w:left="1820" w:hanging="261"/>
        <w:jc w:val="left"/>
      </w:pPr>
      <w:rPr>
        <w:rFonts w:ascii="Times New Roman" w:eastAsia="Times New Roman" w:hAnsi="Times New Roman" w:cs="Times New Roman" w:hint="default"/>
        <w:color w:val="000080"/>
        <w:spacing w:val="-2"/>
        <w:w w:val="100"/>
        <w:sz w:val="24"/>
        <w:szCs w:val="24"/>
        <w:lang w:val="vi" w:eastAsia="en-US" w:bidi="ar-SA"/>
      </w:rPr>
    </w:lvl>
    <w:lvl w:ilvl="2" w:tplc="1E8C2200">
      <w:numFmt w:val="bullet"/>
      <w:lvlText w:val="•"/>
      <w:lvlJc w:val="left"/>
      <w:pPr>
        <w:ind w:left="2753" w:hanging="261"/>
      </w:pPr>
      <w:rPr>
        <w:rFonts w:hint="default"/>
        <w:lang w:val="vi" w:eastAsia="en-US" w:bidi="ar-SA"/>
      </w:rPr>
    </w:lvl>
    <w:lvl w:ilvl="3" w:tplc="9EB2B83C">
      <w:numFmt w:val="bullet"/>
      <w:lvlText w:val="•"/>
      <w:lvlJc w:val="left"/>
      <w:pPr>
        <w:ind w:left="3687" w:hanging="261"/>
      </w:pPr>
      <w:rPr>
        <w:rFonts w:hint="default"/>
        <w:lang w:val="vi" w:eastAsia="en-US" w:bidi="ar-SA"/>
      </w:rPr>
    </w:lvl>
    <w:lvl w:ilvl="4" w:tplc="846A64E0">
      <w:numFmt w:val="bullet"/>
      <w:lvlText w:val="•"/>
      <w:lvlJc w:val="left"/>
      <w:pPr>
        <w:ind w:left="4621" w:hanging="261"/>
      </w:pPr>
      <w:rPr>
        <w:rFonts w:hint="default"/>
        <w:lang w:val="vi" w:eastAsia="en-US" w:bidi="ar-SA"/>
      </w:rPr>
    </w:lvl>
    <w:lvl w:ilvl="5" w:tplc="58BC7C20">
      <w:numFmt w:val="bullet"/>
      <w:lvlText w:val="•"/>
      <w:lvlJc w:val="left"/>
      <w:pPr>
        <w:ind w:left="5555" w:hanging="261"/>
      </w:pPr>
      <w:rPr>
        <w:rFonts w:hint="default"/>
        <w:lang w:val="vi" w:eastAsia="en-US" w:bidi="ar-SA"/>
      </w:rPr>
    </w:lvl>
    <w:lvl w:ilvl="6" w:tplc="7CF2E512">
      <w:numFmt w:val="bullet"/>
      <w:lvlText w:val="•"/>
      <w:lvlJc w:val="left"/>
      <w:pPr>
        <w:ind w:left="6489" w:hanging="261"/>
      </w:pPr>
      <w:rPr>
        <w:rFonts w:hint="default"/>
        <w:lang w:val="vi" w:eastAsia="en-US" w:bidi="ar-SA"/>
      </w:rPr>
    </w:lvl>
    <w:lvl w:ilvl="7" w:tplc="6C821892">
      <w:numFmt w:val="bullet"/>
      <w:lvlText w:val="•"/>
      <w:lvlJc w:val="left"/>
      <w:pPr>
        <w:ind w:left="7422" w:hanging="261"/>
      </w:pPr>
      <w:rPr>
        <w:rFonts w:hint="default"/>
        <w:lang w:val="vi" w:eastAsia="en-US" w:bidi="ar-SA"/>
      </w:rPr>
    </w:lvl>
    <w:lvl w:ilvl="8" w:tplc="FFB8E970">
      <w:numFmt w:val="bullet"/>
      <w:lvlText w:val="•"/>
      <w:lvlJc w:val="left"/>
      <w:pPr>
        <w:ind w:left="8356" w:hanging="261"/>
      </w:pPr>
      <w:rPr>
        <w:rFonts w:hint="default"/>
        <w:lang w:val="vi" w:eastAsia="en-US" w:bidi="ar-SA"/>
      </w:rPr>
    </w:lvl>
  </w:abstractNum>
  <w:abstractNum w:abstractNumId="109">
    <w:nsid w:val="4FED774C"/>
    <w:multiLevelType w:val="hybridMultilevel"/>
    <w:tmpl w:val="D2EA1720"/>
    <w:lvl w:ilvl="0" w:tplc="7EDC4A0C">
      <w:start w:val="6"/>
      <w:numFmt w:val="decimal"/>
      <w:lvlText w:val="%1."/>
      <w:lvlJc w:val="left"/>
      <w:pPr>
        <w:ind w:left="1933" w:hanging="240"/>
        <w:jc w:val="left"/>
      </w:pPr>
      <w:rPr>
        <w:rFonts w:ascii="Times New Roman" w:eastAsia="Times New Roman" w:hAnsi="Times New Roman" w:cs="Times New Roman" w:hint="default"/>
        <w:spacing w:val="-1"/>
        <w:w w:val="100"/>
        <w:sz w:val="24"/>
        <w:szCs w:val="24"/>
        <w:lang w:val="vi" w:eastAsia="en-US" w:bidi="ar-SA"/>
      </w:rPr>
    </w:lvl>
    <w:lvl w:ilvl="1" w:tplc="0562EB76">
      <w:start w:val="1"/>
      <w:numFmt w:val="decimal"/>
      <w:lvlText w:val="%2."/>
      <w:lvlJc w:val="left"/>
      <w:pPr>
        <w:ind w:left="464" w:hanging="240"/>
        <w:jc w:val="left"/>
      </w:pPr>
      <w:rPr>
        <w:rFonts w:ascii="Times New Roman" w:eastAsia="Times New Roman" w:hAnsi="Times New Roman" w:cs="Times New Roman" w:hint="default"/>
        <w:spacing w:val="-1"/>
        <w:w w:val="100"/>
        <w:sz w:val="24"/>
        <w:szCs w:val="24"/>
        <w:lang w:val="vi" w:eastAsia="en-US" w:bidi="ar-SA"/>
      </w:rPr>
    </w:lvl>
    <w:lvl w:ilvl="2" w:tplc="B3B81906">
      <w:numFmt w:val="bullet"/>
      <w:lvlText w:val="•"/>
      <w:lvlJc w:val="left"/>
      <w:pPr>
        <w:ind w:left="1940" w:hanging="240"/>
      </w:pPr>
      <w:rPr>
        <w:rFonts w:hint="default"/>
        <w:lang w:val="vi" w:eastAsia="en-US" w:bidi="ar-SA"/>
      </w:rPr>
    </w:lvl>
    <w:lvl w:ilvl="3" w:tplc="5B40FF86">
      <w:numFmt w:val="bullet"/>
      <w:lvlText w:val="•"/>
      <w:lvlJc w:val="left"/>
      <w:pPr>
        <w:ind w:left="2363" w:hanging="240"/>
      </w:pPr>
      <w:rPr>
        <w:rFonts w:hint="default"/>
        <w:lang w:val="vi" w:eastAsia="en-US" w:bidi="ar-SA"/>
      </w:rPr>
    </w:lvl>
    <w:lvl w:ilvl="4" w:tplc="45FC402C">
      <w:numFmt w:val="bullet"/>
      <w:lvlText w:val="•"/>
      <w:lvlJc w:val="left"/>
      <w:pPr>
        <w:ind w:left="2785" w:hanging="240"/>
      </w:pPr>
      <w:rPr>
        <w:rFonts w:hint="default"/>
        <w:lang w:val="vi" w:eastAsia="en-US" w:bidi="ar-SA"/>
      </w:rPr>
    </w:lvl>
    <w:lvl w:ilvl="5" w:tplc="5E6CD8F2">
      <w:numFmt w:val="bullet"/>
      <w:lvlText w:val="•"/>
      <w:lvlJc w:val="left"/>
      <w:pPr>
        <w:ind w:left="3208" w:hanging="240"/>
      </w:pPr>
      <w:rPr>
        <w:rFonts w:hint="default"/>
        <w:lang w:val="vi" w:eastAsia="en-US" w:bidi="ar-SA"/>
      </w:rPr>
    </w:lvl>
    <w:lvl w:ilvl="6" w:tplc="45089D22">
      <w:numFmt w:val="bullet"/>
      <w:lvlText w:val="•"/>
      <w:lvlJc w:val="left"/>
      <w:pPr>
        <w:ind w:left="3631" w:hanging="240"/>
      </w:pPr>
      <w:rPr>
        <w:rFonts w:hint="default"/>
        <w:lang w:val="vi" w:eastAsia="en-US" w:bidi="ar-SA"/>
      </w:rPr>
    </w:lvl>
    <w:lvl w:ilvl="7" w:tplc="92A2BD28">
      <w:numFmt w:val="bullet"/>
      <w:lvlText w:val="•"/>
      <w:lvlJc w:val="left"/>
      <w:pPr>
        <w:ind w:left="4054" w:hanging="240"/>
      </w:pPr>
      <w:rPr>
        <w:rFonts w:hint="default"/>
        <w:lang w:val="vi" w:eastAsia="en-US" w:bidi="ar-SA"/>
      </w:rPr>
    </w:lvl>
    <w:lvl w:ilvl="8" w:tplc="3252F6C6">
      <w:numFmt w:val="bullet"/>
      <w:lvlText w:val="•"/>
      <w:lvlJc w:val="left"/>
      <w:pPr>
        <w:ind w:left="4477" w:hanging="240"/>
      </w:pPr>
      <w:rPr>
        <w:rFonts w:hint="default"/>
        <w:lang w:val="vi" w:eastAsia="en-US" w:bidi="ar-SA"/>
      </w:rPr>
    </w:lvl>
  </w:abstractNum>
  <w:abstractNum w:abstractNumId="110">
    <w:nsid w:val="502847CD"/>
    <w:multiLevelType w:val="hybridMultilevel"/>
    <w:tmpl w:val="A152313C"/>
    <w:lvl w:ilvl="0" w:tplc="50542BD0">
      <w:numFmt w:val="bullet"/>
      <w:lvlText w:val=""/>
      <w:lvlJc w:val="left"/>
      <w:pPr>
        <w:ind w:left="1200" w:hanging="360"/>
      </w:pPr>
      <w:rPr>
        <w:rFonts w:ascii="Symbol" w:eastAsia="Symbol" w:hAnsi="Symbol" w:cs="Symbol" w:hint="default"/>
        <w:color w:val="000080"/>
        <w:w w:val="100"/>
        <w:sz w:val="24"/>
        <w:szCs w:val="24"/>
        <w:lang w:val="vi" w:eastAsia="en-US" w:bidi="ar-SA"/>
      </w:rPr>
    </w:lvl>
    <w:lvl w:ilvl="1" w:tplc="57E2CAEA">
      <w:numFmt w:val="bullet"/>
      <w:lvlText w:val="•"/>
      <w:lvlJc w:val="left"/>
      <w:pPr>
        <w:ind w:left="2102" w:hanging="360"/>
      </w:pPr>
      <w:rPr>
        <w:rFonts w:hint="default"/>
        <w:lang w:val="vi" w:eastAsia="en-US" w:bidi="ar-SA"/>
      </w:rPr>
    </w:lvl>
    <w:lvl w:ilvl="2" w:tplc="074C38F0">
      <w:numFmt w:val="bullet"/>
      <w:lvlText w:val="•"/>
      <w:lvlJc w:val="left"/>
      <w:pPr>
        <w:ind w:left="3004" w:hanging="360"/>
      </w:pPr>
      <w:rPr>
        <w:rFonts w:hint="default"/>
        <w:lang w:val="vi" w:eastAsia="en-US" w:bidi="ar-SA"/>
      </w:rPr>
    </w:lvl>
    <w:lvl w:ilvl="3" w:tplc="B01CD896">
      <w:numFmt w:val="bullet"/>
      <w:lvlText w:val="•"/>
      <w:lvlJc w:val="left"/>
      <w:pPr>
        <w:ind w:left="3907" w:hanging="360"/>
      </w:pPr>
      <w:rPr>
        <w:rFonts w:hint="default"/>
        <w:lang w:val="vi" w:eastAsia="en-US" w:bidi="ar-SA"/>
      </w:rPr>
    </w:lvl>
    <w:lvl w:ilvl="4" w:tplc="8C04F896">
      <w:numFmt w:val="bullet"/>
      <w:lvlText w:val="•"/>
      <w:lvlJc w:val="left"/>
      <w:pPr>
        <w:ind w:left="4809" w:hanging="360"/>
      </w:pPr>
      <w:rPr>
        <w:rFonts w:hint="default"/>
        <w:lang w:val="vi" w:eastAsia="en-US" w:bidi="ar-SA"/>
      </w:rPr>
    </w:lvl>
    <w:lvl w:ilvl="5" w:tplc="3138AFF8">
      <w:numFmt w:val="bullet"/>
      <w:lvlText w:val="•"/>
      <w:lvlJc w:val="left"/>
      <w:pPr>
        <w:ind w:left="5712" w:hanging="360"/>
      </w:pPr>
      <w:rPr>
        <w:rFonts w:hint="default"/>
        <w:lang w:val="vi" w:eastAsia="en-US" w:bidi="ar-SA"/>
      </w:rPr>
    </w:lvl>
    <w:lvl w:ilvl="6" w:tplc="45DECC14">
      <w:numFmt w:val="bullet"/>
      <w:lvlText w:val="•"/>
      <w:lvlJc w:val="left"/>
      <w:pPr>
        <w:ind w:left="6614" w:hanging="360"/>
      </w:pPr>
      <w:rPr>
        <w:rFonts w:hint="default"/>
        <w:lang w:val="vi" w:eastAsia="en-US" w:bidi="ar-SA"/>
      </w:rPr>
    </w:lvl>
    <w:lvl w:ilvl="7" w:tplc="8F60BBBA">
      <w:numFmt w:val="bullet"/>
      <w:lvlText w:val="•"/>
      <w:lvlJc w:val="left"/>
      <w:pPr>
        <w:ind w:left="7517" w:hanging="360"/>
      </w:pPr>
      <w:rPr>
        <w:rFonts w:hint="default"/>
        <w:lang w:val="vi" w:eastAsia="en-US" w:bidi="ar-SA"/>
      </w:rPr>
    </w:lvl>
    <w:lvl w:ilvl="8" w:tplc="5FDE5FCA">
      <w:numFmt w:val="bullet"/>
      <w:lvlText w:val="•"/>
      <w:lvlJc w:val="left"/>
      <w:pPr>
        <w:ind w:left="8419" w:hanging="360"/>
      </w:pPr>
      <w:rPr>
        <w:rFonts w:hint="default"/>
        <w:lang w:val="vi" w:eastAsia="en-US" w:bidi="ar-SA"/>
      </w:rPr>
    </w:lvl>
  </w:abstractNum>
  <w:abstractNum w:abstractNumId="111">
    <w:nsid w:val="503079A6"/>
    <w:multiLevelType w:val="hybridMultilevel"/>
    <w:tmpl w:val="63D07DC2"/>
    <w:lvl w:ilvl="0" w:tplc="193EA930">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44AA9ECC">
      <w:numFmt w:val="bullet"/>
      <w:lvlText w:val="•"/>
      <w:lvlJc w:val="left"/>
      <w:pPr>
        <w:ind w:left="2120" w:hanging="380"/>
      </w:pPr>
      <w:rPr>
        <w:rFonts w:hint="default"/>
        <w:lang w:val="vi" w:eastAsia="en-US" w:bidi="ar-SA"/>
      </w:rPr>
    </w:lvl>
    <w:lvl w:ilvl="2" w:tplc="685C0C44">
      <w:numFmt w:val="bullet"/>
      <w:lvlText w:val="•"/>
      <w:lvlJc w:val="left"/>
      <w:pPr>
        <w:ind w:left="3020" w:hanging="380"/>
      </w:pPr>
      <w:rPr>
        <w:rFonts w:hint="default"/>
        <w:lang w:val="vi" w:eastAsia="en-US" w:bidi="ar-SA"/>
      </w:rPr>
    </w:lvl>
    <w:lvl w:ilvl="3" w:tplc="F176FA8C">
      <w:numFmt w:val="bullet"/>
      <w:lvlText w:val="•"/>
      <w:lvlJc w:val="left"/>
      <w:pPr>
        <w:ind w:left="3921" w:hanging="380"/>
      </w:pPr>
      <w:rPr>
        <w:rFonts w:hint="default"/>
        <w:lang w:val="vi" w:eastAsia="en-US" w:bidi="ar-SA"/>
      </w:rPr>
    </w:lvl>
    <w:lvl w:ilvl="4" w:tplc="8ADA3976">
      <w:numFmt w:val="bullet"/>
      <w:lvlText w:val="•"/>
      <w:lvlJc w:val="left"/>
      <w:pPr>
        <w:ind w:left="4821" w:hanging="380"/>
      </w:pPr>
      <w:rPr>
        <w:rFonts w:hint="default"/>
        <w:lang w:val="vi" w:eastAsia="en-US" w:bidi="ar-SA"/>
      </w:rPr>
    </w:lvl>
    <w:lvl w:ilvl="5" w:tplc="E1786F7C">
      <w:numFmt w:val="bullet"/>
      <w:lvlText w:val="•"/>
      <w:lvlJc w:val="left"/>
      <w:pPr>
        <w:ind w:left="5722" w:hanging="380"/>
      </w:pPr>
      <w:rPr>
        <w:rFonts w:hint="default"/>
        <w:lang w:val="vi" w:eastAsia="en-US" w:bidi="ar-SA"/>
      </w:rPr>
    </w:lvl>
    <w:lvl w:ilvl="6" w:tplc="6D48C376">
      <w:numFmt w:val="bullet"/>
      <w:lvlText w:val="•"/>
      <w:lvlJc w:val="left"/>
      <w:pPr>
        <w:ind w:left="6622" w:hanging="380"/>
      </w:pPr>
      <w:rPr>
        <w:rFonts w:hint="default"/>
        <w:lang w:val="vi" w:eastAsia="en-US" w:bidi="ar-SA"/>
      </w:rPr>
    </w:lvl>
    <w:lvl w:ilvl="7" w:tplc="203AA64C">
      <w:numFmt w:val="bullet"/>
      <w:lvlText w:val="•"/>
      <w:lvlJc w:val="left"/>
      <w:pPr>
        <w:ind w:left="7523" w:hanging="380"/>
      </w:pPr>
      <w:rPr>
        <w:rFonts w:hint="default"/>
        <w:lang w:val="vi" w:eastAsia="en-US" w:bidi="ar-SA"/>
      </w:rPr>
    </w:lvl>
    <w:lvl w:ilvl="8" w:tplc="44E69D32">
      <w:numFmt w:val="bullet"/>
      <w:lvlText w:val="•"/>
      <w:lvlJc w:val="left"/>
      <w:pPr>
        <w:ind w:left="8423" w:hanging="380"/>
      </w:pPr>
      <w:rPr>
        <w:rFonts w:hint="default"/>
        <w:lang w:val="vi" w:eastAsia="en-US" w:bidi="ar-SA"/>
      </w:rPr>
    </w:lvl>
  </w:abstractNum>
  <w:abstractNum w:abstractNumId="112">
    <w:nsid w:val="50341C79"/>
    <w:multiLevelType w:val="hybridMultilevel"/>
    <w:tmpl w:val="E44E1912"/>
    <w:lvl w:ilvl="0" w:tplc="3B5201A2">
      <w:start w:val="1"/>
      <w:numFmt w:val="decimal"/>
      <w:lvlText w:val="%1."/>
      <w:lvlJc w:val="left"/>
      <w:pPr>
        <w:ind w:left="188" w:hanging="240"/>
        <w:jc w:val="left"/>
      </w:pPr>
      <w:rPr>
        <w:rFonts w:ascii="Times New Roman" w:eastAsia="Times New Roman" w:hAnsi="Times New Roman" w:cs="Times New Roman" w:hint="default"/>
        <w:spacing w:val="-1"/>
        <w:w w:val="100"/>
        <w:sz w:val="24"/>
        <w:szCs w:val="24"/>
        <w:lang w:val="vi" w:eastAsia="en-US" w:bidi="ar-SA"/>
      </w:rPr>
    </w:lvl>
    <w:lvl w:ilvl="1" w:tplc="2376BC4C">
      <w:numFmt w:val="bullet"/>
      <w:lvlText w:val="-"/>
      <w:lvlJc w:val="left"/>
      <w:pPr>
        <w:ind w:left="840" w:hanging="212"/>
      </w:pPr>
      <w:rPr>
        <w:rFonts w:ascii="Times New Roman" w:eastAsia="Times New Roman" w:hAnsi="Times New Roman" w:cs="Times New Roman" w:hint="default"/>
        <w:color w:val="000080"/>
        <w:spacing w:val="-2"/>
        <w:w w:val="100"/>
        <w:sz w:val="24"/>
        <w:szCs w:val="24"/>
        <w:lang w:val="vi" w:eastAsia="en-US" w:bidi="ar-SA"/>
      </w:rPr>
    </w:lvl>
    <w:lvl w:ilvl="2" w:tplc="4544D4FA">
      <w:numFmt w:val="bullet"/>
      <w:lvlText w:val="•"/>
      <w:lvlJc w:val="left"/>
      <w:pPr>
        <w:ind w:left="1400" w:hanging="212"/>
      </w:pPr>
      <w:rPr>
        <w:rFonts w:hint="default"/>
        <w:lang w:val="vi" w:eastAsia="en-US" w:bidi="ar-SA"/>
      </w:rPr>
    </w:lvl>
    <w:lvl w:ilvl="3" w:tplc="0B82D524">
      <w:numFmt w:val="bullet"/>
      <w:lvlText w:val="•"/>
      <w:lvlJc w:val="left"/>
      <w:pPr>
        <w:ind w:left="1960" w:hanging="212"/>
      </w:pPr>
      <w:rPr>
        <w:rFonts w:hint="default"/>
        <w:lang w:val="vi" w:eastAsia="en-US" w:bidi="ar-SA"/>
      </w:rPr>
    </w:lvl>
    <w:lvl w:ilvl="4" w:tplc="52061970">
      <w:numFmt w:val="bullet"/>
      <w:lvlText w:val="•"/>
      <w:lvlJc w:val="left"/>
      <w:pPr>
        <w:ind w:left="2520" w:hanging="212"/>
      </w:pPr>
      <w:rPr>
        <w:rFonts w:hint="default"/>
        <w:lang w:val="vi" w:eastAsia="en-US" w:bidi="ar-SA"/>
      </w:rPr>
    </w:lvl>
    <w:lvl w:ilvl="5" w:tplc="25164236">
      <w:numFmt w:val="bullet"/>
      <w:lvlText w:val="•"/>
      <w:lvlJc w:val="left"/>
      <w:pPr>
        <w:ind w:left="3081" w:hanging="212"/>
      </w:pPr>
      <w:rPr>
        <w:rFonts w:hint="default"/>
        <w:lang w:val="vi" w:eastAsia="en-US" w:bidi="ar-SA"/>
      </w:rPr>
    </w:lvl>
    <w:lvl w:ilvl="6" w:tplc="A608ED98">
      <w:numFmt w:val="bullet"/>
      <w:lvlText w:val="•"/>
      <w:lvlJc w:val="left"/>
      <w:pPr>
        <w:ind w:left="3641" w:hanging="212"/>
      </w:pPr>
      <w:rPr>
        <w:rFonts w:hint="default"/>
        <w:lang w:val="vi" w:eastAsia="en-US" w:bidi="ar-SA"/>
      </w:rPr>
    </w:lvl>
    <w:lvl w:ilvl="7" w:tplc="9662C98E">
      <w:numFmt w:val="bullet"/>
      <w:lvlText w:val="•"/>
      <w:lvlJc w:val="left"/>
      <w:pPr>
        <w:ind w:left="4201" w:hanging="212"/>
      </w:pPr>
      <w:rPr>
        <w:rFonts w:hint="default"/>
        <w:lang w:val="vi" w:eastAsia="en-US" w:bidi="ar-SA"/>
      </w:rPr>
    </w:lvl>
    <w:lvl w:ilvl="8" w:tplc="D3BEDB7C">
      <w:numFmt w:val="bullet"/>
      <w:lvlText w:val="•"/>
      <w:lvlJc w:val="left"/>
      <w:pPr>
        <w:ind w:left="4762" w:hanging="212"/>
      </w:pPr>
      <w:rPr>
        <w:rFonts w:hint="default"/>
        <w:lang w:val="vi" w:eastAsia="en-US" w:bidi="ar-SA"/>
      </w:rPr>
    </w:lvl>
  </w:abstractNum>
  <w:abstractNum w:abstractNumId="113">
    <w:nsid w:val="50657F7C"/>
    <w:multiLevelType w:val="hybridMultilevel"/>
    <w:tmpl w:val="3EBAC572"/>
    <w:lvl w:ilvl="0" w:tplc="26A27508">
      <w:start w:val="1"/>
      <w:numFmt w:val="decimal"/>
      <w:lvlText w:val="%1."/>
      <w:lvlJc w:val="left"/>
      <w:pPr>
        <w:ind w:left="266" w:hanging="222"/>
        <w:jc w:val="left"/>
      </w:pPr>
      <w:rPr>
        <w:rFonts w:ascii="Times New Roman" w:eastAsia="Times New Roman" w:hAnsi="Times New Roman" w:cs="Times New Roman" w:hint="default"/>
        <w:spacing w:val="-7"/>
        <w:w w:val="100"/>
        <w:sz w:val="24"/>
        <w:szCs w:val="24"/>
        <w:lang w:val="vi" w:eastAsia="en-US" w:bidi="ar-SA"/>
      </w:rPr>
    </w:lvl>
    <w:lvl w:ilvl="1" w:tplc="4BB82AC6">
      <w:start w:val="1"/>
      <w:numFmt w:val="decimal"/>
      <w:lvlText w:val="%2."/>
      <w:lvlJc w:val="left"/>
      <w:pPr>
        <w:ind w:left="961" w:hanging="240"/>
        <w:jc w:val="right"/>
      </w:pPr>
      <w:rPr>
        <w:rFonts w:hint="default"/>
        <w:spacing w:val="-1"/>
        <w:w w:val="100"/>
        <w:lang w:val="vi" w:eastAsia="en-US" w:bidi="ar-SA"/>
      </w:rPr>
    </w:lvl>
    <w:lvl w:ilvl="2" w:tplc="5844A7BA">
      <w:numFmt w:val="bullet"/>
      <w:lvlText w:val="-"/>
      <w:lvlJc w:val="left"/>
      <w:pPr>
        <w:ind w:left="840" w:hanging="156"/>
      </w:pPr>
      <w:rPr>
        <w:rFonts w:ascii="Times New Roman" w:eastAsia="Times New Roman" w:hAnsi="Times New Roman" w:cs="Times New Roman" w:hint="default"/>
        <w:color w:val="000080"/>
        <w:w w:val="100"/>
        <w:sz w:val="24"/>
        <w:szCs w:val="24"/>
        <w:lang w:val="vi" w:eastAsia="en-US" w:bidi="ar-SA"/>
      </w:rPr>
    </w:lvl>
    <w:lvl w:ilvl="3" w:tplc="3ADA4D5C">
      <w:numFmt w:val="bullet"/>
      <w:lvlText w:val="•"/>
      <w:lvlJc w:val="left"/>
      <w:pPr>
        <w:ind w:left="1463" w:hanging="156"/>
      </w:pPr>
      <w:rPr>
        <w:rFonts w:hint="default"/>
        <w:lang w:val="vi" w:eastAsia="en-US" w:bidi="ar-SA"/>
      </w:rPr>
    </w:lvl>
    <w:lvl w:ilvl="4" w:tplc="4E86E624">
      <w:numFmt w:val="bullet"/>
      <w:lvlText w:val="•"/>
      <w:lvlJc w:val="left"/>
      <w:pPr>
        <w:ind w:left="1966" w:hanging="156"/>
      </w:pPr>
      <w:rPr>
        <w:rFonts w:hint="default"/>
        <w:lang w:val="vi" w:eastAsia="en-US" w:bidi="ar-SA"/>
      </w:rPr>
    </w:lvl>
    <w:lvl w:ilvl="5" w:tplc="963280D2">
      <w:numFmt w:val="bullet"/>
      <w:lvlText w:val="•"/>
      <w:lvlJc w:val="left"/>
      <w:pPr>
        <w:ind w:left="2469" w:hanging="156"/>
      </w:pPr>
      <w:rPr>
        <w:rFonts w:hint="default"/>
        <w:lang w:val="vi" w:eastAsia="en-US" w:bidi="ar-SA"/>
      </w:rPr>
    </w:lvl>
    <w:lvl w:ilvl="6" w:tplc="8912E292">
      <w:numFmt w:val="bullet"/>
      <w:lvlText w:val="•"/>
      <w:lvlJc w:val="left"/>
      <w:pPr>
        <w:ind w:left="2972" w:hanging="156"/>
      </w:pPr>
      <w:rPr>
        <w:rFonts w:hint="default"/>
        <w:lang w:val="vi" w:eastAsia="en-US" w:bidi="ar-SA"/>
      </w:rPr>
    </w:lvl>
    <w:lvl w:ilvl="7" w:tplc="9E08325A">
      <w:numFmt w:val="bullet"/>
      <w:lvlText w:val="•"/>
      <w:lvlJc w:val="left"/>
      <w:pPr>
        <w:ind w:left="3475" w:hanging="156"/>
      </w:pPr>
      <w:rPr>
        <w:rFonts w:hint="default"/>
        <w:lang w:val="vi" w:eastAsia="en-US" w:bidi="ar-SA"/>
      </w:rPr>
    </w:lvl>
    <w:lvl w:ilvl="8" w:tplc="1C7E8AB8">
      <w:numFmt w:val="bullet"/>
      <w:lvlText w:val="•"/>
      <w:lvlJc w:val="left"/>
      <w:pPr>
        <w:ind w:left="3978" w:hanging="156"/>
      </w:pPr>
      <w:rPr>
        <w:rFonts w:hint="default"/>
        <w:lang w:val="vi" w:eastAsia="en-US" w:bidi="ar-SA"/>
      </w:rPr>
    </w:lvl>
  </w:abstractNum>
  <w:abstractNum w:abstractNumId="114">
    <w:nsid w:val="508C42F6"/>
    <w:multiLevelType w:val="hybridMultilevel"/>
    <w:tmpl w:val="13F27A04"/>
    <w:lvl w:ilvl="0" w:tplc="686A0D66">
      <w:start w:val="1"/>
      <w:numFmt w:val="decimal"/>
      <w:lvlText w:val="%1."/>
      <w:lvlJc w:val="left"/>
      <w:pPr>
        <w:ind w:left="1560" w:hanging="360"/>
        <w:jc w:val="left"/>
      </w:pPr>
      <w:rPr>
        <w:rFonts w:ascii="Times New Roman" w:eastAsia="Times New Roman" w:hAnsi="Times New Roman" w:cs="Times New Roman" w:hint="default"/>
        <w:color w:val="000080"/>
        <w:spacing w:val="-2"/>
        <w:w w:val="100"/>
        <w:sz w:val="24"/>
        <w:szCs w:val="24"/>
        <w:lang w:val="vi" w:eastAsia="en-US" w:bidi="ar-SA"/>
      </w:rPr>
    </w:lvl>
    <w:lvl w:ilvl="1" w:tplc="47B677AE">
      <w:numFmt w:val="bullet"/>
      <w:lvlText w:val="•"/>
      <w:lvlJc w:val="left"/>
      <w:pPr>
        <w:ind w:left="2426" w:hanging="360"/>
      </w:pPr>
      <w:rPr>
        <w:rFonts w:hint="default"/>
        <w:lang w:val="vi" w:eastAsia="en-US" w:bidi="ar-SA"/>
      </w:rPr>
    </w:lvl>
    <w:lvl w:ilvl="2" w:tplc="DFAC6F7C">
      <w:numFmt w:val="bullet"/>
      <w:lvlText w:val="•"/>
      <w:lvlJc w:val="left"/>
      <w:pPr>
        <w:ind w:left="3292" w:hanging="360"/>
      </w:pPr>
      <w:rPr>
        <w:rFonts w:hint="default"/>
        <w:lang w:val="vi" w:eastAsia="en-US" w:bidi="ar-SA"/>
      </w:rPr>
    </w:lvl>
    <w:lvl w:ilvl="3" w:tplc="78C6D1C0">
      <w:numFmt w:val="bullet"/>
      <w:lvlText w:val="•"/>
      <w:lvlJc w:val="left"/>
      <w:pPr>
        <w:ind w:left="4159" w:hanging="360"/>
      </w:pPr>
      <w:rPr>
        <w:rFonts w:hint="default"/>
        <w:lang w:val="vi" w:eastAsia="en-US" w:bidi="ar-SA"/>
      </w:rPr>
    </w:lvl>
    <w:lvl w:ilvl="4" w:tplc="63201FFE">
      <w:numFmt w:val="bullet"/>
      <w:lvlText w:val="•"/>
      <w:lvlJc w:val="left"/>
      <w:pPr>
        <w:ind w:left="5025" w:hanging="360"/>
      </w:pPr>
      <w:rPr>
        <w:rFonts w:hint="default"/>
        <w:lang w:val="vi" w:eastAsia="en-US" w:bidi="ar-SA"/>
      </w:rPr>
    </w:lvl>
    <w:lvl w:ilvl="5" w:tplc="AA1EBBF2">
      <w:numFmt w:val="bullet"/>
      <w:lvlText w:val="•"/>
      <w:lvlJc w:val="left"/>
      <w:pPr>
        <w:ind w:left="5892" w:hanging="360"/>
      </w:pPr>
      <w:rPr>
        <w:rFonts w:hint="default"/>
        <w:lang w:val="vi" w:eastAsia="en-US" w:bidi="ar-SA"/>
      </w:rPr>
    </w:lvl>
    <w:lvl w:ilvl="6" w:tplc="D59AEF0C">
      <w:numFmt w:val="bullet"/>
      <w:lvlText w:val="•"/>
      <w:lvlJc w:val="left"/>
      <w:pPr>
        <w:ind w:left="6758" w:hanging="360"/>
      </w:pPr>
      <w:rPr>
        <w:rFonts w:hint="default"/>
        <w:lang w:val="vi" w:eastAsia="en-US" w:bidi="ar-SA"/>
      </w:rPr>
    </w:lvl>
    <w:lvl w:ilvl="7" w:tplc="33605E44">
      <w:numFmt w:val="bullet"/>
      <w:lvlText w:val="•"/>
      <w:lvlJc w:val="left"/>
      <w:pPr>
        <w:ind w:left="7625" w:hanging="360"/>
      </w:pPr>
      <w:rPr>
        <w:rFonts w:hint="default"/>
        <w:lang w:val="vi" w:eastAsia="en-US" w:bidi="ar-SA"/>
      </w:rPr>
    </w:lvl>
    <w:lvl w:ilvl="8" w:tplc="B4DCF9AA">
      <w:numFmt w:val="bullet"/>
      <w:lvlText w:val="•"/>
      <w:lvlJc w:val="left"/>
      <w:pPr>
        <w:ind w:left="8491" w:hanging="360"/>
      </w:pPr>
      <w:rPr>
        <w:rFonts w:hint="default"/>
        <w:lang w:val="vi" w:eastAsia="en-US" w:bidi="ar-SA"/>
      </w:rPr>
    </w:lvl>
  </w:abstractNum>
  <w:abstractNum w:abstractNumId="115">
    <w:nsid w:val="513A7469"/>
    <w:multiLevelType w:val="hybridMultilevel"/>
    <w:tmpl w:val="680862D6"/>
    <w:lvl w:ilvl="0" w:tplc="0B32EF70">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53843E44">
      <w:numFmt w:val="bullet"/>
      <w:lvlText w:val=""/>
      <w:lvlJc w:val="left"/>
      <w:pPr>
        <w:ind w:left="840" w:hanging="261"/>
      </w:pPr>
      <w:rPr>
        <w:rFonts w:ascii="Symbol" w:eastAsia="Symbol" w:hAnsi="Symbol" w:cs="Symbol" w:hint="default"/>
        <w:color w:val="000080"/>
        <w:w w:val="100"/>
        <w:sz w:val="24"/>
        <w:szCs w:val="24"/>
        <w:lang w:val="vi" w:eastAsia="en-US" w:bidi="ar-SA"/>
      </w:rPr>
    </w:lvl>
    <w:lvl w:ilvl="2" w:tplc="27C299EA">
      <w:numFmt w:val="bullet"/>
      <w:lvlText w:val="•"/>
      <w:lvlJc w:val="left"/>
      <w:pPr>
        <w:ind w:left="2220" w:hanging="261"/>
      </w:pPr>
      <w:rPr>
        <w:rFonts w:hint="default"/>
        <w:lang w:val="vi" w:eastAsia="en-US" w:bidi="ar-SA"/>
      </w:rPr>
    </w:lvl>
    <w:lvl w:ilvl="3" w:tplc="29F4042C">
      <w:numFmt w:val="bullet"/>
      <w:lvlText w:val="•"/>
      <w:lvlJc w:val="left"/>
      <w:pPr>
        <w:ind w:left="3220" w:hanging="261"/>
      </w:pPr>
      <w:rPr>
        <w:rFonts w:hint="default"/>
        <w:lang w:val="vi" w:eastAsia="en-US" w:bidi="ar-SA"/>
      </w:rPr>
    </w:lvl>
    <w:lvl w:ilvl="4" w:tplc="4FFC0D3E">
      <w:numFmt w:val="bullet"/>
      <w:lvlText w:val="•"/>
      <w:lvlJc w:val="left"/>
      <w:pPr>
        <w:ind w:left="4221" w:hanging="261"/>
      </w:pPr>
      <w:rPr>
        <w:rFonts w:hint="default"/>
        <w:lang w:val="vi" w:eastAsia="en-US" w:bidi="ar-SA"/>
      </w:rPr>
    </w:lvl>
    <w:lvl w:ilvl="5" w:tplc="87D0B86E">
      <w:numFmt w:val="bullet"/>
      <w:lvlText w:val="•"/>
      <w:lvlJc w:val="left"/>
      <w:pPr>
        <w:ind w:left="5221" w:hanging="261"/>
      </w:pPr>
      <w:rPr>
        <w:rFonts w:hint="default"/>
        <w:lang w:val="vi" w:eastAsia="en-US" w:bidi="ar-SA"/>
      </w:rPr>
    </w:lvl>
    <w:lvl w:ilvl="6" w:tplc="0870F58A">
      <w:numFmt w:val="bullet"/>
      <w:lvlText w:val="•"/>
      <w:lvlJc w:val="left"/>
      <w:pPr>
        <w:ind w:left="6222" w:hanging="261"/>
      </w:pPr>
      <w:rPr>
        <w:rFonts w:hint="default"/>
        <w:lang w:val="vi" w:eastAsia="en-US" w:bidi="ar-SA"/>
      </w:rPr>
    </w:lvl>
    <w:lvl w:ilvl="7" w:tplc="71AE881E">
      <w:numFmt w:val="bullet"/>
      <w:lvlText w:val="•"/>
      <w:lvlJc w:val="left"/>
      <w:pPr>
        <w:ind w:left="7222" w:hanging="261"/>
      </w:pPr>
      <w:rPr>
        <w:rFonts w:hint="default"/>
        <w:lang w:val="vi" w:eastAsia="en-US" w:bidi="ar-SA"/>
      </w:rPr>
    </w:lvl>
    <w:lvl w:ilvl="8" w:tplc="7ECE1010">
      <w:numFmt w:val="bullet"/>
      <w:lvlText w:val="•"/>
      <w:lvlJc w:val="left"/>
      <w:pPr>
        <w:ind w:left="8223" w:hanging="261"/>
      </w:pPr>
      <w:rPr>
        <w:rFonts w:hint="default"/>
        <w:lang w:val="vi" w:eastAsia="en-US" w:bidi="ar-SA"/>
      </w:rPr>
    </w:lvl>
  </w:abstractNum>
  <w:abstractNum w:abstractNumId="116">
    <w:nsid w:val="51D35899"/>
    <w:multiLevelType w:val="hybridMultilevel"/>
    <w:tmpl w:val="5A4459D2"/>
    <w:lvl w:ilvl="0" w:tplc="58AAFB34">
      <w:start w:val="1"/>
      <w:numFmt w:val="decimal"/>
      <w:lvlText w:val="%1)"/>
      <w:lvlJc w:val="left"/>
      <w:pPr>
        <w:ind w:left="1200" w:hanging="360"/>
        <w:jc w:val="left"/>
      </w:pPr>
      <w:rPr>
        <w:rFonts w:ascii="Times New Roman" w:eastAsia="Times New Roman" w:hAnsi="Times New Roman" w:cs="Times New Roman" w:hint="default"/>
        <w:color w:val="000080"/>
        <w:spacing w:val="-20"/>
        <w:w w:val="100"/>
        <w:sz w:val="24"/>
        <w:szCs w:val="24"/>
        <w:lang w:val="vi" w:eastAsia="en-US" w:bidi="ar-SA"/>
      </w:rPr>
    </w:lvl>
    <w:lvl w:ilvl="1" w:tplc="B62A1662">
      <w:numFmt w:val="bullet"/>
      <w:lvlText w:val="•"/>
      <w:lvlJc w:val="left"/>
      <w:pPr>
        <w:ind w:left="1560" w:hanging="360"/>
      </w:pPr>
      <w:rPr>
        <w:rFonts w:hint="default"/>
        <w:lang w:val="vi" w:eastAsia="en-US" w:bidi="ar-SA"/>
      </w:rPr>
    </w:lvl>
    <w:lvl w:ilvl="2" w:tplc="18CC9D58">
      <w:numFmt w:val="bullet"/>
      <w:lvlText w:val="•"/>
      <w:lvlJc w:val="left"/>
      <w:pPr>
        <w:ind w:left="2522" w:hanging="360"/>
      </w:pPr>
      <w:rPr>
        <w:rFonts w:hint="default"/>
        <w:lang w:val="vi" w:eastAsia="en-US" w:bidi="ar-SA"/>
      </w:rPr>
    </w:lvl>
    <w:lvl w:ilvl="3" w:tplc="CC86DBB0">
      <w:numFmt w:val="bullet"/>
      <w:lvlText w:val="•"/>
      <w:lvlJc w:val="left"/>
      <w:pPr>
        <w:ind w:left="3485" w:hanging="360"/>
      </w:pPr>
      <w:rPr>
        <w:rFonts w:hint="default"/>
        <w:lang w:val="vi" w:eastAsia="en-US" w:bidi="ar-SA"/>
      </w:rPr>
    </w:lvl>
    <w:lvl w:ilvl="4" w:tplc="9842B034">
      <w:numFmt w:val="bullet"/>
      <w:lvlText w:val="•"/>
      <w:lvlJc w:val="left"/>
      <w:pPr>
        <w:ind w:left="4448" w:hanging="360"/>
      </w:pPr>
      <w:rPr>
        <w:rFonts w:hint="default"/>
        <w:lang w:val="vi" w:eastAsia="en-US" w:bidi="ar-SA"/>
      </w:rPr>
    </w:lvl>
    <w:lvl w:ilvl="5" w:tplc="489CD9A4">
      <w:numFmt w:val="bullet"/>
      <w:lvlText w:val="•"/>
      <w:lvlJc w:val="left"/>
      <w:pPr>
        <w:ind w:left="5410" w:hanging="360"/>
      </w:pPr>
      <w:rPr>
        <w:rFonts w:hint="default"/>
        <w:lang w:val="vi" w:eastAsia="en-US" w:bidi="ar-SA"/>
      </w:rPr>
    </w:lvl>
    <w:lvl w:ilvl="6" w:tplc="F2C04790">
      <w:numFmt w:val="bullet"/>
      <w:lvlText w:val="•"/>
      <w:lvlJc w:val="left"/>
      <w:pPr>
        <w:ind w:left="6373" w:hanging="360"/>
      </w:pPr>
      <w:rPr>
        <w:rFonts w:hint="default"/>
        <w:lang w:val="vi" w:eastAsia="en-US" w:bidi="ar-SA"/>
      </w:rPr>
    </w:lvl>
    <w:lvl w:ilvl="7" w:tplc="D6F040E2">
      <w:numFmt w:val="bullet"/>
      <w:lvlText w:val="•"/>
      <w:lvlJc w:val="left"/>
      <w:pPr>
        <w:ind w:left="7336" w:hanging="360"/>
      </w:pPr>
      <w:rPr>
        <w:rFonts w:hint="default"/>
        <w:lang w:val="vi" w:eastAsia="en-US" w:bidi="ar-SA"/>
      </w:rPr>
    </w:lvl>
    <w:lvl w:ilvl="8" w:tplc="68808E92">
      <w:numFmt w:val="bullet"/>
      <w:lvlText w:val="•"/>
      <w:lvlJc w:val="left"/>
      <w:pPr>
        <w:ind w:left="8298" w:hanging="360"/>
      </w:pPr>
      <w:rPr>
        <w:rFonts w:hint="default"/>
        <w:lang w:val="vi" w:eastAsia="en-US" w:bidi="ar-SA"/>
      </w:rPr>
    </w:lvl>
  </w:abstractNum>
  <w:abstractNum w:abstractNumId="117">
    <w:nsid w:val="529A2FD1"/>
    <w:multiLevelType w:val="multilevel"/>
    <w:tmpl w:val="142422A4"/>
    <w:lvl w:ilvl="0">
      <w:start w:val="1"/>
      <w:numFmt w:val="decimal"/>
      <w:lvlText w:val="%1."/>
      <w:lvlJc w:val="left"/>
      <w:pPr>
        <w:ind w:left="1080" w:hanging="24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2."/>
      <w:lvlJc w:val="left"/>
      <w:pPr>
        <w:ind w:left="868" w:hanging="240"/>
        <w:jc w:val="left"/>
      </w:pPr>
      <w:rPr>
        <w:rFonts w:ascii="Times New Roman" w:eastAsia="Times New Roman" w:hAnsi="Times New Roman" w:cs="Times New Roman" w:hint="default"/>
        <w:color w:val="000080"/>
        <w:spacing w:val="-1"/>
        <w:w w:val="100"/>
        <w:sz w:val="24"/>
        <w:szCs w:val="24"/>
        <w:lang w:val="vi" w:eastAsia="en-US" w:bidi="ar-SA"/>
      </w:rPr>
    </w:lvl>
    <w:lvl w:ilvl="2">
      <w:start w:val="1"/>
      <w:numFmt w:val="decimal"/>
      <w:lvlText w:val="%3."/>
      <w:lvlJc w:val="left"/>
      <w:pPr>
        <w:ind w:left="3004" w:hanging="240"/>
        <w:jc w:val="right"/>
      </w:pPr>
      <w:rPr>
        <w:rFonts w:hint="default"/>
        <w:spacing w:val="-2"/>
        <w:w w:val="100"/>
        <w:lang w:val="vi" w:eastAsia="en-US" w:bidi="ar-SA"/>
      </w:rPr>
    </w:lvl>
    <w:lvl w:ilvl="3">
      <w:start w:val="1"/>
      <w:numFmt w:val="decimal"/>
      <w:lvlText w:val="%3.%4."/>
      <w:lvlJc w:val="left"/>
      <w:pPr>
        <w:ind w:left="1260" w:hanging="420"/>
        <w:jc w:val="left"/>
      </w:pPr>
      <w:rPr>
        <w:rFonts w:ascii="Times New Roman" w:eastAsia="Times New Roman" w:hAnsi="Times New Roman" w:cs="Times New Roman" w:hint="default"/>
        <w:b/>
        <w:bCs/>
        <w:i/>
        <w:color w:val="000080"/>
        <w:spacing w:val="-1"/>
        <w:w w:val="100"/>
        <w:sz w:val="24"/>
        <w:szCs w:val="24"/>
        <w:lang w:val="vi" w:eastAsia="en-US" w:bidi="ar-SA"/>
      </w:rPr>
    </w:lvl>
    <w:lvl w:ilvl="4">
      <w:start w:val="1"/>
      <w:numFmt w:val="decimal"/>
      <w:lvlText w:val="%5."/>
      <w:lvlJc w:val="left"/>
      <w:pPr>
        <w:ind w:left="1560" w:hanging="360"/>
        <w:jc w:val="left"/>
      </w:pPr>
      <w:rPr>
        <w:rFonts w:ascii="Times New Roman" w:eastAsia="Times New Roman" w:hAnsi="Times New Roman" w:cs="Times New Roman" w:hint="default"/>
        <w:color w:val="000080"/>
        <w:spacing w:val="-2"/>
        <w:w w:val="100"/>
        <w:sz w:val="24"/>
        <w:szCs w:val="24"/>
        <w:lang w:val="vi" w:eastAsia="en-US" w:bidi="ar-SA"/>
      </w:rPr>
    </w:lvl>
    <w:lvl w:ilvl="5">
      <w:numFmt w:val="bullet"/>
      <w:lvlText w:val="•"/>
      <w:lvlJc w:val="left"/>
      <w:pPr>
        <w:ind w:left="4204" w:hanging="360"/>
      </w:pPr>
      <w:rPr>
        <w:rFonts w:hint="default"/>
        <w:lang w:val="vi" w:eastAsia="en-US" w:bidi="ar-SA"/>
      </w:rPr>
    </w:lvl>
    <w:lvl w:ilvl="6">
      <w:numFmt w:val="bullet"/>
      <w:lvlText w:val="•"/>
      <w:lvlJc w:val="left"/>
      <w:pPr>
        <w:ind w:left="5408" w:hanging="360"/>
      </w:pPr>
      <w:rPr>
        <w:rFonts w:hint="default"/>
        <w:lang w:val="vi" w:eastAsia="en-US" w:bidi="ar-SA"/>
      </w:rPr>
    </w:lvl>
    <w:lvl w:ilvl="7">
      <w:numFmt w:val="bullet"/>
      <w:lvlText w:val="•"/>
      <w:lvlJc w:val="left"/>
      <w:pPr>
        <w:ind w:left="6612" w:hanging="360"/>
      </w:pPr>
      <w:rPr>
        <w:rFonts w:hint="default"/>
        <w:lang w:val="vi" w:eastAsia="en-US" w:bidi="ar-SA"/>
      </w:rPr>
    </w:lvl>
    <w:lvl w:ilvl="8">
      <w:numFmt w:val="bullet"/>
      <w:lvlText w:val="•"/>
      <w:lvlJc w:val="left"/>
      <w:pPr>
        <w:ind w:left="7816" w:hanging="360"/>
      </w:pPr>
      <w:rPr>
        <w:rFonts w:hint="default"/>
        <w:lang w:val="vi" w:eastAsia="en-US" w:bidi="ar-SA"/>
      </w:rPr>
    </w:lvl>
  </w:abstractNum>
  <w:abstractNum w:abstractNumId="118">
    <w:nsid w:val="52AC4D4F"/>
    <w:multiLevelType w:val="hybridMultilevel"/>
    <w:tmpl w:val="49604838"/>
    <w:lvl w:ilvl="0" w:tplc="01BC0AC4">
      <w:numFmt w:val="bullet"/>
      <w:lvlText w:val="*"/>
      <w:lvlJc w:val="left"/>
      <w:pPr>
        <w:ind w:left="840" w:hanging="184"/>
      </w:pPr>
      <w:rPr>
        <w:rFonts w:ascii="Times New Roman" w:eastAsia="Times New Roman" w:hAnsi="Times New Roman" w:cs="Times New Roman" w:hint="default"/>
        <w:color w:val="000080"/>
        <w:w w:val="100"/>
        <w:sz w:val="24"/>
        <w:szCs w:val="24"/>
        <w:lang w:val="vi" w:eastAsia="en-US" w:bidi="ar-SA"/>
      </w:rPr>
    </w:lvl>
    <w:lvl w:ilvl="1" w:tplc="5DFE6120">
      <w:numFmt w:val="bullet"/>
      <w:lvlText w:val="-"/>
      <w:lvlJc w:val="left"/>
      <w:pPr>
        <w:ind w:left="840" w:hanging="141"/>
      </w:pPr>
      <w:rPr>
        <w:rFonts w:ascii="Times New Roman" w:eastAsia="Times New Roman" w:hAnsi="Times New Roman" w:cs="Times New Roman" w:hint="default"/>
        <w:color w:val="000080"/>
        <w:spacing w:val="-2"/>
        <w:w w:val="100"/>
        <w:sz w:val="24"/>
        <w:szCs w:val="24"/>
        <w:lang w:val="vi" w:eastAsia="en-US" w:bidi="ar-SA"/>
      </w:rPr>
    </w:lvl>
    <w:lvl w:ilvl="2" w:tplc="A398A09A">
      <w:numFmt w:val="bullet"/>
      <w:lvlText w:val="•"/>
      <w:lvlJc w:val="left"/>
      <w:pPr>
        <w:ind w:left="2716" w:hanging="141"/>
      </w:pPr>
      <w:rPr>
        <w:rFonts w:hint="default"/>
        <w:lang w:val="vi" w:eastAsia="en-US" w:bidi="ar-SA"/>
      </w:rPr>
    </w:lvl>
    <w:lvl w:ilvl="3" w:tplc="B9BE5DEA">
      <w:numFmt w:val="bullet"/>
      <w:lvlText w:val="•"/>
      <w:lvlJc w:val="left"/>
      <w:pPr>
        <w:ind w:left="3655" w:hanging="141"/>
      </w:pPr>
      <w:rPr>
        <w:rFonts w:hint="default"/>
        <w:lang w:val="vi" w:eastAsia="en-US" w:bidi="ar-SA"/>
      </w:rPr>
    </w:lvl>
    <w:lvl w:ilvl="4" w:tplc="52D88A58">
      <w:numFmt w:val="bullet"/>
      <w:lvlText w:val="•"/>
      <w:lvlJc w:val="left"/>
      <w:pPr>
        <w:ind w:left="4593" w:hanging="141"/>
      </w:pPr>
      <w:rPr>
        <w:rFonts w:hint="default"/>
        <w:lang w:val="vi" w:eastAsia="en-US" w:bidi="ar-SA"/>
      </w:rPr>
    </w:lvl>
    <w:lvl w:ilvl="5" w:tplc="C5863A08">
      <w:numFmt w:val="bullet"/>
      <w:lvlText w:val="•"/>
      <w:lvlJc w:val="left"/>
      <w:pPr>
        <w:ind w:left="5532" w:hanging="141"/>
      </w:pPr>
      <w:rPr>
        <w:rFonts w:hint="default"/>
        <w:lang w:val="vi" w:eastAsia="en-US" w:bidi="ar-SA"/>
      </w:rPr>
    </w:lvl>
    <w:lvl w:ilvl="6" w:tplc="D62C0B04">
      <w:numFmt w:val="bullet"/>
      <w:lvlText w:val="•"/>
      <w:lvlJc w:val="left"/>
      <w:pPr>
        <w:ind w:left="6470" w:hanging="141"/>
      </w:pPr>
      <w:rPr>
        <w:rFonts w:hint="default"/>
        <w:lang w:val="vi" w:eastAsia="en-US" w:bidi="ar-SA"/>
      </w:rPr>
    </w:lvl>
    <w:lvl w:ilvl="7" w:tplc="E13419E0">
      <w:numFmt w:val="bullet"/>
      <w:lvlText w:val="•"/>
      <w:lvlJc w:val="left"/>
      <w:pPr>
        <w:ind w:left="7409" w:hanging="141"/>
      </w:pPr>
      <w:rPr>
        <w:rFonts w:hint="default"/>
        <w:lang w:val="vi" w:eastAsia="en-US" w:bidi="ar-SA"/>
      </w:rPr>
    </w:lvl>
    <w:lvl w:ilvl="8" w:tplc="F6F021C6">
      <w:numFmt w:val="bullet"/>
      <w:lvlText w:val="•"/>
      <w:lvlJc w:val="left"/>
      <w:pPr>
        <w:ind w:left="8347" w:hanging="141"/>
      </w:pPr>
      <w:rPr>
        <w:rFonts w:hint="default"/>
        <w:lang w:val="vi" w:eastAsia="en-US" w:bidi="ar-SA"/>
      </w:rPr>
    </w:lvl>
  </w:abstractNum>
  <w:abstractNum w:abstractNumId="119">
    <w:nsid w:val="53D84013"/>
    <w:multiLevelType w:val="hybridMultilevel"/>
    <w:tmpl w:val="BF2475E0"/>
    <w:lvl w:ilvl="0" w:tplc="751646FE">
      <w:start w:val="1"/>
      <w:numFmt w:val="lowerLetter"/>
      <w:lvlText w:val="%1)"/>
      <w:lvlJc w:val="left"/>
      <w:pPr>
        <w:ind w:left="1087" w:hanging="248"/>
        <w:jc w:val="left"/>
      </w:pPr>
      <w:rPr>
        <w:rFonts w:ascii="Times New Roman" w:eastAsia="Times New Roman" w:hAnsi="Times New Roman" w:cs="Times New Roman" w:hint="default"/>
        <w:color w:val="000080"/>
        <w:spacing w:val="-1"/>
        <w:w w:val="100"/>
        <w:sz w:val="24"/>
        <w:szCs w:val="24"/>
        <w:lang w:val="vi" w:eastAsia="en-US" w:bidi="ar-SA"/>
      </w:rPr>
    </w:lvl>
    <w:lvl w:ilvl="1" w:tplc="DCD0A058">
      <w:numFmt w:val="bullet"/>
      <w:lvlText w:val="•"/>
      <w:lvlJc w:val="left"/>
      <w:pPr>
        <w:ind w:left="1994" w:hanging="248"/>
      </w:pPr>
      <w:rPr>
        <w:rFonts w:hint="default"/>
        <w:lang w:val="vi" w:eastAsia="en-US" w:bidi="ar-SA"/>
      </w:rPr>
    </w:lvl>
    <w:lvl w:ilvl="2" w:tplc="02D2831E">
      <w:numFmt w:val="bullet"/>
      <w:lvlText w:val="•"/>
      <w:lvlJc w:val="left"/>
      <w:pPr>
        <w:ind w:left="2908" w:hanging="248"/>
      </w:pPr>
      <w:rPr>
        <w:rFonts w:hint="default"/>
        <w:lang w:val="vi" w:eastAsia="en-US" w:bidi="ar-SA"/>
      </w:rPr>
    </w:lvl>
    <w:lvl w:ilvl="3" w:tplc="779AC852">
      <w:numFmt w:val="bullet"/>
      <w:lvlText w:val="•"/>
      <w:lvlJc w:val="left"/>
      <w:pPr>
        <w:ind w:left="3823" w:hanging="248"/>
      </w:pPr>
      <w:rPr>
        <w:rFonts w:hint="default"/>
        <w:lang w:val="vi" w:eastAsia="en-US" w:bidi="ar-SA"/>
      </w:rPr>
    </w:lvl>
    <w:lvl w:ilvl="4" w:tplc="908E2AB8">
      <w:numFmt w:val="bullet"/>
      <w:lvlText w:val="•"/>
      <w:lvlJc w:val="left"/>
      <w:pPr>
        <w:ind w:left="4737" w:hanging="248"/>
      </w:pPr>
      <w:rPr>
        <w:rFonts w:hint="default"/>
        <w:lang w:val="vi" w:eastAsia="en-US" w:bidi="ar-SA"/>
      </w:rPr>
    </w:lvl>
    <w:lvl w:ilvl="5" w:tplc="303600A2">
      <w:numFmt w:val="bullet"/>
      <w:lvlText w:val="•"/>
      <w:lvlJc w:val="left"/>
      <w:pPr>
        <w:ind w:left="5652" w:hanging="248"/>
      </w:pPr>
      <w:rPr>
        <w:rFonts w:hint="default"/>
        <w:lang w:val="vi" w:eastAsia="en-US" w:bidi="ar-SA"/>
      </w:rPr>
    </w:lvl>
    <w:lvl w:ilvl="6" w:tplc="C88093E2">
      <w:numFmt w:val="bullet"/>
      <w:lvlText w:val="•"/>
      <w:lvlJc w:val="left"/>
      <w:pPr>
        <w:ind w:left="6566" w:hanging="248"/>
      </w:pPr>
      <w:rPr>
        <w:rFonts w:hint="default"/>
        <w:lang w:val="vi" w:eastAsia="en-US" w:bidi="ar-SA"/>
      </w:rPr>
    </w:lvl>
    <w:lvl w:ilvl="7" w:tplc="BA18E0E0">
      <w:numFmt w:val="bullet"/>
      <w:lvlText w:val="•"/>
      <w:lvlJc w:val="left"/>
      <w:pPr>
        <w:ind w:left="7481" w:hanging="248"/>
      </w:pPr>
      <w:rPr>
        <w:rFonts w:hint="default"/>
        <w:lang w:val="vi" w:eastAsia="en-US" w:bidi="ar-SA"/>
      </w:rPr>
    </w:lvl>
    <w:lvl w:ilvl="8" w:tplc="B5004E8E">
      <w:numFmt w:val="bullet"/>
      <w:lvlText w:val="•"/>
      <w:lvlJc w:val="left"/>
      <w:pPr>
        <w:ind w:left="8395" w:hanging="248"/>
      </w:pPr>
      <w:rPr>
        <w:rFonts w:hint="default"/>
        <w:lang w:val="vi" w:eastAsia="en-US" w:bidi="ar-SA"/>
      </w:rPr>
    </w:lvl>
  </w:abstractNum>
  <w:abstractNum w:abstractNumId="120">
    <w:nsid w:val="54B90B22"/>
    <w:multiLevelType w:val="multilevel"/>
    <w:tmpl w:val="600E583C"/>
    <w:lvl w:ilvl="0">
      <w:start w:val="1"/>
      <w:numFmt w:val="decimal"/>
      <w:lvlText w:val="%1."/>
      <w:lvlJc w:val="left"/>
      <w:pPr>
        <w:ind w:left="1080" w:hanging="24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1.%2."/>
      <w:lvlJc w:val="left"/>
      <w:pPr>
        <w:ind w:left="1259" w:hanging="420"/>
        <w:jc w:val="left"/>
      </w:pPr>
      <w:rPr>
        <w:rFonts w:ascii="Times New Roman" w:eastAsia="Times New Roman" w:hAnsi="Times New Roman" w:cs="Times New Roman" w:hint="default"/>
        <w:b/>
        <w:bCs/>
        <w:i/>
        <w:color w:val="000080"/>
        <w:spacing w:val="-1"/>
        <w:w w:val="100"/>
        <w:sz w:val="24"/>
        <w:szCs w:val="24"/>
        <w:lang w:val="vi" w:eastAsia="en-US" w:bidi="ar-SA"/>
      </w:rPr>
    </w:lvl>
    <w:lvl w:ilvl="2">
      <w:numFmt w:val="bullet"/>
      <w:lvlText w:val="-"/>
      <w:lvlJc w:val="left"/>
      <w:pPr>
        <w:ind w:left="1560" w:hanging="360"/>
      </w:pPr>
      <w:rPr>
        <w:rFonts w:ascii="Arial" w:eastAsia="Arial" w:hAnsi="Arial" w:cs="Arial" w:hint="default"/>
        <w:color w:val="000080"/>
        <w:spacing w:val="-2"/>
        <w:w w:val="100"/>
        <w:sz w:val="24"/>
        <w:szCs w:val="24"/>
        <w:lang w:val="vi" w:eastAsia="en-US" w:bidi="ar-SA"/>
      </w:rPr>
    </w:lvl>
    <w:lvl w:ilvl="3">
      <w:numFmt w:val="bullet"/>
      <w:lvlText w:val="•"/>
      <w:lvlJc w:val="left"/>
      <w:pPr>
        <w:ind w:left="2643" w:hanging="360"/>
      </w:pPr>
      <w:rPr>
        <w:rFonts w:hint="default"/>
        <w:lang w:val="vi" w:eastAsia="en-US" w:bidi="ar-SA"/>
      </w:rPr>
    </w:lvl>
    <w:lvl w:ilvl="4">
      <w:numFmt w:val="bullet"/>
      <w:lvlText w:val="•"/>
      <w:lvlJc w:val="left"/>
      <w:pPr>
        <w:ind w:left="3726" w:hanging="360"/>
      </w:pPr>
      <w:rPr>
        <w:rFonts w:hint="default"/>
        <w:lang w:val="vi" w:eastAsia="en-US" w:bidi="ar-SA"/>
      </w:rPr>
    </w:lvl>
    <w:lvl w:ilvl="5">
      <w:numFmt w:val="bullet"/>
      <w:lvlText w:val="•"/>
      <w:lvlJc w:val="left"/>
      <w:pPr>
        <w:ind w:left="4809" w:hanging="360"/>
      </w:pPr>
      <w:rPr>
        <w:rFonts w:hint="default"/>
        <w:lang w:val="vi" w:eastAsia="en-US" w:bidi="ar-SA"/>
      </w:rPr>
    </w:lvl>
    <w:lvl w:ilvl="6">
      <w:numFmt w:val="bullet"/>
      <w:lvlText w:val="•"/>
      <w:lvlJc w:val="left"/>
      <w:pPr>
        <w:ind w:left="5892" w:hanging="360"/>
      </w:pPr>
      <w:rPr>
        <w:rFonts w:hint="default"/>
        <w:lang w:val="vi" w:eastAsia="en-US" w:bidi="ar-SA"/>
      </w:rPr>
    </w:lvl>
    <w:lvl w:ilvl="7">
      <w:numFmt w:val="bullet"/>
      <w:lvlText w:val="•"/>
      <w:lvlJc w:val="left"/>
      <w:pPr>
        <w:ind w:left="6975" w:hanging="360"/>
      </w:pPr>
      <w:rPr>
        <w:rFonts w:hint="default"/>
        <w:lang w:val="vi" w:eastAsia="en-US" w:bidi="ar-SA"/>
      </w:rPr>
    </w:lvl>
    <w:lvl w:ilvl="8">
      <w:numFmt w:val="bullet"/>
      <w:lvlText w:val="•"/>
      <w:lvlJc w:val="left"/>
      <w:pPr>
        <w:ind w:left="8058" w:hanging="360"/>
      </w:pPr>
      <w:rPr>
        <w:rFonts w:hint="default"/>
        <w:lang w:val="vi" w:eastAsia="en-US" w:bidi="ar-SA"/>
      </w:rPr>
    </w:lvl>
  </w:abstractNum>
  <w:abstractNum w:abstractNumId="121">
    <w:nsid w:val="54ED3E0D"/>
    <w:multiLevelType w:val="hybridMultilevel"/>
    <w:tmpl w:val="548CE86A"/>
    <w:lvl w:ilvl="0" w:tplc="C7F6DBB8">
      <w:numFmt w:val="bullet"/>
      <w:lvlText w:val="-"/>
      <w:lvlJc w:val="left"/>
      <w:pPr>
        <w:ind w:left="1200" w:hanging="360"/>
      </w:pPr>
      <w:rPr>
        <w:rFonts w:ascii="Arial" w:eastAsia="Arial" w:hAnsi="Arial" w:cs="Arial" w:hint="default"/>
        <w:color w:val="000080"/>
        <w:spacing w:val="-2"/>
        <w:w w:val="100"/>
        <w:sz w:val="24"/>
        <w:szCs w:val="24"/>
        <w:lang w:val="vi" w:eastAsia="en-US" w:bidi="ar-SA"/>
      </w:rPr>
    </w:lvl>
    <w:lvl w:ilvl="1" w:tplc="A2FC34EA">
      <w:numFmt w:val="bullet"/>
      <w:lvlText w:val=""/>
      <w:lvlJc w:val="left"/>
      <w:pPr>
        <w:ind w:left="2025" w:hanging="466"/>
      </w:pPr>
      <w:rPr>
        <w:rFonts w:ascii="Symbol" w:eastAsia="Symbol" w:hAnsi="Symbol" w:cs="Symbol" w:hint="default"/>
        <w:color w:val="000080"/>
        <w:w w:val="100"/>
        <w:sz w:val="24"/>
        <w:szCs w:val="24"/>
        <w:lang w:val="vi" w:eastAsia="en-US" w:bidi="ar-SA"/>
      </w:rPr>
    </w:lvl>
    <w:lvl w:ilvl="2" w:tplc="4724804E">
      <w:numFmt w:val="bullet"/>
      <w:lvlText w:val="•"/>
      <w:lvlJc w:val="left"/>
      <w:pPr>
        <w:ind w:left="2931" w:hanging="466"/>
      </w:pPr>
      <w:rPr>
        <w:rFonts w:hint="default"/>
        <w:lang w:val="vi" w:eastAsia="en-US" w:bidi="ar-SA"/>
      </w:rPr>
    </w:lvl>
    <w:lvl w:ilvl="3" w:tplc="A230A486">
      <w:numFmt w:val="bullet"/>
      <w:lvlText w:val="•"/>
      <w:lvlJc w:val="left"/>
      <w:pPr>
        <w:ind w:left="3843" w:hanging="466"/>
      </w:pPr>
      <w:rPr>
        <w:rFonts w:hint="default"/>
        <w:lang w:val="vi" w:eastAsia="en-US" w:bidi="ar-SA"/>
      </w:rPr>
    </w:lvl>
    <w:lvl w:ilvl="4" w:tplc="4644F558">
      <w:numFmt w:val="bullet"/>
      <w:lvlText w:val="•"/>
      <w:lvlJc w:val="left"/>
      <w:pPr>
        <w:ind w:left="4754" w:hanging="466"/>
      </w:pPr>
      <w:rPr>
        <w:rFonts w:hint="default"/>
        <w:lang w:val="vi" w:eastAsia="en-US" w:bidi="ar-SA"/>
      </w:rPr>
    </w:lvl>
    <w:lvl w:ilvl="5" w:tplc="D7FA3F04">
      <w:numFmt w:val="bullet"/>
      <w:lvlText w:val="•"/>
      <w:lvlJc w:val="left"/>
      <w:pPr>
        <w:ind w:left="5666" w:hanging="466"/>
      </w:pPr>
      <w:rPr>
        <w:rFonts w:hint="default"/>
        <w:lang w:val="vi" w:eastAsia="en-US" w:bidi="ar-SA"/>
      </w:rPr>
    </w:lvl>
    <w:lvl w:ilvl="6" w:tplc="EA2066B8">
      <w:numFmt w:val="bullet"/>
      <w:lvlText w:val="•"/>
      <w:lvlJc w:val="left"/>
      <w:pPr>
        <w:ind w:left="6578" w:hanging="466"/>
      </w:pPr>
      <w:rPr>
        <w:rFonts w:hint="default"/>
        <w:lang w:val="vi" w:eastAsia="en-US" w:bidi="ar-SA"/>
      </w:rPr>
    </w:lvl>
    <w:lvl w:ilvl="7" w:tplc="1A8EF9B8">
      <w:numFmt w:val="bullet"/>
      <w:lvlText w:val="•"/>
      <w:lvlJc w:val="left"/>
      <w:pPr>
        <w:ind w:left="7489" w:hanging="466"/>
      </w:pPr>
      <w:rPr>
        <w:rFonts w:hint="default"/>
        <w:lang w:val="vi" w:eastAsia="en-US" w:bidi="ar-SA"/>
      </w:rPr>
    </w:lvl>
    <w:lvl w:ilvl="8" w:tplc="BA80571A">
      <w:numFmt w:val="bullet"/>
      <w:lvlText w:val="•"/>
      <w:lvlJc w:val="left"/>
      <w:pPr>
        <w:ind w:left="8401" w:hanging="466"/>
      </w:pPr>
      <w:rPr>
        <w:rFonts w:hint="default"/>
        <w:lang w:val="vi" w:eastAsia="en-US" w:bidi="ar-SA"/>
      </w:rPr>
    </w:lvl>
  </w:abstractNum>
  <w:abstractNum w:abstractNumId="122">
    <w:nsid w:val="561A6651"/>
    <w:multiLevelType w:val="hybridMultilevel"/>
    <w:tmpl w:val="1FAA08D0"/>
    <w:lvl w:ilvl="0" w:tplc="8F38ED6E">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548E49E8">
      <w:numFmt w:val="bullet"/>
      <w:lvlText w:val="•"/>
      <w:lvlJc w:val="left"/>
      <w:pPr>
        <w:ind w:left="2066" w:hanging="320"/>
      </w:pPr>
      <w:rPr>
        <w:rFonts w:hint="default"/>
        <w:lang w:val="vi" w:eastAsia="en-US" w:bidi="ar-SA"/>
      </w:rPr>
    </w:lvl>
    <w:lvl w:ilvl="2" w:tplc="BE741878">
      <w:numFmt w:val="bullet"/>
      <w:lvlText w:val="•"/>
      <w:lvlJc w:val="left"/>
      <w:pPr>
        <w:ind w:left="2972" w:hanging="320"/>
      </w:pPr>
      <w:rPr>
        <w:rFonts w:hint="default"/>
        <w:lang w:val="vi" w:eastAsia="en-US" w:bidi="ar-SA"/>
      </w:rPr>
    </w:lvl>
    <w:lvl w:ilvl="3" w:tplc="389066D6">
      <w:numFmt w:val="bullet"/>
      <w:lvlText w:val="•"/>
      <w:lvlJc w:val="left"/>
      <w:pPr>
        <w:ind w:left="3879" w:hanging="320"/>
      </w:pPr>
      <w:rPr>
        <w:rFonts w:hint="default"/>
        <w:lang w:val="vi" w:eastAsia="en-US" w:bidi="ar-SA"/>
      </w:rPr>
    </w:lvl>
    <w:lvl w:ilvl="4" w:tplc="A48AF118">
      <w:numFmt w:val="bullet"/>
      <w:lvlText w:val="•"/>
      <w:lvlJc w:val="left"/>
      <w:pPr>
        <w:ind w:left="4785" w:hanging="320"/>
      </w:pPr>
      <w:rPr>
        <w:rFonts w:hint="default"/>
        <w:lang w:val="vi" w:eastAsia="en-US" w:bidi="ar-SA"/>
      </w:rPr>
    </w:lvl>
    <w:lvl w:ilvl="5" w:tplc="D41E2CC6">
      <w:numFmt w:val="bullet"/>
      <w:lvlText w:val="•"/>
      <w:lvlJc w:val="left"/>
      <w:pPr>
        <w:ind w:left="5692" w:hanging="320"/>
      </w:pPr>
      <w:rPr>
        <w:rFonts w:hint="default"/>
        <w:lang w:val="vi" w:eastAsia="en-US" w:bidi="ar-SA"/>
      </w:rPr>
    </w:lvl>
    <w:lvl w:ilvl="6" w:tplc="04F80AD8">
      <w:numFmt w:val="bullet"/>
      <w:lvlText w:val="•"/>
      <w:lvlJc w:val="left"/>
      <w:pPr>
        <w:ind w:left="6598" w:hanging="320"/>
      </w:pPr>
      <w:rPr>
        <w:rFonts w:hint="default"/>
        <w:lang w:val="vi" w:eastAsia="en-US" w:bidi="ar-SA"/>
      </w:rPr>
    </w:lvl>
    <w:lvl w:ilvl="7" w:tplc="41EAF8D8">
      <w:numFmt w:val="bullet"/>
      <w:lvlText w:val="•"/>
      <w:lvlJc w:val="left"/>
      <w:pPr>
        <w:ind w:left="7505" w:hanging="320"/>
      </w:pPr>
      <w:rPr>
        <w:rFonts w:hint="default"/>
        <w:lang w:val="vi" w:eastAsia="en-US" w:bidi="ar-SA"/>
      </w:rPr>
    </w:lvl>
    <w:lvl w:ilvl="8" w:tplc="4364BEAE">
      <w:numFmt w:val="bullet"/>
      <w:lvlText w:val="•"/>
      <w:lvlJc w:val="left"/>
      <w:pPr>
        <w:ind w:left="8411" w:hanging="320"/>
      </w:pPr>
      <w:rPr>
        <w:rFonts w:hint="default"/>
        <w:lang w:val="vi" w:eastAsia="en-US" w:bidi="ar-SA"/>
      </w:rPr>
    </w:lvl>
  </w:abstractNum>
  <w:abstractNum w:abstractNumId="123">
    <w:nsid w:val="565075AB"/>
    <w:multiLevelType w:val="hybridMultilevel"/>
    <w:tmpl w:val="E244D83E"/>
    <w:lvl w:ilvl="0" w:tplc="7D1AE7C4">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DAB61C94">
      <w:numFmt w:val="bullet"/>
      <w:lvlText w:val="•"/>
      <w:lvlJc w:val="left"/>
      <w:pPr>
        <w:ind w:left="1580" w:hanging="380"/>
      </w:pPr>
      <w:rPr>
        <w:rFonts w:hint="default"/>
        <w:lang w:val="vi" w:eastAsia="en-US" w:bidi="ar-SA"/>
      </w:rPr>
    </w:lvl>
    <w:lvl w:ilvl="2" w:tplc="B9240B9E">
      <w:numFmt w:val="bullet"/>
      <w:lvlText w:val="•"/>
      <w:lvlJc w:val="left"/>
      <w:pPr>
        <w:ind w:left="1941" w:hanging="380"/>
      </w:pPr>
      <w:rPr>
        <w:rFonts w:hint="default"/>
        <w:lang w:val="vi" w:eastAsia="en-US" w:bidi="ar-SA"/>
      </w:rPr>
    </w:lvl>
    <w:lvl w:ilvl="3" w:tplc="23222506">
      <w:numFmt w:val="bullet"/>
      <w:lvlText w:val="•"/>
      <w:lvlJc w:val="left"/>
      <w:pPr>
        <w:ind w:left="2302" w:hanging="380"/>
      </w:pPr>
      <w:rPr>
        <w:rFonts w:hint="default"/>
        <w:lang w:val="vi" w:eastAsia="en-US" w:bidi="ar-SA"/>
      </w:rPr>
    </w:lvl>
    <w:lvl w:ilvl="4" w:tplc="B3207350">
      <w:numFmt w:val="bullet"/>
      <w:lvlText w:val="•"/>
      <w:lvlJc w:val="left"/>
      <w:pPr>
        <w:ind w:left="2663" w:hanging="380"/>
      </w:pPr>
      <w:rPr>
        <w:rFonts w:hint="default"/>
        <w:lang w:val="vi" w:eastAsia="en-US" w:bidi="ar-SA"/>
      </w:rPr>
    </w:lvl>
    <w:lvl w:ilvl="5" w:tplc="46664E7E">
      <w:numFmt w:val="bullet"/>
      <w:lvlText w:val="•"/>
      <w:lvlJc w:val="left"/>
      <w:pPr>
        <w:ind w:left="3024" w:hanging="380"/>
      </w:pPr>
      <w:rPr>
        <w:rFonts w:hint="default"/>
        <w:lang w:val="vi" w:eastAsia="en-US" w:bidi="ar-SA"/>
      </w:rPr>
    </w:lvl>
    <w:lvl w:ilvl="6" w:tplc="8D66E66A">
      <w:numFmt w:val="bullet"/>
      <w:lvlText w:val="•"/>
      <w:lvlJc w:val="left"/>
      <w:pPr>
        <w:ind w:left="3384" w:hanging="380"/>
      </w:pPr>
      <w:rPr>
        <w:rFonts w:hint="default"/>
        <w:lang w:val="vi" w:eastAsia="en-US" w:bidi="ar-SA"/>
      </w:rPr>
    </w:lvl>
    <w:lvl w:ilvl="7" w:tplc="0138240A">
      <w:numFmt w:val="bullet"/>
      <w:lvlText w:val="•"/>
      <w:lvlJc w:val="left"/>
      <w:pPr>
        <w:ind w:left="3745" w:hanging="380"/>
      </w:pPr>
      <w:rPr>
        <w:rFonts w:hint="default"/>
        <w:lang w:val="vi" w:eastAsia="en-US" w:bidi="ar-SA"/>
      </w:rPr>
    </w:lvl>
    <w:lvl w:ilvl="8" w:tplc="DE2847BC">
      <w:numFmt w:val="bullet"/>
      <w:lvlText w:val="•"/>
      <w:lvlJc w:val="left"/>
      <w:pPr>
        <w:ind w:left="4106" w:hanging="380"/>
      </w:pPr>
      <w:rPr>
        <w:rFonts w:hint="default"/>
        <w:lang w:val="vi" w:eastAsia="en-US" w:bidi="ar-SA"/>
      </w:rPr>
    </w:lvl>
  </w:abstractNum>
  <w:abstractNum w:abstractNumId="124">
    <w:nsid w:val="57A109A0"/>
    <w:multiLevelType w:val="hybridMultilevel"/>
    <w:tmpl w:val="DE864E8E"/>
    <w:lvl w:ilvl="0" w:tplc="1368FA6C">
      <w:start w:val="1"/>
      <w:numFmt w:val="decimal"/>
      <w:lvlText w:val="%1)"/>
      <w:lvlJc w:val="left"/>
      <w:pPr>
        <w:ind w:left="1260" w:hanging="420"/>
        <w:jc w:val="left"/>
      </w:pPr>
      <w:rPr>
        <w:rFonts w:ascii="Times New Roman" w:eastAsia="Times New Roman" w:hAnsi="Times New Roman" w:cs="Times New Roman" w:hint="default"/>
        <w:b/>
        <w:bCs/>
        <w:color w:val="000080"/>
        <w:spacing w:val="-1"/>
        <w:w w:val="100"/>
        <w:sz w:val="24"/>
        <w:szCs w:val="24"/>
        <w:lang w:val="vi" w:eastAsia="en-US" w:bidi="ar-SA"/>
      </w:rPr>
    </w:lvl>
    <w:lvl w:ilvl="1" w:tplc="C0529D44">
      <w:numFmt w:val="bullet"/>
      <w:lvlText w:val="•"/>
      <w:lvlJc w:val="left"/>
      <w:pPr>
        <w:ind w:left="2156" w:hanging="420"/>
      </w:pPr>
      <w:rPr>
        <w:rFonts w:hint="default"/>
        <w:lang w:val="vi" w:eastAsia="en-US" w:bidi="ar-SA"/>
      </w:rPr>
    </w:lvl>
    <w:lvl w:ilvl="2" w:tplc="A27C21F2">
      <w:numFmt w:val="bullet"/>
      <w:lvlText w:val="•"/>
      <w:lvlJc w:val="left"/>
      <w:pPr>
        <w:ind w:left="3052" w:hanging="420"/>
      </w:pPr>
      <w:rPr>
        <w:rFonts w:hint="default"/>
        <w:lang w:val="vi" w:eastAsia="en-US" w:bidi="ar-SA"/>
      </w:rPr>
    </w:lvl>
    <w:lvl w:ilvl="3" w:tplc="826E5050">
      <w:numFmt w:val="bullet"/>
      <w:lvlText w:val="•"/>
      <w:lvlJc w:val="left"/>
      <w:pPr>
        <w:ind w:left="3949" w:hanging="420"/>
      </w:pPr>
      <w:rPr>
        <w:rFonts w:hint="default"/>
        <w:lang w:val="vi" w:eastAsia="en-US" w:bidi="ar-SA"/>
      </w:rPr>
    </w:lvl>
    <w:lvl w:ilvl="4" w:tplc="A7283734">
      <w:numFmt w:val="bullet"/>
      <w:lvlText w:val="•"/>
      <w:lvlJc w:val="left"/>
      <w:pPr>
        <w:ind w:left="4845" w:hanging="420"/>
      </w:pPr>
      <w:rPr>
        <w:rFonts w:hint="default"/>
        <w:lang w:val="vi" w:eastAsia="en-US" w:bidi="ar-SA"/>
      </w:rPr>
    </w:lvl>
    <w:lvl w:ilvl="5" w:tplc="4900F0B8">
      <w:numFmt w:val="bullet"/>
      <w:lvlText w:val="•"/>
      <w:lvlJc w:val="left"/>
      <w:pPr>
        <w:ind w:left="5742" w:hanging="420"/>
      </w:pPr>
      <w:rPr>
        <w:rFonts w:hint="default"/>
        <w:lang w:val="vi" w:eastAsia="en-US" w:bidi="ar-SA"/>
      </w:rPr>
    </w:lvl>
    <w:lvl w:ilvl="6" w:tplc="6406B904">
      <w:numFmt w:val="bullet"/>
      <w:lvlText w:val="•"/>
      <w:lvlJc w:val="left"/>
      <w:pPr>
        <w:ind w:left="6638" w:hanging="420"/>
      </w:pPr>
      <w:rPr>
        <w:rFonts w:hint="default"/>
        <w:lang w:val="vi" w:eastAsia="en-US" w:bidi="ar-SA"/>
      </w:rPr>
    </w:lvl>
    <w:lvl w:ilvl="7" w:tplc="6CDE16A2">
      <w:numFmt w:val="bullet"/>
      <w:lvlText w:val="•"/>
      <w:lvlJc w:val="left"/>
      <w:pPr>
        <w:ind w:left="7535" w:hanging="420"/>
      </w:pPr>
      <w:rPr>
        <w:rFonts w:hint="default"/>
        <w:lang w:val="vi" w:eastAsia="en-US" w:bidi="ar-SA"/>
      </w:rPr>
    </w:lvl>
    <w:lvl w:ilvl="8" w:tplc="A852E414">
      <w:numFmt w:val="bullet"/>
      <w:lvlText w:val="•"/>
      <w:lvlJc w:val="left"/>
      <w:pPr>
        <w:ind w:left="8431" w:hanging="420"/>
      </w:pPr>
      <w:rPr>
        <w:rFonts w:hint="default"/>
        <w:lang w:val="vi" w:eastAsia="en-US" w:bidi="ar-SA"/>
      </w:rPr>
    </w:lvl>
  </w:abstractNum>
  <w:abstractNum w:abstractNumId="125">
    <w:nsid w:val="585F047C"/>
    <w:multiLevelType w:val="hybridMultilevel"/>
    <w:tmpl w:val="806C4082"/>
    <w:lvl w:ilvl="0" w:tplc="0A28DB88">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AFC8310C">
      <w:numFmt w:val="bullet"/>
      <w:lvlText w:val="-"/>
      <w:lvlJc w:val="left"/>
      <w:pPr>
        <w:ind w:left="840" w:hanging="129"/>
      </w:pPr>
      <w:rPr>
        <w:rFonts w:ascii="Times New Roman" w:eastAsia="Times New Roman" w:hAnsi="Times New Roman" w:cs="Times New Roman" w:hint="default"/>
        <w:color w:val="000080"/>
        <w:w w:val="100"/>
        <w:sz w:val="24"/>
        <w:szCs w:val="24"/>
        <w:lang w:val="vi" w:eastAsia="en-US" w:bidi="ar-SA"/>
      </w:rPr>
    </w:lvl>
    <w:lvl w:ilvl="2" w:tplc="1430F948">
      <w:numFmt w:val="bullet"/>
      <w:lvlText w:val="•"/>
      <w:lvlJc w:val="left"/>
      <w:pPr>
        <w:ind w:left="2167" w:hanging="129"/>
      </w:pPr>
      <w:rPr>
        <w:rFonts w:hint="default"/>
        <w:lang w:val="vi" w:eastAsia="en-US" w:bidi="ar-SA"/>
      </w:rPr>
    </w:lvl>
    <w:lvl w:ilvl="3" w:tplc="F474CBDA">
      <w:numFmt w:val="bullet"/>
      <w:lvlText w:val="•"/>
      <w:lvlJc w:val="left"/>
      <w:pPr>
        <w:ind w:left="3174" w:hanging="129"/>
      </w:pPr>
      <w:rPr>
        <w:rFonts w:hint="default"/>
        <w:lang w:val="vi" w:eastAsia="en-US" w:bidi="ar-SA"/>
      </w:rPr>
    </w:lvl>
    <w:lvl w:ilvl="4" w:tplc="195C45EA">
      <w:numFmt w:val="bullet"/>
      <w:lvlText w:val="•"/>
      <w:lvlJc w:val="left"/>
      <w:pPr>
        <w:ind w:left="4181" w:hanging="129"/>
      </w:pPr>
      <w:rPr>
        <w:rFonts w:hint="default"/>
        <w:lang w:val="vi" w:eastAsia="en-US" w:bidi="ar-SA"/>
      </w:rPr>
    </w:lvl>
    <w:lvl w:ilvl="5" w:tplc="A328CFE8">
      <w:numFmt w:val="bullet"/>
      <w:lvlText w:val="•"/>
      <w:lvlJc w:val="left"/>
      <w:pPr>
        <w:ind w:left="5188" w:hanging="129"/>
      </w:pPr>
      <w:rPr>
        <w:rFonts w:hint="default"/>
        <w:lang w:val="vi" w:eastAsia="en-US" w:bidi="ar-SA"/>
      </w:rPr>
    </w:lvl>
    <w:lvl w:ilvl="6" w:tplc="AF7E1720">
      <w:numFmt w:val="bullet"/>
      <w:lvlText w:val="•"/>
      <w:lvlJc w:val="left"/>
      <w:pPr>
        <w:ind w:left="6195" w:hanging="129"/>
      </w:pPr>
      <w:rPr>
        <w:rFonts w:hint="default"/>
        <w:lang w:val="vi" w:eastAsia="en-US" w:bidi="ar-SA"/>
      </w:rPr>
    </w:lvl>
    <w:lvl w:ilvl="7" w:tplc="7F600DDA">
      <w:numFmt w:val="bullet"/>
      <w:lvlText w:val="•"/>
      <w:lvlJc w:val="left"/>
      <w:pPr>
        <w:ind w:left="7202" w:hanging="129"/>
      </w:pPr>
      <w:rPr>
        <w:rFonts w:hint="default"/>
        <w:lang w:val="vi" w:eastAsia="en-US" w:bidi="ar-SA"/>
      </w:rPr>
    </w:lvl>
    <w:lvl w:ilvl="8" w:tplc="D26E5F58">
      <w:numFmt w:val="bullet"/>
      <w:lvlText w:val="•"/>
      <w:lvlJc w:val="left"/>
      <w:pPr>
        <w:ind w:left="8210" w:hanging="129"/>
      </w:pPr>
      <w:rPr>
        <w:rFonts w:hint="default"/>
        <w:lang w:val="vi" w:eastAsia="en-US" w:bidi="ar-SA"/>
      </w:rPr>
    </w:lvl>
  </w:abstractNum>
  <w:abstractNum w:abstractNumId="126">
    <w:nsid w:val="589B0066"/>
    <w:multiLevelType w:val="hybridMultilevel"/>
    <w:tmpl w:val="E3AE0E30"/>
    <w:lvl w:ilvl="0" w:tplc="9198005C">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3CB0C00C">
      <w:numFmt w:val="bullet"/>
      <w:lvlText w:val="-"/>
      <w:lvlJc w:val="left"/>
      <w:pPr>
        <w:ind w:left="1560" w:hanging="360"/>
      </w:pPr>
      <w:rPr>
        <w:rFonts w:ascii="Tahoma" w:eastAsia="Tahoma" w:hAnsi="Tahoma" w:cs="Tahoma" w:hint="default"/>
        <w:color w:val="000080"/>
        <w:w w:val="100"/>
        <w:sz w:val="24"/>
        <w:szCs w:val="24"/>
        <w:lang w:val="vi" w:eastAsia="en-US" w:bidi="ar-SA"/>
      </w:rPr>
    </w:lvl>
    <w:lvl w:ilvl="2" w:tplc="1D0A804E">
      <w:numFmt w:val="bullet"/>
      <w:lvlText w:val="•"/>
      <w:lvlJc w:val="left"/>
      <w:pPr>
        <w:ind w:left="2522" w:hanging="360"/>
      </w:pPr>
      <w:rPr>
        <w:rFonts w:hint="default"/>
        <w:lang w:val="vi" w:eastAsia="en-US" w:bidi="ar-SA"/>
      </w:rPr>
    </w:lvl>
    <w:lvl w:ilvl="3" w:tplc="C25837A6">
      <w:numFmt w:val="bullet"/>
      <w:lvlText w:val="•"/>
      <w:lvlJc w:val="left"/>
      <w:pPr>
        <w:ind w:left="3485" w:hanging="360"/>
      </w:pPr>
      <w:rPr>
        <w:rFonts w:hint="default"/>
        <w:lang w:val="vi" w:eastAsia="en-US" w:bidi="ar-SA"/>
      </w:rPr>
    </w:lvl>
    <w:lvl w:ilvl="4" w:tplc="60B6AC7C">
      <w:numFmt w:val="bullet"/>
      <w:lvlText w:val="•"/>
      <w:lvlJc w:val="left"/>
      <w:pPr>
        <w:ind w:left="4448" w:hanging="360"/>
      </w:pPr>
      <w:rPr>
        <w:rFonts w:hint="default"/>
        <w:lang w:val="vi" w:eastAsia="en-US" w:bidi="ar-SA"/>
      </w:rPr>
    </w:lvl>
    <w:lvl w:ilvl="5" w:tplc="923A5E56">
      <w:numFmt w:val="bullet"/>
      <w:lvlText w:val="•"/>
      <w:lvlJc w:val="left"/>
      <w:pPr>
        <w:ind w:left="5410" w:hanging="360"/>
      </w:pPr>
      <w:rPr>
        <w:rFonts w:hint="default"/>
        <w:lang w:val="vi" w:eastAsia="en-US" w:bidi="ar-SA"/>
      </w:rPr>
    </w:lvl>
    <w:lvl w:ilvl="6" w:tplc="7FF2E60C">
      <w:numFmt w:val="bullet"/>
      <w:lvlText w:val="•"/>
      <w:lvlJc w:val="left"/>
      <w:pPr>
        <w:ind w:left="6373" w:hanging="360"/>
      </w:pPr>
      <w:rPr>
        <w:rFonts w:hint="default"/>
        <w:lang w:val="vi" w:eastAsia="en-US" w:bidi="ar-SA"/>
      </w:rPr>
    </w:lvl>
    <w:lvl w:ilvl="7" w:tplc="DA76747A">
      <w:numFmt w:val="bullet"/>
      <w:lvlText w:val="•"/>
      <w:lvlJc w:val="left"/>
      <w:pPr>
        <w:ind w:left="7336" w:hanging="360"/>
      </w:pPr>
      <w:rPr>
        <w:rFonts w:hint="default"/>
        <w:lang w:val="vi" w:eastAsia="en-US" w:bidi="ar-SA"/>
      </w:rPr>
    </w:lvl>
    <w:lvl w:ilvl="8" w:tplc="E6141BD6">
      <w:numFmt w:val="bullet"/>
      <w:lvlText w:val="•"/>
      <w:lvlJc w:val="left"/>
      <w:pPr>
        <w:ind w:left="8298" w:hanging="360"/>
      </w:pPr>
      <w:rPr>
        <w:rFonts w:hint="default"/>
        <w:lang w:val="vi" w:eastAsia="en-US" w:bidi="ar-SA"/>
      </w:rPr>
    </w:lvl>
  </w:abstractNum>
  <w:abstractNum w:abstractNumId="127">
    <w:nsid w:val="5929379E"/>
    <w:multiLevelType w:val="hybridMultilevel"/>
    <w:tmpl w:val="E21CD8B0"/>
    <w:lvl w:ilvl="0" w:tplc="98022FD6">
      <w:numFmt w:val="bullet"/>
      <w:lvlText w:val="-"/>
      <w:lvlJc w:val="left"/>
      <w:pPr>
        <w:ind w:left="840" w:hanging="162"/>
      </w:pPr>
      <w:rPr>
        <w:rFonts w:ascii="Times New Roman" w:eastAsia="Times New Roman" w:hAnsi="Times New Roman" w:cs="Times New Roman" w:hint="default"/>
        <w:color w:val="000080"/>
        <w:w w:val="100"/>
        <w:sz w:val="24"/>
        <w:szCs w:val="24"/>
        <w:lang w:val="vi" w:eastAsia="en-US" w:bidi="ar-SA"/>
      </w:rPr>
    </w:lvl>
    <w:lvl w:ilvl="1" w:tplc="8CFC48F4">
      <w:numFmt w:val="bullet"/>
      <w:lvlText w:val="•"/>
      <w:lvlJc w:val="left"/>
      <w:pPr>
        <w:ind w:left="1778" w:hanging="162"/>
      </w:pPr>
      <w:rPr>
        <w:rFonts w:hint="default"/>
        <w:lang w:val="vi" w:eastAsia="en-US" w:bidi="ar-SA"/>
      </w:rPr>
    </w:lvl>
    <w:lvl w:ilvl="2" w:tplc="11BA84B8">
      <w:numFmt w:val="bullet"/>
      <w:lvlText w:val="•"/>
      <w:lvlJc w:val="left"/>
      <w:pPr>
        <w:ind w:left="2716" w:hanging="162"/>
      </w:pPr>
      <w:rPr>
        <w:rFonts w:hint="default"/>
        <w:lang w:val="vi" w:eastAsia="en-US" w:bidi="ar-SA"/>
      </w:rPr>
    </w:lvl>
    <w:lvl w:ilvl="3" w:tplc="F618A0E0">
      <w:numFmt w:val="bullet"/>
      <w:lvlText w:val="•"/>
      <w:lvlJc w:val="left"/>
      <w:pPr>
        <w:ind w:left="3655" w:hanging="162"/>
      </w:pPr>
      <w:rPr>
        <w:rFonts w:hint="default"/>
        <w:lang w:val="vi" w:eastAsia="en-US" w:bidi="ar-SA"/>
      </w:rPr>
    </w:lvl>
    <w:lvl w:ilvl="4" w:tplc="1ED2A452">
      <w:numFmt w:val="bullet"/>
      <w:lvlText w:val="•"/>
      <w:lvlJc w:val="left"/>
      <w:pPr>
        <w:ind w:left="4593" w:hanging="162"/>
      </w:pPr>
      <w:rPr>
        <w:rFonts w:hint="default"/>
        <w:lang w:val="vi" w:eastAsia="en-US" w:bidi="ar-SA"/>
      </w:rPr>
    </w:lvl>
    <w:lvl w:ilvl="5" w:tplc="77E61D1A">
      <w:numFmt w:val="bullet"/>
      <w:lvlText w:val="•"/>
      <w:lvlJc w:val="left"/>
      <w:pPr>
        <w:ind w:left="5532" w:hanging="162"/>
      </w:pPr>
      <w:rPr>
        <w:rFonts w:hint="default"/>
        <w:lang w:val="vi" w:eastAsia="en-US" w:bidi="ar-SA"/>
      </w:rPr>
    </w:lvl>
    <w:lvl w:ilvl="6" w:tplc="DB8C17BA">
      <w:numFmt w:val="bullet"/>
      <w:lvlText w:val="•"/>
      <w:lvlJc w:val="left"/>
      <w:pPr>
        <w:ind w:left="6470" w:hanging="162"/>
      </w:pPr>
      <w:rPr>
        <w:rFonts w:hint="default"/>
        <w:lang w:val="vi" w:eastAsia="en-US" w:bidi="ar-SA"/>
      </w:rPr>
    </w:lvl>
    <w:lvl w:ilvl="7" w:tplc="7AC2CEC0">
      <w:numFmt w:val="bullet"/>
      <w:lvlText w:val="•"/>
      <w:lvlJc w:val="left"/>
      <w:pPr>
        <w:ind w:left="7409" w:hanging="162"/>
      </w:pPr>
      <w:rPr>
        <w:rFonts w:hint="default"/>
        <w:lang w:val="vi" w:eastAsia="en-US" w:bidi="ar-SA"/>
      </w:rPr>
    </w:lvl>
    <w:lvl w:ilvl="8" w:tplc="2C507C58">
      <w:numFmt w:val="bullet"/>
      <w:lvlText w:val="•"/>
      <w:lvlJc w:val="left"/>
      <w:pPr>
        <w:ind w:left="8347" w:hanging="162"/>
      </w:pPr>
      <w:rPr>
        <w:rFonts w:hint="default"/>
        <w:lang w:val="vi" w:eastAsia="en-US" w:bidi="ar-SA"/>
      </w:rPr>
    </w:lvl>
  </w:abstractNum>
  <w:abstractNum w:abstractNumId="128">
    <w:nsid w:val="5A1D59E7"/>
    <w:multiLevelType w:val="hybridMultilevel"/>
    <w:tmpl w:val="76C02B88"/>
    <w:lvl w:ilvl="0" w:tplc="4462C190">
      <w:numFmt w:val="bullet"/>
      <w:lvlText w:val="-"/>
      <w:lvlJc w:val="left"/>
      <w:pPr>
        <w:ind w:left="840" w:hanging="151"/>
      </w:pPr>
      <w:rPr>
        <w:rFonts w:ascii="Times New Roman" w:eastAsia="Times New Roman" w:hAnsi="Times New Roman" w:cs="Times New Roman" w:hint="default"/>
        <w:color w:val="000080"/>
        <w:w w:val="100"/>
        <w:sz w:val="24"/>
        <w:szCs w:val="24"/>
        <w:lang w:val="vi" w:eastAsia="en-US" w:bidi="ar-SA"/>
      </w:rPr>
    </w:lvl>
    <w:lvl w:ilvl="1" w:tplc="5872A6A0">
      <w:numFmt w:val="bullet"/>
      <w:lvlText w:val=""/>
      <w:lvlJc w:val="left"/>
      <w:pPr>
        <w:ind w:left="1560" w:hanging="360"/>
      </w:pPr>
      <w:rPr>
        <w:rFonts w:ascii="Symbol" w:eastAsia="Symbol" w:hAnsi="Symbol" w:cs="Symbol" w:hint="default"/>
        <w:color w:val="000080"/>
        <w:w w:val="100"/>
        <w:sz w:val="24"/>
        <w:szCs w:val="24"/>
        <w:lang w:val="vi" w:eastAsia="en-US" w:bidi="ar-SA"/>
      </w:rPr>
    </w:lvl>
    <w:lvl w:ilvl="2" w:tplc="F5BE458A">
      <w:numFmt w:val="bullet"/>
      <w:lvlText w:val="•"/>
      <w:lvlJc w:val="left"/>
      <w:pPr>
        <w:ind w:left="1920" w:hanging="360"/>
      </w:pPr>
      <w:rPr>
        <w:rFonts w:hint="default"/>
        <w:lang w:val="vi" w:eastAsia="en-US" w:bidi="ar-SA"/>
      </w:rPr>
    </w:lvl>
    <w:lvl w:ilvl="3" w:tplc="234A3720">
      <w:numFmt w:val="bullet"/>
      <w:lvlText w:val="•"/>
      <w:lvlJc w:val="left"/>
      <w:pPr>
        <w:ind w:left="2958" w:hanging="360"/>
      </w:pPr>
      <w:rPr>
        <w:rFonts w:hint="default"/>
        <w:lang w:val="vi" w:eastAsia="en-US" w:bidi="ar-SA"/>
      </w:rPr>
    </w:lvl>
    <w:lvl w:ilvl="4" w:tplc="47248896">
      <w:numFmt w:val="bullet"/>
      <w:lvlText w:val="•"/>
      <w:lvlJc w:val="left"/>
      <w:pPr>
        <w:ind w:left="3996" w:hanging="360"/>
      </w:pPr>
      <w:rPr>
        <w:rFonts w:hint="default"/>
        <w:lang w:val="vi" w:eastAsia="en-US" w:bidi="ar-SA"/>
      </w:rPr>
    </w:lvl>
    <w:lvl w:ilvl="5" w:tplc="50DC72DC">
      <w:numFmt w:val="bullet"/>
      <w:lvlText w:val="•"/>
      <w:lvlJc w:val="left"/>
      <w:pPr>
        <w:ind w:left="5034" w:hanging="360"/>
      </w:pPr>
      <w:rPr>
        <w:rFonts w:hint="default"/>
        <w:lang w:val="vi" w:eastAsia="en-US" w:bidi="ar-SA"/>
      </w:rPr>
    </w:lvl>
    <w:lvl w:ilvl="6" w:tplc="C2ACCCAA">
      <w:numFmt w:val="bullet"/>
      <w:lvlText w:val="•"/>
      <w:lvlJc w:val="left"/>
      <w:pPr>
        <w:ind w:left="6072" w:hanging="360"/>
      </w:pPr>
      <w:rPr>
        <w:rFonts w:hint="default"/>
        <w:lang w:val="vi" w:eastAsia="en-US" w:bidi="ar-SA"/>
      </w:rPr>
    </w:lvl>
    <w:lvl w:ilvl="7" w:tplc="161E03A0">
      <w:numFmt w:val="bullet"/>
      <w:lvlText w:val="•"/>
      <w:lvlJc w:val="left"/>
      <w:pPr>
        <w:ind w:left="7110" w:hanging="360"/>
      </w:pPr>
      <w:rPr>
        <w:rFonts w:hint="default"/>
        <w:lang w:val="vi" w:eastAsia="en-US" w:bidi="ar-SA"/>
      </w:rPr>
    </w:lvl>
    <w:lvl w:ilvl="8" w:tplc="6ACA6A20">
      <w:numFmt w:val="bullet"/>
      <w:lvlText w:val="•"/>
      <w:lvlJc w:val="left"/>
      <w:pPr>
        <w:ind w:left="8148" w:hanging="360"/>
      </w:pPr>
      <w:rPr>
        <w:rFonts w:hint="default"/>
        <w:lang w:val="vi" w:eastAsia="en-US" w:bidi="ar-SA"/>
      </w:rPr>
    </w:lvl>
  </w:abstractNum>
  <w:abstractNum w:abstractNumId="129">
    <w:nsid w:val="5BC54F5C"/>
    <w:multiLevelType w:val="hybridMultilevel"/>
    <w:tmpl w:val="6CB87122"/>
    <w:lvl w:ilvl="0" w:tplc="8098A8FC">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3B187F9E">
      <w:numFmt w:val="bullet"/>
      <w:lvlText w:val="•"/>
      <w:lvlJc w:val="left"/>
      <w:pPr>
        <w:ind w:left="2066" w:hanging="320"/>
      </w:pPr>
      <w:rPr>
        <w:rFonts w:hint="default"/>
        <w:lang w:val="vi" w:eastAsia="en-US" w:bidi="ar-SA"/>
      </w:rPr>
    </w:lvl>
    <w:lvl w:ilvl="2" w:tplc="5DE23876">
      <w:numFmt w:val="bullet"/>
      <w:lvlText w:val="•"/>
      <w:lvlJc w:val="left"/>
      <w:pPr>
        <w:ind w:left="2972" w:hanging="320"/>
      </w:pPr>
      <w:rPr>
        <w:rFonts w:hint="default"/>
        <w:lang w:val="vi" w:eastAsia="en-US" w:bidi="ar-SA"/>
      </w:rPr>
    </w:lvl>
    <w:lvl w:ilvl="3" w:tplc="542A2158">
      <w:numFmt w:val="bullet"/>
      <w:lvlText w:val="•"/>
      <w:lvlJc w:val="left"/>
      <w:pPr>
        <w:ind w:left="3879" w:hanging="320"/>
      </w:pPr>
      <w:rPr>
        <w:rFonts w:hint="default"/>
        <w:lang w:val="vi" w:eastAsia="en-US" w:bidi="ar-SA"/>
      </w:rPr>
    </w:lvl>
    <w:lvl w:ilvl="4" w:tplc="767E4554">
      <w:numFmt w:val="bullet"/>
      <w:lvlText w:val="•"/>
      <w:lvlJc w:val="left"/>
      <w:pPr>
        <w:ind w:left="4785" w:hanging="320"/>
      </w:pPr>
      <w:rPr>
        <w:rFonts w:hint="default"/>
        <w:lang w:val="vi" w:eastAsia="en-US" w:bidi="ar-SA"/>
      </w:rPr>
    </w:lvl>
    <w:lvl w:ilvl="5" w:tplc="04103652">
      <w:numFmt w:val="bullet"/>
      <w:lvlText w:val="•"/>
      <w:lvlJc w:val="left"/>
      <w:pPr>
        <w:ind w:left="5692" w:hanging="320"/>
      </w:pPr>
      <w:rPr>
        <w:rFonts w:hint="default"/>
        <w:lang w:val="vi" w:eastAsia="en-US" w:bidi="ar-SA"/>
      </w:rPr>
    </w:lvl>
    <w:lvl w:ilvl="6" w:tplc="3ABA6896">
      <w:numFmt w:val="bullet"/>
      <w:lvlText w:val="•"/>
      <w:lvlJc w:val="left"/>
      <w:pPr>
        <w:ind w:left="6598" w:hanging="320"/>
      </w:pPr>
      <w:rPr>
        <w:rFonts w:hint="default"/>
        <w:lang w:val="vi" w:eastAsia="en-US" w:bidi="ar-SA"/>
      </w:rPr>
    </w:lvl>
    <w:lvl w:ilvl="7" w:tplc="A62212D8">
      <w:numFmt w:val="bullet"/>
      <w:lvlText w:val="•"/>
      <w:lvlJc w:val="left"/>
      <w:pPr>
        <w:ind w:left="7505" w:hanging="320"/>
      </w:pPr>
      <w:rPr>
        <w:rFonts w:hint="default"/>
        <w:lang w:val="vi" w:eastAsia="en-US" w:bidi="ar-SA"/>
      </w:rPr>
    </w:lvl>
    <w:lvl w:ilvl="8" w:tplc="6B1EECD2">
      <w:numFmt w:val="bullet"/>
      <w:lvlText w:val="•"/>
      <w:lvlJc w:val="left"/>
      <w:pPr>
        <w:ind w:left="8411" w:hanging="320"/>
      </w:pPr>
      <w:rPr>
        <w:rFonts w:hint="default"/>
        <w:lang w:val="vi" w:eastAsia="en-US" w:bidi="ar-SA"/>
      </w:rPr>
    </w:lvl>
  </w:abstractNum>
  <w:abstractNum w:abstractNumId="130">
    <w:nsid w:val="5BEB0317"/>
    <w:multiLevelType w:val="hybridMultilevel"/>
    <w:tmpl w:val="6F0237A2"/>
    <w:lvl w:ilvl="0" w:tplc="C652AD84">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2B40A30A">
      <w:numFmt w:val="bullet"/>
      <w:lvlText w:val="•"/>
      <w:lvlJc w:val="left"/>
      <w:pPr>
        <w:ind w:left="2066" w:hanging="320"/>
      </w:pPr>
      <w:rPr>
        <w:rFonts w:hint="default"/>
        <w:lang w:val="vi" w:eastAsia="en-US" w:bidi="ar-SA"/>
      </w:rPr>
    </w:lvl>
    <w:lvl w:ilvl="2" w:tplc="5C708828">
      <w:numFmt w:val="bullet"/>
      <w:lvlText w:val="•"/>
      <w:lvlJc w:val="left"/>
      <w:pPr>
        <w:ind w:left="2972" w:hanging="320"/>
      </w:pPr>
      <w:rPr>
        <w:rFonts w:hint="default"/>
        <w:lang w:val="vi" w:eastAsia="en-US" w:bidi="ar-SA"/>
      </w:rPr>
    </w:lvl>
    <w:lvl w:ilvl="3" w:tplc="C686B7AA">
      <w:numFmt w:val="bullet"/>
      <w:lvlText w:val="•"/>
      <w:lvlJc w:val="left"/>
      <w:pPr>
        <w:ind w:left="3879" w:hanging="320"/>
      </w:pPr>
      <w:rPr>
        <w:rFonts w:hint="default"/>
        <w:lang w:val="vi" w:eastAsia="en-US" w:bidi="ar-SA"/>
      </w:rPr>
    </w:lvl>
    <w:lvl w:ilvl="4" w:tplc="A5588E1E">
      <w:numFmt w:val="bullet"/>
      <w:lvlText w:val="•"/>
      <w:lvlJc w:val="left"/>
      <w:pPr>
        <w:ind w:left="4785" w:hanging="320"/>
      </w:pPr>
      <w:rPr>
        <w:rFonts w:hint="default"/>
        <w:lang w:val="vi" w:eastAsia="en-US" w:bidi="ar-SA"/>
      </w:rPr>
    </w:lvl>
    <w:lvl w:ilvl="5" w:tplc="78A49926">
      <w:numFmt w:val="bullet"/>
      <w:lvlText w:val="•"/>
      <w:lvlJc w:val="left"/>
      <w:pPr>
        <w:ind w:left="5692" w:hanging="320"/>
      </w:pPr>
      <w:rPr>
        <w:rFonts w:hint="default"/>
        <w:lang w:val="vi" w:eastAsia="en-US" w:bidi="ar-SA"/>
      </w:rPr>
    </w:lvl>
    <w:lvl w:ilvl="6" w:tplc="DAE88704">
      <w:numFmt w:val="bullet"/>
      <w:lvlText w:val="•"/>
      <w:lvlJc w:val="left"/>
      <w:pPr>
        <w:ind w:left="6598" w:hanging="320"/>
      </w:pPr>
      <w:rPr>
        <w:rFonts w:hint="default"/>
        <w:lang w:val="vi" w:eastAsia="en-US" w:bidi="ar-SA"/>
      </w:rPr>
    </w:lvl>
    <w:lvl w:ilvl="7" w:tplc="3C3C57AA">
      <w:numFmt w:val="bullet"/>
      <w:lvlText w:val="•"/>
      <w:lvlJc w:val="left"/>
      <w:pPr>
        <w:ind w:left="7505" w:hanging="320"/>
      </w:pPr>
      <w:rPr>
        <w:rFonts w:hint="default"/>
        <w:lang w:val="vi" w:eastAsia="en-US" w:bidi="ar-SA"/>
      </w:rPr>
    </w:lvl>
    <w:lvl w:ilvl="8" w:tplc="99085612">
      <w:numFmt w:val="bullet"/>
      <w:lvlText w:val="•"/>
      <w:lvlJc w:val="left"/>
      <w:pPr>
        <w:ind w:left="8411" w:hanging="320"/>
      </w:pPr>
      <w:rPr>
        <w:rFonts w:hint="default"/>
        <w:lang w:val="vi" w:eastAsia="en-US" w:bidi="ar-SA"/>
      </w:rPr>
    </w:lvl>
  </w:abstractNum>
  <w:abstractNum w:abstractNumId="131">
    <w:nsid w:val="5C0A3759"/>
    <w:multiLevelType w:val="hybridMultilevel"/>
    <w:tmpl w:val="3DAC56EE"/>
    <w:lvl w:ilvl="0" w:tplc="65503B38">
      <w:start w:val="1"/>
      <w:numFmt w:val="decimal"/>
      <w:lvlText w:val="%1)"/>
      <w:lvlJc w:val="left"/>
      <w:pPr>
        <w:ind w:left="840" w:hanging="356"/>
        <w:jc w:val="right"/>
      </w:pPr>
      <w:rPr>
        <w:rFonts w:ascii="Times New Roman" w:eastAsia="Times New Roman" w:hAnsi="Times New Roman" w:cs="Times New Roman" w:hint="default"/>
        <w:b/>
        <w:bCs/>
        <w:color w:val="000080"/>
        <w:spacing w:val="-25"/>
        <w:w w:val="100"/>
        <w:sz w:val="24"/>
        <w:szCs w:val="24"/>
        <w:lang w:val="vi" w:eastAsia="en-US" w:bidi="ar-SA"/>
      </w:rPr>
    </w:lvl>
    <w:lvl w:ilvl="1" w:tplc="62E20172">
      <w:numFmt w:val="bullet"/>
      <w:lvlText w:val="-"/>
      <w:lvlJc w:val="left"/>
      <w:pPr>
        <w:ind w:left="840" w:hanging="163"/>
      </w:pPr>
      <w:rPr>
        <w:rFonts w:ascii="Times New Roman" w:eastAsia="Times New Roman" w:hAnsi="Times New Roman" w:cs="Times New Roman" w:hint="default"/>
        <w:color w:val="000080"/>
        <w:w w:val="100"/>
        <w:sz w:val="24"/>
        <w:szCs w:val="24"/>
        <w:lang w:val="vi" w:eastAsia="en-US" w:bidi="ar-SA"/>
      </w:rPr>
    </w:lvl>
    <w:lvl w:ilvl="2" w:tplc="C8CCDC1C">
      <w:numFmt w:val="bullet"/>
      <w:lvlText w:val="•"/>
      <w:lvlJc w:val="left"/>
      <w:pPr>
        <w:ind w:left="1684" w:hanging="163"/>
      </w:pPr>
      <w:rPr>
        <w:rFonts w:hint="default"/>
        <w:lang w:val="vi" w:eastAsia="en-US" w:bidi="ar-SA"/>
      </w:rPr>
    </w:lvl>
    <w:lvl w:ilvl="3" w:tplc="A0D46514">
      <w:numFmt w:val="bullet"/>
      <w:lvlText w:val="•"/>
      <w:lvlJc w:val="left"/>
      <w:pPr>
        <w:ind w:left="2106" w:hanging="163"/>
      </w:pPr>
      <w:rPr>
        <w:rFonts w:hint="default"/>
        <w:lang w:val="vi" w:eastAsia="en-US" w:bidi="ar-SA"/>
      </w:rPr>
    </w:lvl>
    <w:lvl w:ilvl="4" w:tplc="4038F4D2">
      <w:numFmt w:val="bullet"/>
      <w:lvlText w:val="•"/>
      <w:lvlJc w:val="left"/>
      <w:pPr>
        <w:ind w:left="2528" w:hanging="163"/>
      </w:pPr>
      <w:rPr>
        <w:rFonts w:hint="default"/>
        <w:lang w:val="vi" w:eastAsia="en-US" w:bidi="ar-SA"/>
      </w:rPr>
    </w:lvl>
    <w:lvl w:ilvl="5" w:tplc="D684169C">
      <w:numFmt w:val="bullet"/>
      <w:lvlText w:val="•"/>
      <w:lvlJc w:val="left"/>
      <w:pPr>
        <w:ind w:left="2950" w:hanging="163"/>
      </w:pPr>
      <w:rPr>
        <w:rFonts w:hint="default"/>
        <w:lang w:val="vi" w:eastAsia="en-US" w:bidi="ar-SA"/>
      </w:rPr>
    </w:lvl>
    <w:lvl w:ilvl="6" w:tplc="C80E6640">
      <w:numFmt w:val="bullet"/>
      <w:lvlText w:val="•"/>
      <w:lvlJc w:val="left"/>
      <w:pPr>
        <w:ind w:left="3372" w:hanging="163"/>
      </w:pPr>
      <w:rPr>
        <w:rFonts w:hint="default"/>
        <w:lang w:val="vi" w:eastAsia="en-US" w:bidi="ar-SA"/>
      </w:rPr>
    </w:lvl>
    <w:lvl w:ilvl="7" w:tplc="35F69D5A">
      <w:numFmt w:val="bullet"/>
      <w:lvlText w:val="•"/>
      <w:lvlJc w:val="left"/>
      <w:pPr>
        <w:ind w:left="3794" w:hanging="163"/>
      </w:pPr>
      <w:rPr>
        <w:rFonts w:hint="default"/>
        <w:lang w:val="vi" w:eastAsia="en-US" w:bidi="ar-SA"/>
      </w:rPr>
    </w:lvl>
    <w:lvl w:ilvl="8" w:tplc="12745A1A">
      <w:numFmt w:val="bullet"/>
      <w:lvlText w:val="•"/>
      <w:lvlJc w:val="left"/>
      <w:pPr>
        <w:ind w:left="4216" w:hanging="163"/>
      </w:pPr>
      <w:rPr>
        <w:rFonts w:hint="default"/>
        <w:lang w:val="vi" w:eastAsia="en-US" w:bidi="ar-SA"/>
      </w:rPr>
    </w:lvl>
  </w:abstractNum>
  <w:abstractNum w:abstractNumId="132">
    <w:nsid w:val="5C725177"/>
    <w:multiLevelType w:val="multilevel"/>
    <w:tmpl w:val="7E2E4ADE"/>
    <w:lvl w:ilvl="0">
      <w:start w:val="1"/>
      <w:numFmt w:val="decimal"/>
      <w:lvlText w:val="%1."/>
      <w:lvlJc w:val="left"/>
      <w:pPr>
        <w:ind w:left="819" w:hanging="420"/>
        <w:jc w:val="left"/>
      </w:pPr>
      <w:rPr>
        <w:rFonts w:ascii="Times New Roman" w:eastAsia="Times New Roman" w:hAnsi="Times New Roman" w:cs="Times New Roman" w:hint="default"/>
        <w:color w:val="000080"/>
        <w:w w:val="99"/>
        <w:sz w:val="28"/>
        <w:szCs w:val="28"/>
        <w:lang w:val="vi" w:eastAsia="en-US" w:bidi="ar-SA"/>
      </w:rPr>
    </w:lvl>
    <w:lvl w:ilvl="1">
      <w:start w:val="1"/>
      <w:numFmt w:val="decimal"/>
      <w:lvlText w:val="%1.%2."/>
      <w:lvlJc w:val="left"/>
      <w:pPr>
        <w:ind w:left="1170" w:hanging="491"/>
        <w:jc w:val="left"/>
      </w:pPr>
      <w:rPr>
        <w:rFonts w:ascii="Times New Roman" w:eastAsia="Times New Roman" w:hAnsi="Times New Roman" w:cs="Times New Roman" w:hint="default"/>
        <w:color w:val="000080"/>
        <w:w w:val="99"/>
        <w:sz w:val="28"/>
        <w:szCs w:val="28"/>
        <w:lang w:val="vi" w:eastAsia="en-US" w:bidi="ar-SA"/>
      </w:rPr>
    </w:lvl>
    <w:lvl w:ilvl="2">
      <w:numFmt w:val="bullet"/>
      <w:lvlText w:val="•"/>
      <w:lvlJc w:val="left"/>
      <w:pPr>
        <w:ind w:left="1240" w:hanging="491"/>
      </w:pPr>
      <w:rPr>
        <w:rFonts w:hint="default"/>
        <w:lang w:val="vi" w:eastAsia="en-US" w:bidi="ar-SA"/>
      </w:rPr>
    </w:lvl>
    <w:lvl w:ilvl="3">
      <w:numFmt w:val="bullet"/>
      <w:lvlText w:val="•"/>
      <w:lvlJc w:val="left"/>
      <w:pPr>
        <w:ind w:left="2363" w:hanging="491"/>
      </w:pPr>
      <w:rPr>
        <w:rFonts w:hint="default"/>
        <w:lang w:val="vi" w:eastAsia="en-US" w:bidi="ar-SA"/>
      </w:rPr>
    </w:lvl>
    <w:lvl w:ilvl="4">
      <w:numFmt w:val="bullet"/>
      <w:lvlText w:val="•"/>
      <w:lvlJc w:val="left"/>
      <w:pPr>
        <w:ind w:left="3486" w:hanging="491"/>
      </w:pPr>
      <w:rPr>
        <w:rFonts w:hint="default"/>
        <w:lang w:val="vi" w:eastAsia="en-US" w:bidi="ar-SA"/>
      </w:rPr>
    </w:lvl>
    <w:lvl w:ilvl="5">
      <w:numFmt w:val="bullet"/>
      <w:lvlText w:val="•"/>
      <w:lvlJc w:val="left"/>
      <w:pPr>
        <w:ind w:left="4609" w:hanging="491"/>
      </w:pPr>
      <w:rPr>
        <w:rFonts w:hint="default"/>
        <w:lang w:val="vi" w:eastAsia="en-US" w:bidi="ar-SA"/>
      </w:rPr>
    </w:lvl>
    <w:lvl w:ilvl="6">
      <w:numFmt w:val="bullet"/>
      <w:lvlText w:val="•"/>
      <w:lvlJc w:val="left"/>
      <w:pPr>
        <w:ind w:left="5732" w:hanging="491"/>
      </w:pPr>
      <w:rPr>
        <w:rFonts w:hint="default"/>
        <w:lang w:val="vi" w:eastAsia="en-US" w:bidi="ar-SA"/>
      </w:rPr>
    </w:lvl>
    <w:lvl w:ilvl="7">
      <w:numFmt w:val="bullet"/>
      <w:lvlText w:val="•"/>
      <w:lvlJc w:val="left"/>
      <w:pPr>
        <w:ind w:left="6855" w:hanging="491"/>
      </w:pPr>
      <w:rPr>
        <w:rFonts w:hint="default"/>
        <w:lang w:val="vi" w:eastAsia="en-US" w:bidi="ar-SA"/>
      </w:rPr>
    </w:lvl>
    <w:lvl w:ilvl="8">
      <w:numFmt w:val="bullet"/>
      <w:lvlText w:val="•"/>
      <w:lvlJc w:val="left"/>
      <w:pPr>
        <w:ind w:left="7978" w:hanging="491"/>
      </w:pPr>
      <w:rPr>
        <w:rFonts w:hint="default"/>
        <w:lang w:val="vi" w:eastAsia="en-US" w:bidi="ar-SA"/>
      </w:rPr>
    </w:lvl>
  </w:abstractNum>
  <w:abstractNum w:abstractNumId="133">
    <w:nsid w:val="5D0679E5"/>
    <w:multiLevelType w:val="hybridMultilevel"/>
    <w:tmpl w:val="391A0824"/>
    <w:lvl w:ilvl="0" w:tplc="88FA78A0">
      <w:numFmt w:val="bullet"/>
      <w:lvlText w:val="-"/>
      <w:lvlJc w:val="left"/>
      <w:pPr>
        <w:ind w:left="1699" w:hanging="140"/>
      </w:pPr>
      <w:rPr>
        <w:rFonts w:ascii="Times New Roman" w:eastAsia="Times New Roman" w:hAnsi="Times New Roman" w:cs="Times New Roman" w:hint="default"/>
        <w:color w:val="000080"/>
        <w:spacing w:val="-2"/>
        <w:w w:val="100"/>
        <w:sz w:val="24"/>
        <w:szCs w:val="24"/>
        <w:lang w:val="vi" w:eastAsia="en-US" w:bidi="ar-SA"/>
      </w:rPr>
    </w:lvl>
    <w:lvl w:ilvl="1" w:tplc="2C7290DC">
      <w:numFmt w:val="bullet"/>
      <w:lvlText w:val="•"/>
      <w:lvlJc w:val="left"/>
      <w:pPr>
        <w:ind w:left="2552" w:hanging="140"/>
      </w:pPr>
      <w:rPr>
        <w:rFonts w:hint="default"/>
        <w:lang w:val="vi" w:eastAsia="en-US" w:bidi="ar-SA"/>
      </w:rPr>
    </w:lvl>
    <w:lvl w:ilvl="2" w:tplc="DF72B07E">
      <w:numFmt w:val="bullet"/>
      <w:lvlText w:val="•"/>
      <w:lvlJc w:val="left"/>
      <w:pPr>
        <w:ind w:left="3404" w:hanging="140"/>
      </w:pPr>
      <w:rPr>
        <w:rFonts w:hint="default"/>
        <w:lang w:val="vi" w:eastAsia="en-US" w:bidi="ar-SA"/>
      </w:rPr>
    </w:lvl>
    <w:lvl w:ilvl="3" w:tplc="7124E49E">
      <w:numFmt w:val="bullet"/>
      <w:lvlText w:val="•"/>
      <w:lvlJc w:val="left"/>
      <w:pPr>
        <w:ind w:left="4257" w:hanging="140"/>
      </w:pPr>
      <w:rPr>
        <w:rFonts w:hint="default"/>
        <w:lang w:val="vi" w:eastAsia="en-US" w:bidi="ar-SA"/>
      </w:rPr>
    </w:lvl>
    <w:lvl w:ilvl="4" w:tplc="FFCA6FF2">
      <w:numFmt w:val="bullet"/>
      <w:lvlText w:val="•"/>
      <w:lvlJc w:val="left"/>
      <w:pPr>
        <w:ind w:left="5109" w:hanging="140"/>
      </w:pPr>
      <w:rPr>
        <w:rFonts w:hint="default"/>
        <w:lang w:val="vi" w:eastAsia="en-US" w:bidi="ar-SA"/>
      </w:rPr>
    </w:lvl>
    <w:lvl w:ilvl="5" w:tplc="FE9086F6">
      <w:numFmt w:val="bullet"/>
      <w:lvlText w:val="•"/>
      <w:lvlJc w:val="left"/>
      <w:pPr>
        <w:ind w:left="5962" w:hanging="140"/>
      </w:pPr>
      <w:rPr>
        <w:rFonts w:hint="default"/>
        <w:lang w:val="vi" w:eastAsia="en-US" w:bidi="ar-SA"/>
      </w:rPr>
    </w:lvl>
    <w:lvl w:ilvl="6" w:tplc="1C484E36">
      <w:numFmt w:val="bullet"/>
      <w:lvlText w:val="•"/>
      <w:lvlJc w:val="left"/>
      <w:pPr>
        <w:ind w:left="6814" w:hanging="140"/>
      </w:pPr>
      <w:rPr>
        <w:rFonts w:hint="default"/>
        <w:lang w:val="vi" w:eastAsia="en-US" w:bidi="ar-SA"/>
      </w:rPr>
    </w:lvl>
    <w:lvl w:ilvl="7" w:tplc="E72E7C4E">
      <w:numFmt w:val="bullet"/>
      <w:lvlText w:val="•"/>
      <w:lvlJc w:val="left"/>
      <w:pPr>
        <w:ind w:left="7667" w:hanging="140"/>
      </w:pPr>
      <w:rPr>
        <w:rFonts w:hint="default"/>
        <w:lang w:val="vi" w:eastAsia="en-US" w:bidi="ar-SA"/>
      </w:rPr>
    </w:lvl>
    <w:lvl w:ilvl="8" w:tplc="2A44D3D6">
      <w:numFmt w:val="bullet"/>
      <w:lvlText w:val="•"/>
      <w:lvlJc w:val="left"/>
      <w:pPr>
        <w:ind w:left="8519" w:hanging="140"/>
      </w:pPr>
      <w:rPr>
        <w:rFonts w:hint="default"/>
        <w:lang w:val="vi" w:eastAsia="en-US" w:bidi="ar-SA"/>
      </w:rPr>
    </w:lvl>
  </w:abstractNum>
  <w:abstractNum w:abstractNumId="134">
    <w:nsid w:val="5F9470EE"/>
    <w:multiLevelType w:val="hybridMultilevel"/>
    <w:tmpl w:val="31887566"/>
    <w:lvl w:ilvl="0" w:tplc="567E8182">
      <w:numFmt w:val="bullet"/>
      <w:lvlText w:val="-"/>
      <w:lvlJc w:val="left"/>
      <w:pPr>
        <w:ind w:left="840" w:hanging="234"/>
      </w:pPr>
      <w:rPr>
        <w:rFonts w:ascii="Times New Roman" w:eastAsia="Times New Roman" w:hAnsi="Times New Roman" w:cs="Times New Roman" w:hint="default"/>
        <w:color w:val="000080"/>
        <w:spacing w:val="-27"/>
        <w:w w:val="100"/>
        <w:sz w:val="24"/>
        <w:szCs w:val="24"/>
        <w:lang w:val="vi" w:eastAsia="en-US" w:bidi="ar-SA"/>
      </w:rPr>
    </w:lvl>
    <w:lvl w:ilvl="1" w:tplc="CA522186">
      <w:numFmt w:val="bullet"/>
      <w:lvlText w:val="•"/>
      <w:lvlJc w:val="left"/>
      <w:pPr>
        <w:ind w:left="1778" w:hanging="234"/>
      </w:pPr>
      <w:rPr>
        <w:rFonts w:hint="default"/>
        <w:lang w:val="vi" w:eastAsia="en-US" w:bidi="ar-SA"/>
      </w:rPr>
    </w:lvl>
    <w:lvl w:ilvl="2" w:tplc="52645410">
      <w:numFmt w:val="bullet"/>
      <w:lvlText w:val="•"/>
      <w:lvlJc w:val="left"/>
      <w:pPr>
        <w:ind w:left="2716" w:hanging="234"/>
      </w:pPr>
      <w:rPr>
        <w:rFonts w:hint="default"/>
        <w:lang w:val="vi" w:eastAsia="en-US" w:bidi="ar-SA"/>
      </w:rPr>
    </w:lvl>
    <w:lvl w:ilvl="3" w:tplc="3BE87C12">
      <w:numFmt w:val="bullet"/>
      <w:lvlText w:val="•"/>
      <w:lvlJc w:val="left"/>
      <w:pPr>
        <w:ind w:left="3655" w:hanging="234"/>
      </w:pPr>
      <w:rPr>
        <w:rFonts w:hint="default"/>
        <w:lang w:val="vi" w:eastAsia="en-US" w:bidi="ar-SA"/>
      </w:rPr>
    </w:lvl>
    <w:lvl w:ilvl="4" w:tplc="5A60AA5E">
      <w:numFmt w:val="bullet"/>
      <w:lvlText w:val="•"/>
      <w:lvlJc w:val="left"/>
      <w:pPr>
        <w:ind w:left="4593" w:hanging="234"/>
      </w:pPr>
      <w:rPr>
        <w:rFonts w:hint="default"/>
        <w:lang w:val="vi" w:eastAsia="en-US" w:bidi="ar-SA"/>
      </w:rPr>
    </w:lvl>
    <w:lvl w:ilvl="5" w:tplc="427E27BA">
      <w:numFmt w:val="bullet"/>
      <w:lvlText w:val="•"/>
      <w:lvlJc w:val="left"/>
      <w:pPr>
        <w:ind w:left="5532" w:hanging="234"/>
      </w:pPr>
      <w:rPr>
        <w:rFonts w:hint="default"/>
        <w:lang w:val="vi" w:eastAsia="en-US" w:bidi="ar-SA"/>
      </w:rPr>
    </w:lvl>
    <w:lvl w:ilvl="6" w:tplc="550C0D50">
      <w:numFmt w:val="bullet"/>
      <w:lvlText w:val="•"/>
      <w:lvlJc w:val="left"/>
      <w:pPr>
        <w:ind w:left="6470" w:hanging="234"/>
      </w:pPr>
      <w:rPr>
        <w:rFonts w:hint="default"/>
        <w:lang w:val="vi" w:eastAsia="en-US" w:bidi="ar-SA"/>
      </w:rPr>
    </w:lvl>
    <w:lvl w:ilvl="7" w:tplc="3140CC5A">
      <w:numFmt w:val="bullet"/>
      <w:lvlText w:val="•"/>
      <w:lvlJc w:val="left"/>
      <w:pPr>
        <w:ind w:left="7409" w:hanging="234"/>
      </w:pPr>
      <w:rPr>
        <w:rFonts w:hint="default"/>
        <w:lang w:val="vi" w:eastAsia="en-US" w:bidi="ar-SA"/>
      </w:rPr>
    </w:lvl>
    <w:lvl w:ilvl="8" w:tplc="12CEAF44">
      <w:numFmt w:val="bullet"/>
      <w:lvlText w:val="•"/>
      <w:lvlJc w:val="left"/>
      <w:pPr>
        <w:ind w:left="8347" w:hanging="234"/>
      </w:pPr>
      <w:rPr>
        <w:rFonts w:hint="default"/>
        <w:lang w:val="vi" w:eastAsia="en-US" w:bidi="ar-SA"/>
      </w:rPr>
    </w:lvl>
  </w:abstractNum>
  <w:abstractNum w:abstractNumId="135">
    <w:nsid w:val="5FF61E86"/>
    <w:multiLevelType w:val="multilevel"/>
    <w:tmpl w:val="901AAA8A"/>
    <w:lvl w:ilvl="0">
      <w:start w:val="1"/>
      <w:numFmt w:val="decimal"/>
      <w:lvlText w:val="%1."/>
      <w:lvlJc w:val="left"/>
      <w:pPr>
        <w:ind w:left="679" w:hanging="280"/>
        <w:jc w:val="left"/>
      </w:pPr>
      <w:rPr>
        <w:rFonts w:ascii="Times New Roman" w:eastAsia="Times New Roman" w:hAnsi="Times New Roman" w:cs="Times New Roman" w:hint="default"/>
        <w:color w:val="000080"/>
        <w:w w:val="99"/>
        <w:sz w:val="28"/>
        <w:szCs w:val="28"/>
        <w:lang w:val="vi" w:eastAsia="en-US" w:bidi="ar-SA"/>
      </w:rPr>
    </w:lvl>
    <w:lvl w:ilvl="1">
      <w:start w:val="1"/>
      <w:numFmt w:val="decimal"/>
      <w:lvlText w:val="%1.%2."/>
      <w:lvlJc w:val="left"/>
      <w:pPr>
        <w:ind w:left="1169" w:hanging="490"/>
        <w:jc w:val="left"/>
      </w:pPr>
      <w:rPr>
        <w:rFonts w:ascii="Times New Roman" w:eastAsia="Times New Roman" w:hAnsi="Times New Roman" w:cs="Times New Roman" w:hint="default"/>
        <w:i/>
        <w:color w:val="000080"/>
        <w:w w:val="99"/>
        <w:sz w:val="28"/>
        <w:szCs w:val="28"/>
        <w:lang w:val="vi" w:eastAsia="en-US" w:bidi="ar-SA"/>
      </w:rPr>
    </w:lvl>
    <w:lvl w:ilvl="2">
      <w:numFmt w:val="bullet"/>
      <w:lvlText w:val="•"/>
      <w:lvlJc w:val="left"/>
      <w:pPr>
        <w:ind w:left="1180" w:hanging="490"/>
      </w:pPr>
      <w:rPr>
        <w:rFonts w:hint="default"/>
        <w:lang w:val="vi" w:eastAsia="en-US" w:bidi="ar-SA"/>
      </w:rPr>
    </w:lvl>
    <w:lvl w:ilvl="3">
      <w:numFmt w:val="bullet"/>
      <w:lvlText w:val="•"/>
      <w:lvlJc w:val="left"/>
      <w:pPr>
        <w:ind w:left="2310" w:hanging="490"/>
      </w:pPr>
      <w:rPr>
        <w:rFonts w:hint="default"/>
        <w:lang w:val="vi" w:eastAsia="en-US" w:bidi="ar-SA"/>
      </w:rPr>
    </w:lvl>
    <w:lvl w:ilvl="4">
      <w:numFmt w:val="bullet"/>
      <w:lvlText w:val="•"/>
      <w:lvlJc w:val="left"/>
      <w:pPr>
        <w:ind w:left="3441" w:hanging="490"/>
      </w:pPr>
      <w:rPr>
        <w:rFonts w:hint="default"/>
        <w:lang w:val="vi" w:eastAsia="en-US" w:bidi="ar-SA"/>
      </w:rPr>
    </w:lvl>
    <w:lvl w:ilvl="5">
      <w:numFmt w:val="bullet"/>
      <w:lvlText w:val="•"/>
      <w:lvlJc w:val="left"/>
      <w:pPr>
        <w:ind w:left="4571" w:hanging="490"/>
      </w:pPr>
      <w:rPr>
        <w:rFonts w:hint="default"/>
        <w:lang w:val="vi" w:eastAsia="en-US" w:bidi="ar-SA"/>
      </w:rPr>
    </w:lvl>
    <w:lvl w:ilvl="6">
      <w:numFmt w:val="bullet"/>
      <w:lvlText w:val="•"/>
      <w:lvlJc w:val="left"/>
      <w:pPr>
        <w:ind w:left="5702" w:hanging="490"/>
      </w:pPr>
      <w:rPr>
        <w:rFonts w:hint="default"/>
        <w:lang w:val="vi" w:eastAsia="en-US" w:bidi="ar-SA"/>
      </w:rPr>
    </w:lvl>
    <w:lvl w:ilvl="7">
      <w:numFmt w:val="bullet"/>
      <w:lvlText w:val="•"/>
      <w:lvlJc w:val="left"/>
      <w:pPr>
        <w:ind w:left="6832" w:hanging="490"/>
      </w:pPr>
      <w:rPr>
        <w:rFonts w:hint="default"/>
        <w:lang w:val="vi" w:eastAsia="en-US" w:bidi="ar-SA"/>
      </w:rPr>
    </w:lvl>
    <w:lvl w:ilvl="8">
      <w:numFmt w:val="bullet"/>
      <w:lvlText w:val="•"/>
      <w:lvlJc w:val="left"/>
      <w:pPr>
        <w:ind w:left="7963" w:hanging="490"/>
      </w:pPr>
      <w:rPr>
        <w:rFonts w:hint="default"/>
        <w:lang w:val="vi" w:eastAsia="en-US" w:bidi="ar-SA"/>
      </w:rPr>
    </w:lvl>
  </w:abstractNum>
  <w:abstractNum w:abstractNumId="136">
    <w:nsid w:val="61320EF8"/>
    <w:multiLevelType w:val="hybridMultilevel"/>
    <w:tmpl w:val="D3E2181E"/>
    <w:lvl w:ilvl="0" w:tplc="861E9F42">
      <w:start w:val="1"/>
      <w:numFmt w:val="decimal"/>
      <w:lvlText w:val="%1)"/>
      <w:lvlJc w:val="left"/>
      <w:pPr>
        <w:ind w:left="1151" w:hanging="312"/>
        <w:jc w:val="left"/>
      </w:pPr>
      <w:rPr>
        <w:rFonts w:ascii="Times New Roman" w:eastAsia="Times New Roman" w:hAnsi="Times New Roman" w:cs="Times New Roman" w:hint="default"/>
        <w:b/>
        <w:bCs/>
        <w:color w:val="000080"/>
        <w:spacing w:val="-7"/>
        <w:w w:val="100"/>
        <w:sz w:val="24"/>
        <w:szCs w:val="24"/>
        <w:lang w:val="vi" w:eastAsia="en-US" w:bidi="ar-SA"/>
      </w:rPr>
    </w:lvl>
    <w:lvl w:ilvl="1" w:tplc="1B04BAC0">
      <w:numFmt w:val="bullet"/>
      <w:lvlText w:val="•"/>
      <w:lvlJc w:val="left"/>
      <w:pPr>
        <w:ind w:left="2066" w:hanging="312"/>
      </w:pPr>
      <w:rPr>
        <w:rFonts w:hint="default"/>
        <w:lang w:val="vi" w:eastAsia="en-US" w:bidi="ar-SA"/>
      </w:rPr>
    </w:lvl>
    <w:lvl w:ilvl="2" w:tplc="0D688E92">
      <w:numFmt w:val="bullet"/>
      <w:lvlText w:val="•"/>
      <w:lvlJc w:val="left"/>
      <w:pPr>
        <w:ind w:left="2972" w:hanging="312"/>
      </w:pPr>
      <w:rPr>
        <w:rFonts w:hint="default"/>
        <w:lang w:val="vi" w:eastAsia="en-US" w:bidi="ar-SA"/>
      </w:rPr>
    </w:lvl>
    <w:lvl w:ilvl="3" w:tplc="08C4A8D6">
      <w:numFmt w:val="bullet"/>
      <w:lvlText w:val="•"/>
      <w:lvlJc w:val="left"/>
      <w:pPr>
        <w:ind w:left="3879" w:hanging="312"/>
      </w:pPr>
      <w:rPr>
        <w:rFonts w:hint="default"/>
        <w:lang w:val="vi" w:eastAsia="en-US" w:bidi="ar-SA"/>
      </w:rPr>
    </w:lvl>
    <w:lvl w:ilvl="4" w:tplc="9F46EFBE">
      <w:numFmt w:val="bullet"/>
      <w:lvlText w:val="•"/>
      <w:lvlJc w:val="left"/>
      <w:pPr>
        <w:ind w:left="4785" w:hanging="312"/>
      </w:pPr>
      <w:rPr>
        <w:rFonts w:hint="default"/>
        <w:lang w:val="vi" w:eastAsia="en-US" w:bidi="ar-SA"/>
      </w:rPr>
    </w:lvl>
    <w:lvl w:ilvl="5" w:tplc="E7229B20">
      <w:numFmt w:val="bullet"/>
      <w:lvlText w:val="•"/>
      <w:lvlJc w:val="left"/>
      <w:pPr>
        <w:ind w:left="5692" w:hanging="312"/>
      </w:pPr>
      <w:rPr>
        <w:rFonts w:hint="default"/>
        <w:lang w:val="vi" w:eastAsia="en-US" w:bidi="ar-SA"/>
      </w:rPr>
    </w:lvl>
    <w:lvl w:ilvl="6" w:tplc="BBE84DC6">
      <w:numFmt w:val="bullet"/>
      <w:lvlText w:val="•"/>
      <w:lvlJc w:val="left"/>
      <w:pPr>
        <w:ind w:left="6598" w:hanging="312"/>
      </w:pPr>
      <w:rPr>
        <w:rFonts w:hint="default"/>
        <w:lang w:val="vi" w:eastAsia="en-US" w:bidi="ar-SA"/>
      </w:rPr>
    </w:lvl>
    <w:lvl w:ilvl="7" w:tplc="FB9C362C">
      <w:numFmt w:val="bullet"/>
      <w:lvlText w:val="•"/>
      <w:lvlJc w:val="left"/>
      <w:pPr>
        <w:ind w:left="7505" w:hanging="312"/>
      </w:pPr>
      <w:rPr>
        <w:rFonts w:hint="default"/>
        <w:lang w:val="vi" w:eastAsia="en-US" w:bidi="ar-SA"/>
      </w:rPr>
    </w:lvl>
    <w:lvl w:ilvl="8" w:tplc="8D5EEC64">
      <w:numFmt w:val="bullet"/>
      <w:lvlText w:val="•"/>
      <w:lvlJc w:val="left"/>
      <w:pPr>
        <w:ind w:left="8411" w:hanging="312"/>
      </w:pPr>
      <w:rPr>
        <w:rFonts w:hint="default"/>
        <w:lang w:val="vi" w:eastAsia="en-US" w:bidi="ar-SA"/>
      </w:rPr>
    </w:lvl>
  </w:abstractNum>
  <w:abstractNum w:abstractNumId="137">
    <w:nsid w:val="63005577"/>
    <w:multiLevelType w:val="hybridMultilevel"/>
    <w:tmpl w:val="1242C0B0"/>
    <w:lvl w:ilvl="0" w:tplc="CC1CFFEC">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BC3E2F1E">
      <w:numFmt w:val="bullet"/>
      <w:lvlText w:val="•"/>
      <w:lvlJc w:val="left"/>
      <w:pPr>
        <w:ind w:left="1612" w:hanging="380"/>
      </w:pPr>
      <w:rPr>
        <w:rFonts w:hint="default"/>
        <w:lang w:val="vi" w:eastAsia="en-US" w:bidi="ar-SA"/>
      </w:rPr>
    </w:lvl>
    <w:lvl w:ilvl="2" w:tplc="0F188624">
      <w:numFmt w:val="bullet"/>
      <w:lvlText w:val="•"/>
      <w:lvlJc w:val="left"/>
      <w:pPr>
        <w:ind w:left="2004" w:hanging="380"/>
      </w:pPr>
      <w:rPr>
        <w:rFonts w:hint="default"/>
        <w:lang w:val="vi" w:eastAsia="en-US" w:bidi="ar-SA"/>
      </w:rPr>
    </w:lvl>
    <w:lvl w:ilvl="3" w:tplc="7A8CC9C8">
      <w:numFmt w:val="bullet"/>
      <w:lvlText w:val="•"/>
      <w:lvlJc w:val="left"/>
      <w:pPr>
        <w:ind w:left="2396" w:hanging="380"/>
      </w:pPr>
      <w:rPr>
        <w:rFonts w:hint="default"/>
        <w:lang w:val="vi" w:eastAsia="en-US" w:bidi="ar-SA"/>
      </w:rPr>
    </w:lvl>
    <w:lvl w:ilvl="4" w:tplc="99CE03AC">
      <w:numFmt w:val="bullet"/>
      <w:lvlText w:val="•"/>
      <w:lvlJc w:val="left"/>
      <w:pPr>
        <w:ind w:left="2788" w:hanging="380"/>
      </w:pPr>
      <w:rPr>
        <w:rFonts w:hint="default"/>
        <w:lang w:val="vi" w:eastAsia="en-US" w:bidi="ar-SA"/>
      </w:rPr>
    </w:lvl>
    <w:lvl w:ilvl="5" w:tplc="282CABD0">
      <w:numFmt w:val="bullet"/>
      <w:lvlText w:val="•"/>
      <w:lvlJc w:val="left"/>
      <w:pPr>
        <w:ind w:left="3180" w:hanging="380"/>
      </w:pPr>
      <w:rPr>
        <w:rFonts w:hint="default"/>
        <w:lang w:val="vi" w:eastAsia="en-US" w:bidi="ar-SA"/>
      </w:rPr>
    </w:lvl>
    <w:lvl w:ilvl="6" w:tplc="D21C00D4">
      <w:numFmt w:val="bullet"/>
      <w:lvlText w:val="•"/>
      <w:lvlJc w:val="left"/>
      <w:pPr>
        <w:ind w:left="3572" w:hanging="380"/>
      </w:pPr>
      <w:rPr>
        <w:rFonts w:hint="default"/>
        <w:lang w:val="vi" w:eastAsia="en-US" w:bidi="ar-SA"/>
      </w:rPr>
    </w:lvl>
    <w:lvl w:ilvl="7" w:tplc="025E4E80">
      <w:numFmt w:val="bullet"/>
      <w:lvlText w:val="•"/>
      <w:lvlJc w:val="left"/>
      <w:pPr>
        <w:ind w:left="3964" w:hanging="380"/>
      </w:pPr>
      <w:rPr>
        <w:rFonts w:hint="default"/>
        <w:lang w:val="vi" w:eastAsia="en-US" w:bidi="ar-SA"/>
      </w:rPr>
    </w:lvl>
    <w:lvl w:ilvl="8" w:tplc="F5322544">
      <w:numFmt w:val="bullet"/>
      <w:lvlText w:val="•"/>
      <w:lvlJc w:val="left"/>
      <w:pPr>
        <w:ind w:left="4356" w:hanging="380"/>
      </w:pPr>
      <w:rPr>
        <w:rFonts w:hint="default"/>
        <w:lang w:val="vi" w:eastAsia="en-US" w:bidi="ar-SA"/>
      </w:rPr>
    </w:lvl>
  </w:abstractNum>
  <w:abstractNum w:abstractNumId="138">
    <w:nsid w:val="637B2AE3"/>
    <w:multiLevelType w:val="hybridMultilevel"/>
    <w:tmpl w:val="02003B58"/>
    <w:lvl w:ilvl="0" w:tplc="238C1120">
      <w:start w:val="4"/>
      <w:numFmt w:val="decimal"/>
      <w:lvlText w:val="%1)"/>
      <w:lvlJc w:val="left"/>
      <w:pPr>
        <w:ind w:left="1220" w:hanging="381"/>
        <w:jc w:val="left"/>
      </w:pPr>
      <w:rPr>
        <w:rFonts w:ascii="Times New Roman" w:eastAsia="Times New Roman" w:hAnsi="Times New Roman" w:cs="Times New Roman" w:hint="default"/>
        <w:b/>
        <w:bCs/>
        <w:color w:val="000080"/>
        <w:spacing w:val="-2"/>
        <w:w w:val="100"/>
        <w:sz w:val="24"/>
        <w:szCs w:val="24"/>
        <w:lang w:val="vi" w:eastAsia="en-US" w:bidi="ar-SA"/>
      </w:rPr>
    </w:lvl>
    <w:lvl w:ilvl="1" w:tplc="53D6D432">
      <w:numFmt w:val="bullet"/>
      <w:lvlText w:val="•"/>
      <w:lvlJc w:val="left"/>
      <w:pPr>
        <w:ind w:left="2120" w:hanging="381"/>
      </w:pPr>
      <w:rPr>
        <w:rFonts w:hint="default"/>
        <w:lang w:val="vi" w:eastAsia="en-US" w:bidi="ar-SA"/>
      </w:rPr>
    </w:lvl>
    <w:lvl w:ilvl="2" w:tplc="0840DEAE">
      <w:numFmt w:val="bullet"/>
      <w:lvlText w:val="•"/>
      <w:lvlJc w:val="left"/>
      <w:pPr>
        <w:ind w:left="3020" w:hanging="381"/>
      </w:pPr>
      <w:rPr>
        <w:rFonts w:hint="default"/>
        <w:lang w:val="vi" w:eastAsia="en-US" w:bidi="ar-SA"/>
      </w:rPr>
    </w:lvl>
    <w:lvl w:ilvl="3" w:tplc="5936D000">
      <w:numFmt w:val="bullet"/>
      <w:lvlText w:val="•"/>
      <w:lvlJc w:val="left"/>
      <w:pPr>
        <w:ind w:left="3921" w:hanging="381"/>
      </w:pPr>
      <w:rPr>
        <w:rFonts w:hint="default"/>
        <w:lang w:val="vi" w:eastAsia="en-US" w:bidi="ar-SA"/>
      </w:rPr>
    </w:lvl>
    <w:lvl w:ilvl="4" w:tplc="4AA8A5F2">
      <w:numFmt w:val="bullet"/>
      <w:lvlText w:val="•"/>
      <w:lvlJc w:val="left"/>
      <w:pPr>
        <w:ind w:left="4821" w:hanging="381"/>
      </w:pPr>
      <w:rPr>
        <w:rFonts w:hint="default"/>
        <w:lang w:val="vi" w:eastAsia="en-US" w:bidi="ar-SA"/>
      </w:rPr>
    </w:lvl>
    <w:lvl w:ilvl="5" w:tplc="E58E274E">
      <w:numFmt w:val="bullet"/>
      <w:lvlText w:val="•"/>
      <w:lvlJc w:val="left"/>
      <w:pPr>
        <w:ind w:left="5722" w:hanging="381"/>
      </w:pPr>
      <w:rPr>
        <w:rFonts w:hint="default"/>
        <w:lang w:val="vi" w:eastAsia="en-US" w:bidi="ar-SA"/>
      </w:rPr>
    </w:lvl>
    <w:lvl w:ilvl="6" w:tplc="3AB49184">
      <w:numFmt w:val="bullet"/>
      <w:lvlText w:val="•"/>
      <w:lvlJc w:val="left"/>
      <w:pPr>
        <w:ind w:left="6622" w:hanging="381"/>
      </w:pPr>
      <w:rPr>
        <w:rFonts w:hint="default"/>
        <w:lang w:val="vi" w:eastAsia="en-US" w:bidi="ar-SA"/>
      </w:rPr>
    </w:lvl>
    <w:lvl w:ilvl="7" w:tplc="D97E5260">
      <w:numFmt w:val="bullet"/>
      <w:lvlText w:val="•"/>
      <w:lvlJc w:val="left"/>
      <w:pPr>
        <w:ind w:left="7523" w:hanging="381"/>
      </w:pPr>
      <w:rPr>
        <w:rFonts w:hint="default"/>
        <w:lang w:val="vi" w:eastAsia="en-US" w:bidi="ar-SA"/>
      </w:rPr>
    </w:lvl>
    <w:lvl w:ilvl="8" w:tplc="C3E49230">
      <w:numFmt w:val="bullet"/>
      <w:lvlText w:val="•"/>
      <w:lvlJc w:val="left"/>
      <w:pPr>
        <w:ind w:left="8423" w:hanging="381"/>
      </w:pPr>
      <w:rPr>
        <w:rFonts w:hint="default"/>
        <w:lang w:val="vi" w:eastAsia="en-US" w:bidi="ar-SA"/>
      </w:rPr>
    </w:lvl>
  </w:abstractNum>
  <w:abstractNum w:abstractNumId="139">
    <w:nsid w:val="64474EA9"/>
    <w:multiLevelType w:val="multilevel"/>
    <w:tmpl w:val="2140FBDA"/>
    <w:lvl w:ilvl="0">
      <w:start w:val="1"/>
      <w:numFmt w:val="decimal"/>
      <w:lvlText w:val="%1."/>
      <w:lvlJc w:val="left"/>
      <w:pPr>
        <w:ind w:left="960" w:hanging="561"/>
        <w:jc w:val="left"/>
      </w:pPr>
      <w:rPr>
        <w:rFonts w:ascii="Times New Roman" w:eastAsia="Times New Roman" w:hAnsi="Times New Roman" w:cs="Times New Roman" w:hint="default"/>
        <w:color w:val="000080"/>
        <w:w w:val="99"/>
        <w:sz w:val="28"/>
        <w:szCs w:val="28"/>
        <w:lang w:val="vi" w:eastAsia="en-US" w:bidi="ar-SA"/>
      </w:rPr>
    </w:lvl>
    <w:lvl w:ilvl="1">
      <w:start w:val="1"/>
      <w:numFmt w:val="decimal"/>
      <w:lvlText w:val="%1.%2."/>
      <w:lvlJc w:val="left"/>
      <w:pPr>
        <w:ind w:left="1170" w:hanging="491"/>
        <w:jc w:val="left"/>
      </w:pPr>
      <w:rPr>
        <w:rFonts w:ascii="Times New Roman" w:eastAsia="Times New Roman" w:hAnsi="Times New Roman" w:cs="Times New Roman" w:hint="default"/>
        <w:color w:val="000080"/>
        <w:w w:val="99"/>
        <w:sz w:val="28"/>
        <w:szCs w:val="28"/>
        <w:lang w:val="vi" w:eastAsia="en-US" w:bidi="ar-SA"/>
      </w:rPr>
    </w:lvl>
    <w:lvl w:ilvl="2">
      <w:numFmt w:val="bullet"/>
      <w:lvlText w:val="•"/>
      <w:lvlJc w:val="left"/>
      <w:pPr>
        <w:ind w:left="2184" w:hanging="491"/>
      </w:pPr>
      <w:rPr>
        <w:rFonts w:hint="default"/>
        <w:lang w:val="vi" w:eastAsia="en-US" w:bidi="ar-SA"/>
      </w:rPr>
    </w:lvl>
    <w:lvl w:ilvl="3">
      <w:numFmt w:val="bullet"/>
      <w:lvlText w:val="•"/>
      <w:lvlJc w:val="left"/>
      <w:pPr>
        <w:ind w:left="3189" w:hanging="491"/>
      </w:pPr>
      <w:rPr>
        <w:rFonts w:hint="default"/>
        <w:lang w:val="vi" w:eastAsia="en-US" w:bidi="ar-SA"/>
      </w:rPr>
    </w:lvl>
    <w:lvl w:ilvl="4">
      <w:numFmt w:val="bullet"/>
      <w:lvlText w:val="•"/>
      <w:lvlJc w:val="left"/>
      <w:pPr>
        <w:ind w:left="4194" w:hanging="491"/>
      </w:pPr>
      <w:rPr>
        <w:rFonts w:hint="default"/>
        <w:lang w:val="vi" w:eastAsia="en-US" w:bidi="ar-SA"/>
      </w:rPr>
    </w:lvl>
    <w:lvl w:ilvl="5">
      <w:numFmt w:val="bullet"/>
      <w:lvlText w:val="•"/>
      <w:lvlJc w:val="left"/>
      <w:pPr>
        <w:ind w:left="5199" w:hanging="491"/>
      </w:pPr>
      <w:rPr>
        <w:rFonts w:hint="default"/>
        <w:lang w:val="vi" w:eastAsia="en-US" w:bidi="ar-SA"/>
      </w:rPr>
    </w:lvl>
    <w:lvl w:ilvl="6">
      <w:numFmt w:val="bullet"/>
      <w:lvlText w:val="•"/>
      <w:lvlJc w:val="left"/>
      <w:pPr>
        <w:ind w:left="6204" w:hanging="491"/>
      </w:pPr>
      <w:rPr>
        <w:rFonts w:hint="default"/>
        <w:lang w:val="vi" w:eastAsia="en-US" w:bidi="ar-SA"/>
      </w:rPr>
    </w:lvl>
    <w:lvl w:ilvl="7">
      <w:numFmt w:val="bullet"/>
      <w:lvlText w:val="•"/>
      <w:lvlJc w:val="left"/>
      <w:pPr>
        <w:ind w:left="7209" w:hanging="491"/>
      </w:pPr>
      <w:rPr>
        <w:rFonts w:hint="default"/>
        <w:lang w:val="vi" w:eastAsia="en-US" w:bidi="ar-SA"/>
      </w:rPr>
    </w:lvl>
    <w:lvl w:ilvl="8">
      <w:numFmt w:val="bullet"/>
      <w:lvlText w:val="•"/>
      <w:lvlJc w:val="left"/>
      <w:pPr>
        <w:ind w:left="8214" w:hanging="491"/>
      </w:pPr>
      <w:rPr>
        <w:rFonts w:hint="default"/>
        <w:lang w:val="vi" w:eastAsia="en-US" w:bidi="ar-SA"/>
      </w:rPr>
    </w:lvl>
  </w:abstractNum>
  <w:abstractNum w:abstractNumId="140">
    <w:nsid w:val="66AC1057"/>
    <w:multiLevelType w:val="hybridMultilevel"/>
    <w:tmpl w:val="32B81D5C"/>
    <w:lvl w:ilvl="0" w:tplc="A1F81F50">
      <w:start w:val="1"/>
      <w:numFmt w:val="decimal"/>
      <w:lvlText w:val="%1)"/>
      <w:lvlJc w:val="left"/>
      <w:pPr>
        <w:ind w:left="1160" w:hanging="321"/>
        <w:jc w:val="left"/>
      </w:pPr>
      <w:rPr>
        <w:rFonts w:hint="default"/>
        <w:spacing w:val="-1"/>
        <w:w w:val="100"/>
        <w:lang w:val="vi" w:eastAsia="en-US" w:bidi="ar-SA"/>
      </w:rPr>
    </w:lvl>
    <w:lvl w:ilvl="1" w:tplc="9770148C">
      <w:start w:val="1"/>
      <w:numFmt w:val="decimal"/>
      <w:lvlText w:val="%2)"/>
      <w:lvlJc w:val="left"/>
      <w:pPr>
        <w:ind w:left="840" w:hanging="260"/>
        <w:jc w:val="right"/>
      </w:pPr>
      <w:rPr>
        <w:rFonts w:ascii="Times New Roman" w:eastAsia="Times New Roman" w:hAnsi="Times New Roman" w:cs="Times New Roman" w:hint="default"/>
        <w:color w:val="000080"/>
        <w:spacing w:val="-2"/>
        <w:w w:val="100"/>
        <w:sz w:val="24"/>
        <w:szCs w:val="24"/>
        <w:lang w:val="vi" w:eastAsia="en-US" w:bidi="ar-SA"/>
      </w:rPr>
    </w:lvl>
    <w:lvl w:ilvl="2" w:tplc="BA26F44E">
      <w:numFmt w:val="bullet"/>
      <w:lvlText w:val="•"/>
      <w:lvlJc w:val="left"/>
      <w:pPr>
        <w:ind w:left="2167" w:hanging="260"/>
      </w:pPr>
      <w:rPr>
        <w:rFonts w:hint="default"/>
        <w:lang w:val="vi" w:eastAsia="en-US" w:bidi="ar-SA"/>
      </w:rPr>
    </w:lvl>
    <w:lvl w:ilvl="3" w:tplc="160C3E1C">
      <w:numFmt w:val="bullet"/>
      <w:lvlText w:val="•"/>
      <w:lvlJc w:val="left"/>
      <w:pPr>
        <w:ind w:left="3174" w:hanging="260"/>
      </w:pPr>
      <w:rPr>
        <w:rFonts w:hint="default"/>
        <w:lang w:val="vi" w:eastAsia="en-US" w:bidi="ar-SA"/>
      </w:rPr>
    </w:lvl>
    <w:lvl w:ilvl="4" w:tplc="2CD2C74A">
      <w:numFmt w:val="bullet"/>
      <w:lvlText w:val="•"/>
      <w:lvlJc w:val="left"/>
      <w:pPr>
        <w:ind w:left="4181" w:hanging="260"/>
      </w:pPr>
      <w:rPr>
        <w:rFonts w:hint="default"/>
        <w:lang w:val="vi" w:eastAsia="en-US" w:bidi="ar-SA"/>
      </w:rPr>
    </w:lvl>
    <w:lvl w:ilvl="5" w:tplc="F9585EB6">
      <w:numFmt w:val="bullet"/>
      <w:lvlText w:val="•"/>
      <w:lvlJc w:val="left"/>
      <w:pPr>
        <w:ind w:left="5188" w:hanging="260"/>
      </w:pPr>
      <w:rPr>
        <w:rFonts w:hint="default"/>
        <w:lang w:val="vi" w:eastAsia="en-US" w:bidi="ar-SA"/>
      </w:rPr>
    </w:lvl>
    <w:lvl w:ilvl="6" w:tplc="D5D6F040">
      <w:numFmt w:val="bullet"/>
      <w:lvlText w:val="•"/>
      <w:lvlJc w:val="left"/>
      <w:pPr>
        <w:ind w:left="6195" w:hanging="260"/>
      </w:pPr>
      <w:rPr>
        <w:rFonts w:hint="default"/>
        <w:lang w:val="vi" w:eastAsia="en-US" w:bidi="ar-SA"/>
      </w:rPr>
    </w:lvl>
    <w:lvl w:ilvl="7" w:tplc="6554E182">
      <w:numFmt w:val="bullet"/>
      <w:lvlText w:val="•"/>
      <w:lvlJc w:val="left"/>
      <w:pPr>
        <w:ind w:left="7202" w:hanging="260"/>
      </w:pPr>
      <w:rPr>
        <w:rFonts w:hint="default"/>
        <w:lang w:val="vi" w:eastAsia="en-US" w:bidi="ar-SA"/>
      </w:rPr>
    </w:lvl>
    <w:lvl w:ilvl="8" w:tplc="E8A22790">
      <w:numFmt w:val="bullet"/>
      <w:lvlText w:val="•"/>
      <w:lvlJc w:val="left"/>
      <w:pPr>
        <w:ind w:left="8210" w:hanging="260"/>
      </w:pPr>
      <w:rPr>
        <w:rFonts w:hint="default"/>
        <w:lang w:val="vi" w:eastAsia="en-US" w:bidi="ar-SA"/>
      </w:rPr>
    </w:lvl>
  </w:abstractNum>
  <w:abstractNum w:abstractNumId="141">
    <w:nsid w:val="6709184E"/>
    <w:multiLevelType w:val="hybridMultilevel"/>
    <w:tmpl w:val="38081254"/>
    <w:lvl w:ilvl="0" w:tplc="9A5A0ABE">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5FB630D6">
      <w:start w:val="1"/>
      <w:numFmt w:val="decimal"/>
      <w:lvlText w:val="%2."/>
      <w:lvlJc w:val="left"/>
      <w:pPr>
        <w:ind w:left="1497" w:hanging="357"/>
        <w:jc w:val="left"/>
      </w:pPr>
      <w:rPr>
        <w:rFonts w:ascii="Times New Roman" w:eastAsia="Times New Roman" w:hAnsi="Times New Roman" w:cs="Times New Roman" w:hint="default"/>
        <w:color w:val="000080"/>
        <w:spacing w:val="-4"/>
        <w:w w:val="100"/>
        <w:sz w:val="24"/>
        <w:szCs w:val="24"/>
        <w:lang w:val="vi" w:eastAsia="en-US" w:bidi="ar-SA"/>
      </w:rPr>
    </w:lvl>
    <w:lvl w:ilvl="2" w:tplc="096CD8DA">
      <w:numFmt w:val="bullet"/>
      <w:lvlText w:val="•"/>
      <w:lvlJc w:val="left"/>
      <w:pPr>
        <w:ind w:left="1560" w:hanging="357"/>
      </w:pPr>
      <w:rPr>
        <w:rFonts w:hint="default"/>
        <w:lang w:val="vi" w:eastAsia="en-US" w:bidi="ar-SA"/>
      </w:rPr>
    </w:lvl>
    <w:lvl w:ilvl="3" w:tplc="CA522492">
      <w:numFmt w:val="bullet"/>
      <w:lvlText w:val="•"/>
      <w:lvlJc w:val="left"/>
      <w:pPr>
        <w:ind w:left="1680" w:hanging="357"/>
      </w:pPr>
      <w:rPr>
        <w:rFonts w:hint="default"/>
        <w:lang w:val="vi" w:eastAsia="en-US" w:bidi="ar-SA"/>
      </w:rPr>
    </w:lvl>
    <w:lvl w:ilvl="4" w:tplc="5C26AB62">
      <w:numFmt w:val="bullet"/>
      <w:lvlText w:val="•"/>
      <w:lvlJc w:val="left"/>
      <w:pPr>
        <w:ind w:left="2900" w:hanging="357"/>
      </w:pPr>
      <w:rPr>
        <w:rFonts w:hint="default"/>
        <w:lang w:val="vi" w:eastAsia="en-US" w:bidi="ar-SA"/>
      </w:rPr>
    </w:lvl>
    <w:lvl w:ilvl="5" w:tplc="59322F0E">
      <w:numFmt w:val="bullet"/>
      <w:lvlText w:val="•"/>
      <w:lvlJc w:val="left"/>
      <w:pPr>
        <w:ind w:left="4121" w:hanging="357"/>
      </w:pPr>
      <w:rPr>
        <w:rFonts w:hint="default"/>
        <w:lang w:val="vi" w:eastAsia="en-US" w:bidi="ar-SA"/>
      </w:rPr>
    </w:lvl>
    <w:lvl w:ilvl="6" w:tplc="886CFC62">
      <w:numFmt w:val="bullet"/>
      <w:lvlText w:val="•"/>
      <w:lvlJc w:val="left"/>
      <w:pPr>
        <w:ind w:left="5341" w:hanging="357"/>
      </w:pPr>
      <w:rPr>
        <w:rFonts w:hint="default"/>
        <w:lang w:val="vi" w:eastAsia="en-US" w:bidi="ar-SA"/>
      </w:rPr>
    </w:lvl>
    <w:lvl w:ilvl="7" w:tplc="F0EC14F0">
      <w:numFmt w:val="bullet"/>
      <w:lvlText w:val="•"/>
      <w:lvlJc w:val="left"/>
      <w:pPr>
        <w:ind w:left="6562" w:hanging="357"/>
      </w:pPr>
      <w:rPr>
        <w:rFonts w:hint="default"/>
        <w:lang w:val="vi" w:eastAsia="en-US" w:bidi="ar-SA"/>
      </w:rPr>
    </w:lvl>
    <w:lvl w:ilvl="8" w:tplc="9BEAEA40">
      <w:numFmt w:val="bullet"/>
      <w:lvlText w:val="•"/>
      <w:lvlJc w:val="left"/>
      <w:pPr>
        <w:ind w:left="7783" w:hanging="357"/>
      </w:pPr>
      <w:rPr>
        <w:rFonts w:hint="default"/>
        <w:lang w:val="vi" w:eastAsia="en-US" w:bidi="ar-SA"/>
      </w:rPr>
    </w:lvl>
  </w:abstractNum>
  <w:abstractNum w:abstractNumId="142">
    <w:nsid w:val="67A86D48"/>
    <w:multiLevelType w:val="hybridMultilevel"/>
    <w:tmpl w:val="745A1E92"/>
    <w:lvl w:ilvl="0" w:tplc="11BCC39A">
      <w:start w:val="1"/>
      <w:numFmt w:val="decimal"/>
      <w:lvlText w:val="%1."/>
      <w:lvlJc w:val="left"/>
      <w:pPr>
        <w:ind w:left="1922" w:hanging="240"/>
        <w:jc w:val="left"/>
      </w:pPr>
      <w:rPr>
        <w:rFonts w:ascii="Times New Roman" w:eastAsia="Times New Roman" w:hAnsi="Times New Roman" w:cs="Times New Roman" w:hint="default"/>
        <w:color w:val="000080"/>
        <w:w w:val="100"/>
        <w:sz w:val="24"/>
        <w:szCs w:val="24"/>
        <w:lang w:val="vi" w:eastAsia="en-US" w:bidi="ar-SA"/>
      </w:rPr>
    </w:lvl>
    <w:lvl w:ilvl="1" w:tplc="9B020CCA">
      <w:start w:val="1"/>
      <w:numFmt w:val="decimal"/>
      <w:lvlText w:val="%2."/>
      <w:lvlJc w:val="left"/>
      <w:pPr>
        <w:ind w:left="1560" w:hanging="360"/>
        <w:jc w:val="left"/>
      </w:pPr>
      <w:rPr>
        <w:rFonts w:ascii="Times New Roman" w:eastAsia="Times New Roman" w:hAnsi="Times New Roman" w:cs="Times New Roman" w:hint="default"/>
        <w:color w:val="000080"/>
        <w:spacing w:val="-2"/>
        <w:w w:val="100"/>
        <w:sz w:val="24"/>
        <w:szCs w:val="24"/>
        <w:lang w:val="vi" w:eastAsia="en-US" w:bidi="ar-SA"/>
      </w:rPr>
    </w:lvl>
    <w:lvl w:ilvl="2" w:tplc="F60E270C">
      <w:numFmt w:val="bullet"/>
      <w:lvlText w:val="•"/>
      <w:lvlJc w:val="left"/>
      <w:pPr>
        <w:ind w:left="2842" w:hanging="360"/>
      </w:pPr>
      <w:rPr>
        <w:rFonts w:hint="default"/>
        <w:lang w:val="vi" w:eastAsia="en-US" w:bidi="ar-SA"/>
      </w:rPr>
    </w:lvl>
    <w:lvl w:ilvl="3" w:tplc="4E34BAD6">
      <w:numFmt w:val="bullet"/>
      <w:lvlText w:val="•"/>
      <w:lvlJc w:val="left"/>
      <w:pPr>
        <w:ind w:left="3765" w:hanging="360"/>
      </w:pPr>
      <w:rPr>
        <w:rFonts w:hint="default"/>
        <w:lang w:val="vi" w:eastAsia="en-US" w:bidi="ar-SA"/>
      </w:rPr>
    </w:lvl>
    <w:lvl w:ilvl="4" w:tplc="5DD2C7D8">
      <w:numFmt w:val="bullet"/>
      <w:lvlText w:val="•"/>
      <w:lvlJc w:val="left"/>
      <w:pPr>
        <w:ind w:left="4688" w:hanging="360"/>
      </w:pPr>
      <w:rPr>
        <w:rFonts w:hint="default"/>
        <w:lang w:val="vi" w:eastAsia="en-US" w:bidi="ar-SA"/>
      </w:rPr>
    </w:lvl>
    <w:lvl w:ilvl="5" w:tplc="4462B9F0">
      <w:numFmt w:val="bullet"/>
      <w:lvlText w:val="•"/>
      <w:lvlJc w:val="left"/>
      <w:pPr>
        <w:ind w:left="5610" w:hanging="360"/>
      </w:pPr>
      <w:rPr>
        <w:rFonts w:hint="default"/>
        <w:lang w:val="vi" w:eastAsia="en-US" w:bidi="ar-SA"/>
      </w:rPr>
    </w:lvl>
    <w:lvl w:ilvl="6" w:tplc="BA0E4570">
      <w:numFmt w:val="bullet"/>
      <w:lvlText w:val="•"/>
      <w:lvlJc w:val="left"/>
      <w:pPr>
        <w:ind w:left="6533" w:hanging="360"/>
      </w:pPr>
      <w:rPr>
        <w:rFonts w:hint="default"/>
        <w:lang w:val="vi" w:eastAsia="en-US" w:bidi="ar-SA"/>
      </w:rPr>
    </w:lvl>
    <w:lvl w:ilvl="7" w:tplc="4B56B296">
      <w:numFmt w:val="bullet"/>
      <w:lvlText w:val="•"/>
      <w:lvlJc w:val="left"/>
      <w:pPr>
        <w:ind w:left="7456" w:hanging="360"/>
      </w:pPr>
      <w:rPr>
        <w:rFonts w:hint="default"/>
        <w:lang w:val="vi" w:eastAsia="en-US" w:bidi="ar-SA"/>
      </w:rPr>
    </w:lvl>
    <w:lvl w:ilvl="8" w:tplc="AADEACC2">
      <w:numFmt w:val="bullet"/>
      <w:lvlText w:val="•"/>
      <w:lvlJc w:val="left"/>
      <w:pPr>
        <w:ind w:left="8378" w:hanging="360"/>
      </w:pPr>
      <w:rPr>
        <w:rFonts w:hint="default"/>
        <w:lang w:val="vi" w:eastAsia="en-US" w:bidi="ar-SA"/>
      </w:rPr>
    </w:lvl>
  </w:abstractNum>
  <w:abstractNum w:abstractNumId="143">
    <w:nsid w:val="686F3E74"/>
    <w:multiLevelType w:val="hybridMultilevel"/>
    <w:tmpl w:val="6A7A3964"/>
    <w:lvl w:ilvl="0" w:tplc="17B4D2E8">
      <w:numFmt w:val="bullet"/>
      <w:lvlText w:val="-"/>
      <w:lvlJc w:val="left"/>
      <w:pPr>
        <w:ind w:left="1200" w:hanging="360"/>
      </w:pPr>
      <w:rPr>
        <w:rFonts w:ascii="Arial" w:eastAsia="Arial" w:hAnsi="Arial" w:cs="Arial" w:hint="default"/>
        <w:color w:val="000080"/>
        <w:spacing w:val="-1"/>
        <w:w w:val="100"/>
        <w:sz w:val="24"/>
        <w:szCs w:val="24"/>
        <w:lang w:val="vi" w:eastAsia="en-US" w:bidi="ar-SA"/>
      </w:rPr>
    </w:lvl>
    <w:lvl w:ilvl="1" w:tplc="BBF63FA2">
      <w:numFmt w:val="bullet"/>
      <w:lvlText w:val="•"/>
      <w:lvlJc w:val="left"/>
      <w:pPr>
        <w:ind w:left="2102" w:hanging="360"/>
      </w:pPr>
      <w:rPr>
        <w:rFonts w:hint="default"/>
        <w:lang w:val="vi" w:eastAsia="en-US" w:bidi="ar-SA"/>
      </w:rPr>
    </w:lvl>
    <w:lvl w:ilvl="2" w:tplc="7ED658B2">
      <w:numFmt w:val="bullet"/>
      <w:lvlText w:val="•"/>
      <w:lvlJc w:val="left"/>
      <w:pPr>
        <w:ind w:left="3004" w:hanging="360"/>
      </w:pPr>
      <w:rPr>
        <w:rFonts w:hint="default"/>
        <w:lang w:val="vi" w:eastAsia="en-US" w:bidi="ar-SA"/>
      </w:rPr>
    </w:lvl>
    <w:lvl w:ilvl="3" w:tplc="2CD08E12">
      <w:numFmt w:val="bullet"/>
      <w:lvlText w:val="•"/>
      <w:lvlJc w:val="left"/>
      <w:pPr>
        <w:ind w:left="3907" w:hanging="360"/>
      </w:pPr>
      <w:rPr>
        <w:rFonts w:hint="default"/>
        <w:lang w:val="vi" w:eastAsia="en-US" w:bidi="ar-SA"/>
      </w:rPr>
    </w:lvl>
    <w:lvl w:ilvl="4" w:tplc="C1765F62">
      <w:numFmt w:val="bullet"/>
      <w:lvlText w:val="•"/>
      <w:lvlJc w:val="left"/>
      <w:pPr>
        <w:ind w:left="4809" w:hanging="360"/>
      </w:pPr>
      <w:rPr>
        <w:rFonts w:hint="default"/>
        <w:lang w:val="vi" w:eastAsia="en-US" w:bidi="ar-SA"/>
      </w:rPr>
    </w:lvl>
    <w:lvl w:ilvl="5" w:tplc="94B2F52E">
      <w:numFmt w:val="bullet"/>
      <w:lvlText w:val="•"/>
      <w:lvlJc w:val="left"/>
      <w:pPr>
        <w:ind w:left="5712" w:hanging="360"/>
      </w:pPr>
      <w:rPr>
        <w:rFonts w:hint="default"/>
        <w:lang w:val="vi" w:eastAsia="en-US" w:bidi="ar-SA"/>
      </w:rPr>
    </w:lvl>
    <w:lvl w:ilvl="6" w:tplc="6A00FE36">
      <w:numFmt w:val="bullet"/>
      <w:lvlText w:val="•"/>
      <w:lvlJc w:val="left"/>
      <w:pPr>
        <w:ind w:left="6614" w:hanging="360"/>
      </w:pPr>
      <w:rPr>
        <w:rFonts w:hint="default"/>
        <w:lang w:val="vi" w:eastAsia="en-US" w:bidi="ar-SA"/>
      </w:rPr>
    </w:lvl>
    <w:lvl w:ilvl="7" w:tplc="F5823ECC">
      <w:numFmt w:val="bullet"/>
      <w:lvlText w:val="•"/>
      <w:lvlJc w:val="left"/>
      <w:pPr>
        <w:ind w:left="7517" w:hanging="360"/>
      </w:pPr>
      <w:rPr>
        <w:rFonts w:hint="default"/>
        <w:lang w:val="vi" w:eastAsia="en-US" w:bidi="ar-SA"/>
      </w:rPr>
    </w:lvl>
    <w:lvl w:ilvl="8" w:tplc="64DA6B9C">
      <w:numFmt w:val="bullet"/>
      <w:lvlText w:val="•"/>
      <w:lvlJc w:val="left"/>
      <w:pPr>
        <w:ind w:left="8419" w:hanging="360"/>
      </w:pPr>
      <w:rPr>
        <w:rFonts w:hint="default"/>
        <w:lang w:val="vi" w:eastAsia="en-US" w:bidi="ar-SA"/>
      </w:rPr>
    </w:lvl>
  </w:abstractNum>
  <w:abstractNum w:abstractNumId="144">
    <w:nsid w:val="68B94EA0"/>
    <w:multiLevelType w:val="hybridMultilevel"/>
    <w:tmpl w:val="40625EC6"/>
    <w:lvl w:ilvl="0" w:tplc="679433F4">
      <w:numFmt w:val="bullet"/>
      <w:lvlText w:val=""/>
      <w:lvlJc w:val="left"/>
      <w:pPr>
        <w:ind w:left="1260" w:hanging="420"/>
      </w:pPr>
      <w:rPr>
        <w:rFonts w:ascii="Wingdings" w:eastAsia="Wingdings" w:hAnsi="Wingdings" w:cs="Wingdings" w:hint="default"/>
        <w:color w:val="000080"/>
        <w:w w:val="100"/>
        <w:sz w:val="24"/>
        <w:szCs w:val="24"/>
        <w:lang w:val="vi" w:eastAsia="en-US" w:bidi="ar-SA"/>
      </w:rPr>
    </w:lvl>
    <w:lvl w:ilvl="1" w:tplc="6414AC6C">
      <w:numFmt w:val="bullet"/>
      <w:lvlText w:val=""/>
      <w:lvlJc w:val="left"/>
      <w:pPr>
        <w:ind w:left="1560" w:hanging="360"/>
      </w:pPr>
      <w:rPr>
        <w:rFonts w:ascii="Symbol" w:eastAsia="Symbol" w:hAnsi="Symbol" w:cs="Symbol" w:hint="default"/>
        <w:color w:val="000080"/>
        <w:w w:val="100"/>
        <w:sz w:val="24"/>
        <w:szCs w:val="24"/>
        <w:lang w:val="vi" w:eastAsia="en-US" w:bidi="ar-SA"/>
      </w:rPr>
    </w:lvl>
    <w:lvl w:ilvl="2" w:tplc="20E8B870">
      <w:numFmt w:val="bullet"/>
      <w:lvlText w:val="•"/>
      <w:lvlJc w:val="left"/>
      <w:pPr>
        <w:ind w:left="2522" w:hanging="360"/>
      </w:pPr>
      <w:rPr>
        <w:rFonts w:hint="default"/>
        <w:lang w:val="vi" w:eastAsia="en-US" w:bidi="ar-SA"/>
      </w:rPr>
    </w:lvl>
    <w:lvl w:ilvl="3" w:tplc="1AE65392">
      <w:numFmt w:val="bullet"/>
      <w:lvlText w:val="•"/>
      <w:lvlJc w:val="left"/>
      <w:pPr>
        <w:ind w:left="3485" w:hanging="360"/>
      </w:pPr>
      <w:rPr>
        <w:rFonts w:hint="default"/>
        <w:lang w:val="vi" w:eastAsia="en-US" w:bidi="ar-SA"/>
      </w:rPr>
    </w:lvl>
    <w:lvl w:ilvl="4" w:tplc="587045FC">
      <w:numFmt w:val="bullet"/>
      <w:lvlText w:val="•"/>
      <w:lvlJc w:val="left"/>
      <w:pPr>
        <w:ind w:left="4448" w:hanging="360"/>
      </w:pPr>
      <w:rPr>
        <w:rFonts w:hint="default"/>
        <w:lang w:val="vi" w:eastAsia="en-US" w:bidi="ar-SA"/>
      </w:rPr>
    </w:lvl>
    <w:lvl w:ilvl="5" w:tplc="57D4B990">
      <w:numFmt w:val="bullet"/>
      <w:lvlText w:val="•"/>
      <w:lvlJc w:val="left"/>
      <w:pPr>
        <w:ind w:left="5410" w:hanging="360"/>
      </w:pPr>
      <w:rPr>
        <w:rFonts w:hint="default"/>
        <w:lang w:val="vi" w:eastAsia="en-US" w:bidi="ar-SA"/>
      </w:rPr>
    </w:lvl>
    <w:lvl w:ilvl="6" w:tplc="65A6252C">
      <w:numFmt w:val="bullet"/>
      <w:lvlText w:val="•"/>
      <w:lvlJc w:val="left"/>
      <w:pPr>
        <w:ind w:left="6373" w:hanging="360"/>
      </w:pPr>
      <w:rPr>
        <w:rFonts w:hint="default"/>
        <w:lang w:val="vi" w:eastAsia="en-US" w:bidi="ar-SA"/>
      </w:rPr>
    </w:lvl>
    <w:lvl w:ilvl="7" w:tplc="65BC546C">
      <w:numFmt w:val="bullet"/>
      <w:lvlText w:val="•"/>
      <w:lvlJc w:val="left"/>
      <w:pPr>
        <w:ind w:left="7336" w:hanging="360"/>
      </w:pPr>
      <w:rPr>
        <w:rFonts w:hint="default"/>
        <w:lang w:val="vi" w:eastAsia="en-US" w:bidi="ar-SA"/>
      </w:rPr>
    </w:lvl>
    <w:lvl w:ilvl="8" w:tplc="24E279D8">
      <w:numFmt w:val="bullet"/>
      <w:lvlText w:val="•"/>
      <w:lvlJc w:val="left"/>
      <w:pPr>
        <w:ind w:left="8298" w:hanging="360"/>
      </w:pPr>
      <w:rPr>
        <w:rFonts w:hint="default"/>
        <w:lang w:val="vi" w:eastAsia="en-US" w:bidi="ar-SA"/>
      </w:rPr>
    </w:lvl>
  </w:abstractNum>
  <w:abstractNum w:abstractNumId="145">
    <w:nsid w:val="69D44080"/>
    <w:multiLevelType w:val="hybridMultilevel"/>
    <w:tmpl w:val="5A12C0D0"/>
    <w:lvl w:ilvl="0" w:tplc="69987176">
      <w:numFmt w:val="bullet"/>
      <w:lvlText w:val=""/>
      <w:lvlJc w:val="left"/>
      <w:pPr>
        <w:ind w:left="840" w:hanging="194"/>
      </w:pPr>
      <w:rPr>
        <w:rFonts w:ascii="Symbol" w:eastAsia="Symbol" w:hAnsi="Symbol" w:cs="Symbol" w:hint="default"/>
        <w:color w:val="000080"/>
        <w:w w:val="100"/>
        <w:sz w:val="24"/>
        <w:szCs w:val="24"/>
        <w:lang w:val="vi" w:eastAsia="en-US" w:bidi="ar-SA"/>
      </w:rPr>
    </w:lvl>
    <w:lvl w:ilvl="1" w:tplc="15EC5902">
      <w:numFmt w:val="bullet"/>
      <w:lvlText w:val="•"/>
      <w:lvlJc w:val="left"/>
      <w:pPr>
        <w:ind w:left="1778" w:hanging="194"/>
      </w:pPr>
      <w:rPr>
        <w:rFonts w:hint="default"/>
        <w:lang w:val="vi" w:eastAsia="en-US" w:bidi="ar-SA"/>
      </w:rPr>
    </w:lvl>
    <w:lvl w:ilvl="2" w:tplc="F606DFF0">
      <w:numFmt w:val="bullet"/>
      <w:lvlText w:val="•"/>
      <w:lvlJc w:val="left"/>
      <w:pPr>
        <w:ind w:left="2716" w:hanging="194"/>
      </w:pPr>
      <w:rPr>
        <w:rFonts w:hint="default"/>
        <w:lang w:val="vi" w:eastAsia="en-US" w:bidi="ar-SA"/>
      </w:rPr>
    </w:lvl>
    <w:lvl w:ilvl="3" w:tplc="B4EEB5F6">
      <w:numFmt w:val="bullet"/>
      <w:lvlText w:val="•"/>
      <w:lvlJc w:val="left"/>
      <w:pPr>
        <w:ind w:left="3655" w:hanging="194"/>
      </w:pPr>
      <w:rPr>
        <w:rFonts w:hint="default"/>
        <w:lang w:val="vi" w:eastAsia="en-US" w:bidi="ar-SA"/>
      </w:rPr>
    </w:lvl>
    <w:lvl w:ilvl="4" w:tplc="29E8FBAC">
      <w:numFmt w:val="bullet"/>
      <w:lvlText w:val="•"/>
      <w:lvlJc w:val="left"/>
      <w:pPr>
        <w:ind w:left="4593" w:hanging="194"/>
      </w:pPr>
      <w:rPr>
        <w:rFonts w:hint="default"/>
        <w:lang w:val="vi" w:eastAsia="en-US" w:bidi="ar-SA"/>
      </w:rPr>
    </w:lvl>
    <w:lvl w:ilvl="5" w:tplc="A79A547A">
      <w:numFmt w:val="bullet"/>
      <w:lvlText w:val="•"/>
      <w:lvlJc w:val="left"/>
      <w:pPr>
        <w:ind w:left="5532" w:hanging="194"/>
      </w:pPr>
      <w:rPr>
        <w:rFonts w:hint="default"/>
        <w:lang w:val="vi" w:eastAsia="en-US" w:bidi="ar-SA"/>
      </w:rPr>
    </w:lvl>
    <w:lvl w:ilvl="6" w:tplc="46CED2D8">
      <w:numFmt w:val="bullet"/>
      <w:lvlText w:val="•"/>
      <w:lvlJc w:val="left"/>
      <w:pPr>
        <w:ind w:left="6470" w:hanging="194"/>
      </w:pPr>
      <w:rPr>
        <w:rFonts w:hint="default"/>
        <w:lang w:val="vi" w:eastAsia="en-US" w:bidi="ar-SA"/>
      </w:rPr>
    </w:lvl>
    <w:lvl w:ilvl="7" w:tplc="68E8FD82">
      <w:numFmt w:val="bullet"/>
      <w:lvlText w:val="•"/>
      <w:lvlJc w:val="left"/>
      <w:pPr>
        <w:ind w:left="7409" w:hanging="194"/>
      </w:pPr>
      <w:rPr>
        <w:rFonts w:hint="default"/>
        <w:lang w:val="vi" w:eastAsia="en-US" w:bidi="ar-SA"/>
      </w:rPr>
    </w:lvl>
    <w:lvl w:ilvl="8" w:tplc="0A3CEA10">
      <w:numFmt w:val="bullet"/>
      <w:lvlText w:val="•"/>
      <w:lvlJc w:val="left"/>
      <w:pPr>
        <w:ind w:left="8347" w:hanging="194"/>
      </w:pPr>
      <w:rPr>
        <w:rFonts w:hint="default"/>
        <w:lang w:val="vi" w:eastAsia="en-US" w:bidi="ar-SA"/>
      </w:rPr>
    </w:lvl>
  </w:abstractNum>
  <w:abstractNum w:abstractNumId="146">
    <w:nsid w:val="69FB0CF6"/>
    <w:multiLevelType w:val="hybridMultilevel"/>
    <w:tmpl w:val="BEEAB8EA"/>
    <w:lvl w:ilvl="0" w:tplc="9DAE9F80">
      <w:start w:val="1"/>
      <w:numFmt w:val="decimal"/>
      <w:lvlText w:val="%1."/>
      <w:lvlJc w:val="left"/>
      <w:pPr>
        <w:ind w:left="1200" w:hanging="360"/>
        <w:jc w:val="left"/>
      </w:pPr>
      <w:rPr>
        <w:rFonts w:ascii="Times New Roman" w:eastAsia="Times New Roman" w:hAnsi="Times New Roman" w:cs="Times New Roman" w:hint="default"/>
        <w:color w:val="000080"/>
        <w:spacing w:val="-2"/>
        <w:w w:val="100"/>
        <w:sz w:val="24"/>
        <w:szCs w:val="24"/>
        <w:lang w:val="vi" w:eastAsia="en-US" w:bidi="ar-SA"/>
      </w:rPr>
    </w:lvl>
    <w:lvl w:ilvl="1" w:tplc="6CBE4900">
      <w:numFmt w:val="bullet"/>
      <w:lvlText w:val="•"/>
      <w:lvlJc w:val="left"/>
      <w:pPr>
        <w:ind w:left="2102" w:hanging="360"/>
      </w:pPr>
      <w:rPr>
        <w:rFonts w:hint="default"/>
        <w:lang w:val="vi" w:eastAsia="en-US" w:bidi="ar-SA"/>
      </w:rPr>
    </w:lvl>
    <w:lvl w:ilvl="2" w:tplc="0CFEEC16">
      <w:numFmt w:val="bullet"/>
      <w:lvlText w:val="•"/>
      <w:lvlJc w:val="left"/>
      <w:pPr>
        <w:ind w:left="3004" w:hanging="360"/>
      </w:pPr>
      <w:rPr>
        <w:rFonts w:hint="default"/>
        <w:lang w:val="vi" w:eastAsia="en-US" w:bidi="ar-SA"/>
      </w:rPr>
    </w:lvl>
    <w:lvl w:ilvl="3" w:tplc="AD144F9A">
      <w:numFmt w:val="bullet"/>
      <w:lvlText w:val="•"/>
      <w:lvlJc w:val="left"/>
      <w:pPr>
        <w:ind w:left="3907" w:hanging="360"/>
      </w:pPr>
      <w:rPr>
        <w:rFonts w:hint="default"/>
        <w:lang w:val="vi" w:eastAsia="en-US" w:bidi="ar-SA"/>
      </w:rPr>
    </w:lvl>
    <w:lvl w:ilvl="4" w:tplc="38FEFAB0">
      <w:numFmt w:val="bullet"/>
      <w:lvlText w:val="•"/>
      <w:lvlJc w:val="left"/>
      <w:pPr>
        <w:ind w:left="4809" w:hanging="360"/>
      </w:pPr>
      <w:rPr>
        <w:rFonts w:hint="default"/>
        <w:lang w:val="vi" w:eastAsia="en-US" w:bidi="ar-SA"/>
      </w:rPr>
    </w:lvl>
    <w:lvl w:ilvl="5" w:tplc="E2B6F58A">
      <w:numFmt w:val="bullet"/>
      <w:lvlText w:val="•"/>
      <w:lvlJc w:val="left"/>
      <w:pPr>
        <w:ind w:left="5712" w:hanging="360"/>
      </w:pPr>
      <w:rPr>
        <w:rFonts w:hint="default"/>
        <w:lang w:val="vi" w:eastAsia="en-US" w:bidi="ar-SA"/>
      </w:rPr>
    </w:lvl>
    <w:lvl w:ilvl="6" w:tplc="4648BFA8">
      <w:numFmt w:val="bullet"/>
      <w:lvlText w:val="•"/>
      <w:lvlJc w:val="left"/>
      <w:pPr>
        <w:ind w:left="6614" w:hanging="360"/>
      </w:pPr>
      <w:rPr>
        <w:rFonts w:hint="default"/>
        <w:lang w:val="vi" w:eastAsia="en-US" w:bidi="ar-SA"/>
      </w:rPr>
    </w:lvl>
    <w:lvl w:ilvl="7" w:tplc="36C45496">
      <w:numFmt w:val="bullet"/>
      <w:lvlText w:val="•"/>
      <w:lvlJc w:val="left"/>
      <w:pPr>
        <w:ind w:left="7517" w:hanging="360"/>
      </w:pPr>
      <w:rPr>
        <w:rFonts w:hint="default"/>
        <w:lang w:val="vi" w:eastAsia="en-US" w:bidi="ar-SA"/>
      </w:rPr>
    </w:lvl>
    <w:lvl w:ilvl="8" w:tplc="9972220A">
      <w:numFmt w:val="bullet"/>
      <w:lvlText w:val="•"/>
      <w:lvlJc w:val="left"/>
      <w:pPr>
        <w:ind w:left="8419" w:hanging="360"/>
      </w:pPr>
      <w:rPr>
        <w:rFonts w:hint="default"/>
        <w:lang w:val="vi" w:eastAsia="en-US" w:bidi="ar-SA"/>
      </w:rPr>
    </w:lvl>
  </w:abstractNum>
  <w:abstractNum w:abstractNumId="147">
    <w:nsid w:val="6A411396"/>
    <w:multiLevelType w:val="multilevel"/>
    <w:tmpl w:val="64D6ECC0"/>
    <w:lvl w:ilvl="0">
      <w:start w:val="1"/>
      <w:numFmt w:val="decimal"/>
      <w:lvlText w:val="%1."/>
      <w:lvlJc w:val="left"/>
      <w:pPr>
        <w:ind w:left="679" w:hanging="280"/>
        <w:jc w:val="left"/>
      </w:pPr>
      <w:rPr>
        <w:rFonts w:ascii="Times New Roman" w:eastAsia="Times New Roman" w:hAnsi="Times New Roman" w:cs="Times New Roman" w:hint="default"/>
        <w:color w:val="000080"/>
        <w:w w:val="99"/>
        <w:sz w:val="28"/>
        <w:szCs w:val="28"/>
        <w:lang w:val="vi" w:eastAsia="en-US" w:bidi="ar-SA"/>
      </w:rPr>
    </w:lvl>
    <w:lvl w:ilvl="1">
      <w:start w:val="1"/>
      <w:numFmt w:val="decimal"/>
      <w:lvlText w:val="%1.%2."/>
      <w:lvlJc w:val="left"/>
      <w:pPr>
        <w:ind w:left="1100" w:hanging="421"/>
        <w:jc w:val="left"/>
      </w:pPr>
      <w:rPr>
        <w:rFonts w:ascii="Times New Roman" w:eastAsia="Times New Roman" w:hAnsi="Times New Roman" w:cs="Times New Roman" w:hint="default"/>
        <w:i/>
        <w:color w:val="000080"/>
        <w:spacing w:val="-1"/>
        <w:w w:val="99"/>
        <w:sz w:val="26"/>
        <w:szCs w:val="26"/>
        <w:lang w:val="vi" w:eastAsia="en-US" w:bidi="ar-SA"/>
      </w:rPr>
    </w:lvl>
    <w:lvl w:ilvl="2">
      <w:start w:val="1"/>
      <w:numFmt w:val="decimal"/>
      <w:lvlText w:val="%1.%2.%3."/>
      <w:lvlJc w:val="left"/>
      <w:pPr>
        <w:ind w:left="1098" w:hanging="700"/>
        <w:jc w:val="left"/>
      </w:pPr>
      <w:rPr>
        <w:rFonts w:ascii="Times New Roman" w:eastAsia="Times New Roman" w:hAnsi="Times New Roman" w:cs="Times New Roman" w:hint="default"/>
        <w:color w:val="000080"/>
        <w:w w:val="99"/>
        <w:sz w:val="28"/>
        <w:szCs w:val="28"/>
        <w:lang w:val="vi" w:eastAsia="en-US" w:bidi="ar-SA"/>
      </w:rPr>
    </w:lvl>
    <w:lvl w:ilvl="3">
      <w:numFmt w:val="bullet"/>
      <w:lvlText w:val="•"/>
      <w:lvlJc w:val="left"/>
      <w:pPr>
        <w:ind w:left="3127" w:hanging="700"/>
      </w:pPr>
      <w:rPr>
        <w:rFonts w:hint="default"/>
        <w:lang w:val="vi" w:eastAsia="en-US" w:bidi="ar-SA"/>
      </w:rPr>
    </w:lvl>
    <w:lvl w:ilvl="4">
      <w:numFmt w:val="bullet"/>
      <w:lvlText w:val="•"/>
      <w:lvlJc w:val="left"/>
      <w:pPr>
        <w:ind w:left="4141" w:hanging="700"/>
      </w:pPr>
      <w:rPr>
        <w:rFonts w:hint="default"/>
        <w:lang w:val="vi" w:eastAsia="en-US" w:bidi="ar-SA"/>
      </w:rPr>
    </w:lvl>
    <w:lvl w:ilvl="5">
      <w:numFmt w:val="bullet"/>
      <w:lvlText w:val="•"/>
      <w:lvlJc w:val="left"/>
      <w:pPr>
        <w:ind w:left="5155" w:hanging="700"/>
      </w:pPr>
      <w:rPr>
        <w:rFonts w:hint="default"/>
        <w:lang w:val="vi" w:eastAsia="en-US" w:bidi="ar-SA"/>
      </w:rPr>
    </w:lvl>
    <w:lvl w:ilvl="6">
      <w:numFmt w:val="bullet"/>
      <w:lvlText w:val="•"/>
      <w:lvlJc w:val="left"/>
      <w:pPr>
        <w:ind w:left="6169" w:hanging="700"/>
      </w:pPr>
      <w:rPr>
        <w:rFonts w:hint="default"/>
        <w:lang w:val="vi" w:eastAsia="en-US" w:bidi="ar-SA"/>
      </w:rPr>
    </w:lvl>
    <w:lvl w:ilvl="7">
      <w:numFmt w:val="bullet"/>
      <w:lvlText w:val="•"/>
      <w:lvlJc w:val="left"/>
      <w:pPr>
        <w:ind w:left="7182" w:hanging="700"/>
      </w:pPr>
      <w:rPr>
        <w:rFonts w:hint="default"/>
        <w:lang w:val="vi" w:eastAsia="en-US" w:bidi="ar-SA"/>
      </w:rPr>
    </w:lvl>
    <w:lvl w:ilvl="8">
      <w:numFmt w:val="bullet"/>
      <w:lvlText w:val="•"/>
      <w:lvlJc w:val="left"/>
      <w:pPr>
        <w:ind w:left="8196" w:hanging="700"/>
      </w:pPr>
      <w:rPr>
        <w:rFonts w:hint="default"/>
        <w:lang w:val="vi" w:eastAsia="en-US" w:bidi="ar-SA"/>
      </w:rPr>
    </w:lvl>
  </w:abstractNum>
  <w:abstractNum w:abstractNumId="148">
    <w:nsid w:val="6BED3B27"/>
    <w:multiLevelType w:val="hybridMultilevel"/>
    <w:tmpl w:val="18EA4976"/>
    <w:lvl w:ilvl="0" w:tplc="A3BA7DDA">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94F2979E">
      <w:numFmt w:val="bullet"/>
      <w:lvlText w:val="-"/>
      <w:lvlJc w:val="left"/>
      <w:pPr>
        <w:ind w:left="1560" w:hanging="360"/>
      </w:pPr>
      <w:rPr>
        <w:rFonts w:ascii="Tahoma" w:eastAsia="Tahoma" w:hAnsi="Tahoma" w:cs="Tahoma" w:hint="default"/>
        <w:color w:val="000080"/>
        <w:w w:val="100"/>
        <w:sz w:val="24"/>
        <w:szCs w:val="24"/>
        <w:lang w:val="vi" w:eastAsia="en-US" w:bidi="ar-SA"/>
      </w:rPr>
    </w:lvl>
    <w:lvl w:ilvl="2" w:tplc="1B7A5D3A">
      <w:numFmt w:val="bullet"/>
      <w:lvlText w:val="•"/>
      <w:lvlJc w:val="left"/>
      <w:pPr>
        <w:ind w:left="2522" w:hanging="360"/>
      </w:pPr>
      <w:rPr>
        <w:rFonts w:hint="default"/>
        <w:lang w:val="vi" w:eastAsia="en-US" w:bidi="ar-SA"/>
      </w:rPr>
    </w:lvl>
    <w:lvl w:ilvl="3" w:tplc="D1B21FF2">
      <w:numFmt w:val="bullet"/>
      <w:lvlText w:val="•"/>
      <w:lvlJc w:val="left"/>
      <w:pPr>
        <w:ind w:left="3485" w:hanging="360"/>
      </w:pPr>
      <w:rPr>
        <w:rFonts w:hint="default"/>
        <w:lang w:val="vi" w:eastAsia="en-US" w:bidi="ar-SA"/>
      </w:rPr>
    </w:lvl>
    <w:lvl w:ilvl="4" w:tplc="E8384C00">
      <w:numFmt w:val="bullet"/>
      <w:lvlText w:val="•"/>
      <w:lvlJc w:val="left"/>
      <w:pPr>
        <w:ind w:left="4448" w:hanging="360"/>
      </w:pPr>
      <w:rPr>
        <w:rFonts w:hint="default"/>
        <w:lang w:val="vi" w:eastAsia="en-US" w:bidi="ar-SA"/>
      </w:rPr>
    </w:lvl>
    <w:lvl w:ilvl="5" w:tplc="30C8E680">
      <w:numFmt w:val="bullet"/>
      <w:lvlText w:val="•"/>
      <w:lvlJc w:val="left"/>
      <w:pPr>
        <w:ind w:left="5410" w:hanging="360"/>
      </w:pPr>
      <w:rPr>
        <w:rFonts w:hint="default"/>
        <w:lang w:val="vi" w:eastAsia="en-US" w:bidi="ar-SA"/>
      </w:rPr>
    </w:lvl>
    <w:lvl w:ilvl="6" w:tplc="4BB84E60">
      <w:numFmt w:val="bullet"/>
      <w:lvlText w:val="•"/>
      <w:lvlJc w:val="left"/>
      <w:pPr>
        <w:ind w:left="6373" w:hanging="360"/>
      </w:pPr>
      <w:rPr>
        <w:rFonts w:hint="default"/>
        <w:lang w:val="vi" w:eastAsia="en-US" w:bidi="ar-SA"/>
      </w:rPr>
    </w:lvl>
    <w:lvl w:ilvl="7" w:tplc="303274A8">
      <w:numFmt w:val="bullet"/>
      <w:lvlText w:val="•"/>
      <w:lvlJc w:val="left"/>
      <w:pPr>
        <w:ind w:left="7336" w:hanging="360"/>
      </w:pPr>
      <w:rPr>
        <w:rFonts w:hint="default"/>
        <w:lang w:val="vi" w:eastAsia="en-US" w:bidi="ar-SA"/>
      </w:rPr>
    </w:lvl>
    <w:lvl w:ilvl="8" w:tplc="B2E4887C">
      <w:numFmt w:val="bullet"/>
      <w:lvlText w:val="•"/>
      <w:lvlJc w:val="left"/>
      <w:pPr>
        <w:ind w:left="8298" w:hanging="360"/>
      </w:pPr>
      <w:rPr>
        <w:rFonts w:hint="default"/>
        <w:lang w:val="vi" w:eastAsia="en-US" w:bidi="ar-SA"/>
      </w:rPr>
    </w:lvl>
  </w:abstractNum>
  <w:abstractNum w:abstractNumId="149">
    <w:nsid w:val="6C124A0C"/>
    <w:multiLevelType w:val="hybridMultilevel"/>
    <w:tmpl w:val="FA367710"/>
    <w:lvl w:ilvl="0" w:tplc="16480C7A">
      <w:numFmt w:val="bullet"/>
      <w:lvlText w:val="-"/>
      <w:lvlJc w:val="left"/>
      <w:pPr>
        <w:ind w:left="840" w:hanging="141"/>
      </w:pPr>
      <w:rPr>
        <w:rFonts w:ascii="Times New Roman" w:eastAsia="Times New Roman" w:hAnsi="Times New Roman" w:cs="Times New Roman" w:hint="default"/>
        <w:color w:val="000080"/>
        <w:spacing w:val="-2"/>
        <w:w w:val="100"/>
        <w:sz w:val="24"/>
        <w:szCs w:val="24"/>
        <w:lang w:val="vi" w:eastAsia="en-US" w:bidi="ar-SA"/>
      </w:rPr>
    </w:lvl>
    <w:lvl w:ilvl="1" w:tplc="ED36B3B6">
      <w:numFmt w:val="bullet"/>
      <w:lvlText w:val="•"/>
      <w:lvlJc w:val="left"/>
      <w:pPr>
        <w:ind w:left="1778" w:hanging="141"/>
      </w:pPr>
      <w:rPr>
        <w:rFonts w:hint="default"/>
        <w:lang w:val="vi" w:eastAsia="en-US" w:bidi="ar-SA"/>
      </w:rPr>
    </w:lvl>
    <w:lvl w:ilvl="2" w:tplc="D8885362">
      <w:numFmt w:val="bullet"/>
      <w:lvlText w:val="•"/>
      <w:lvlJc w:val="left"/>
      <w:pPr>
        <w:ind w:left="2716" w:hanging="141"/>
      </w:pPr>
      <w:rPr>
        <w:rFonts w:hint="default"/>
        <w:lang w:val="vi" w:eastAsia="en-US" w:bidi="ar-SA"/>
      </w:rPr>
    </w:lvl>
    <w:lvl w:ilvl="3" w:tplc="6A129FA0">
      <w:numFmt w:val="bullet"/>
      <w:lvlText w:val="•"/>
      <w:lvlJc w:val="left"/>
      <w:pPr>
        <w:ind w:left="3655" w:hanging="141"/>
      </w:pPr>
      <w:rPr>
        <w:rFonts w:hint="default"/>
        <w:lang w:val="vi" w:eastAsia="en-US" w:bidi="ar-SA"/>
      </w:rPr>
    </w:lvl>
    <w:lvl w:ilvl="4" w:tplc="6A329EB2">
      <w:numFmt w:val="bullet"/>
      <w:lvlText w:val="•"/>
      <w:lvlJc w:val="left"/>
      <w:pPr>
        <w:ind w:left="4593" w:hanging="141"/>
      </w:pPr>
      <w:rPr>
        <w:rFonts w:hint="default"/>
        <w:lang w:val="vi" w:eastAsia="en-US" w:bidi="ar-SA"/>
      </w:rPr>
    </w:lvl>
    <w:lvl w:ilvl="5" w:tplc="99D88C1C">
      <w:numFmt w:val="bullet"/>
      <w:lvlText w:val="•"/>
      <w:lvlJc w:val="left"/>
      <w:pPr>
        <w:ind w:left="5532" w:hanging="141"/>
      </w:pPr>
      <w:rPr>
        <w:rFonts w:hint="default"/>
        <w:lang w:val="vi" w:eastAsia="en-US" w:bidi="ar-SA"/>
      </w:rPr>
    </w:lvl>
    <w:lvl w:ilvl="6" w:tplc="9244E436">
      <w:numFmt w:val="bullet"/>
      <w:lvlText w:val="•"/>
      <w:lvlJc w:val="left"/>
      <w:pPr>
        <w:ind w:left="6470" w:hanging="141"/>
      </w:pPr>
      <w:rPr>
        <w:rFonts w:hint="default"/>
        <w:lang w:val="vi" w:eastAsia="en-US" w:bidi="ar-SA"/>
      </w:rPr>
    </w:lvl>
    <w:lvl w:ilvl="7" w:tplc="7A5C7EDC">
      <w:numFmt w:val="bullet"/>
      <w:lvlText w:val="•"/>
      <w:lvlJc w:val="left"/>
      <w:pPr>
        <w:ind w:left="7409" w:hanging="141"/>
      </w:pPr>
      <w:rPr>
        <w:rFonts w:hint="default"/>
        <w:lang w:val="vi" w:eastAsia="en-US" w:bidi="ar-SA"/>
      </w:rPr>
    </w:lvl>
    <w:lvl w:ilvl="8" w:tplc="3CEEFAF4">
      <w:numFmt w:val="bullet"/>
      <w:lvlText w:val="•"/>
      <w:lvlJc w:val="left"/>
      <w:pPr>
        <w:ind w:left="8347" w:hanging="141"/>
      </w:pPr>
      <w:rPr>
        <w:rFonts w:hint="default"/>
        <w:lang w:val="vi" w:eastAsia="en-US" w:bidi="ar-SA"/>
      </w:rPr>
    </w:lvl>
  </w:abstractNum>
  <w:abstractNum w:abstractNumId="150">
    <w:nsid w:val="6C195753"/>
    <w:multiLevelType w:val="hybridMultilevel"/>
    <w:tmpl w:val="98A6AF3A"/>
    <w:lvl w:ilvl="0" w:tplc="E9226520">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D8A486F4">
      <w:start w:val="1"/>
      <w:numFmt w:val="decimal"/>
      <w:lvlText w:val="%2."/>
      <w:lvlJc w:val="left"/>
      <w:pPr>
        <w:ind w:left="1539" w:hanging="420"/>
        <w:jc w:val="left"/>
      </w:pPr>
      <w:rPr>
        <w:rFonts w:ascii="Times New Roman" w:eastAsia="Times New Roman" w:hAnsi="Times New Roman" w:cs="Times New Roman" w:hint="default"/>
        <w:color w:val="000080"/>
        <w:spacing w:val="-2"/>
        <w:w w:val="100"/>
        <w:sz w:val="24"/>
        <w:szCs w:val="24"/>
        <w:lang w:val="vi" w:eastAsia="en-US" w:bidi="ar-SA"/>
      </w:rPr>
    </w:lvl>
    <w:lvl w:ilvl="2" w:tplc="D86897F4">
      <w:numFmt w:val="bullet"/>
      <w:lvlText w:val="•"/>
      <w:lvlJc w:val="left"/>
      <w:pPr>
        <w:ind w:left="1540" w:hanging="420"/>
      </w:pPr>
      <w:rPr>
        <w:rFonts w:hint="default"/>
        <w:lang w:val="vi" w:eastAsia="en-US" w:bidi="ar-SA"/>
      </w:rPr>
    </w:lvl>
    <w:lvl w:ilvl="3" w:tplc="FDBE1D16">
      <w:numFmt w:val="bullet"/>
      <w:lvlText w:val="•"/>
      <w:lvlJc w:val="left"/>
      <w:pPr>
        <w:ind w:left="2625" w:hanging="420"/>
      </w:pPr>
      <w:rPr>
        <w:rFonts w:hint="default"/>
        <w:lang w:val="vi" w:eastAsia="en-US" w:bidi="ar-SA"/>
      </w:rPr>
    </w:lvl>
    <w:lvl w:ilvl="4" w:tplc="488A3D7A">
      <w:numFmt w:val="bullet"/>
      <w:lvlText w:val="•"/>
      <w:lvlJc w:val="left"/>
      <w:pPr>
        <w:ind w:left="3711" w:hanging="420"/>
      </w:pPr>
      <w:rPr>
        <w:rFonts w:hint="default"/>
        <w:lang w:val="vi" w:eastAsia="en-US" w:bidi="ar-SA"/>
      </w:rPr>
    </w:lvl>
    <w:lvl w:ilvl="5" w:tplc="D1C29C24">
      <w:numFmt w:val="bullet"/>
      <w:lvlText w:val="•"/>
      <w:lvlJc w:val="left"/>
      <w:pPr>
        <w:ind w:left="4796" w:hanging="420"/>
      </w:pPr>
      <w:rPr>
        <w:rFonts w:hint="default"/>
        <w:lang w:val="vi" w:eastAsia="en-US" w:bidi="ar-SA"/>
      </w:rPr>
    </w:lvl>
    <w:lvl w:ilvl="6" w:tplc="8B3A937A">
      <w:numFmt w:val="bullet"/>
      <w:lvlText w:val="•"/>
      <w:lvlJc w:val="left"/>
      <w:pPr>
        <w:ind w:left="5882" w:hanging="420"/>
      </w:pPr>
      <w:rPr>
        <w:rFonts w:hint="default"/>
        <w:lang w:val="vi" w:eastAsia="en-US" w:bidi="ar-SA"/>
      </w:rPr>
    </w:lvl>
    <w:lvl w:ilvl="7" w:tplc="192ABEC8">
      <w:numFmt w:val="bullet"/>
      <w:lvlText w:val="•"/>
      <w:lvlJc w:val="left"/>
      <w:pPr>
        <w:ind w:left="6967" w:hanging="420"/>
      </w:pPr>
      <w:rPr>
        <w:rFonts w:hint="default"/>
        <w:lang w:val="vi" w:eastAsia="en-US" w:bidi="ar-SA"/>
      </w:rPr>
    </w:lvl>
    <w:lvl w:ilvl="8" w:tplc="B622CE78">
      <w:numFmt w:val="bullet"/>
      <w:lvlText w:val="•"/>
      <w:lvlJc w:val="left"/>
      <w:pPr>
        <w:ind w:left="8053" w:hanging="420"/>
      </w:pPr>
      <w:rPr>
        <w:rFonts w:hint="default"/>
        <w:lang w:val="vi" w:eastAsia="en-US" w:bidi="ar-SA"/>
      </w:rPr>
    </w:lvl>
  </w:abstractNum>
  <w:abstractNum w:abstractNumId="151">
    <w:nsid w:val="6C1B04BF"/>
    <w:multiLevelType w:val="hybridMultilevel"/>
    <w:tmpl w:val="AC1659E2"/>
    <w:lvl w:ilvl="0" w:tplc="C3D66A06">
      <w:start w:val="1"/>
      <w:numFmt w:val="decimal"/>
      <w:lvlText w:val="%1."/>
      <w:lvlJc w:val="left"/>
      <w:pPr>
        <w:ind w:left="254" w:hanging="240"/>
        <w:jc w:val="left"/>
      </w:pPr>
      <w:rPr>
        <w:rFonts w:ascii="Times New Roman" w:eastAsia="Times New Roman" w:hAnsi="Times New Roman" w:cs="Times New Roman" w:hint="default"/>
        <w:spacing w:val="-1"/>
        <w:w w:val="100"/>
        <w:sz w:val="24"/>
        <w:szCs w:val="24"/>
        <w:lang w:val="vi" w:eastAsia="en-US" w:bidi="ar-SA"/>
      </w:rPr>
    </w:lvl>
    <w:lvl w:ilvl="1" w:tplc="E3502B32">
      <w:start w:val="1"/>
      <w:numFmt w:val="decimal"/>
      <w:lvlText w:val="%2)"/>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2" w:tplc="91D40B44">
      <w:numFmt w:val="bullet"/>
      <w:lvlText w:val="•"/>
      <w:lvlJc w:val="left"/>
      <w:pPr>
        <w:ind w:left="1700" w:hanging="380"/>
      </w:pPr>
      <w:rPr>
        <w:rFonts w:hint="default"/>
        <w:lang w:val="vi" w:eastAsia="en-US" w:bidi="ar-SA"/>
      </w:rPr>
    </w:lvl>
    <w:lvl w:ilvl="3" w:tplc="6E647064">
      <w:numFmt w:val="bullet"/>
      <w:lvlText w:val="•"/>
      <w:lvlJc w:val="left"/>
      <w:pPr>
        <w:ind w:left="2113" w:hanging="380"/>
      </w:pPr>
      <w:rPr>
        <w:rFonts w:hint="default"/>
        <w:lang w:val="vi" w:eastAsia="en-US" w:bidi="ar-SA"/>
      </w:rPr>
    </w:lvl>
    <w:lvl w:ilvl="4" w:tplc="4BEC1D64">
      <w:numFmt w:val="bullet"/>
      <w:lvlText w:val="•"/>
      <w:lvlJc w:val="left"/>
      <w:pPr>
        <w:ind w:left="2526" w:hanging="380"/>
      </w:pPr>
      <w:rPr>
        <w:rFonts w:hint="default"/>
        <w:lang w:val="vi" w:eastAsia="en-US" w:bidi="ar-SA"/>
      </w:rPr>
    </w:lvl>
    <w:lvl w:ilvl="5" w:tplc="FA66CF94">
      <w:numFmt w:val="bullet"/>
      <w:lvlText w:val="•"/>
      <w:lvlJc w:val="left"/>
      <w:pPr>
        <w:ind w:left="2939" w:hanging="380"/>
      </w:pPr>
      <w:rPr>
        <w:rFonts w:hint="default"/>
        <w:lang w:val="vi" w:eastAsia="en-US" w:bidi="ar-SA"/>
      </w:rPr>
    </w:lvl>
    <w:lvl w:ilvl="6" w:tplc="E35253DA">
      <w:numFmt w:val="bullet"/>
      <w:lvlText w:val="•"/>
      <w:lvlJc w:val="left"/>
      <w:pPr>
        <w:ind w:left="3352" w:hanging="380"/>
      </w:pPr>
      <w:rPr>
        <w:rFonts w:hint="default"/>
        <w:lang w:val="vi" w:eastAsia="en-US" w:bidi="ar-SA"/>
      </w:rPr>
    </w:lvl>
    <w:lvl w:ilvl="7" w:tplc="296680F6">
      <w:numFmt w:val="bullet"/>
      <w:lvlText w:val="•"/>
      <w:lvlJc w:val="left"/>
      <w:pPr>
        <w:ind w:left="3766" w:hanging="380"/>
      </w:pPr>
      <w:rPr>
        <w:rFonts w:hint="default"/>
        <w:lang w:val="vi" w:eastAsia="en-US" w:bidi="ar-SA"/>
      </w:rPr>
    </w:lvl>
    <w:lvl w:ilvl="8" w:tplc="DA404476">
      <w:numFmt w:val="bullet"/>
      <w:lvlText w:val="•"/>
      <w:lvlJc w:val="left"/>
      <w:pPr>
        <w:ind w:left="4179" w:hanging="380"/>
      </w:pPr>
      <w:rPr>
        <w:rFonts w:hint="default"/>
        <w:lang w:val="vi" w:eastAsia="en-US" w:bidi="ar-SA"/>
      </w:rPr>
    </w:lvl>
  </w:abstractNum>
  <w:abstractNum w:abstractNumId="152">
    <w:nsid w:val="6C350EA2"/>
    <w:multiLevelType w:val="hybridMultilevel"/>
    <w:tmpl w:val="34E0F764"/>
    <w:lvl w:ilvl="0" w:tplc="6A828DAA">
      <w:start w:val="1"/>
      <w:numFmt w:val="decimal"/>
      <w:lvlText w:val="%1."/>
      <w:lvlJc w:val="left"/>
      <w:pPr>
        <w:ind w:left="237" w:hanging="240"/>
        <w:jc w:val="left"/>
      </w:pPr>
      <w:rPr>
        <w:rFonts w:ascii="Times New Roman" w:eastAsia="Times New Roman" w:hAnsi="Times New Roman" w:cs="Times New Roman" w:hint="default"/>
        <w:spacing w:val="-1"/>
        <w:w w:val="100"/>
        <w:sz w:val="24"/>
        <w:szCs w:val="24"/>
        <w:lang w:val="vi" w:eastAsia="en-US" w:bidi="ar-SA"/>
      </w:rPr>
    </w:lvl>
    <w:lvl w:ilvl="1" w:tplc="53F2EF42">
      <w:numFmt w:val="bullet"/>
      <w:lvlText w:val="-"/>
      <w:lvlJc w:val="left"/>
      <w:pPr>
        <w:ind w:left="840" w:hanging="201"/>
      </w:pPr>
      <w:rPr>
        <w:rFonts w:ascii="Times New Roman" w:eastAsia="Times New Roman" w:hAnsi="Times New Roman" w:cs="Times New Roman" w:hint="default"/>
        <w:color w:val="000080"/>
        <w:spacing w:val="-2"/>
        <w:w w:val="100"/>
        <w:sz w:val="24"/>
        <w:szCs w:val="24"/>
        <w:lang w:val="vi" w:eastAsia="en-US" w:bidi="ar-SA"/>
      </w:rPr>
    </w:lvl>
    <w:lvl w:ilvl="2" w:tplc="7416F178">
      <w:numFmt w:val="bullet"/>
      <w:lvlText w:val="•"/>
      <w:lvlJc w:val="left"/>
      <w:pPr>
        <w:ind w:left="1283" w:hanging="201"/>
      </w:pPr>
      <w:rPr>
        <w:rFonts w:hint="default"/>
        <w:lang w:val="vi" w:eastAsia="en-US" w:bidi="ar-SA"/>
      </w:rPr>
    </w:lvl>
    <w:lvl w:ilvl="3" w:tplc="4DEE2558">
      <w:numFmt w:val="bullet"/>
      <w:lvlText w:val="•"/>
      <w:lvlJc w:val="left"/>
      <w:pPr>
        <w:ind w:left="1726" w:hanging="201"/>
      </w:pPr>
      <w:rPr>
        <w:rFonts w:hint="default"/>
        <w:lang w:val="vi" w:eastAsia="en-US" w:bidi="ar-SA"/>
      </w:rPr>
    </w:lvl>
    <w:lvl w:ilvl="4" w:tplc="2E2E1D6E">
      <w:numFmt w:val="bullet"/>
      <w:lvlText w:val="•"/>
      <w:lvlJc w:val="left"/>
      <w:pPr>
        <w:ind w:left="2170" w:hanging="201"/>
      </w:pPr>
      <w:rPr>
        <w:rFonts w:hint="default"/>
        <w:lang w:val="vi" w:eastAsia="en-US" w:bidi="ar-SA"/>
      </w:rPr>
    </w:lvl>
    <w:lvl w:ilvl="5" w:tplc="47D64B90">
      <w:numFmt w:val="bullet"/>
      <w:lvlText w:val="•"/>
      <w:lvlJc w:val="left"/>
      <w:pPr>
        <w:ind w:left="2613" w:hanging="201"/>
      </w:pPr>
      <w:rPr>
        <w:rFonts w:hint="default"/>
        <w:lang w:val="vi" w:eastAsia="en-US" w:bidi="ar-SA"/>
      </w:rPr>
    </w:lvl>
    <w:lvl w:ilvl="6" w:tplc="66344C52">
      <w:numFmt w:val="bullet"/>
      <w:lvlText w:val="•"/>
      <w:lvlJc w:val="left"/>
      <w:pPr>
        <w:ind w:left="3057" w:hanging="201"/>
      </w:pPr>
      <w:rPr>
        <w:rFonts w:hint="default"/>
        <w:lang w:val="vi" w:eastAsia="en-US" w:bidi="ar-SA"/>
      </w:rPr>
    </w:lvl>
    <w:lvl w:ilvl="7" w:tplc="78DAD5FE">
      <w:numFmt w:val="bullet"/>
      <w:lvlText w:val="•"/>
      <w:lvlJc w:val="left"/>
      <w:pPr>
        <w:ind w:left="3500" w:hanging="201"/>
      </w:pPr>
      <w:rPr>
        <w:rFonts w:hint="default"/>
        <w:lang w:val="vi" w:eastAsia="en-US" w:bidi="ar-SA"/>
      </w:rPr>
    </w:lvl>
    <w:lvl w:ilvl="8" w:tplc="09E63C76">
      <w:numFmt w:val="bullet"/>
      <w:lvlText w:val="•"/>
      <w:lvlJc w:val="left"/>
      <w:pPr>
        <w:ind w:left="3944" w:hanging="201"/>
      </w:pPr>
      <w:rPr>
        <w:rFonts w:hint="default"/>
        <w:lang w:val="vi" w:eastAsia="en-US" w:bidi="ar-SA"/>
      </w:rPr>
    </w:lvl>
  </w:abstractNum>
  <w:abstractNum w:abstractNumId="153">
    <w:nsid w:val="6C913BFA"/>
    <w:multiLevelType w:val="hybridMultilevel"/>
    <w:tmpl w:val="5116129C"/>
    <w:lvl w:ilvl="0" w:tplc="28DE10A4">
      <w:start w:val="1"/>
      <w:numFmt w:val="decimal"/>
      <w:lvlText w:val="%1)"/>
      <w:lvlJc w:val="left"/>
      <w:pPr>
        <w:ind w:left="1159" w:hanging="320"/>
        <w:jc w:val="left"/>
      </w:pPr>
      <w:rPr>
        <w:rFonts w:ascii="Times New Roman" w:eastAsia="Times New Roman" w:hAnsi="Times New Roman" w:cs="Times New Roman" w:hint="default"/>
        <w:b/>
        <w:bCs/>
        <w:color w:val="000080"/>
        <w:spacing w:val="-1"/>
        <w:w w:val="100"/>
        <w:sz w:val="24"/>
        <w:szCs w:val="24"/>
        <w:lang w:val="vi" w:eastAsia="en-US" w:bidi="ar-SA"/>
      </w:rPr>
    </w:lvl>
    <w:lvl w:ilvl="1" w:tplc="B9D6C552">
      <w:numFmt w:val="bullet"/>
      <w:lvlText w:val="•"/>
      <w:lvlJc w:val="left"/>
      <w:pPr>
        <w:ind w:left="1536" w:hanging="320"/>
      </w:pPr>
      <w:rPr>
        <w:rFonts w:hint="default"/>
        <w:lang w:val="vi" w:eastAsia="en-US" w:bidi="ar-SA"/>
      </w:rPr>
    </w:lvl>
    <w:lvl w:ilvl="2" w:tplc="4D2AB986">
      <w:numFmt w:val="bullet"/>
      <w:lvlText w:val="•"/>
      <w:lvlJc w:val="left"/>
      <w:pPr>
        <w:ind w:left="1912" w:hanging="320"/>
      </w:pPr>
      <w:rPr>
        <w:rFonts w:hint="default"/>
        <w:lang w:val="vi" w:eastAsia="en-US" w:bidi="ar-SA"/>
      </w:rPr>
    </w:lvl>
    <w:lvl w:ilvl="3" w:tplc="C3E80D78">
      <w:numFmt w:val="bullet"/>
      <w:lvlText w:val="•"/>
      <w:lvlJc w:val="left"/>
      <w:pPr>
        <w:ind w:left="2288" w:hanging="320"/>
      </w:pPr>
      <w:rPr>
        <w:rFonts w:hint="default"/>
        <w:lang w:val="vi" w:eastAsia="en-US" w:bidi="ar-SA"/>
      </w:rPr>
    </w:lvl>
    <w:lvl w:ilvl="4" w:tplc="F0FC73C8">
      <w:numFmt w:val="bullet"/>
      <w:lvlText w:val="•"/>
      <w:lvlJc w:val="left"/>
      <w:pPr>
        <w:ind w:left="2664" w:hanging="320"/>
      </w:pPr>
      <w:rPr>
        <w:rFonts w:hint="default"/>
        <w:lang w:val="vi" w:eastAsia="en-US" w:bidi="ar-SA"/>
      </w:rPr>
    </w:lvl>
    <w:lvl w:ilvl="5" w:tplc="30C07A84">
      <w:numFmt w:val="bullet"/>
      <w:lvlText w:val="•"/>
      <w:lvlJc w:val="left"/>
      <w:pPr>
        <w:ind w:left="3040" w:hanging="320"/>
      </w:pPr>
      <w:rPr>
        <w:rFonts w:hint="default"/>
        <w:lang w:val="vi" w:eastAsia="en-US" w:bidi="ar-SA"/>
      </w:rPr>
    </w:lvl>
    <w:lvl w:ilvl="6" w:tplc="B330D362">
      <w:numFmt w:val="bullet"/>
      <w:lvlText w:val="•"/>
      <w:lvlJc w:val="left"/>
      <w:pPr>
        <w:ind w:left="3417" w:hanging="320"/>
      </w:pPr>
      <w:rPr>
        <w:rFonts w:hint="default"/>
        <w:lang w:val="vi" w:eastAsia="en-US" w:bidi="ar-SA"/>
      </w:rPr>
    </w:lvl>
    <w:lvl w:ilvl="7" w:tplc="D4CADCF8">
      <w:numFmt w:val="bullet"/>
      <w:lvlText w:val="•"/>
      <w:lvlJc w:val="left"/>
      <w:pPr>
        <w:ind w:left="3793" w:hanging="320"/>
      </w:pPr>
      <w:rPr>
        <w:rFonts w:hint="default"/>
        <w:lang w:val="vi" w:eastAsia="en-US" w:bidi="ar-SA"/>
      </w:rPr>
    </w:lvl>
    <w:lvl w:ilvl="8" w:tplc="AC2A628C">
      <w:numFmt w:val="bullet"/>
      <w:lvlText w:val="•"/>
      <w:lvlJc w:val="left"/>
      <w:pPr>
        <w:ind w:left="4169" w:hanging="320"/>
      </w:pPr>
      <w:rPr>
        <w:rFonts w:hint="default"/>
        <w:lang w:val="vi" w:eastAsia="en-US" w:bidi="ar-SA"/>
      </w:rPr>
    </w:lvl>
  </w:abstractNum>
  <w:abstractNum w:abstractNumId="154">
    <w:nsid w:val="6DA05B96"/>
    <w:multiLevelType w:val="hybridMultilevel"/>
    <w:tmpl w:val="9E186EC2"/>
    <w:lvl w:ilvl="0" w:tplc="8BA23744">
      <w:numFmt w:val="bullet"/>
      <w:lvlText w:val="-"/>
      <w:lvlJc w:val="left"/>
      <w:pPr>
        <w:ind w:left="840" w:hanging="270"/>
      </w:pPr>
      <w:rPr>
        <w:rFonts w:ascii="Times New Roman" w:eastAsia="Times New Roman" w:hAnsi="Times New Roman" w:cs="Times New Roman" w:hint="default"/>
        <w:color w:val="000080"/>
        <w:spacing w:val="-27"/>
        <w:w w:val="100"/>
        <w:sz w:val="24"/>
        <w:szCs w:val="24"/>
        <w:lang w:val="vi" w:eastAsia="en-US" w:bidi="ar-SA"/>
      </w:rPr>
    </w:lvl>
    <w:lvl w:ilvl="1" w:tplc="9E28F0D6">
      <w:numFmt w:val="bullet"/>
      <w:lvlText w:val="•"/>
      <w:lvlJc w:val="left"/>
      <w:pPr>
        <w:ind w:left="1291" w:hanging="270"/>
      </w:pPr>
      <w:rPr>
        <w:rFonts w:hint="default"/>
        <w:lang w:val="vi" w:eastAsia="en-US" w:bidi="ar-SA"/>
      </w:rPr>
    </w:lvl>
    <w:lvl w:ilvl="2" w:tplc="CCFA376C">
      <w:numFmt w:val="bullet"/>
      <w:lvlText w:val="•"/>
      <w:lvlJc w:val="left"/>
      <w:pPr>
        <w:ind w:left="1742" w:hanging="270"/>
      </w:pPr>
      <w:rPr>
        <w:rFonts w:hint="default"/>
        <w:lang w:val="vi" w:eastAsia="en-US" w:bidi="ar-SA"/>
      </w:rPr>
    </w:lvl>
    <w:lvl w:ilvl="3" w:tplc="83586472">
      <w:numFmt w:val="bullet"/>
      <w:lvlText w:val="•"/>
      <w:lvlJc w:val="left"/>
      <w:pPr>
        <w:ind w:left="2193" w:hanging="270"/>
      </w:pPr>
      <w:rPr>
        <w:rFonts w:hint="default"/>
        <w:lang w:val="vi" w:eastAsia="en-US" w:bidi="ar-SA"/>
      </w:rPr>
    </w:lvl>
    <w:lvl w:ilvl="4" w:tplc="D74E86C0">
      <w:numFmt w:val="bullet"/>
      <w:lvlText w:val="•"/>
      <w:lvlJc w:val="left"/>
      <w:pPr>
        <w:ind w:left="2645" w:hanging="270"/>
      </w:pPr>
      <w:rPr>
        <w:rFonts w:hint="default"/>
        <w:lang w:val="vi" w:eastAsia="en-US" w:bidi="ar-SA"/>
      </w:rPr>
    </w:lvl>
    <w:lvl w:ilvl="5" w:tplc="DC321ABE">
      <w:numFmt w:val="bullet"/>
      <w:lvlText w:val="•"/>
      <w:lvlJc w:val="left"/>
      <w:pPr>
        <w:ind w:left="3096" w:hanging="270"/>
      </w:pPr>
      <w:rPr>
        <w:rFonts w:hint="default"/>
        <w:lang w:val="vi" w:eastAsia="en-US" w:bidi="ar-SA"/>
      </w:rPr>
    </w:lvl>
    <w:lvl w:ilvl="6" w:tplc="4AD8B96A">
      <w:numFmt w:val="bullet"/>
      <w:lvlText w:val="•"/>
      <w:lvlJc w:val="left"/>
      <w:pPr>
        <w:ind w:left="3547" w:hanging="270"/>
      </w:pPr>
      <w:rPr>
        <w:rFonts w:hint="default"/>
        <w:lang w:val="vi" w:eastAsia="en-US" w:bidi="ar-SA"/>
      </w:rPr>
    </w:lvl>
    <w:lvl w:ilvl="7" w:tplc="8A88F326">
      <w:numFmt w:val="bullet"/>
      <w:lvlText w:val="•"/>
      <w:lvlJc w:val="left"/>
      <w:pPr>
        <w:ind w:left="3999" w:hanging="270"/>
      </w:pPr>
      <w:rPr>
        <w:rFonts w:hint="default"/>
        <w:lang w:val="vi" w:eastAsia="en-US" w:bidi="ar-SA"/>
      </w:rPr>
    </w:lvl>
    <w:lvl w:ilvl="8" w:tplc="8F286EEA">
      <w:numFmt w:val="bullet"/>
      <w:lvlText w:val="•"/>
      <w:lvlJc w:val="left"/>
      <w:pPr>
        <w:ind w:left="4450" w:hanging="270"/>
      </w:pPr>
      <w:rPr>
        <w:rFonts w:hint="default"/>
        <w:lang w:val="vi" w:eastAsia="en-US" w:bidi="ar-SA"/>
      </w:rPr>
    </w:lvl>
  </w:abstractNum>
  <w:abstractNum w:abstractNumId="155">
    <w:nsid w:val="6F1E2A12"/>
    <w:multiLevelType w:val="hybridMultilevel"/>
    <w:tmpl w:val="82C063D2"/>
    <w:lvl w:ilvl="0" w:tplc="E056D1F8">
      <w:start w:val="1"/>
      <w:numFmt w:val="lowerRoman"/>
      <w:lvlText w:val="%1."/>
      <w:lvlJc w:val="left"/>
      <w:pPr>
        <w:ind w:left="1277" w:hanging="188"/>
        <w:jc w:val="left"/>
      </w:pPr>
      <w:rPr>
        <w:rFonts w:ascii="Times New Roman" w:eastAsia="Times New Roman" w:hAnsi="Times New Roman" w:cs="Times New Roman" w:hint="default"/>
        <w:color w:val="000080"/>
        <w:spacing w:val="-2"/>
        <w:w w:val="100"/>
        <w:sz w:val="24"/>
        <w:szCs w:val="24"/>
        <w:lang w:val="vi" w:eastAsia="en-US" w:bidi="ar-SA"/>
      </w:rPr>
    </w:lvl>
    <w:lvl w:ilvl="1" w:tplc="D2407B5E">
      <w:numFmt w:val="bullet"/>
      <w:lvlText w:val="•"/>
      <w:lvlJc w:val="left"/>
      <w:pPr>
        <w:ind w:left="2174" w:hanging="188"/>
      </w:pPr>
      <w:rPr>
        <w:rFonts w:hint="default"/>
        <w:lang w:val="vi" w:eastAsia="en-US" w:bidi="ar-SA"/>
      </w:rPr>
    </w:lvl>
    <w:lvl w:ilvl="2" w:tplc="69765BCA">
      <w:numFmt w:val="bullet"/>
      <w:lvlText w:val="•"/>
      <w:lvlJc w:val="left"/>
      <w:pPr>
        <w:ind w:left="3068" w:hanging="188"/>
      </w:pPr>
      <w:rPr>
        <w:rFonts w:hint="default"/>
        <w:lang w:val="vi" w:eastAsia="en-US" w:bidi="ar-SA"/>
      </w:rPr>
    </w:lvl>
    <w:lvl w:ilvl="3" w:tplc="A9A6E9B4">
      <w:numFmt w:val="bullet"/>
      <w:lvlText w:val="•"/>
      <w:lvlJc w:val="left"/>
      <w:pPr>
        <w:ind w:left="3963" w:hanging="188"/>
      </w:pPr>
      <w:rPr>
        <w:rFonts w:hint="default"/>
        <w:lang w:val="vi" w:eastAsia="en-US" w:bidi="ar-SA"/>
      </w:rPr>
    </w:lvl>
    <w:lvl w:ilvl="4" w:tplc="2BAA82A4">
      <w:numFmt w:val="bullet"/>
      <w:lvlText w:val="•"/>
      <w:lvlJc w:val="left"/>
      <w:pPr>
        <w:ind w:left="4857" w:hanging="188"/>
      </w:pPr>
      <w:rPr>
        <w:rFonts w:hint="default"/>
        <w:lang w:val="vi" w:eastAsia="en-US" w:bidi="ar-SA"/>
      </w:rPr>
    </w:lvl>
    <w:lvl w:ilvl="5" w:tplc="2D4C41B4">
      <w:numFmt w:val="bullet"/>
      <w:lvlText w:val="•"/>
      <w:lvlJc w:val="left"/>
      <w:pPr>
        <w:ind w:left="5752" w:hanging="188"/>
      </w:pPr>
      <w:rPr>
        <w:rFonts w:hint="default"/>
        <w:lang w:val="vi" w:eastAsia="en-US" w:bidi="ar-SA"/>
      </w:rPr>
    </w:lvl>
    <w:lvl w:ilvl="6" w:tplc="E618CFC0">
      <w:numFmt w:val="bullet"/>
      <w:lvlText w:val="•"/>
      <w:lvlJc w:val="left"/>
      <w:pPr>
        <w:ind w:left="6646" w:hanging="188"/>
      </w:pPr>
      <w:rPr>
        <w:rFonts w:hint="default"/>
        <w:lang w:val="vi" w:eastAsia="en-US" w:bidi="ar-SA"/>
      </w:rPr>
    </w:lvl>
    <w:lvl w:ilvl="7" w:tplc="A6F6D7EA">
      <w:numFmt w:val="bullet"/>
      <w:lvlText w:val="•"/>
      <w:lvlJc w:val="left"/>
      <w:pPr>
        <w:ind w:left="7541" w:hanging="188"/>
      </w:pPr>
      <w:rPr>
        <w:rFonts w:hint="default"/>
        <w:lang w:val="vi" w:eastAsia="en-US" w:bidi="ar-SA"/>
      </w:rPr>
    </w:lvl>
    <w:lvl w:ilvl="8" w:tplc="E812AFEE">
      <w:numFmt w:val="bullet"/>
      <w:lvlText w:val="•"/>
      <w:lvlJc w:val="left"/>
      <w:pPr>
        <w:ind w:left="8435" w:hanging="188"/>
      </w:pPr>
      <w:rPr>
        <w:rFonts w:hint="default"/>
        <w:lang w:val="vi" w:eastAsia="en-US" w:bidi="ar-SA"/>
      </w:rPr>
    </w:lvl>
  </w:abstractNum>
  <w:abstractNum w:abstractNumId="156">
    <w:nsid w:val="6F8D3713"/>
    <w:multiLevelType w:val="hybridMultilevel"/>
    <w:tmpl w:val="3DD473D2"/>
    <w:lvl w:ilvl="0" w:tplc="D910EED4">
      <w:start w:val="1"/>
      <w:numFmt w:val="lowerLetter"/>
      <w:lvlText w:val="(%1)"/>
      <w:lvlJc w:val="left"/>
      <w:pPr>
        <w:ind w:left="1200" w:hanging="360"/>
        <w:jc w:val="left"/>
      </w:pPr>
      <w:rPr>
        <w:rFonts w:ascii="Times New Roman" w:eastAsia="Times New Roman" w:hAnsi="Times New Roman" w:cs="Times New Roman" w:hint="default"/>
        <w:color w:val="000080"/>
        <w:spacing w:val="-28"/>
        <w:w w:val="100"/>
        <w:sz w:val="24"/>
        <w:szCs w:val="24"/>
        <w:lang w:val="vi" w:eastAsia="en-US" w:bidi="ar-SA"/>
      </w:rPr>
    </w:lvl>
    <w:lvl w:ilvl="1" w:tplc="E6A4DC40">
      <w:start w:val="1"/>
      <w:numFmt w:val="decimal"/>
      <w:lvlText w:val="%2."/>
      <w:lvlJc w:val="left"/>
      <w:pPr>
        <w:ind w:left="1560" w:hanging="360"/>
        <w:jc w:val="left"/>
      </w:pPr>
      <w:rPr>
        <w:rFonts w:ascii="Times New Roman" w:eastAsia="Times New Roman" w:hAnsi="Times New Roman" w:cs="Times New Roman" w:hint="default"/>
        <w:color w:val="000080"/>
        <w:spacing w:val="-1"/>
        <w:w w:val="100"/>
        <w:sz w:val="24"/>
        <w:szCs w:val="24"/>
        <w:lang w:val="vi" w:eastAsia="en-US" w:bidi="ar-SA"/>
      </w:rPr>
    </w:lvl>
    <w:lvl w:ilvl="2" w:tplc="04CA15F6">
      <w:numFmt w:val="bullet"/>
      <w:lvlText w:val="•"/>
      <w:lvlJc w:val="left"/>
      <w:pPr>
        <w:ind w:left="2522" w:hanging="360"/>
      </w:pPr>
      <w:rPr>
        <w:rFonts w:hint="default"/>
        <w:lang w:val="vi" w:eastAsia="en-US" w:bidi="ar-SA"/>
      </w:rPr>
    </w:lvl>
    <w:lvl w:ilvl="3" w:tplc="04020D96">
      <w:numFmt w:val="bullet"/>
      <w:lvlText w:val="•"/>
      <w:lvlJc w:val="left"/>
      <w:pPr>
        <w:ind w:left="3485" w:hanging="360"/>
      </w:pPr>
      <w:rPr>
        <w:rFonts w:hint="default"/>
        <w:lang w:val="vi" w:eastAsia="en-US" w:bidi="ar-SA"/>
      </w:rPr>
    </w:lvl>
    <w:lvl w:ilvl="4" w:tplc="8CAE732A">
      <w:numFmt w:val="bullet"/>
      <w:lvlText w:val="•"/>
      <w:lvlJc w:val="left"/>
      <w:pPr>
        <w:ind w:left="4448" w:hanging="360"/>
      </w:pPr>
      <w:rPr>
        <w:rFonts w:hint="default"/>
        <w:lang w:val="vi" w:eastAsia="en-US" w:bidi="ar-SA"/>
      </w:rPr>
    </w:lvl>
    <w:lvl w:ilvl="5" w:tplc="753292A4">
      <w:numFmt w:val="bullet"/>
      <w:lvlText w:val="•"/>
      <w:lvlJc w:val="left"/>
      <w:pPr>
        <w:ind w:left="5410" w:hanging="360"/>
      </w:pPr>
      <w:rPr>
        <w:rFonts w:hint="default"/>
        <w:lang w:val="vi" w:eastAsia="en-US" w:bidi="ar-SA"/>
      </w:rPr>
    </w:lvl>
    <w:lvl w:ilvl="6" w:tplc="18BC644E">
      <w:numFmt w:val="bullet"/>
      <w:lvlText w:val="•"/>
      <w:lvlJc w:val="left"/>
      <w:pPr>
        <w:ind w:left="6373" w:hanging="360"/>
      </w:pPr>
      <w:rPr>
        <w:rFonts w:hint="default"/>
        <w:lang w:val="vi" w:eastAsia="en-US" w:bidi="ar-SA"/>
      </w:rPr>
    </w:lvl>
    <w:lvl w:ilvl="7" w:tplc="61009F90">
      <w:numFmt w:val="bullet"/>
      <w:lvlText w:val="•"/>
      <w:lvlJc w:val="left"/>
      <w:pPr>
        <w:ind w:left="7336" w:hanging="360"/>
      </w:pPr>
      <w:rPr>
        <w:rFonts w:hint="default"/>
        <w:lang w:val="vi" w:eastAsia="en-US" w:bidi="ar-SA"/>
      </w:rPr>
    </w:lvl>
    <w:lvl w:ilvl="8" w:tplc="FE8ABE30">
      <w:numFmt w:val="bullet"/>
      <w:lvlText w:val="•"/>
      <w:lvlJc w:val="left"/>
      <w:pPr>
        <w:ind w:left="8298" w:hanging="360"/>
      </w:pPr>
      <w:rPr>
        <w:rFonts w:hint="default"/>
        <w:lang w:val="vi" w:eastAsia="en-US" w:bidi="ar-SA"/>
      </w:rPr>
    </w:lvl>
  </w:abstractNum>
  <w:abstractNum w:abstractNumId="157">
    <w:nsid w:val="6FDC227C"/>
    <w:multiLevelType w:val="hybridMultilevel"/>
    <w:tmpl w:val="520E325C"/>
    <w:lvl w:ilvl="0" w:tplc="58C041FC">
      <w:numFmt w:val="bullet"/>
      <w:lvlText w:val="-"/>
      <w:lvlJc w:val="left"/>
      <w:pPr>
        <w:ind w:left="840" w:hanging="141"/>
      </w:pPr>
      <w:rPr>
        <w:rFonts w:ascii="Times New Roman" w:eastAsia="Times New Roman" w:hAnsi="Times New Roman" w:cs="Times New Roman" w:hint="default"/>
        <w:color w:val="000080"/>
        <w:spacing w:val="-2"/>
        <w:w w:val="100"/>
        <w:sz w:val="24"/>
        <w:szCs w:val="24"/>
        <w:lang w:val="vi" w:eastAsia="en-US" w:bidi="ar-SA"/>
      </w:rPr>
    </w:lvl>
    <w:lvl w:ilvl="1" w:tplc="E08E5BF6">
      <w:numFmt w:val="bullet"/>
      <w:lvlText w:val="•"/>
      <w:lvlJc w:val="left"/>
      <w:pPr>
        <w:ind w:left="1778" w:hanging="141"/>
      </w:pPr>
      <w:rPr>
        <w:rFonts w:hint="default"/>
        <w:lang w:val="vi" w:eastAsia="en-US" w:bidi="ar-SA"/>
      </w:rPr>
    </w:lvl>
    <w:lvl w:ilvl="2" w:tplc="8A881098">
      <w:numFmt w:val="bullet"/>
      <w:lvlText w:val="•"/>
      <w:lvlJc w:val="left"/>
      <w:pPr>
        <w:ind w:left="2716" w:hanging="141"/>
      </w:pPr>
      <w:rPr>
        <w:rFonts w:hint="default"/>
        <w:lang w:val="vi" w:eastAsia="en-US" w:bidi="ar-SA"/>
      </w:rPr>
    </w:lvl>
    <w:lvl w:ilvl="3" w:tplc="EBB41F10">
      <w:numFmt w:val="bullet"/>
      <w:lvlText w:val="•"/>
      <w:lvlJc w:val="left"/>
      <w:pPr>
        <w:ind w:left="3655" w:hanging="141"/>
      </w:pPr>
      <w:rPr>
        <w:rFonts w:hint="default"/>
        <w:lang w:val="vi" w:eastAsia="en-US" w:bidi="ar-SA"/>
      </w:rPr>
    </w:lvl>
    <w:lvl w:ilvl="4" w:tplc="15C2F9BE">
      <w:numFmt w:val="bullet"/>
      <w:lvlText w:val="•"/>
      <w:lvlJc w:val="left"/>
      <w:pPr>
        <w:ind w:left="4593" w:hanging="141"/>
      </w:pPr>
      <w:rPr>
        <w:rFonts w:hint="default"/>
        <w:lang w:val="vi" w:eastAsia="en-US" w:bidi="ar-SA"/>
      </w:rPr>
    </w:lvl>
    <w:lvl w:ilvl="5" w:tplc="84F0927E">
      <w:numFmt w:val="bullet"/>
      <w:lvlText w:val="•"/>
      <w:lvlJc w:val="left"/>
      <w:pPr>
        <w:ind w:left="5532" w:hanging="141"/>
      </w:pPr>
      <w:rPr>
        <w:rFonts w:hint="default"/>
        <w:lang w:val="vi" w:eastAsia="en-US" w:bidi="ar-SA"/>
      </w:rPr>
    </w:lvl>
    <w:lvl w:ilvl="6" w:tplc="5DE82A32">
      <w:numFmt w:val="bullet"/>
      <w:lvlText w:val="•"/>
      <w:lvlJc w:val="left"/>
      <w:pPr>
        <w:ind w:left="6470" w:hanging="141"/>
      </w:pPr>
      <w:rPr>
        <w:rFonts w:hint="default"/>
        <w:lang w:val="vi" w:eastAsia="en-US" w:bidi="ar-SA"/>
      </w:rPr>
    </w:lvl>
    <w:lvl w:ilvl="7" w:tplc="4CB8B700">
      <w:numFmt w:val="bullet"/>
      <w:lvlText w:val="•"/>
      <w:lvlJc w:val="left"/>
      <w:pPr>
        <w:ind w:left="7409" w:hanging="141"/>
      </w:pPr>
      <w:rPr>
        <w:rFonts w:hint="default"/>
        <w:lang w:val="vi" w:eastAsia="en-US" w:bidi="ar-SA"/>
      </w:rPr>
    </w:lvl>
    <w:lvl w:ilvl="8" w:tplc="FFF066B0">
      <w:numFmt w:val="bullet"/>
      <w:lvlText w:val="•"/>
      <w:lvlJc w:val="left"/>
      <w:pPr>
        <w:ind w:left="8347" w:hanging="141"/>
      </w:pPr>
      <w:rPr>
        <w:rFonts w:hint="default"/>
        <w:lang w:val="vi" w:eastAsia="en-US" w:bidi="ar-SA"/>
      </w:rPr>
    </w:lvl>
  </w:abstractNum>
  <w:abstractNum w:abstractNumId="158">
    <w:nsid w:val="70F36811"/>
    <w:multiLevelType w:val="hybridMultilevel"/>
    <w:tmpl w:val="3E00D016"/>
    <w:lvl w:ilvl="0" w:tplc="847031AA">
      <w:numFmt w:val="bullet"/>
      <w:lvlText w:val="-"/>
      <w:lvlJc w:val="left"/>
      <w:pPr>
        <w:ind w:left="840" w:hanging="146"/>
      </w:pPr>
      <w:rPr>
        <w:rFonts w:ascii="Times New Roman" w:eastAsia="Times New Roman" w:hAnsi="Times New Roman" w:cs="Times New Roman" w:hint="default"/>
        <w:color w:val="000080"/>
        <w:w w:val="100"/>
        <w:sz w:val="24"/>
        <w:szCs w:val="24"/>
        <w:lang w:val="vi" w:eastAsia="en-US" w:bidi="ar-SA"/>
      </w:rPr>
    </w:lvl>
    <w:lvl w:ilvl="1" w:tplc="A596158A">
      <w:numFmt w:val="bullet"/>
      <w:lvlText w:val="•"/>
      <w:lvlJc w:val="left"/>
      <w:pPr>
        <w:ind w:left="1778" w:hanging="146"/>
      </w:pPr>
      <w:rPr>
        <w:rFonts w:hint="default"/>
        <w:lang w:val="vi" w:eastAsia="en-US" w:bidi="ar-SA"/>
      </w:rPr>
    </w:lvl>
    <w:lvl w:ilvl="2" w:tplc="900CB234">
      <w:numFmt w:val="bullet"/>
      <w:lvlText w:val="•"/>
      <w:lvlJc w:val="left"/>
      <w:pPr>
        <w:ind w:left="2716" w:hanging="146"/>
      </w:pPr>
      <w:rPr>
        <w:rFonts w:hint="default"/>
        <w:lang w:val="vi" w:eastAsia="en-US" w:bidi="ar-SA"/>
      </w:rPr>
    </w:lvl>
    <w:lvl w:ilvl="3" w:tplc="05A27DFE">
      <w:numFmt w:val="bullet"/>
      <w:lvlText w:val="•"/>
      <w:lvlJc w:val="left"/>
      <w:pPr>
        <w:ind w:left="3655" w:hanging="146"/>
      </w:pPr>
      <w:rPr>
        <w:rFonts w:hint="default"/>
        <w:lang w:val="vi" w:eastAsia="en-US" w:bidi="ar-SA"/>
      </w:rPr>
    </w:lvl>
    <w:lvl w:ilvl="4" w:tplc="EB8E288C">
      <w:numFmt w:val="bullet"/>
      <w:lvlText w:val="•"/>
      <w:lvlJc w:val="left"/>
      <w:pPr>
        <w:ind w:left="4593" w:hanging="146"/>
      </w:pPr>
      <w:rPr>
        <w:rFonts w:hint="default"/>
        <w:lang w:val="vi" w:eastAsia="en-US" w:bidi="ar-SA"/>
      </w:rPr>
    </w:lvl>
    <w:lvl w:ilvl="5" w:tplc="EB26AC22">
      <w:numFmt w:val="bullet"/>
      <w:lvlText w:val="•"/>
      <w:lvlJc w:val="left"/>
      <w:pPr>
        <w:ind w:left="5532" w:hanging="146"/>
      </w:pPr>
      <w:rPr>
        <w:rFonts w:hint="default"/>
        <w:lang w:val="vi" w:eastAsia="en-US" w:bidi="ar-SA"/>
      </w:rPr>
    </w:lvl>
    <w:lvl w:ilvl="6" w:tplc="2D8CD988">
      <w:numFmt w:val="bullet"/>
      <w:lvlText w:val="•"/>
      <w:lvlJc w:val="left"/>
      <w:pPr>
        <w:ind w:left="6470" w:hanging="146"/>
      </w:pPr>
      <w:rPr>
        <w:rFonts w:hint="default"/>
        <w:lang w:val="vi" w:eastAsia="en-US" w:bidi="ar-SA"/>
      </w:rPr>
    </w:lvl>
    <w:lvl w:ilvl="7" w:tplc="F6745F86">
      <w:numFmt w:val="bullet"/>
      <w:lvlText w:val="•"/>
      <w:lvlJc w:val="left"/>
      <w:pPr>
        <w:ind w:left="7409" w:hanging="146"/>
      </w:pPr>
      <w:rPr>
        <w:rFonts w:hint="default"/>
        <w:lang w:val="vi" w:eastAsia="en-US" w:bidi="ar-SA"/>
      </w:rPr>
    </w:lvl>
    <w:lvl w:ilvl="8" w:tplc="FB745314">
      <w:numFmt w:val="bullet"/>
      <w:lvlText w:val="•"/>
      <w:lvlJc w:val="left"/>
      <w:pPr>
        <w:ind w:left="8347" w:hanging="146"/>
      </w:pPr>
      <w:rPr>
        <w:rFonts w:hint="default"/>
        <w:lang w:val="vi" w:eastAsia="en-US" w:bidi="ar-SA"/>
      </w:rPr>
    </w:lvl>
  </w:abstractNum>
  <w:abstractNum w:abstractNumId="159">
    <w:nsid w:val="719820C0"/>
    <w:multiLevelType w:val="hybridMultilevel"/>
    <w:tmpl w:val="4126D1B0"/>
    <w:lvl w:ilvl="0" w:tplc="DA76988E">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07048696">
      <w:numFmt w:val="bullet"/>
      <w:lvlText w:val="-"/>
      <w:lvlJc w:val="left"/>
      <w:pPr>
        <w:ind w:left="840" w:hanging="234"/>
      </w:pPr>
      <w:rPr>
        <w:rFonts w:ascii="Times New Roman" w:eastAsia="Times New Roman" w:hAnsi="Times New Roman" w:cs="Times New Roman" w:hint="default"/>
        <w:color w:val="000080"/>
        <w:spacing w:val="-27"/>
        <w:w w:val="100"/>
        <w:sz w:val="24"/>
        <w:szCs w:val="24"/>
        <w:lang w:val="vi" w:eastAsia="en-US" w:bidi="ar-SA"/>
      </w:rPr>
    </w:lvl>
    <w:lvl w:ilvl="2" w:tplc="AC28ECBA">
      <w:numFmt w:val="bullet"/>
      <w:lvlText w:val="•"/>
      <w:lvlJc w:val="left"/>
      <w:pPr>
        <w:ind w:left="1562" w:hanging="234"/>
      </w:pPr>
      <w:rPr>
        <w:rFonts w:hint="default"/>
        <w:lang w:val="vi" w:eastAsia="en-US" w:bidi="ar-SA"/>
      </w:rPr>
    </w:lvl>
    <w:lvl w:ilvl="3" w:tplc="37AAC4BE">
      <w:numFmt w:val="bullet"/>
      <w:lvlText w:val="•"/>
      <w:lvlJc w:val="left"/>
      <w:pPr>
        <w:ind w:left="1904" w:hanging="234"/>
      </w:pPr>
      <w:rPr>
        <w:rFonts w:hint="default"/>
        <w:lang w:val="vi" w:eastAsia="en-US" w:bidi="ar-SA"/>
      </w:rPr>
    </w:lvl>
    <w:lvl w:ilvl="4" w:tplc="62A0F248">
      <w:numFmt w:val="bullet"/>
      <w:lvlText w:val="•"/>
      <w:lvlJc w:val="left"/>
      <w:pPr>
        <w:ind w:left="2247" w:hanging="234"/>
      </w:pPr>
      <w:rPr>
        <w:rFonts w:hint="default"/>
        <w:lang w:val="vi" w:eastAsia="en-US" w:bidi="ar-SA"/>
      </w:rPr>
    </w:lvl>
    <w:lvl w:ilvl="5" w:tplc="3E209E9A">
      <w:numFmt w:val="bullet"/>
      <w:lvlText w:val="•"/>
      <w:lvlJc w:val="left"/>
      <w:pPr>
        <w:ind w:left="2589" w:hanging="234"/>
      </w:pPr>
      <w:rPr>
        <w:rFonts w:hint="default"/>
        <w:lang w:val="vi" w:eastAsia="en-US" w:bidi="ar-SA"/>
      </w:rPr>
    </w:lvl>
    <w:lvl w:ilvl="6" w:tplc="F61E9ECA">
      <w:numFmt w:val="bullet"/>
      <w:lvlText w:val="•"/>
      <w:lvlJc w:val="left"/>
      <w:pPr>
        <w:ind w:left="2931" w:hanging="234"/>
      </w:pPr>
      <w:rPr>
        <w:rFonts w:hint="default"/>
        <w:lang w:val="vi" w:eastAsia="en-US" w:bidi="ar-SA"/>
      </w:rPr>
    </w:lvl>
    <w:lvl w:ilvl="7" w:tplc="3908509A">
      <w:numFmt w:val="bullet"/>
      <w:lvlText w:val="•"/>
      <w:lvlJc w:val="left"/>
      <w:pPr>
        <w:ind w:left="3274" w:hanging="234"/>
      </w:pPr>
      <w:rPr>
        <w:rFonts w:hint="default"/>
        <w:lang w:val="vi" w:eastAsia="en-US" w:bidi="ar-SA"/>
      </w:rPr>
    </w:lvl>
    <w:lvl w:ilvl="8" w:tplc="915E5520">
      <w:numFmt w:val="bullet"/>
      <w:lvlText w:val="•"/>
      <w:lvlJc w:val="left"/>
      <w:pPr>
        <w:ind w:left="3616" w:hanging="234"/>
      </w:pPr>
      <w:rPr>
        <w:rFonts w:hint="default"/>
        <w:lang w:val="vi" w:eastAsia="en-US" w:bidi="ar-SA"/>
      </w:rPr>
    </w:lvl>
  </w:abstractNum>
  <w:abstractNum w:abstractNumId="160">
    <w:nsid w:val="72637EE1"/>
    <w:multiLevelType w:val="multilevel"/>
    <w:tmpl w:val="3828A51C"/>
    <w:lvl w:ilvl="0">
      <w:start w:val="1"/>
      <w:numFmt w:val="decimal"/>
      <w:lvlText w:val="%1."/>
      <w:lvlJc w:val="left"/>
      <w:pPr>
        <w:ind w:left="1080" w:hanging="240"/>
        <w:jc w:val="left"/>
      </w:pPr>
      <w:rPr>
        <w:rFonts w:ascii="Times New Roman" w:eastAsia="Times New Roman" w:hAnsi="Times New Roman" w:cs="Times New Roman" w:hint="default"/>
        <w:b/>
        <w:bCs/>
        <w:color w:val="000080"/>
        <w:spacing w:val="-1"/>
        <w:w w:val="100"/>
        <w:sz w:val="24"/>
        <w:szCs w:val="24"/>
        <w:lang w:val="vi" w:eastAsia="en-US" w:bidi="ar-SA"/>
      </w:rPr>
    </w:lvl>
    <w:lvl w:ilvl="1">
      <w:start w:val="1"/>
      <w:numFmt w:val="decimal"/>
      <w:lvlText w:val="%1.%2."/>
      <w:lvlJc w:val="left"/>
      <w:pPr>
        <w:ind w:left="1260" w:hanging="420"/>
        <w:jc w:val="left"/>
      </w:pPr>
      <w:rPr>
        <w:rFonts w:ascii="Times New Roman" w:eastAsia="Times New Roman" w:hAnsi="Times New Roman" w:cs="Times New Roman" w:hint="default"/>
        <w:b/>
        <w:bCs/>
        <w:i/>
        <w:color w:val="000080"/>
        <w:spacing w:val="-1"/>
        <w:w w:val="100"/>
        <w:sz w:val="24"/>
        <w:szCs w:val="24"/>
        <w:lang w:val="vi" w:eastAsia="en-US" w:bidi="ar-SA"/>
      </w:rPr>
    </w:lvl>
    <w:lvl w:ilvl="2">
      <w:start w:val="1"/>
      <w:numFmt w:val="decimal"/>
      <w:lvlText w:val="%3."/>
      <w:lvlJc w:val="left"/>
      <w:pPr>
        <w:ind w:left="1312" w:hanging="240"/>
        <w:jc w:val="left"/>
      </w:pPr>
      <w:rPr>
        <w:rFonts w:ascii="Times New Roman" w:eastAsia="Times New Roman" w:hAnsi="Times New Roman" w:cs="Times New Roman" w:hint="default"/>
        <w:color w:val="000080"/>
        <w:spacing w:val="-1"/>
        <w:w w:val="100"/>
        <w:sz w:val="24"/>
        <w:szCs w:val="24"/>
        <w:lang w:val="vi" w:eastAsia="en-US" w:bidi="ar-SA"/>
      </w:rPr>
    </w:lvl>
    <w:lvl w:ilvl="3">
      <w:numFmt w:val="bullet"/>
      <w:lvlText w:val="•"/>
      <w:lvlJc w:val="left"/>
      <w:pPr>
        <w:ind w:left="2433" w:hanging="240"/>
      </w:pPr>
      <w:rPr>
        <w:rFonts w:hint="default"/>
        <w:lang w:val="vi" w:eastAsia="en-US" w:bidi="ar-SA"/>
      </w:rPr>
    </w:lvl>
    <w:lvl w:ilvl="4">
      <w:numFmt w:val="bullet"/>
      <w:lvlText w:val="•"/>
      <w:lvlJc w:val="left"/>
      <w:pPr>
        <w:ind w:left="3546" w:hanging="240"/>
      </w:pPr>
      <w:rPr>
        <w:rFonts w:hint="default"/>
        <w:lang w:val="vi" w:eastAsia="en-US" w:bidi="ar-SA"/>
      </w:rPr>
    </w:lvl>
    <w:lvl w:ilvl="5">
      <w:numFmt w:val="bullet"/>
      <w:lvlText w:val="•"/>
      <w:lvlJc w:val="left"/>
      <w:pPr>
        <w:ind w:left="4659" w:hanging="240"/>
      </w:pPr>
      <w:rPr>
        <w:rFonts w:hint="default"/>
        <w:lang w:val="vi" w:eastAsia="en-US" w:bidi="ar-SA"/>
      </w:rPr>
    </w:lvl>
    <w:lvl w:ilvl="6">
      <w:numFmt w:val="bullet"/>
      <w:lvlText w:val="•"/>
      <w:lvlJc w:val="left"/>
      <w:pPr>
        <w:ind w:left="5772" w:hanging="240"/>
      </w:pPr>
      <w:rPr>
        <w:rFonts w:hint="default"/>
        <w:lang w:val="vi" w:eastAsia="en-US" w:bidi="ar-SA"/>
      </w:rPr>
    </w:lvl>
    <w:lvl w:ilvl="7">
      <w:numFmt w:val="bullet"/>
      <w:lvlText w:val="•"/>
      <w:lvlJc w:val="left"/>
      <w:pPr>
        <w:ind w:left="6885" w:hanging="240"/>
      </w:pPr>
      <w:rPr>
        <w:rFonts w:hint="default"/>
        <w:lang w:val="vi" w:eastAsia="en-US" w:bidi="ar-SA"/>
      </w:rPr>
    </w:lvl>
    <w:lvl w:ilvl="8">
      <w:numFmt w:val="bullet"/>
      <w:lvlText w:val="•"/>
      <w:lvlJc w:val="left"/>
      <w:pPr>
        <w:ind w:left="7998" w:hanging="240"/>
      </w:pPr>
      <w:rPr>
        <w:rFonts w:hint="default"/>
        <w:lang w:val="vi" w:eastAsia="en-US" w:bidi="ar-SA"/>
      </w:rPr>
    </w:lvl>
  </w:abstractNum>
  <w:abstractNum w:abstractNumId="161">
    <w:nsid w:val="73CF1EE5"/>
    <w:multiLevelType w:val="hybridMultilevel"/>
    <w:tmpl w:val="F03CE8B0"/>
    <w:lvl w:ilvl="0" w:tplc="6DE2E784">
      <w:start w:val="4"/>
      <w:numFmt w:val="decimal"/>
      <w:lvlText w:val="%1)"/>
      <w:lvlJc w:val="left"/>
      <w:pPr>
        <w:ind w:left="1220" w:hanging="381"/>
        <w:jc w:val="left"/>
      </w:pPr>
      <w:rPr>
        <w:rFonts w:ascii="Times New Roman" w:eastAsia="Times New Roman" w:hAnsi="Times New Roman" w:cs="Times New Roman" w:hint="default"/>
        <w:b/>
        <w:bCs/>
        <w:color w:val="000080"/>
        <w:spacing w:val="-2"/>
        <w:w w:val="100"/>
        <w:sz w:val="24"/>
        <w:szCs w:val="24"/>
        <w:lang w:val="vi" w:eastAsia="en-US" w:bidi="ar-SA"/>
      </w:rPr>
    </w:lvl>
    <w:lvl w:ilvl="1" w:tplc="4AE82F6E">
      <w:start w:val="1"/>
      <w:numFmt w:val="decimal"/>
      <w:lvlText w:val="%2."/>
      <w:lvlJc w:val="left"/>
      <w:pPr>
        <w:ind w:left="1827" w:hanging="420"/>
        <w:jc w:val="left"/>
      </w:pPr>
      <w:rPr>
        <w:rFonts w:ascii="Times New Roman" w:eastAsia="Times New Roman" w:hAnsi="Times New Roman" w:cs="Times New Roman" w:hint="default"/>
        <w:b/>
        <w:bCs/>
        <w:color w:val="000080"/>
        <w:spacing w:val="-1"/>
        <w:w w:val="100"/>
        <w:sz w:val="24"/>
        <w:szCs w:val="24"/>
        <w:lang w:val="vi" w:eastAsia="en-US" w:bidi="ar-SA"/>
      </w:rPr>
    </w:lvl>
    <w:lvl w:ilvl="2" w:tplc="00D0A9A8">
      <w:numFmt w:val="bullet"/>
      <w:lvlText w:val="•"/>
      <w:lvlJc w:val="left"/>
      <w:pPr>
        <w:ind w:left="2753" w:hanging="420"/>
      </w:pPr>
      <w:rPr>
        <w:rFonts w:hint="default"/>
        <w:lang w:val="vi" w:eastAsia="en-US" w:bidi="ar-SA"/>
      </w:rPr>
    </w:lvl>
    <w:lvl w:ilvl="3" w:tplc="24AAD5D8">
      <w:numFmt w:val="bullet"/>
      <w:lvlText w:val="•"/>
      <w:lvlJc w:val="left"/>
      <w:pPr>
        <w:ind w:left="3687" w:hanging="420"/>
      </w:pPr>
      <w:rPr>
        <w:rFonts w:hint="default"/>
        <w:lang w:val="vi" w:eastAsia="en-US" w:bidi="ar-SA"/>
      </w:rPr>
    </w:lvl>
    <w:lvl w:ilvl="4" w:tplc="3E84E276">
      <w:numFmt w:val="bullet"/>
      <w:lvlText w:val="•"/>
      <w:lvlJc w:val="left"/>
      <w:pPr>
        <w:ind w:left="4621" w:hanging="420"/>
      </w:pPr>
      <w:rPr>
        <w:rFonts w:hint="default"/>
        <w:lang w:val="vi" w:eastAsia="en-US" w:bidi="ar-SA"/>
      </w:rPr>
    </w:lvl>
    <w:lvl w:ilvl="5" w:tplc="4B6854FC">
      <w:numFmt w:val="bullet"/>
      <w:lvlText w:val="•"/>
      <w:lvlJc w:val="left"/>
      <w:pPr>
        <w:ind w:left="5555" w:hanging="420"/>
      </w:pPr>
      <w:rPr>
        <w:rFonts w:hint="default"/>
        <w:lang w:val="vi" w:eastAsia="en-US" w:bidi="ar-SA"/>
      </w:rPr>
    </w:lvl>
    <w:lvl w:ilvl="6" w:tplc="9EE2DDE6">
      <w:numFmt w:val="bullet"/>
      <w:lvlText w:val="•"/>
      <w:lvlJc w:val="left"/>
      <w:pPr>
        <w:ind w:left="6489" w:hanging="420"/>
      </w:pPr>
      <w:rPr>
        <w:rFonts w:hint="default"/>
        <w:lang w:val="vi" w:eastAsia="en-US" w:bidi="ar-SA"/>
      </w:rPr>
    </w:lvl>
    <w:lvl w:ilvl="7" w:tplc="4BE4C7C2">
      <w:numFmt w:val="bullet"/>
      <w:lvlText w:val="•"/>
      <w:lvlJc w:val="left"/>
      <w:pPr>
        <w:ind w:left="7422" w:hanging="420"/>
      </w:pPr>
      <w:rPr>
        <w:rFonts w:hint="default"/>
        <w:lang w:val="vi" w:eastAsia="en-US" w:bidi="ar-SA"/>
      </w:rPr>
    </w:lvl>
    <w:lvl w:ilvl="8" w:tplc="DEFADC6E">
      <w:numFmt w:val="bullet"/>
      <w:lvlText w:val="•"/>
      <w:lvlJc w:val="left"/>
      <w:pPr>
        <w:ind w:left="8356" w:hanging="420"/>
      </w:pPr>
      <w:rPr>
        <w:rFonts w:hint="default"/>
        <w:lang w:val="vi" w:eastAsia="en-US" w:bidi="ar-SA"/>
      </w:rPr>
    </w:lvl>
  </w:abstractNum>
  <w:abstractNum w:abstractNumId="162">
    <w:nsid w:val="742A3A35"/>
    <w:multiLevelType w:val="hybridMultilevel"/>
    <w:tmpl w:val="9F9E04F6"/>
    <w:lvl w:ilvl="0" w:tplc="A9EE8EB0">
      <w:numFmt w:val="bullet"/>
      <w:lvlText w:val=""/>
      <w:lvlJc w:val="left"/>
      <w:pPr>
        <w:ind w:left="840" w:hanging="279"/>
      </w:pPr>
      <w:rPr>
        <w:rFonts w:ascii="Symbol" w:eastAsia="Symbol" w:hAnsi="Symbol" w:cs="Symbol" w:hint="default"/>
        <w:color w:val="000080"/>
        <w:w w:val="100"/>
        <w:sz w:val="24"/>
        <w:szCs w:val="24"/>
        <w:lang w:val="vi" w:eastAsia="en-US" w:bidi="ar-SA"/>
      </w:rPr>
    </w:lvl>
    <w:lvl w:ilvl="1" w:tplc="6D70D46A">
      <w:numFmt w:val="bullet"/>
      <w:lvlText w:val="•"/>
      <w:lvlJc w:val="left"/>
      <w:pPr>
        <w:ind w:left="1778" w:hanging="279"/>
      </w:pPr>
      <w:rPr>
        <w:rFonts w:hint="default"/>
        <w:lang w:val="vi" w:eastAsia="en-US" w:bidi="ar-SA"/>
      </w:rPr>
    </w:lvl>
    <w:lvl w:ilvl="2" w:tplc="94D6538A">
      <w:numFmt w:val="bullet"/>
      <w:lvlText w:val="•"/>
      <w:lvlJc w:val="left"/>
      <w:pPr>
        <w:ind w:left="2716" w:hanging="279"/>
      </w:pPr>
      <w:rPr>
        <w:rFonts w:hint="default"/>
        <w:lang w:val="vi" w:eastAsia="en-US" w:bidi="ar-SA"/>
      </w:rPr>
    </w:lvl>
    <w:lvl w:ilvl="3" w:tplc="5A7CBFF6">
      <w:numFmt w:val="bullet"/>
      <w:lvlText w:val="•"/>
      <w:lvlJc w:val="left"/>
      <w:pPr>
        <w:ind w:left="3655" w:hanging="279"/>
      </w:pPr>
      <w:rPr>
        <w:rFonts w:hint="default"/>
        <w:lang w:val="vi" w:eastAsia="en-US" w:bidi="ar-SA"/>
      </w:rPr>
    </w:lvl>
    <w:lvl w:ilvl="4" w:tplc="FBD235B2">
      <w:numFmt w:val="bullet"/>
      <w:lvlText w:val="•"/>
      <w:lvlJc w:val="left"/>
      <w:pPr>
        <w:ind w:left="4593" w:hanging="279"/>
      </w:pPr>
      <w:rPr>
        <w:rFonts w:hint="default"/>
        <w:lang w:val="vi" w:eastAsia="en-US" w:bidi="ar-SA"/>
      </w:rPr>
    </w:lvl>
    <w:lvl w:ilvl="5" w:tplc="4926ADE4">
      <w:numFmt w:val="bullet"/>
      <w:lvlText w:val="•"/>
      <w:lvlJc w:val="left"/>
      <w:pPr>
        <w:ind w:left="5532" w:hanging="279"/>
      </w:pPr>
      <w:rPr>
        <w:rFonts w:hint="default"/>
        <w:lang w:val="vi" w:eastAsia="en-US" w:bidi="ar-SA"/>
      </w:rPr>
    </w:lvl>
    <w:lvl w:ilvl="6" w:tplc="747E693E">
      <w:numFmt w:val="bullet"/>
      <w:lvlText w:val="•"/>
      <w:lvlJc w:val="left"/>
      <w:pPr>
        <w:ind w:left="6470" w:hanging="279"/>
      </w:pPr>
      <w:rPr>
        <w:rFonts w:hint="default"/>
        <w:lang w:val="vi" w:eastAsia="en-US" w:bidi="ar-SA"/>
      </w:rPr>
    </w:lvl>
    <w:lvl w:ilvl="7" w:tplc="E190E9F6">
      <w:numFmt w:val="bullet"/>
      <w:lvlText w:val="•"/>
      <w:lvlJc w:val="left"/>
      <w:pPr>
        <w:ind w:left="7409" w:hanging="279"/>
      </w:pPr>
      <w:rPr>
        <w:rFonts w:hint="default"/>
        <w:lang w:val="vi" w:eastAsia="en-US" w:bidi="ar-SA"/>
      </w:rPr>
    </w:lvl>
    <w:lvl w:ilvl="8" w:tplc="3022FF02">
      <w:numFmt w:val="bullet"/>
      <w:lvlText w:val="•"/>
      <w:lvlJc w:val="left"/>
      <w:pPr>
        <w:ind w:left="8347" w:hanging="279"/>
      </w:pPr>
      <w:rPr>
        <w:rFonts w:hint="default"/>
        <w:lang w:val="vi" w:eastAsia="en-US" w:bidi="ar-SA"/>
      </w:rPr>
    </w:lvl>
  </w:abstractNum>
  <w:abstractNum w:abstractNumId="163">
    <w:nsid w:val="77234D6C"/>
    <w:multiLevelType w:val="hybridMultilevel"/>
    <w:tmpl w:val="CEAC518E"/>
    <w:lvl w:ilvl="0" w:tplc="14902EA2">
      <w:numFmt w:val="bullet"/>
      <w:lvlText w:val="-"/>
      <w:lvlJc w:val="left"/>
      <w:pPr>
        <w:ind w:left="840" w:hanging="225"/>
      </w:pPr>
      <w:rPr>
        <w:rFonts w:ascii="Times New Roman" w:eastAsia="Times New Roman" w:hAnsi="Times New Roman" w:cs="Times New Roman" w:hint="default"/>
        <w:color w:val="000080"/>
        <w:spacing w:val="-2"/>
        <w:w w:val="100"/>
        <w:sz w:val="24"/>
        <w:szCs w:val="24"/>
        <w:lang w:val="vi" w:eastAsia="en-US" w:bidi="ar-SA"/>
      </w:rPr>
    </w:lvl>
    <w:lvl w:ilvl="1" w:tplc="4A365300">
      <w:numFmt w:val="bullet"/>
      <w:lvlText w:val="•"/>
      <w:lvlJc w:val="left"/>
      <w:pPr>
        <w:ind w:left="1778" w:hanging="225"/>
      </w:pPr>
      <w:rPr>
        <w:rFonts w:hint="default"/>
        <w:lang w:val="vi" w:eastAsia="en-US" w:bidi="ar-SA"/>
      </w:rPr>
    </w:lvl>
    <w:lvl w:ilvl="2" w:tplc="AC3298E0">
      <w:numFmt w:val="bullet"/>
      <w:lvlText w:val="•"/>
      <w:lvlJc w:val="left"/>
      <w:pPr>
        <w:ind w:left="2716" w:hanging="225"/>
      </w:pPr>
      <w:rPr>
        <w:rFonts w:hint="default"/>
        <w:lang w:val="vi" w:eastAsia="en-US" w:bidi="ar-SA"/>
      </w:rPr>
    </w:lvl>
    <w:lvl w:ilvl="3" w:tplc="7514F10C">
      <w:numFmt w:val="bullet"/>
      <w:lvlText w:val="•"/>
      <w:lvlJc w:val="left"/>
      <w:pPr>
        <w:ind w:left="3655" w:hanging="225"/>
      </w:pPr>
      <w:rPr>
        <w:rFonts w:hint="default"/>
        <w:lang w:val="vi" w:eastAsia="en-US" w:bidi="ar-SA"/>
      </w:rPr>
    </w:lvl>
    <w:lvl w:ilvl="4" w:tplc="20167162">
      <w:numFmt w:val="bullet"/>
      <w:lvlText w:val="•"/>
      <w:lvlJc w:val="left"/>
      <w:pPr>
        <w:ind w:left="4593" w:hanging="225"/>
      </w:pPr>
      <w:rPr>
        <w:rFonts w:hint="default"/>
        <w:lang w:val="vi" w:eastAsia="en-US" w:bidi="ar-SA"/>
      </w:rPr>
    </w:lvl>
    <w:lvl w:ilvl="5" w:tplc="3BE67042">
      <w:numFmt w:val="bullet"/>
      <w:lvlText w:val="•"/>
      <w:lvlJc w:val="left"/>
      <w:pPr>
        <w:ind w:left="5532" w:hanging="225"/>
      </w:pPr>
      <w:rPr>
        <w:rFonts w:hint="default"/>
        <w:lang w:val="vi" w:eastAsia="en-US" w:bidi="ar-SA"/>
      </w:rPr>
    </w:lvl>
    <w:lvl w:ilvl="6" w:tplc="0428C9A6">
      <w:numFmt w:val="bullet"/>
      <w:lvlText w:val="•"/>
      <w:lvlJc w:val="left"/>
      <w:pPr>
        <w:ind w:left="6470" w:hanging="225"/>
      </w:pPr>
      <w:rPr>
        <w:rFonts w:hint="default"/>
        <w:lang w:val="vi" w:eastAsia="en-US" w:bidi="ar-SA"/>
      </w:rPr>
    </w:lvl>
    <w:lvl w:ilvl="7" w:tplc="8A542CDC">
      <w:numFmt w:val="bullet"/>
      <w:lvlText w:val="•"/>
      <w:lvlJc w:val="left"/>
      <w:pPr>
        <w:ind w:left="7409" w:hanging="225"/>
      </w:pPr>
      <w:rPr>
        <w:rFonts w:hint="default"/>
        <w:lang w:val="vi" w:eastAsia="en-US" w:bidi="ar-SA"/>
      </w:rPr>
    </w:lvl>
    <w:lvl w:ilvl="8" w:tplc="766EDDE0">
      <w:numFmt w:val="bullet"/>
      <w:lvlText w:val="•"/>
      <w:lvlJc w:val="left"/>
      <w:pPr>
        <w:ind w:left="8347" w:hanging="225"/>
      </w:pPr>
      <w:rPr>
        <w:rFonts w:hint="default"/>
        <w:lang w:val="vi" w:eastAsia="en-US" w:bidi="ar-SA"/>
      </w:rPr>
    </w:lvl>
  </w:abstractNum>
  <w:abstractNum w:abstractNumId="164">
    <w:nsid w:val="77C81436"/>
    <w:multiLevelType w:val="hybridMultilevel"/>
    <w:tmpl w:val="1D0CAA8A"/>
    <w:lvl w:ilvl="0" w:tplc="06ECC5EE">
      <w:start w:val="1"/>
      <w:numFmt w:val="lowerLetter"/>
      <w:lvlText w:val="%1)"/>
      <w:lvlJc w:val="left"/>
      <w:pPr>
        <w:ind w:left="1086" w:hanging="247"/>
        <w:jc w:val="right"/>
      </w:pPr>
      <w:rPr>
        <w:rFonts w:hint="default"/>
        <w:spacing w:val="-1"/>
        <w:w w:val="100"/>
        <w:lang w:val="vi" w:eastAsia="en-US" w:bidi="ar-SA"/>
      </w:rPr>
    </w:lvl>
    <w:lvl w:ilvl="1" w:tplc="D9540022">
      <w:start w:val="1"/>
      <w:numFmt w:val="decimal"/>
      <w:lvlText w:val="%2."/>
      <w:lvlJc w:val="left"/>
      <w:pPr>
        <w:ind w:left="1446" w:hanging="240"/>
        <w:jc w:val="left"/>
      </w:pPr>
      <w:rPr>
        <w:rFonts w:ascii="Times New Roman" w:eastAsia="Times New Roman" w:hAnsi="Times New Roman" w:cs="Times New Roman" w:hint="default"/>
        <w:color w:val="000080"/>
        <w:spacing w:val="-2"/>
        <w:w w:val="100"/>
        <w:sz w:val="24"/>
        <w:szCs w:val="24"/>
        <w:lang w:val="vi" w:eastAsia="en-US" w:bidi="ar-SA"/>
      </w:rPr>
    </w:lvl>
    <w:lvl w:ilvl="2" w:tplc="66C2AAFC">
      <w:numFmt w:val="bullet"/>
      <w:lvlText w:val="•"/>
      <w:lvlJc w:val="left"/>
      <w:pPr>
        <w:ind w:left="2416" w:hanging="240"/>
      </w:pPr>
      <w:rPr>
        <w:rFonts w:hint="default"/>
        <w:lang w:val="vi" w:eastAsia="en-US" w:bidi="ar-SA"/>
      </w:rPr>
    </w:lvl>
    <w:lvl w:ilvl="3" w:tplc="134E0084">
      <w:numFmt w:val="bullet"/>
      <w:lvlText w:val="•"/>
      <w:lvlJc w:val="left"/>
      <w:pPr>
        <w:ind w:left="3392" w:hanging="240"/>
      </w:pPr>
      <w:rPr>
        <w:rFonts w:hint="default"/>
        <w:lang w:val="vi" w:eastAsia="en-US" w:bidi="ar-SA"/>
      </w:rPr>
    </w:lvl>
    <w:lvl w:ilvl="4" w:tplc="3B266E64">
      <w:numFmt w:val="bullet"/>
      <w:lvlText w:val="•"/>
      <w:lvlJc w:val="left"/>
      <w:pPr>
        <w:ind w:left="4368" w:hanging="240"/>
      </w:pPr>
      <w:rPr>
        <w:rFonts w:hint="default"/>
        <w:lang w:val="vi" w:eastAsia="en-US" w:bidi="ar-SA"/>
      </w:rPr>
    </w:lvl>
    <w:lvl w:ilvl="5" w:tplc="52B67FD4">
      <w:numFmt w:val="bullet"/>
      <w:lvlText w:val="•"/>
      <w:lvlJc w:val="left"/>
      <w:pPr>
        <w:ind w:left="5344" w:hanging="240"/>
      </w:pPr>
      <w:rPr>
        <w:rFonts w:hint="default"/>
        <w:lang w:val="vi" w:eastAsia="en-US" w:bidi="ar-SA"/>
      </w:rPr>
    </w:lvl>
    <w:lvl w:ilvl="6" w:tplc="5622D842">
      <w:numFmt w:val="bullet"/>
      <w:lvlText w:val="•"/>
      <w:lvlJc w:val="left"/>
      <w:pPr>
        <w:ind w:left="6320" w:hanging="240"/>
      </w:pPr>
      <w:rPr>
        <w:rFonts w:hint="default"/>
        <w:lang w:val="vi" w:eastAsia="en-US" w:bidi="ar-SA"/>
      </w:rPr>
    </w:lvl>
    <w:lvl w:ilvl="7" w:tplc="19F2E350">
      <w:numFmt w:val="bullet"/>
      <w:lvlText w:val="•"/>
      <w:lvlJc w:val="left"/>
      <w:pPr>
        <w:ind w:left="7296" w:hanging="240"/>
      </w:pPr>
      <w:rPr>
        <w:rFonts w:hint="default"/>
        <w:lang w:val="vi" w:eastAsia="en-US" w:bidi="ar-SA"/>
      </w:rPr>
    </w:lvl>
    <w:lvl w:ilvl="8" w:tplc="F1AE2426">
      <w:numFmt w:val="bullet"/>
      <w:lvlText w:val="•"/>
      <w:lvlJc w:val="left"/>
      <w:pPr>
        <w:ind w:left="8272" w:hanging="240"/>
      </w:pPr>
      <w:rPr>
        <w:rFonts w:hint="default"/>
        <w:lang w:val="vi" w:eastAsia="en-US" w:bidi="ar-SA"/>
      </w:rPr>
    </w:lvl>
  </w:abstractNum>
  <w:abstractNum w:abstractNumId="165">
    <w:nsid w:val="77E13B6D"/>
    <w:multiLevelType w:val="hybridMultilevel"/>
    <w:tmpl w:val="F3B879DA"/>
    <w:lvl w:ilvl="0" w:tplc="26FC1A84">
      <w:start w:val="1"/>
      <w:numFmt w:val="lowerLetter"/>
      <w:lvlText w:val="%1)"/>
      <w:lvlJc w:val="left"/>
      <w:pPr>
        <w:ind w:left="1146" w:hanging="307"/>
        <w:jc w:val="left"/>
      </w:pPr>
      <w:rPr>
        <w:rFonts w:ascii="Times New Roman" w:eastAsia="Times New Roman" w:hAnsi="Times New Roman" w:cs="Times New Roman" w:hint="default"/>
        <w:color w:val="000080"/>
        <w:spacing w:val="-1"/>
        <w:w w:val="100"/>
        <w:sz w:val="24"/>
        <w:szCs w:val="24"/>
        <w:lang w:val="vi" w:eastAsia="en-US" w:bidi="ar-SA"/>
      </w:rPr>
    </w:lvl>
    <w:lvl w:ilvl="1" w:tplc="A3603F4A">
      <w:numFmt w:val="bullet"/>
      <w:lvlText w:val="•"/>
      <w:lvlJc w:val="left"/>
      <w:pPr>
        <w:ind w:left="2048" w:hanging="307"/>
      </w:pPr>
      <w:rPr>
        <w:rFonts w:hint="default"/>
        <w:lang w:val="vi" w:eastAsia="en-US" w:bidi="ar-SA"/>
      </w:rPr>
    </w:lvl>
    <w:lvl w:ilvl="2" w:tplc="6D049928">
      <w:numFmt w:val="bullet"/>
      <w:lvlText w:val="•"/>
      <w:lvlJc w:val="left"/>
      <w:pPr>
        <w:ind w:left="2956" w:hanging="307"/>
      </w:pPr>
      <w:rPr>
        <w:rFonts w:hint="default"/>
        <w:lang w:val="vi" w:eastAsia="en-US" w:bidi="ar-SA"/>
      </w:rPr>
    </w:lvl>
    <w:lvl w:ilvl="3" w:tplc="4016F470">
      <w:numFmt w:val="bullet"/>
      <w:lvlText w:val="•"/>
      <w:lvlJc w:val="left"/>
      <w:pPr>
        <w:ind w:left="3865" w:hanging="307"/>
      </w:pPr>
      <w:rPr>
        <w:rFonts w:hint="default"/>
        <w:lang w:val="vi" w:eastAsia="en-US" w:bidi="ar-SA"/>
      </w:rPr>
    </w:lvl>
    <w:lvl w:ilvl="4" w:tplc="FE06B852">
      <w:numFmt w:val="bullet"/>
      <w:lvlText w:val="•"/>
      <w:lvlJc w:val="left"/>
      <w:pPr>
        <w:ind w:left="4773" w:hanging="307"/>
      </w:pPr>
      <w:rPr>
        <w:rFonts w:hint="default"/>
        <w:lang w:val="vi" w:eastAsia="en-US" w:bidi="ar-SA"/>
      </w:rPr>
    </w:lvl>
    <w:lvl w:ilvl="5" w:tplc="CB4A62BA">
      <w:numFmt w:val="bullet"/>
      <w:lvlText w:val="•"/>
      <w:lvlJc w:val="left"/>
      <w:pPr>
        <w:ind w:left="5682" w:hanging="307"/>
      </w:pPr>
      <w:rPr>
        <w:rFonts w:hint="default"/>
        <w:lang w:val="vi" w:eastAsia="en-US" w:bidi="ar-SA"/>
      </w:rPr>
    </w:lvl>
    <w:lvl w:ilvl="6" w:tplc="FB34BB0C">
      <w:numFmt w:val="bullet"/>
      <w:lvlText w:val="•"/>
      <w:lvlJc w:val="left"/>
      <w:pPr>
        <w:ind w:left="6590" w:hanging="307"/>
      </w:pPr>
      <w:rPr>
        <w:rFonts w:hint="default"/>
        <w:lang w:val="vi" w:eastAsia="en-US" w:bidi="ar-SA"/>
      </w:rPr>
    </w:lvl>
    <w:lvl w:ilvl="7" w:tplc="561CDE80">
      <w:numFmt w:val="bullet"/>
      <w:lvlText w:val="•"/>
      <w:lvlJc w:val="left"/>
      <w:pPr>
        <w:ind w:left="7499" w:hanging="307"/>
      </w:pPr>
      <w:rPr>
        <w:rFonts w:hint="default"/>
        <w:lang w:val="vi" w:eastAsia="en-US" w:bidi="ar-SA"/>
      </w:rPr>
    </w:lvl>
    <w:lvl w:ilvl="8" w:tplc="988A93A4">
      <w:numFmt w:val="bullet"/>
      <w:lvlText w:val="•"/>
      <w:lvlJc w:val="left"/>
      <w:pPr>
        <w:ind w:left="8407" w:hanging="307"/>
      </w:pPr>
      <w:rPr>
        <w:rFonts w:hint="default"/>
        <w:lang w:val="vi" w:eastAsia="en-US" w:bidi="ar-SA"/>
      </w:rPr>
    </w:lvl>
  </w:abstractNum>
  <w:abstractNum w:abstractNumId="166">
    <w:nsid w:val="789D7CA9"/>
    <w:multiLevelType w:val="hybridMultilevel"/>
    <w:tmpl w:val="63260E78"/>
    <w:lvl w:ilvl="0" w:tplc="4D2AAAB6">
      <w:start w:val="1"/>
      <w:numFmt w:val="decimal"/>
      <w:lvlText w:val="%1)"/>
      <w:lvlJc w:val="left"/>
      <w:pPr>
        <w:ind w:left="840" w:hanging="474"/>
        <w:jc w:val="left"/>
      </w:pPr>
      <w:rPr>
        <w:rFonts w:ascii="Times New Roman" w:eastAsia="Times New Roman" w:hAnsi="Times New Roman" w:cs="Times New Roman" w:hint="default"/>
        <w:b/>
        <w:bCs/>
        <w:color w:val="000080"/>
        <w:spacing w:val="-29"/>
        <w:w w:val="100"/>
        <w:sz w:val="24"/>
        <w:szCs w:val="24"/>
        <w:lang w:val="vi" w:eastAsia="en-US" w:bidi="ar-SA"/>
      </w:rPr>
    </w:lvl>
    <w:lvl w:ilvl="1" w:tplc="875C3360">
      <w:numFmt w:val="bullet"/>
      <w:lvlText w:val="-"/>
      <w:lvlJc w:val="left"/>
      <w:pPr>
        <w:ind w:left="897" w:hanging="159"/>
      </w:pPr>
      <w:rPr>
        <w:rFonts w:ascii="Times New Roman" w:eastAsia="Times New Roman" w:hAnsi="Times New Roman" w:cs="Times New Roman" w:hint="default"/>
        <w:color w:val="000080"/>
        <w:w w:val="100"/>
        <w:sz w:val="24"/>
        <w:szCs w:val="24"/>
        <w:lang w:val="vi" w:eastAsia="en-US" w:bidi="ar-SA"/>
      </w:rPr>
    </w:lvl>
    <w:lvl w:ilvl="2" w:tplc="370C196A">
      <w:numFmt w:val="bullet"/>
      <w:lvlText w:val="•"/>
      <w:lvlJc w:val="left"/>
      <w:pPr>
        <w:ind w:left="1369" w:hanging="159"/>
      </w:pPr>
      <w:rPr>
        <w:rFonts w:hint="default"/>
        <w:lang w:val="vi" w:eastAsia="en-US" w:bidi="ar-SA"/>
      </w:rPr>
    </w:lvl>
    <w:lvl w:ilvl="3" w:tplc="4064B208">
      <w:numFmt w:val="bullet"/>
      <w:lvlText w:val="•"/>
      <w:lvlJc w:val="left"/>
      <w:pPr>
        <w:ind w:left="1839" w:hanging="159"/>
      </w:pPr>
      <w:rPr>
        <w:rFonts w:hint="default"/>
        <w:lang w:val="vi" w:eastAsia="en-US" w:bidi="ar-SA"/>
      </w:rPr>
    </w:lvl>
    <w:lvl w:ilvl="4" w:tplc="4DA40CC8">
      <w:numFmt w:val="bullet"/>
      <w:lvlText w:val="•"/>
      <w:lvlJc w:val="left"/>
      <w:pPr>
        <w:ind w:left="2309" w:hanging="159"/>
      </w:pPr>
      <w:rPr>
        <w:rFonts w:hint="default"/>
        <w:lang w:val="vi" w:eastAsia="en-US" w:bidi="ar-SA"/>
      </w:rPr>
    </w:lvl>
    <w:lvl w:ilvl="5" w:tplc="D5A00CF8">
      <w:numFmt w:val="bullet"/>
      <w:lvlText w:val="•"/>
      <w:lvlJc w:val="left"/>
      <w:pPr>
        <w:ind w:left="2779" w:hanging="159"/>
      </w:pPr>
      <w:rPr>
        <w:rFonts w:hint="default"/>
        <w:lang w:val="vi" w:eastAsia="en-US" w:bidi="ar-SA"/>
      </w:rPr>
    </w:lvl>
    <w:lvl w:ilvl="6" w:tplc="083AEB02">
      <w:numFmt w:val="bullet"/>
      <w:lvlText w:val="•"/>
      <w:lvlJc w:val="left"/>
      <w:pPr>
        <w:ind w:left="3249" w:hanging="159"/>
      </w:pPr>
      <w:rPr>
        <w:rFonts w:hint="default"/>
        <w:lang w:val="vi" w:eastAsia="en-US" w:bidi="ar-SA"/>
      </w:rPr>
    </w:lvl>
    <w:lvl w:ilvl="7" w:tplc="5C965684">
      <w:numFmt w:val="bullet"/>
      <w:lvlText w:val="•"/>
      <w:lvlJc w:val="left"/>
      <w:pPr>
        <w:ind w:left="3719" w:hanging="159"/>
      </w:pPr>
      <w:rPr>
        <w:rFonts w:hint="default"/>
        <w:lang w:val="vi" w:eastAsia="en-US" w:bidi="ar-SA"/>
      </w:rPr>
    </w:lvl>
    <w:lvl w:ilvl="8" w:tplc="621640C4">
      <w:numFmt w:val="bullet"/>
      <w:lvlText w:val="•"/>
      <w:lvlJc w:val="left"/>
      <w:pPr>
        <w:ind w:left="4189" w:hanging="159"/>
      </w:pPr>
      <w:rPr>
        <w:rFonts w:hint="default"/>
        <w:lang w:val="vi" w:eastAsia="en-US" w:bidi="ar-SA"/>
      </w:rPr>
    </w:lvl>
  </w:abstractNum>
  <w:abstractNum w:abstractNumId="167">
    <w:nsid w:val="78B21FC8"/>
    <w:multiLevelType w:val="hybridMultilevel"/>
    <w:tmpl w:val="D34CA746"/>
    <w:lvl w:ilvl="0" w:tplc="CE180D48">
      <w:start w:val="1"/>
      <w:numFmt w:val="decimal"/>
      <w:lvlText w:val="%1."/>
      <w:lvlJc w:val="left"/>
      <w:pPr>
        <w:ind w:left="1492" w:hanging="240"/>
        <w:jc w:val="left"/>
      </w:pPr>
      <w:rPr>
        <w:rFonts w:ascii="Times New Roman" w:eastAsia="Times New Roman" w:hAnsi="Times New Roman" w:cs="Times New Roman" w:hint="default"/>
        <w:color w:val="0000FF"/>
        <w:spacing w:val="-1"/>
        <w:w w:val="100"/>
        <w:sz w:val="24"/>
        <w:szCs w:val="24"/>
        <w:lang w:val="vi" w:eastAsia="en-US" w:bidi="ar-SA"/>
      </w:rPr>
    </w:lvl>
    <w:lvl w:ilvl="1" w:tplc="D040DEC8">
      <w:start w:val="1"/>
      <w:numFmt w:val="decimal"/>
      <w:lvlText w:val="%2."/>
      <w:lvlJc w:val="left"/>
      <w:pPr>
        <w:ind w:left="853" w:hanging="241"/>
        <w:jc w:val="left"/>
      </w:pPr>
      <w:rPr>
        <w:rFonts w:ascii="Times New Roman" w:eastAsia="Times New Roman" w:hAnsi="Times New Roman" w:cs="Times New Roman" w:hint="default"/>
        <w:color w:val="000080"/>
        <w:spacing w:val="-3"/>
        <w:w w:val="100"/>
        <w:sz w:val="24"/>
        <w:szCs w:val="24"/>
        <w:lang w:val="vi" w:eastAsia="en-US" w:bidi="ar-SA"/>
      </w:rPr>
    </w:lvl>
    <w:lvl w:ilvl="2" w:tplc="28EA0AF8">
      <w:numFmt w:val="bullet"/>
      <w:lvlText w:val="•"/>
      <w:lvlJc w:val="left"/>
      <w:pPr>
        <w:ind w:left="1895" w:hanging="241"/>
      </w:pPr>
      <w:rPr>
        <w:rFonts w:hint="default"/>
        <w:lang w:val="vi" w:eastAsia="en-US" w:bidi="ar-SA"/>
      </w:rPr>
    </w:lvl>
    <w:lvl w:ilvl="3" w:tplc="2FD8BB80">
      <w:numFmt w:val="bullet"/>
      <w:lvlText w:val="•"/>
      <w:lvlJc w:val="left"/>
      <w:pPr>
        <w:ind w:left="2290" w:hanging="241"/>
      </w:pPr>
      <w:rPr>
        <w:rFonts w:hint="default"/>
        <w:lang w:val="vi" w:eastAsia="en-US" w:bidi="ar-SA"/>
      </w:rPr>
    </w:lvl>
    <w:lvl w:ilvl="4" w:tplc="A4106C6C">
      <w:numFmt w:val="bullet"/>
      <w:lvlText w:val="•"/>
      <w:lvlJc w:val="left"/>
      <w:pPr>
        <w:ind w:left="2685" w:hanging="241"/>
      </w:pPr>
      <w:rPr>
        <w:rFonts w:hint="default"/>
        <w:lang w:val="vi" w:eastAsia="en-US" w:bidi="ar-SA"/>
      </w:rPr>
    </w:lvl>
    <w:lvl w:ilvl="5" w:tplc="E29C0226">
      <w:numFmt w:val="bullet"/>
      <w:lvlText w:val="•"/>
      <w:lvlJc w:val="left"/>
      <w:pPr>
        <w:ind w:left="3080" w:hanging="241"/>
      </w:pPr>
      <w:rPr>
        <w:rFonts w:hint="default"/>
        <w:lang w:val="vi" w:eastAsia="en-US" w:bidi="ar-SA"/>
      </w:rPr>
    </w:lvl>
    <w:lvl w:ilvl="6" w:tplc="C5AE4132">
      <w:numFmt w:val="bullet"/>
      <w:lvlText w:val="•"/>
      <w:lvlJc w:val="left"/>
      <w:pPr>
        <w:ind w:left="3476" w:hanging="241"/>
      </w:pPr>
      <w:rPr>
        <w:rFonts w:hint="default"/>
        <w:lang w:val="vi" w:eastAsia="en-US" w:bidi="ar-SA"/>
      </w:rPr>
    </w:lvl>
    <w:lvl w:ilvl="7" w:tplc="9B5C99F8">
      <w:numFmt w:val="bullet"/>
      <w:lvlText w:val="•"/>
      <w:lvlJc w:val="left"/>
      <w:pPr>
        <w:ind w:left="3871" w:hanging="241"/>
      </w:pPr>
      <w:rPr>
        <w:rFonts w:hint="default"/>
        <w:lang w:val="vi" w:eastAsia="en-US" w:bidi="ar-SA"/>
      </w:rPr>
    </w:lvl>
    <w:lvl w:ilvl="8" w:tplc="5156A172">
      <w:numFmt w:val="bullet"/>
      <w:lvlText w:val="•"/>
      <w:lvlJc w:val="left"/>
      <w:pPr>
        <w:ind w:left="4266" w:hanging="241"/>
      </w:pPr>
      <w:rPr>
        <w:rFonts w:hint="default"/>
        <w:lang w:val="vi" w:eastAsia="en-US" w:bidi="ar-SA"/>
      </w:rPr>
    </w:lvl>
  </w:abstractNum>
  <w:abstractNum w:abstractNumId="168">
    <w:nsid w:val="79532DEF"/>
    <w:multiLevelType w:val="hybridMultilevel"/>
    <w:tmpl w:val="F1A280C8"/>
    <w:lvl w:ilvl="0" w:tplc="18A00C24">
      <w:start w:val="4"/>
      <w:numFmt w:val="decimal"/>
      <w:lvlText w:val="%1)"/>
      <w:lvlJc w:val="left"/>
      <w:pPr>
        <w:ind w:left="1160" w:hanging="321"/>
        <w:jc w:val="left"/>
      </w:pPr>
      <w:rPr>
        <w:rFonts w:ascii="Times New Roman" w:eastAsia="Times New Roman" w:hAnsi="Times New Roman" w:cs="Times New Roman" w:hint="default"/>
        <w:b/>
        <w:bCs/>
        <w:color w:val="000080"/>
        <w:spacing w:val="-2"/>
        <w:w w:val="100"/>
        <w:sz w:val="24"/>
        <w:szCs w:val="24"/>
        <w:lang w:val="vi" w:eastAsia="en-US" w:bidi="ar-SA"/>
      </w:rPr>
    </w:lvl>
    <w:lvl w:ilvl="1" w:tplc="1172B1C8">
      <w:numFmt w:val="bullet"/>
      <w:lvlText w:val="-"/>
      <w:lvlJc w:val="left"/>
      <w:pPr>
        <w:ind w:left="1560" w:hanging="360"/>
      </w:pPr>
      <w:rPr>
        <w:rFonts w:ascii="Tahoma" w:eastAsia="Tahoma" w:hAnsi="Tahoma" w:cs="Tahoma" w:hint="default"/>
        <w:color w:val="000080"/>
        <w:w w:val="100"/>
        <w:sz w:val="24"/>
        <w:szCs w:val="24"/>
        <w:lang w:val="vi" w:eastAsia="en-US" w:bidi="ar-SA"/>
      </w:rPr>
    </w:lvl>
    <w:lvl w:ilvl="2" w:tplc="B776DAA2">
      <w:numFmt w:val="bullet"/>
      <w:lvlText w:val="•"/>
      <w:lvlJc w:val="left"/>
      <w:pPr>
        <w:ind w:left="1863" w:hanging="360"/>
      </w:pPr>
      <w:rPr>
        <w:rFonts w:hint="default"/>
        <w:lang w:val="vi" w:eastAsia="en-US" w:bidi="ar-SA"/>
      </w:rPr>
    </w:lvl>
    <w:lvl w:ilvl="3" w:tplc="38D468E4">
      <w:numFmt w:val="bullet"/>
      <w:lvlText w:val="•"/>
      <w:lvlJc w:val="left"/>
      <w:pPr>
        <w:ind w:left="2167" w:hanging="360"/>
      </w:pPr>
      <w:rPr>
        <w:rFonts w:hint="default"/>
        <w:lang w:val="vi" w:eastAsia="en-US" w:bidi="ar-SA"/>
      </w:rPr>
    </w:lvl>
    <w:lvl w:ilvl="4" w:tplc="4FE6918A">
      <w:numFmt w:val="bullet"/>
      <w:lvlText w:val="•"/>
      <w:lvlJc w:val="left"/>
      <w:pPr>
        <w:ind w:left="2470" w:hanging="360"/>
      </w:pPr>
      <w:rPr>
        <w:rFonts w:hint="default"/>
        <w:lang w:val="vi" w:eastAsia="en-US" w:bidi="ar-SA"/>
      </w:rPr>
    </w:lvl>
    <w:lvl w:ilvl="5" w:tplc="E76CA65A">
      <w:numFmt w:val="bullet"/>
      <w:lvlText w:val="•"/>
      <w:lvlJc w:val="left"/>
      <w:pPr>
        <w:ind w:left="2774" w:hanging="360"/>
      </w:pPr>
      <w:rPr>
        <w:rFonts w:hint="default"/>
        <w:lang w:val="vi" w:eastAsia="en-US" w:bidi="ar-SA"/>
      </w:rPr>
    </w:lvl>
    <w:lvl w:ilvl="6" w:tplc="56E895CA">
      <w:numFmt w:val="bullet"/>
      <w:lvlText w:val="•"/>
      <w:lvlJc w:val="left"/>
      <w:pPr>
        <w:ind w:left="3077" w:hanging="360"/>
      </w:pPr>
      <w:rPr>
        <w:rFonts w:hint="default"/>
        <w:lang w:val="vi" w:eastAsia="en-US" w:bidi="ar-SA"/>
      </w:rPr>
    </w:lvl>
    <w:lvl w:ilvl="7" w:tplc="DD04680A">
      <w:numFmt w:val="bullet"/>
      <w:lvlText w:val="•"/>
      <w:lvlJc w:val="left"/>
      <w:pPr>
        <w:ind w:left="3381" w:hanging="360"/>
      </w:pPr>
      <w:rPr>
        <w:rFonts w:hint="default"/>
        <w:lang w:val="vi" w:eastAsia="en-US" w:bidi="ar-SA"/>
      </w:rPr>
    </w:lvl>
    <w:lvl w:ilvl="8" w:tplc="D26280DA">
      <w:numFmt w:val="bullet"/>
      <w:lvlText w:val="•"/>
      <w:lvlJc w:val="left"/>
      <w:pPr>
        <w:ind w:left="3684" w:hanging="360"/>
      </w:pPr>
      <w:rPr>
        <w:rFonts w:hint="default"/>
        <w:lang w:val="vi" w:eastAsia="en-US" w:bidi="ar-SA"/>
      </w:rPr>
    </w:lvl>
  </w:abstractNum>
  <w:abstractNum w:abstractNumId="169">
    <w:nsid w:val="79580757"/>
    <w:multiLevelType w:val="hybridMultilevel"/>
    <w:tmpl w:val="67BE3CB8"/>
    <w:lvl w:ilvl="0" w:tplc="F3BC017C">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587C13FE">
      <w:numFmt w:val="bullet"/>
      <w:lvlText w:val="•"/>
      <w:lvlJc w:val="left"/>
      <w:pPr>
        <w:ind w:left="2120" w:hanging="380"/>
      </w:pPr>
      <w:rPr>
        <w:rFonts w:hint="default"/>
        <w:lang w:val="vi" w:eastAsia="en-US" w:bidi="ar-SA"/>
      </w:rPr>
    </w:lvl>
    <w:lvl w:ilvl="2" w:tplc="7EC8361E">
      <w:numFmt w:val="bullet"/>
      <w:lvlText w:val="•"/>
      <w:lvlJc w:val="left"/>
      <w:pPr>
        <w:ind w:left="3020" w:hanging="380"/>
      </w:pPr>
      <w:rPr>
        <w:rFonts w:hint="default"/>
        <w:lang w:val="vi" w:eastAsia="en-US" w:bidi="ar-SA"/>
      </w:rPr>
    </w:lvl>
    <w:lvl w:ilvl="3" w:tplc="6C9C0FF0">
      <w:numFmt w:val="bullet"/>
      <w:lvlText w:val="•"/>
      <w:lvlJc w:val="left"/>
      <w:pPr>
        <w:ind w:left="3921" w:hanging="380"/>
      </w:pPr>
      <w:rPr>
        <w:rFonts w:hint="default"/>
        <w:lang w:val="vi" w:eastAsia="en-US" w:bidi="ar-SA"/>
      </w:rPr>
    </w:lvl>
    <w:lvl w:ilvl="4" w:tplc="B73E5DC0">
      <w:numFmt w:val="bullet"/>
      <w:lvlText w:val="•"/>
      <w:lvlJc w:val="left"/>
      <w:pPr>
        <w:ind w:left="4821" w:hanging="380"/>
      </w:pPr>
      <w:rPr>
        <w:rFonts w:hint="default"/>
        <w:lang w:val="vi" w:eastAsia="en-US" w:bidi="ar-SA"/>
      </w:rPr>
    </w:lvl>
    <w:lvl w:ilvl="5" w:tplc="15E0B82E">
      <w:numFmt w:val="bullet"/>
      <w:lvlText w:val="•"/>
      <w:lvlJc w:val="left"/>
      <w:pPr>
        <w:ind w:left="5722" w:hanging="380"/>
      </w:pPr>
      <w:rPr>
        <w:rFonts w:hint="default"/>
        <w:lang w:val="vi" w:eastAsia="en-US" w:bidi="ar-SA"/>
      </w:rPr>
    </w:lvl>
    <w:lvl w:ilvl="6" w:tplc="37A8A7C4">
      <w:numFmt w:val="bullet"/>
      <w:lvlText w:val="•"/>
      <w:lvlJc w:val="left"/>
      <w:pPr>
        <w:ind w:left="6622" w:hanging="380"/>
      </w:pPr>
      <w:rPr>
        <w:rFonts w:hint="default"/>
        <w:lang w:val="vi" w:eastAsia="en-US" w:bidi="ar-SA"/>
      </w:rPr>
    </w:lvl>
    <w:lvl w:ilvl="7" w:tplc="BBDC960A">
      <w:numFmt w:val="bullet"/>
      <w:lvlText w:val="•"/>
      <w:lvlJc w:val="left"/>
      <w:pPr>
        <w:ind w:left="7523" w:hanging="380"/>
      </w:pPr>
      <w:rPr>
        <w:rFonts w:hint="default"/>
        <w:lang w:val="vi" w:eastAsia="en-US" w:bidi="ar-SA"/>
      </w:rPr>
    </w:lvl>
    <w:lvl w:ilvl="8" w:tplc="8BEC5C9A">
      <w:numFmt w:val="bullet"/>
      <w:lvlText w:val="•"/>
      <w:lvlJc w:val="left"/>
      <w:pPr>
        <w:ind w:left="8423" w:hanging="380"/>
      </w:pPr>
      <w:rPr>
        <w:rFonts w:hint="default"/>
        <w:lang w:val="vi" w:eastAsia="en-US" w:bidi="ar-SA"/>
      </w:rPr>
    </w:lvl>
  </w:abstractNum>
  <w:abstractNum w:abstractNumId="170">
    <w:nsid w:val="7A3772DC"/>
    <w:multiLevelType w:val="hybridMultilevel"/>
    <w:tmpl w:val="6054094C"/>
    <w:lvl w:ilvl="0" w:tplc="FA4CB92C">
      <w:start w:val="4"/>
      <w:numFmt w:val="decimal"/>
      <w:lvlText w:val="%1)"/>
      <w:lvlJc w:val="left"/>
      <w:pPr>
        <w:ind w:left="1220" w:hanging="381"/>
        <w:jc w:val="left"/>
      </w:pPr>
      <w:rPr>
        <w:rFonts w:ascii="Times New Roman" w:eastAsia="Times New Roman" w:hAnsi="Times New Roman" w:cs="Times New Roman" w:hint="default"/>
        <w:b/>
        <w:bCs/>
        <w:color w:val="000080"/>
        <w:spacing w:val="-2"/>
        <w:w w:val="100"/>
        <w:sz w:val="24"/>
        <w:szCs w:val="24"/>
        <w:lang w:val="vi" w:eastAsia="en-US" w:bidi="ar-SA"/>
      </w:rPr>
    </w:lvl>
    <w:lvl w:ilvl="1" w:tplc="769A765E">
      <w:start w:val="1"/>
      <w:numFmt w:val="lowerLetter"/>
      <w:lvlText w:val="%2."/>
      <w:lvlJc w:val="left"/>
      <w:pPr>
        <w:ind w:left="1800" w:hanging="241"/>
        <w:jc w:val="right"/>
      </w:pPr>
      <w:rPr>
        <w:rFonts w:ascii="Times New Roman" w:eastAsia="Times New Roman" w:hAnsi="Times New Roman" w:cs="Times New Roman" w:hint="default"/>
        <w:i/>
        <w:color w:val="000080"/>
        <w:spacing w:val="-2"/>
        <w:w w:val="100"/>
        <w:sz w:val="24"/>
        <w:szCs w:val="24"/>
        <w:lang w:val="vi" w:eastAsia="en-US" w:bidi="ar-SA"/>
      </w:rPr>
    </w:lvl>
    <w:lvl w:ilvl="2" w:tplc="7996F9FA">
      <w:start w:val="1"/>
      <w:numFmt w:val="decimal"/>
      <w:lvlText w:val="%3)"/>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3" w:tplc="A6CC77E4">
      <w:numFmt w:val="bullet"/>
      <w:lvlText w:val="•"/>
      <w:lvlJc w:val="left"/>
      <w:pPr>
        <w:ind w:left="2524" w:hanging="380"/>
      </w:pPr>
      <w:rPr>
        <w:rFonts w:hint="default"/>
        <w:lang w:val="vi" w:eastAsia="en-US" w:bidi="ar-SA"/>
      </w:rPr>
    </w:lvl>
    <w:lvl w:ilvl="4" w:tplc="E3D63B90">
      <w:numFmt w:val="bullet"/>
      <w:lvlText w:val="•"/>
      <w:lvlJc w:val="left"/>
      <w:pPr>
        <w:ind w:left="2886" w:hanging="380"/>
      </w:pPr>
      <w:rPr>
        <w:rFonts w:hint="default"/>
        <w:lang w:val="vi" w:eastAsia="en-US" w:bidi="ar-SA"/>
      </w:rPr>
    </w:lvl>
    <w:lvl w:ilvl="5" w:tplc="8F6E0F9C">
      <w:numFmt w:val="bullet"/>
      <w:lvlText w:val="•"/>
      <w:lvlJc w:val="left"/>
      <w:pPr>
        <w:ind w:left="3248" w:hanging="380"/>
      </w:pPr>
      <w:rPr>
        <w:rFonts w:hint="default"/>
        <w:lang w:val="vi" w:eastAsia="en-US" w:bidi="ar-SA"/>
      </w:rPr>
    </w:lvl>
    <w:lvl w:ilvl="6" w:tplc="5712A066">
      <w:numFmt w:val="bullet"/>
      <w:lvlText w:val="•"/>
      <w:lvlJc w:val="left"/>
      <w:pPr>
        <w:ind w:left="3611" w:hanging="380"/>
      </w:pPr>
      <w:rPr>
        <w:rFonts w:hint="default"/>
        <w:lang w:val="vi" w:eastAsia="en-US" w:bidi="ar-SA"/>
      </w:rPr>
    </w:lvl>
    <w:lvl w:ilvl="7" w:tplc="D640F3A8">
      <w:numFmt w:val="bullet"/>
      <w:lvlText w:val="•"/>
      <w:lvlJc w:val="left"/>
      <w:pPr>
        <w:ind w:left="3973" w:hanging="380"/>
      </w:pPr>
      <w:rPr>
        <w:rFonts w:hint="default"/>
        <w:lang w:val="vi" w:eastAsia="en-US" w:bidi="ar-SA"/>
      </w:rPr>
    </w:lvl>
    <w:lvl w:ilvl="8" w:tplc="FA7CF6B2">
      <w:numFmt w:val="bullet"/>
      <w:lvlText w:val="•"/>
      <w:lvlJc w:val="left"/>
      <w:pPr>
        <w:ind w:left="4335" w:hanging="380"/>
      </w:pPr>
      <w:rPr>
        <w:rFonts w:hint="default"/>
        <w:lang w:val="vi" w:eastAsia="en-US" w:bidi="ar-SA"/>
      </w:rPr>
    </w:lvl>
  </w:abstractNum>
  <w:abstractNum w:abstractNumId="171">
    <w:nsid w:val="7B73498B"/>
    <w:multiLevelType w:val="hybridMultilevel"/>
    <w:tmpl w:val="60C611F8"/>
    <w:lvl w:ilvl="0" w:tplc="DD26BB62">
      <w:start w:val="1"/>
      <w:numFmt w:val="decimal"/>
      <w:lvlText w:val="%1."/>
      <w:lvlJc w:val="left"/>
      <w:pPr>
        <w:ind w:left="149" w:hanging="240"/>
        <w:jc w:val="left"/>
      </w:pPr>
      <w:rPr>
        <w:rFonts w:ascii="Times New Roman" w:eastAsia="Times New Roman" w:hAnsi="Times New Roman" w:cs="Times New Roman" w:hint="default"/>
        <w:spacing w:val="-1"/>
        <w:w w:val="100"/>
        <w:sz w:val="24"/>
        <w:szCs w:val="24"/>
        <w:lang w:val="vi" w:eastAsia="en-US" w:bidi="ar-SA"/>
      </w:rPr>
    </w:lvl>
    <w:lvl w:ilvl="1" w:tplc="2DD22B32">
      <w:numFmt w:val="bullet"/>
      <w:lvlText w:val=""/>
      <w:lvlJc w:val="left"/>
      <w:pPr>
        <w:ind w:left="1200" w:hanging="360"/>
      </w:pPr>
      <w:rPr>
        <w:rFonts w:ascii="Symbol" w:eastAsia="Symbol" w:hAnsi="Symbol" w:cs="Symbol" w:hint="default"/>
        <w:color w:val="000080"/>
        <w:w w:val="100"/>
        <w:sz w:val="24"/>
        <w:szCs w:val="24"/>
        <w:lang w:val="vi" w:eastAsia="en-US" w:bidi="ar-SA"/>
      </w:rPr>
    </w:lvl>
    <w:lvl w:ilvl="2" w:tplc="70529746">
      <w:numFmt w:val="bullet"/>
      <w:lvlText w:val="•"/>
      <w:lvlJc w:val="left"/>
      <w:pPr>
        <w:ind w:left="1636" w:hanging="360"/>
      </w:pPr>
      <w:rPr>
        <w:rFonts w:hint="default"/>
        <w:lang w:val="vi" w:eastAsia="en-US" w:bidi="ar-SA"/>
      </w:rPr>
    </w:lvl>
    <w:lvl w:ilvl="3" w:tplc="DFE4B55E">
      <w:numFmt w:val="bullet"/>
      <w:lvlText w:val="•"/>
      <w:lvlJc w:val="left"/>
      <w:pPr>
        <w:ind w:left="2072" w:hanging="360"/>
      </w:pPr>
      <w:rPr>
        <w:rFonts w:hint="default"/>
        <w:lang w:val="vi" w:eastAsia="en-US" w:bidi="ar-SA"/>
      </w:rPr>
    </w:lvl>
    <w:lvl w:ilvl="4" w:tplc="47FCF5E4">
      <w:numFmt w:val="bullet"/>
      <w:lvlText w:val="•"/>
      <w:lvlJc w:val="left"/>
      <w:pPr>
        <w:ind w:left="2508" w:hanging="360"/>
      </w:pPr>
      <w:rPr>
        <w:rFonts w:hint="default"/>
        <w:lang w:val="vi" w:eastAsia="en-US" w:bidi="ar-SA"/>
      </w:rPr>
    </w:lvl>
    <w:lvl w:ilvl="5" w:tplc="D2DE4AE8">
      <w:numFmt w:val="bullet"/>
      <w:lvlText w:val="•"/>
      <w:lvlJc w:val="left"/>
      <w:pPr>
        <w:ind w:left="2944" w:hanging="360"/>
      </w:pPr>
      <w:rPr>
        <w:rFonts w:hint="default"/>
        <w:lang w:val="vi" w:eastAsia="en-US" w:bidi="ar-SA"/>
      </w:rPr>
    </w:lvl>
    <w:lvl w:ilvl="6" w:tplc="F7C2733A">
      <w:numFmt w:val="bullet"/>
      <w:lvlText w:val="•"/>
      <w:lvlJc w:val="left"/>
      <w:pPr>
        <w:ind w:left="3380" w:hanging="360"/>
      </w:pPr>
      <w:rPr>
        <w:rFonts w:hint="default"/>
        <w:lang w:val="vi" w:eastAsia="en-US" w:bidi="ar-SA"/>
      </w:rPr>
    </w:lvl>
    <w:lvl w:ilvl="7" w:tplc="01B01C1C">
      <w:numFmt w:val="bullet"/>
      <w:lvlText w:val="•"/>
      <w:lvlJc w:val="left"/>
      <w:pPr>
        <w:ind w:left="3816" w:hanging="360"/>
      </w:pPr>
      <w:rPr>
        <w:rFonts w:hint="default"/>
        <w:lang w:val="vi" w:eastAsia="en-US" w:bidi="ar-SA"/>
      </w:rPr>
    </w:lvl>
    <w:lvl w:ilvl="8" w:tplc="AB349FB0">
      <w:numFmt w:val="bullet"/>
      <w:lvlText w:val="•"/>
      <w:lvlJc w:val="left"/>
      <w:pPr>
        <w:ind w:left="4252" w:hanging="360"/>
      </w:pPr>
      <w:rPr>
        <w:rFonts w:hint="default"/>
        <w:lang w:val="vi" w:eastAsia="en-US" w:bidi="ar-SA"/>
      </w:rPr>
    </w:lvl>
  </w:abstractNum>
  <w:abstractNum w:abstractNumId="172">
    <w:nsid w:val="7BAA0152"/>
    <w:multiLevelType w:val="hybridMultilevel"/>
    <w:tmpl w:val="AABEECBC"/>
    <w:lvl w:ilvl="0" w:tplc="ACBE9530">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E5F6896C">
      <w:numFmt w:val="bullet"/>
      <w:lvlText w:val=""/>
      <w:lvlJc w:val="left"/>
      <w:pPr>
        <w:ind w:left="840" w:hanging="198"/>
      </w:pPr>
      <w:rPr>
        <w:rFonts w:ascii="Symbol" w:eastAsia="Symbol" w:hAnsi="Symbol" w:cs="Symbol" w:hint="default"/>
        <w:color w:val="000080"/>
        <w:w w:val="100"/>
        <w:sz w:val="24"/>
        <w:szCs w:val="24"/>
        <w:lang w:val="vi" w:eastAsia="en-US" w:bidi="ar-SA"/>
      </w:rPr>
    </w:lvl>
    <w:lvl w:ilvl="2" w:tplc="62B2C674">
      <w:numFmt w:val="bullet"/>
      <w:lvlText w:val="•"/>
      <w:lvlJc w:val="left"/>
      <w:pPr>
        <w:ind w:left="1700" w:hanging="198"/>
      </w:pPr>
      <w:rPr>
        <w:rFonts w:hint="default"/>
        <w:lang w:val="vi" w:eastAsia="en-US" w:bidi="ar-SA"/>
      </w:rPr>
    </w:lvl>
    <w:lvl w:ilvl="3" w:tplc="EFB8EABE">
      <w:numFmt w:val="bullet"/>
      <w:lvlText w:val="•"/>
      <w:lvlJc w:val="left"/>
      <w:pPr>
        <w:ind w:left="2765" w:hanging="198"/>
      </w:pPr>
      <w:rPr>
        <w:rFonts w:hint="default"/>
        <w:lang w:val="vi" w:eastAsia="en-US" w:bidi="ar-SA"/>
      </w:rPr>
    </w:lvl>
    <w:lvl w:ilvl="4" w:tplc="31D0518C">
      <w:numFmt w:val="bullet"/>
      <w:lvlText w:val="•"/>
      <w:lvlJc w:val="left"/>
      <w:pPr>
        <w:ind w:left="3831" w:hanging="198"/>
      </w:pPr>
      <w:rPr>
        <w:rFonts w:hint="default"/>
        <w:lang w:val="vi" w:eastAsia="en-US" w:bidi="ar-SA"/>
      </w:rPr>
    </w:lvl>
    <w:lvl w:ilvl="5" w:tplc="FC96A926">
      <w:numFmt w:val="bullet"/>
      <w:lvlText w:val="•"/>
      <w:lvlJc w:val="left"/>
      <w:pPr>
        <w:ind w:left="4896" w:hanging="198"/>
      </w:pPr>
      <w:rPr>
        <w:rFonts w:hint="default"/>
        <w:lang w:val="vi" w:eastAsia="en-US" w:bidi="ar-SA"/>
      </w:rPr>
    </w:lvl>
    <w:lvl w:ilvl="6" w:tplc="9CBA2A34">
      <w:numFmt w:val="bullet"/>
      <w:lvlText w:val="•"/>
      <w:lvlJc w:val="left"/>
      <w:pPr>
        <w:ind w:left="5962" w:hanging="198"/>
      </w:pPr>
      <w:rPr>
        <w:rFonts w:hint="default"/>
        <w:lang w:val="vi" w:eastAsia="en-US" w:bidi="ar-SA"/>
      </w:rPr>
    </w:lvl>
    <w:lvl w:ilvl="7" w:tplc="6AAA93E6">
      <w:numFmt w:val="bullet"/>
      <w:lvlText w:val="•"/>
      <w:lvlJc w:val="left"/>
      <w:pPr>
        <w:ind w:left="7027" w:hanging="198"/>
      </w:pPr>
      <w:rPr>
        <w:rFonts w:hint="default"/>
        <w:lang w:val="vi" w:eastAsia="en-US" w:bidi="ar-SA"/>
      </w:rPr>
    </w:lvl>
    <w:lvl w:ilvl="8" w:tplc="78A012EE">
      <w:numFmt w:val="bullet"/>
      <w:lvlText w:val="•"/>
      <w:lvlJc w:val="left"/>
      <w:pPr>
        <w:ind w:left="8093" w:hanging="198"/>
      </w:pPr>
      <w:rPr>
        <w:rFonts w:hint="default"/>
        <w:lang w:val="vi" w:eastAsia="en-US" w:bidi="ar-SA"/>
      </w:rPr>
    </w:lvl>
  </w:abstractNum>
  <w:abstractNum w:abstractNumId="173">
    <w:nsid w:val="7C093D60"/>
    <w:multiLevelType w:val="hybridMultilevel"/>
    <w:tmpl w:val="8F2E3AD2"/>
    <w:lvl w:ilvl="0" w:tplc="130E432C">
      <w:start w:val="1"/>
      <w:numFmt w:val="decimal"/>
      <w:lvlText w:val="%1)"/>
      <w:lvlJc w:val="left"/>
      <w:pPr>
        <w:ind w:left="1279" w:hanging="440"/>
        <w:jc w:val="left"/>
      </w:pPr>
      <w:rPr>
        <w:rFonts w:ascii="Times New Roman" w:eastAsia="Times New Roman" w:hAnsi="Times New Roman" w:cs="Times New Roman" w:hint="default"/>
        <w:b/>
        <w:bCs/>
        <w:color w:val="000080"/>
        <w:spacing w:val="-1"/>
        <w:w w:val="100"/>
        <w:sz w:val="24"/>
        <w:szCs w:val="24"/>
        <w:lang w:val="vi" w:eastAsia="en-US" w:bidi="ar-SA"/>
      </w:rPr>
    </w:lvl>
    <w:lvl w:ilvl="1" w:tplc="5060DB96">
      <w:numFmt w:val="bullet"/>
      <w:lvlText w:val="•"/>
      <w:lvlJc w:val="left"/>
      <w:pPr>
        <w:ind w:left="2174" w:hanging="440"/>
      </w:pPr>
      <w:rPr>
        <w:rFonts w:hint="default"/>
        <w:lang w:val="vi" w:eastAsia="en-US" w:bidi="ar-SA"/>
      </w:rPr>
    </w:lvl>
    <w:lvl w:ilvl="2" w:tplc="B17452DA">
      <w:numFmt w:val="bullet"/>
      <w:lvlText w:val="•"/>
      <w:lvlJc w:val="left"/>
      <w:pPr>
        <w:ind w:left="3068" w:hanging="440"/>
      </w:pPr>
      <w:rPr>
        <w:rFonts w:hint="default"/>
        <w:lang w:val="vi" w:eastAsia="en-US" w:bidi="ar-SA"/>
      </w:rPr>
    </w:lvl>
    <w:lvl w:ilvl="3" w:tplc="F75E6254">
      <w:numFmt w:val="bullet"/>
      <w:lvlText w:val="•"/>
      <w:lvlJc w:val="left"/>
      <w:pPr>
        <w:ind w:left="3963" w:hanging="440"/>
      </w:pPr>
      <w:rPr>
        <w:rFonts w:hint="default"/>
        <w:lang w:val="vi" w:eastAsia="en-US" w:bidi="ar-SA"/>
      </w:rPr>
    </w:lvl>
    <w:lvl w:ilvl="4" w:tplc="C0900BC8">
      <w:numFmt w:val="bullet"/>
      <w:lvlText w:val="•"/>
      <w:lvlJc w:val="left"/>
      <w:pPr>
        <w:ind w:left="4857" w:hanging="440"/>
      </w:pPr>
      <w:rPr>
        <w:rFonts w:hint="default"/>
        <w:lang w:val="vi" w:eastAsia="en-US" w:bidi="ar-SA"/>
      </w:rPr>
    </w:lvl>
    <w:lvl w:ilvl="5" w:tplc="59602786">
      <w:numFmt w:val="bullet"/>
      <w:lvlText w:val="•"/>
      <w:lvlJc w:val="left"/>
      <w:pPr>
        <w:ind w:left="5752" w:hanging="440"/>
      </w:pPr>
      <w:rPr>
        <w:rFonts w:hint="default"/>
        <w:lang w:val="vi" w:eastAsia="en-US" w:bidi="ar-SA"/>
      </w:rPr>
    </w:lvl>
    <w:lvl w:ilvl="6" w:tplc="C91E3B02">
      <w:numFmt w:val="bullet"/>
      <w:lvlText w:val="•"/>
      <w:lvlJc w:val="left"/>
      <w:pPr>
        <w:ind w:left="6646" w:hanging="440"/>
      </w:pPr>
      <w:rPr>
        <w:rFonts w:hint="default"/>
        <w:lang w:val="vi" w:eastAsia="en-US" w:bidi="ar-SA"/>
      </w:rPr>
    </w:lvl>
    <w:lvl w:ilvl="7" w:tplc="0672860C">
      <w:numFmt w:val="bullet"/>
      <w:lvlText w:val="•"/>
      <w:lvlJc w:val="left"/>
      <w:pPr>
        <w:ind w:left="7541" w:hanging="440"/>
      </w:pPr>
      <w:rPr>
        <w:rFonts w:hint="default"/>
        <w:lang w:val="vi" w:eastAsia="en-US" w:bidi="ar-SA"/>
      </w:rPr>
    </w:lvl>
    <w:lvl w:ilvl="8" w:tplc="F7BEE7C4">
      <w:numFmt w:val="bullet"/>
      <w:lvlText w:val="•"/>
      <w:lvlJc w:val="left"/>
      <w:pPr>
        <w:ind w:left="8435" w:hanging="440"/>
      </w:pPr>
      <w:rPr>
        <w:rFonts w:hint="default"/>
        <w:lang w:val="vi" w:eastAsia="en-US" w:bidi="ar-SA"/>
      </w:rPr>
    </w:lvl>
  </w:abstractNum>
  <w:abstractNum w:abstractNumId="174">
    <w:nsid w:val="7C4B0F2F"/>
    <w:multiLevelType w:val="multilevel"/>
    <w:tmpl w:val="8C6A6178"/>
    <w:lvl w:ilvl="0">
      <w:start w:val="8"/>
      <w:numFmt w:val="decimal"/>
      <w:lvlText w:val="%1."/>
      <w:lvlJc w:val="left"/>
      <w:pPr>
        <w:ind w:left="181" w:hanging="229"/>
        <w:jc w:val="left"/>
      </w:pPr>
      <w:rPr>
        <w:rFonts w:ascii="Times New Roman" w:eastAsia="Times New Roman" w:hAnsi="Times New Roman" w:cs="Times New Roman" w:hint="default"/>
        <w:spacing w:val="-4"/>
        <w:w w:val="100"/>
        <w:sz w:val="24"/>
        <w:szCs w:val="24"/>
        <w:lang w:val="vi" w:eastAsia="en-US" w:bidi="ar-SA"/>
      </w:rPr>
    </w:lvl>
    <w:lvl w:ilvl="1">
      <w:start w:val="4"/>
      <w:numFmt w:val="decimal"/>
      <w:lvlText w:val="%2."/>
      <w:lvlJc w:val="left"/>
      <w:pPr>
        <w:ind w:left="1139" w:hanging="300"/>
        <w:jc w:val="left"/>
      </w:pPr>
      <w:rPr>
        <w:rFonts w:ascii="Times New Roman" w:eastAsia="Times New Roman" w:hAnsi="Times New Roman" w:cs="Times New Roman" w:hint="default"/>
        <w:b/>
        <w:bCs/>
        <w:color w:val="000080"/>
        <w:spacing w:val="-1"/>
        <w:w w:val="100"/>
        <w:sz w:val="24"/>
        <w:szCs w:val="24"/>
        <w:lang w:val="vi" w:eastAsia="en-US" w:bidi="ar-SA"/>
      </w:rPr>
    </w:lvl>
    <w:lvl w:ilvl="2">
      <w:start w:val="1"/>
      <w:numFmt w:val="decimal"/>
      <w:lvlText w:val="%2.%3."/>
      <w:lvlJc w:val="left"/>
      <w:pPr>
        <w:ind w:left="1560" w:hanging="720"/>
        <w:jc w:val="left"/>
      </w:pPr>
      <w:rPr>
        <w:rFonts w:ascii="Times New Roman" w:eastAsia="Times New Roman" w:hAnsi="Times New Roman" w:cs="Times New Roman" w:hint="default"/>
        <w:b/>
        <w:bCs/>
        <w:color w:val="000080"/>
        <w:spacing w:val="-1"/>
        <w:w w:val="100"/>
        <w:sz w:val="24"/>
        <w:szCs w:val="24"/>
        <w:lang w:val="vi" w:eastAsia="en-US" w:bidi="ar-SA"/>
      </w:rPr>
    </w:lvl>
    <w:lvl w:ilvl="3">
      <w:numFmt w:val="bullet"/>
      <w:lvlText w:val="•"/>
      <w:lvlJc w:val="left"/>
      <w:pPr>
        <w:ind w:left="2115" w:hanging="720"/>
      </w:pPr>
      <w:rPr>
        <w:rFonts w:hint="default"/>
        <w:lang w:val="vi" w:eastAsia="en-US" w:bidi="ar-SA"/>
      </w:rPr>
    </w:lvl>
    <w:lvl w:ilvl="4">
      <w:numFmt w:val="bullet"/>
      <w:lvlText w:val="•"/>
      <w:lvlJc w:val="left"/>
      <w:pPr>
        <w:ind w:left="2670" w:hanging="720"/>
      </w:pPr>
      <w:rPr>
        <w:rFonts w:hint="default"/>
        <w:lang w:val="vi" w:eastAsia="en-US" w:bidi="ar-SA"/>
      </w:rPr>
    </w:lvl>
    <w:lvl w:ilvl="5">
      <w:numFmt w:val="bullet"/>
      <w:lvlText w:val="•"/>
      <w:lvlJc w:val="left"/>
      <w:pPr>
        <w:ind w:left="3225" w:hanging="720"/>
      </w:pPr>
      <w:rPr>
        <w:rFonts w:hint="default"/>
        <w:lang w:val="vi" w:eastAsia="en-US" w:bidi="ar-SA"/>
      </w:rPr>
    </w:lvl>
    <w:lvl w:ilvl="6">
      <w:numFmt w:val="bullet"/>
      <w:lvlText w:val="•"/>
      <w:lvlJc w:val="left"/>
      <w:pPr>
        <w:ind w:left="3780" w:hanging="720"/>
      </w:pPr>
      <w:rPr>
        <w:rFonts w:hint="default"/>
        <w:lang w:val="vi" w:eastAsia="en-US" w:bidi="ar-SA"/>
      </w:rPr>
    </w:lvl>
    <w:lvl w:ilvl="7">
      <w:numFmt w:val="bullet"/>
      <w:lvlText w:val="•"/>
      <w:lvlJc w:val="left"/>
      <w:pPr>
        <w:ind w:left="4336" w:hanging="720"/>
      </w:pPr>
      <w:rPr>
        <w:rFonts w:hint="default"/>
        <w:lang w:val="vi" w:eastAsia="en-US" w:bidi="ar-SA"/>
      </w:rPr>
    </w:lvl>
    <w:lvl w:ilvl="8">
      <w:numFmt w:val="bullet"/>
      <w:lvlText w:val="•"/>
      <w:lvlJc w:val="left"/>
      <w:pPr>
        <w:ind w:left="4891" w:hanging="720"/>
      </w:pPr>
      <w:rPr>
        <w:rFonts w:hint="default"/>
        <w:lang w:val="vi" w:eastAsia="en-US" w:bidi="ar-SA"/>
      </w:rPr>
    </w:lvl>
  </w:abstractNum>
  <w:abstractNum w:abstractNumId="175">
    <w:nsid w:val="7D8F3B79"/>
    <w:multiLevelType w:val="hybridMultilevel"/>
    <w:tmpl w:val="C37ACE40"/>
    <w:lvl w:ilvl="0" w:tplc="0952D442">
      <w:start w:val="1"/>
      <w:numFmt w:val="lowerLetter"/>
      <w:lvlText w:val="%1)"/>
      <w:lvlJc w:val="left"/>
      <w:pPr>
        <w:ind w:left="1087" w:hanging="248"/>
        <w:jc w:val="left"/>
      </w:pPr>
      <w:rPr>
        <w:rFonts w:ascii="Times New Roman" w:eastAsia="Times New Roman" w:hAnsi="Times New Roman" w:cs="Times New Roman" w:hint="default"/>
        <w:color w:val="000080"/>
        <w:spacing w:val="-1"/>
        <w:w w:val="100"/>
        <w:sz w:val="24"/>
        <w:szCs w:val="24"/>
        <w:lang w:val="vi" w:eastAsia="en-US" w:bidi="ar-SA"/>
      </w:rPr>
    </w:lvl>
    <w:lvl w:ilvl="1" w:tplc="AA2CF414">
      <w:numFmt w:val="bullet"/>
      <w:lvlText w:val="•"/>
      <w:lvlJc w:val="left"/>
      <w:pPr>
        <w:ind w:left="1994" w:hanging="248"/>
      </w:pPr>
      <w:rPr>
        <w:rFonts w:hint="default"/>
        <w:lang w:val="vi" w:eastAsia="en-US" w:bidi="ar-SA"/>
      </w:rPr>
    </w:lvl>
    <w:lvl w:ilvl="2" w:tplc="64A224A4">
      <w:numFmt w:val="bullet"/>
      <w:lvlText w:val="•"/>
      <w:lvlJc w:val="left"/>
      <w:pPr>
        <w:ind w:left="2908" w:hanging="248"/>
      </w:pPr>
      <w:rPr>
        <w:rFonts w:hint="default"/>
        <w:lang w:val="vi" w:eastAsia="en-US" w:bidi="ar-SA"/>
      </w:rPr>
    </w:lvl>
    <w:lvl w:ilvl="3" w:tplc="21CE35E0">
      <w:numFmt w:val="bullet"/>
      <w:lvlText w:val="•"/>
      <w:lvlJc w:val="left"/>
      <w:pPr>
        <w:ind w:left="3823" w:hanging="248"/>
      </w:pPr>
      <w:rPr>
        <w:rFonts w:hint="default"/>
        <w:lang w:val="vi" w:eastAsia="en-US" w:bidi="ar-SA"/>
      </w:rPr>
    </w:lvl>
    <w:lvl w:ilvl="4" w:tplc="5534465C">
      <w:numFmt w:val="bullet"/>
      <w:lvlText w:val="•"/>
      <w:lvlJc w:val="left"/>
      <w:pPr>
        <w:ind w:left="4737" w:hanging="248"/>
      </w:pPr>
      <w:rPr>
        <w:rFonts w:hint="default"/>
        <w:lang w:val="vi" w:eastAsia="en-US" w:bidi="ar-SA"/>
      </w:rPr>
    </w:lvl>
    <w:lvl w:ilvl="5" w:tplc="B8B4459E">
      <w:numFmt w:val="bullet"/>
      <w:lvlText w:val="•"/>
      <w:lvlJc w:val="left"/>
      <w:pPr>
        <w:ind w:left="5652" w:hanging="248"/>
      </w:pPr>
      <w:rPr>
        <w:rFonts w:hint="default"/>
        <w:lang w:val="vi" w:eastAsia="en-US" w:bidi="ar-SA"/>
      </w:rPr>
    </w:lvl>
    <w:lvl w:ilvl="6" w:tplc="0E621B9A">
      <w:numFmt w:val="bullet"/>
      <w:lvlText w:val="•"/>
      <w:lvlJc w:val="left"/>
      <w:pPr>
        <w:ind w:left="6566" w:hanging="248"/>
      </w:pPr>
      <w:rPr>
        <w:rFonts w:hint="default"/>
        <w:lang w:val="vi" w:eastAsia="en-US" w:bidi="ar-SA"/>
      </w:rPr>
    </w:lvl>
    <w:lvl w:ilvl="7" w:tplc="563E1E50">
      <w:numFmt w:val="bullet"/>
      <w:lvlText w:val="•"/>
      <w:lvlJc w:val="left"/>
      <w:pPr>
        <w:ind w:left="7481" w:hanging="248"/>
      </w:pPr>
      <w:rPr>
        <w:rFonts w:hint="default"/>
        <w:lang w:val="vi" w:eastAsia="en-US" w:bidi="ar-SA"/>
      </w:rPr>
    </w:lvl>
    <w:lvl w:ilvl="8" w:tplc="4844B9F6">
      <w:numFmt w:val="bullet"/>
      <w:lvlText w:val="•"/>
      <w:lvlJc w:val="left"/>
      <w:pPr>
        <w:ind w:left="8395" w:hanging="248"/>
      </w:pPr>
      <w:rPr>
        <w:rFonts w:hint="default"/>
        <w:lang w:val="vi" w:eastAsia="en-US" w:bidi="ar-SA"/>
      </w:rPr>
    </w:lvl>
  </w:abstractNum>
  <w:abstractNum w:abstractNumId="176">
    <w:nsid w:val="7DC54EC5"/>
    <w:multiLevelType w:val="multilevel"/>
    <w:tmpl w:val="B58C51DE"/>
    <w:lvl w:ilvl="0">
      <w:start w:val="1"/>
      <w:numFmt w:val="decimal"/>
      <w:lvlText w:val="%1."/>
      <w:lvlJc w:val="left"/>
      <w:pPr>
        <w:ind w:left="679" w:hanging="280"/>
        <w:jc w:val="left"/>
      </w:pPr>
      <w:rPr>
        <w:rFonts w:ascii="Times New Roman" w:eastAsia="Times New Roman" w:hAnsi="Times New Roman" w:cs="Times New Roman" w:hint="default"/>
        <w:color w:val="000080"/>
        <w:w w:val="99"/>
        <w:sz w:val="28"/>
        <w:szCs w:val="28"/>
        <w:lang w:val="vi" w:eastAsia="en-US" w:bidi="ar-SA"/>
      </w:rPr>
    </w:lvl>
    <w:lvl w:ilvl="1">
      <w:start w:val="1"/>
      <w:numFmt w:val="decimal"/>
      <w:lvlText w:val="%1.%2."/>
      <w:lvlJc w:val="left"/>
      <w:pPr>
        <w:ind w:left="1169" w:hanging="490"/>
        <w:jc w:val="left"/>
      </w:pPr>
      <w:rPr>
        <w:rFonts w:ascii="Times New Roman" w:eastAsia="Times New Roman" w:hAnsi="Times New Roman" w:cs="Times New Roman" w:hint="default"/>
        <w:i/>
        <w:color w:val="000080"/>
        <w:w w:val="99"/>
        <w:sz w:val="28"/>
        <w:szCs w:val="28"/>
        <w:lang w:val="vi" w:eastAsia="en-US" w:bidi="ar-SA"/>
      </w:rPr>
    </w:lvl>
    <w:lvl w:ilvl="2">
      <w:numFmt w:val="bullet"/>
      <w:lvlText w:val="•"/>
      <w:lvlJc w:val="left"/>
      <w:pPr>
        <w:ind w:left="2167" w:hanging="490"/>
      </w:pPr>
      <w:rPr>
        <w:rFonts w:hint="default"/>
        <w:lang w:val="vi" w:eastAsia="en-US" w:bidi="ar-SA"/>
      </w:rPr>
    </w:lvl>
    <w:lvl w:ilvl="3">
      <w:numFmt w:val="bullet"/>
      <w:lvlText w:val="•"/>
      <w:lvlJc w:val="left"/>
      <w:pPr>
        <w:ind w:left="3174" w:hanging="490"/>
      </w:pPr>
      <w:rPr>
        <w:rFonts w:hint="default"/>
        <w:lang w:val="vi" w:eastAsia="en-US" w:bidi="ar-SA"/>
      </w:rPr>
    </w:lvl>
    <w:lvl w:ilvl="4">
      <w:numFmt w:val="bullet"/>
      <w:lvlText w:val="•"/>
      <w:lvlJc w:val="left"/>
      <w:pPr>
        <w:ind w:left="4181" w:hanging="490"/>
      </w:pPr>
      <w:rPr>
        <w:rFonts w:hint="default"/>
        <w:lang w:val="vi" w:eastAsia="en-US" w:bidi="ar-SA"/>
      </w:rPr>
    </w:lvl>
    <w:lvl w:ilvl="5">
      <w:numFmt w:val="bullet"/>
      <w:lvlText w:val="•"/>
      <w:lvlJc w:val="left"/>
      <w:pPr>
        <w:ind w:left="5188" w:hanging="490"/>
      </w:pPr>
      <w:rPr>
        <w:rFonts w:hint="default"/>
        <w:lang w:val="vi" w:eastAsia="en-US" w:bidi="ar-SA"/>
      </w:rPr>
    </w:lvl>
    <w:lvl w:ilvl="6">
      <w:numFmt w:val="bullet"/>
      <w:lvlText w:val="•"/>
      <w:lvlJc w:val="left"/>
      <w:pPr>
        <w:ind w:left="6195" w:hanging="490"/>
      </w:pPr>
      <w:rPr>
        <w:rFonts w:hint="default"/>
        <w:lang w:val="vi" w:eastAsia="en-US" w:bidi="ar-SA"/>
      </w:rPr>
    </w:lvl>
    <w:lvl w:ilvl="7">
      <w:numFmt w:val="bullet"/>
      <w:lvlText w:val="•"/>
      <w:lvlJc w:val="left"/>
      <w:pPr>
        <w:ind w:left="7202" w:hanging="490"/>
      </w:pPr>
      <w:rPr>
        <w:rFonts w:hint="default"/>
        <w:lang w:val="vi" w:eastAsia="en-US" w:bidi="ar-SA"/>
      </w:rPr>
    </w:lvl>
    <w:lvl w:ilvl="8">
      <w:numFmt w:val="bullet"/>
      <w:lvlText w:val="•"/>
      <w:lvlJc w:val="left"/>
      <w:pPr>
        <w:ind w:left="8210" w:hanging="490"/>
      </w:pPr>
      <w:rPr>
        <w:rFonts w:hint="default"/>
        <w:lang w:val="vi" w:eastAsia="en-US" w:bidi="ar-SA"/>
      </w:rPr>
    </w:lvl>
  </w:abstractNum>
  <w:abstractNum w:abstractNumId="177">
    <w:nsid w:val="7E10766E"/>
    <w:multiLevelType w:val="hybridMultilevel"/>
    <w:tmpl w:val="64707C30"/>
    <w:lvl w:ilvl="0" w:tplc="C4F20C8E">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12743A86">
      <w:numFmt w:val="bullet"/>
      <w:lvlText w:val="-"/>
      <w:lvlJc w:val="left"/>
      <w:pPr>
        <w:ind w:left="897" w:hanging="161"/>
      </w:pPr>
      <w:rPr>
        <w:rFonts w:ascii="Times New Roman" w:eastAsia="Times New Roman" w:hAnsi="Times New Roman" w:cs="Times New Roman" w:hint="default"/>
        <w:color w:val="000080"/>
        <w:w w:val="100"/>
        <w:sz w:val="24"/>
        <w:szCs w:val="24"/>
        <w:lang w:val="vi" w:eastAsia="en-US" w:bidi="ar-SA"/>
      </w:rPr>
    </w:lvl>
    <w:lvl w:ilvl="2" w:tplc="9EBAB420">
      <w:numFmt w:val="bullet"/>
      <w:lvlText w:val="•"/>
      <w:lvlJc w:val="left"/>
      <w:pPr>
        <w:ind w:left="2220" w:hanging="161"/>
      </w:pPr>
      <w:rPr>
        <w:rFonts w:hint="default"/>
        <w:lang w:val="vi" w:eastAsia="en-US" w:bidi="ar-SA"/>
      </w:rPr>
    </w:lvl>
    <w:lvl w:ilvl="3" w:tplc="A646442C">
      <w:numFmt w:val="bullet"/>
      <w:lvlText w:val="•"/>
      <w:lvlJc w:val="left"/>
      <w:pPr>
        <w:ind w:left="3220" w:hanging="161"/>
      </w:pPr>
      <w:rPr>
        <w:rFonts w:hint="default"/>
        <w:lang w:val="vi" w:eastAsia="en-US" w:bidi="ar-SA"/>
      </w:rPr>
    </w:lvl>
    <w:lvl w:ilvl="4" w:tplc="9A4831D0">
      <w:numFmt w:val="bullet"/>
      <w:lvlText w:val="•"/>
      <w:lvlJc w:val="left"/>
      <w:pPr>
        <w:ind w:left="4221" w:hanging="161"/>
      </w:pPr>
      <w:rPr>
        <w:rFonts w:hint="default"/>
        <w:lang w:val="vi" w:eastAsia="en-US" w:bidi="ar-SA"/>
      </w:rPr>
    </w:lvl>
    <w:lvl w:ilvl="5" w:tplc="73C02968">
      <w:numFmt w:val="bullet"/>
      <w:lvlText w:val="•"/>
      <w:lvlJc w:val="left"/>
      <w:pPr>
        <w:ind w:left="5221" w:hanging="161"/>
      </w:pPr>
      <w:rPr>
        <w:rFonts w:hint="default"/>
        <w:lang w:val="vi" w:eastAsia="en-US" w:bidi="ar-SA"/>
      </w:rPr>
    </w:lvl>
    <w:lvl w:ilvl="6" w:tplc="C08C46E0">
      <w:numFmt w:val="bullet"/>
      <w:lvlText w:val="•"/>
      <w:lvlJc w:val="left"/>
      <w:pPr>
        <w:ind w:left="6222" w:hanging="161"/>
      </w:pPr>
      <w:rPr>
        <w:rFonts w:hint="default"/>
        <w:lang w:val="vi" w:eastAsia="en-US" w:bidi="ar-SA"/>
      </w:rPr>
    </w:lvl>
    <w:lvl w:ilvl="7" w:tplc="69FC8AE6">
      <w:numFmt w:val="bullet"/>
      <w:lvlText w:val="•"/>
      <w:lvlJc w:val="left"/>
      <w:pPr>
        <w:ind w:left="7222" w:hanging="161"/>
      </w:pPr>
      <w:rPr>
        <w:rFonts w:hint="default"/>
        <w:lang w:val="vi" w:eastAsia="en-US" w:bidi="ar-SA"/>
      </w:rPr>
    </w:lvl>
    <w:lvl w:ilvl="8" w:tplc="26F86850">
      <w:numFmt w:val="bullet"/>
      <w:lvlText w:val="•"/>
      <w:lvlJc w:val="left"/>
      <w:pPr>
        <w:ind w:left="8223" w:hanging="161"/>
      </w:pPr>
      <w:rPr>
        <w:rFonts w:hint="default"/>
        <w:lang w:val="vi" w:eastAsia="en-US" w:bidi="ar-SA"/>
      </w:rPr>
    </w:lvl>
  </w:abstractNum>
  <w:abstractNum w:abstractNumId="178">
    <w:nsid w:val="7E1E0809"/>
    <w:multiLevelType w:val="hybridMultilevel"/>
    <w:tmpl w:val="BFE2D042"/>
    <w:lvl w:ilvl="0" w:tplc="25BAC6C6">
      <w:start w:val="1"/>
      <w:numFmt w:val="decimal"/>
      <w:lvlText w:val="%1)"/>
      <w:lvlJc w:val="left"/>
      <w:pPr>
        <w:ind w:left="1219" w:hanging="380"/>
        <w:jc w:val="left"/>
      </w:pPr>
      <w:rPr>
        <w:rFonts w:ascii="Times New Roman" w:eastAsia="Times New Roman" w:hAnsi="Times New Roman" w:cs="Times New Roman" w:hint="default"/>
        <w:b/>
        <w:bCs/>
        <w:color w:val="000080"/>
        <w:spacing w:val="-1"/>
        <w:w w:val="100"/>
        <w:sz w:val="24"/>
        <w:szCs w:val="24"/>
        <w:lang w:val="vi" w:eastAsia="en-US" w:bidi="ar-SA"/>
      </w:rPr>
    </w:lvl>
    <w:lvl w:ilvl="1" w:tplc="4A3C3836">
      <w:numFmt w:val="bullet"/>
      <w:lvlText w:val="-"/>
      <w:lvlJc w:val="left"/>
      <w:pPr>
        <w:ind w:left="897" w:hanging="170"/>
      </w:pPr>
      <w:rPr>
        <w:rFonts w:ascii="Times New Roman" w:eastAsia="Times New Roman" w:hAnsi="Times New Roman" w:cs="Times New Roman" w:hint="default"/>
        <w:color w:val="000080"/>
        <w:w w:val="100"/>
        <w:sz w:val="24"/>
        <w:szCs w:val="24"/>
        <w:lang w:val="vi" w:eastAsia="en-US" w:bidi="ar-SA"/>
      </w:rPr>
    </w:lvl>
    <w:lvl w:ilvl="2" w:tplc="BE6E339C">
      <w:numFmt w:val="bullet"/>
      <w:lvlText w:val="•"/>
      <w:lvlJc w:val="left"/>
      <w:pPr>
        <w:ind w:left="2220" w:hanging="170"/>
      </w:pPr>
      <w:rPr>
        <w:rFonts w:hint="default"/>
        <w:lang w:val="vi" w:eastAsia="en-US" w:bidi="ar-SA"/>
      </w:rPr>
    </w:lvl>
    <w:lvl w:ilvl="3" w:tplc="581A762E">
      <w:numFmt w:val="bullet"/>
      <w:lvlText w:val="•"/>
      <w:lvlJc w:val="left"/>
      <w:pPr>
        <w:ind w:left="3220" w:hanging="170"/>
      </w:pPr>
      <w:rPr>
        <w:rFonts w:hint="default"/>
        <w:lang w:val="vi" w:eastAsia="en-US" w:bidi="ar-SA"/>
      </w:rPr>
    </w:lvl>
    <w:lvl w:ilvl="4" w:tplc="4E323A4E">
      <w:numFmt w:val="bullet"/>
      <w:lvlText w:val="•"/>
      <w:lvlJc w:val="left"/>
      <w:pPr>
        <w:ind w:left="4221" w:hanging="170"/>
      </w:pPr>
      <w:rPr>
        <w:rFonts w:hint="default"/>
        <w:lang w:val="vi" w:eastAsia="en-US" w:bidi="ar-SA"/>
      </w:rPr>
    </w:lvl>
    <w:lvl w:ilvl="5" w:tplc="3BE63598">
      <w:numFmt w:val="bullet"/>
      <w:lvlText w:val="•"/>
      <w:lvlJc w:val="left"/>
      <w:pPr>
        <w:ind w:left="5221" w:hanging="170"/>
      </w:pPr>
      <w:rPr>
        <w:rFonts w:hint="default"/>
        <w:lang w:val="vi" w:eastAsia="en-US" w:bidi="ar-SA"/>
      </w:rPr>
    </w:lvl>
    <w:lvl w:ilvl="6" w:tplc="6AFCE3AC">
      <w:numFmt w:val="bullet"/>
      <w:lvlText w:val="•"/>
      <w:lvlJc w:val="left"/>
      <w:pPr>
        <w:ind w:left="6222" w:hanging="170"/>
      </w:pPr>
      <w:rPr>
        <w:rFonts w:hint="default"/>
        <w:lang w:val="vi" w:eastAsia="en-US" w:bidi="ar-SA"/>
      </w:rPr>
    </w:lvl>
    <w:lvl w:ilvl="7" w:tplc="C0E0DD82">
      <w:numFmt w:val="bullet"/>
      <w:lvlText w:val="•"/>
      <w:lvlJc w:val="left"/>
      <w:pPr>
        <w:ind w:left="7222" w:hanging="170"/>
      </w:pPr>
      <w:rPr>
        <w:rFonts w:hint="default"/>
        <w:lang w:val="vi" w:eastAsia="en-US" w:bidi="ar-SA"/>
      </w:rPr>
    </w:lvl>
    <w:lvl w:ilvl="8" w:tplc="663210F8">
      <w:numFmt w:val="bullet"/>
      <w:lvlText w:val="•"/>
      <w:lvlJc w:val="left"/>
      <w:pPr>
        <w:ind w:left="8223" w:hanging="170"/>
      </w:pPr>
      <w:rPr>
        <w:rFonts w:hint="default"/>
        <w:lang w:val="vi" w:eastAsia="en-US" w:bidi="ar-SA"/>
      </w:rPr>
    </w:lvl>
  </w:abstractNum>
  <w:abstractNum w:abstractNumId="179">
    <w:nsid w:val="7E682901"/>
    <w:multiLevelType w:val="hybridMultilevel"/>
    <w:tmpl w:val="8CCCE690"/>
    <w:lvl w:ilvl="0" w:tplc="B2363820">
      <w:start w:val="1"/>
      <w:numFmt w:val="decimal"/>
      <w:lvlText w:val="%1)"/>
      <w:lvlJc w:val="left"/>
      <w:pPr>
        <w:ind w:left="1160" w:hanging="321"/>
        <w:jc w:val="left"/>
      </w:pPr>
      <w:rPr>
        <w:rFonts w:ascii="Times New Roman" w:eastAsia="Times New Roman" w:hAnsi="Times New Roman" w:cs="Times New Roman" w:hint="default"/>
        <w:b/>
        <w:bCs/>
        <w:color w:val="000080"/>
        <w:spacing w:val="-1"/>
        <w:w w:val="100"/>
        <w:sz w:val="24"/>
        <w:szCs w:val="24"/>
        <w:lang w:val="vi" w:eastAsia="en-US" w:bidi="ar-SA"/>
      </w:rPr>
    </w:lvl>
    <w:lvl w:ilvl="1" w:tplc="98F2F216">
      <w:numFmt w:val="bullet"/>
      <w:lvlText w:val="•"/>
      <w:lvlJc w:val="left"/>
      <w:pPr>
        <w:ind w:left="2066" w:hanging="321"/>
      </w:pPr>
      <w:rPr>
        <w:rFonts w:hint="default"/>
        <w:lang w:val="vi" w:eastAsia="en-US" w:bidi="ar-SA"/>
      </w:rPr>
    </w:lvl>
    <w:lvl w:ilvl="2" w:tplc="F598552A">
      <w:numFmt w:val="bullet"/>
      <w:lvlText w:val="•"/>
      <w:lvlJc w:val="left"/>
      <w:pPr>
        <w:ind w:left="2972" w:hanging="321"/>
      </w:pPr>
      <w:rPr>
        <w:rFonts w:hint="default"/>
        <w:lang w:val="vi" w:eastAsia="en-US" w:bidi="ar-SA"/>
      </w:rPr>
    </w:lvl>
    <w:lvl w:ilvl="3" w:tplc="C3924EFC">
      <w:numFmt w:val="bullet"/>
      <w:lvlText w:val="•"/>
      <w:lvlJc w:val="left"/>
      <w:pPr>
        <w:ind w:left="3879" w:hanging="321"/>
      </w:pPr>
      <w:rPr>
        <w:rFonts w:hint="default"/>
        <w:lang w:val="vi" w:eastAsia="en-US" w:bidi="ar-SA"/>
      </w:rPr>
    </w:lvl>
    <w:lvl w:ilvl="4" w:tplc="6C6253D6">
      <w:numFmt w:val="bullet"/>
      <w:lvlText w:val="•"/>
      <w:lvlJc w:val="left"/>
      <w:pPr>
        <w:ind w:left="4785" w:hanging="321"/>
      </w:pPr>
      <w:rPr>
        <w:rFonts w:hint="default"/>
        <w:lang w:val="vi" w:eastAsia="en-US" w:bidi="ar-SA"/>
      </w:rPr>
    </w:lvl>
    <w:lvl w:ilvl="5" w:tplc="9710B9BC">
      <w:numFmt w:val="bullet"/>
      <w:lvlText w:val="•"/>
      <w:lvlJc w:val="left"/>
      <w:pPr>
        <w:ind w:left="5692" w:hanging="321"/>
      </w:pPr>
      <w:rPr>
        <w:rFonts w:hint="default"/>
        <w:lang w:val="vi" w:eastAsia="en-US" w:bidi="ar-SA"/>
      </w:rPr>
    </w:lvl>
    <w:lvl w:ilvl="6" w:tplc="18B8C546">
      <w:numFmt w:val="bullet"/>
      <w:lvlText w:val="•"/>
      <w:lvlJc w:val="left"/>
      <w:pPr>
        <w:ind w:left="6598" w:hanging="321"/>
      </w:pPr>
      <w:rPr>
        <w:rFonts w:hint="default"/>
        <w:lang w:val="vi" w:eastAsia="en-US" w:bidi="ar-SA"/>
      </w:rPr>
    </w:lvl>
    <w:lvl w:ilvl="7" w:tplc="B1DE126A">
      <w:numFmt w:val="bullet"/>
      <w:lvlText w:val="•"/>
      <w:lvlJc w:val="left"/>
      <w:pPr>
        <w:ind w:left="7505" w:hanging="321"/>
      </w:pPr>
      <w:rPr>
        <w:rFonts w:hint="default"/>
        <w:lang w:val="vi" w:eastAsia="en-US" w:bidi="ar-SA"/>
      </w:rPr>
    </w:lvl>
    <w:lvl w:ilvl="8" w:tplc="AC7CA18C">
      <w:numFmt w:val="bullet"/>
      <w:lvlText w:val="•"/>
      <w:lvlJc w:val="left"/>
      <w:pPr>
        <w:ind w:left="8411" w:hanging="321"/>
      </w:pPr>
      <w:rPr>
        <w:rFonts w:hint="default"/>
        <w:lang w:val="vi" w:eastAsia="en-US" w:bidi="ar-SA"/>
      </w:rPr>
    </w:lvl>
  </w:abstractNum>
  <w:abstractNum w:abstractNumId="180">
    <w:nsid w:val="7E817EB3"/>
    <w:multiLevelType w:val="hybridMultilevel"/>
    <w:tmpl w:val="D7C41A4C"/>
    <w:lvl w:ilvl="0" w:tplc="517EE212">
      <w:numFmt w:val="bullet"/>
      <w:lvlText w:val="-"/>
      <w:lvlJc w:val="left"/>
      <w:pPr>
        <w:ind w:left="1560" w:hanging="360"/>
      </w:pPr>
      <w:rPr>
        <w:rFonts w:ascii="Times New Roman" w:eastAsia="Times New Roman" w:hAnsi="Times New Roman" w:cs="Times New Roman" w:hint="default"/>
        <w:color w:val="000080"/>
        <w:spacing w:val="-20"/>
        <w:w w:val="100"/>
        <w:sz w:val="24"/>
        <w:szCs w:val="24"/>
        <w:lang w:val="vi" w:eastAsia="en-US" w:bidi="ar-SA"/>
      </w:rPr>
    </w:lvl>
    <w:lvl w:ilvl="1" w:tplc="5CDE3812">
      <w:numFmt w:val="bullet"/>
      <w:lvlText w:val="•"/>
      <w:lvlJc w:val="left"/>
      <w:pPr>
        <w:ind w:left="2426" w:hanging="360"/>
      </w:pPr>
      <w:rPr>
        <w:rFonts w:hint="default"/>
        <w:lang w:val="vi" w:eastAsia="en-US" w:bidi="ar-SA"/>
      </w:rPr>
    </w:lvl>
    <w:lvl w:ilvl="2" w:tplc="54E2D370">
      <w:numFmt w:val="bullet"/>
      <w:lvlText w:val="•"/>
      <w:lvlJc w:val="left"/>
      <w:pPr>
        <w:ind w:left="3292" w:hanging="360"/>
      </w:pPr>
      <w:rPr>
        <w:rFonts w:hint="default"/>
        <w:lang w:val="vi" w:eastAsia="en-US" w:bidi="ar-SA"/>
      </w:rPr>
    </w:lvl>
    <w:lvl w:ilvl="3" w:tplc="0D76ED4C">
      <w:numFmt w:val="bullet"/>
      <w:lvlText w:val="•"/>
      <w:lvlJc w:val="left"/>
      <w:pPr>
        <w:ind w:left="4159" w:hanging="360"/>
      </w:pPr>
      <w:rPr>
        <w:rFonts w:hint="default"/>
        <w:lang w:val="vi" w:eastAsia="en-US" w:bidi="ar-SA"/>
      </w:rPr>
    </w:lvl>
    <w:lvl w:ilvl="4" w:tplc="389C2F8A">
      <w:numFmt w:val="bullet"/>
      <w:lvlText w:val="•"/>
      <w:lvlJc w:val="left"/>
      <w:pPr>
        <w:ind w:left="5025" w:hanging="360"/>
      </w:pPr>
      <w:rPr>
        <w:rFonts w:hint="default"/>
        <w:lang w:val="vi" w:eastAsia="en-US" w:bidi="ar-SA"/>
      </w:rPr>
    </w:lvl>
    <w:lvl w:ilvl="5" w:tplc="3FF05B2C">
      <w:numFmt w:val="bullet"/>
      <w:lvlText w:val="•"/>
      <w:lvlJc w:val="left"/>
      <w:pPr>
        <w:ind w:left="5892" w:hanging="360"/>
      </w:pPr>
      <w:rPr>
        <w:rFonts w:hint="default"/>
        <w:lang w:val="vi" w:eastAsia="en-US" w:bidi="ar-SA"/>
      </w:rPr>
    </w:lvl>
    <w:lvl w:ilvl="6" w:tplc="254403D8">
      <w:numFmt w:val="bullet"/>
      <w:lvlText w:val="•"/>
      <w:lvlJc w:val="left"/>
      <w:pPr>
        <w:ind w:left="6758" w:hanging="360"/>
      </w:pPr>
      <w:rPr>
        <w:rFonts w:hint="default"/>
        <w:lang w:val="vi" w:eastAsia="en-US" w:bidi="ar-SA"/>
      </w:rPr>
    </w:lvl>
    <w:lvl w:ilvl="7" w:tplc="AD982D24">
      <w:numFmt w:val="bullet"/>
      <w:lvlText w:val="•"/>
      <w:lvlJc w:val="left"/>
      <w:pPr>
        <w:ind w:left="7625" w:hanging="360"/>
      </w:pPr>
      <w:rPr>
        <w:rFonts w:hint="default"/>
        <w:lang w:val="vi" w:eastAsia="en-US" w:bidi="ar-SA"/>
      </w:rPr>
    </w:lvl>
    <w:lvl w:ilvl="8" w:tplc="07848B7E">
      <w:numFmt w:val="bullet"/>
      <w:lvlText w:val="•"/>
      <w:lvlJc w:val="left"/>
      <w:pPr>
        <w:ind w:left="8491" w:hanging="360"/>
      </w:pPr>
      <w:rPr>
        <w:rFonts w:hint="default"/>
        <w:lang w:val="vi" w:eastAsia="en-US" w:bidi="ar-SA"/>
      </w:rPr>
    </w:lvl>
  </w:abstractNum>
  <w:abstractNum w:abstractNumId="181">
    <w:nsid w:val="7F983B92"/>
    <w:multiLevelType w:val="multilevel"/>
    <w:tmpl w:val="49DAB9B8"/>
    <w:lvl w:ilvl="0">
      <w:start w:val="1"/>
      <w:numFmt w:val="decimal"/>
      <w:lvlText w:val="%1."/>
      <w:lvlJc w:val="left"/>
      <w:pPr>
        <w:ind w:left="1260" w:hanging="420"/>
        <w:jc w:val="left"/>
      </w:pPr>
      <w:rPr>
        <w:rFonts w:hint="default"/>
        <w:spacing w:val="-1"/>
        <w:w w:val="100"/>
        <w:lang w:val="vi" w:eastAsia="en-US" w:bidi="ar-SA"/>
      </w:rPr>
    </w:lvl>
    <w:lvl w:ilvl="1">
      <w:start w:val="1"/>
      <w:numFmt w:val="decimal"/>
      <w:lvlText w:val="%1.%2."/>
      <w:lvlJc w:val="left"/>
      <w:pPr>
        <w:ind w:left="1440" w:hanging="600"/>
        <w:jc w:val="right"/>
      </w:pPr>
      <w:rPr>
        <w:rFonts w:hint="default"/>
        <w:i/>
        <w:spacing w:val="-1"/>
        <w:w w:val="100"/>
        <w:lang w:val="vi" w:eastAsia="en-US" w:bidi="ar-SA"/>
      </w:rPr>
    </w:lvl>
    <w:lvl w:ilvl="2">
      <w:numFmt w:val="bullet"/>
      <w:lvlText w:val="•"/>
      <w:lvlJc w:val="left"/>
      <w:pPr>
        <w:ind w:left="1380" w:hanging="600"/>
      </w:pPr>
      <w:rPr>
        <w:rFonts w:hint="default"/>
        <w:lang w:val="vi" w:eastAsia="en-US" w:bidi="ar-SA"/>
      </w:rPr>
    </w:lvl>
    <w:lvl w:ilvl="3">
      <w:numFmt w:val="bullet"/>
      <w:lvlText w:val="•"/>
      <w:lvlJc w:val="left"/>
      <w:pPr>
        <w:ind w:left="1440" w:hanging="600"/>
      </w:pPr>
      <w:rPr>
        <w:rFonts w:hint="default"/>
        <w:lang w:val="vi" w:eastAsia="en-US" w:bidi="ar-SA"/>
      </w:rPr>
    </w:lvl>
    <w:lvl w:ilvl="4">
      <w:numFmt w:val="bullet"/>
      <w:lvlText w:val="•"/>
      <w:lvlJc w:val="left"/>
      <w:pPr>
        <w:ind w:left="2694" w:hanging="600"/>
      </w:pPr>
      <w:rPr>
        <w:rFonts w:hint="default"/>
        <w:lang w:val="vi" w:eastAsia="en-US" w:bidi="ar-SA"/>
      </w:rPr>
    </w:lvl>
    <w:lvl w:ilvl="5">
      <w:numFmt w:val="bullet"/>
      <w:lvlText w:val="•"/>
      <w:lvlJc w:val="left"/>
      <w:pPr>
        <w:ind w:left="3949" w:hanging="600"/>
      </w:pPr>
      <w:rPr>
        <w:rFonts w:hint="default"/>
        <w:lang w:val="vi" w:eastAsia="en-US" w:bidi="ar-SA"/>
      </w:rPr>
    </w:lvl>
    <w:lvl w:ilvl="6">
      <w:numFmt w:val="bullet"/>
      <w:lvlText w:val="•"/>
      <w:lvlJc w:val="left"/>
      <w:pPr>
        <w:ind w:left="5204" w:hanging="600"/>
      </w:pPr>
      <w:rPr>
        <w:rFonts w:hint="default"/>
        <w:lang w:val="vi" w:eastAsia="en-US" w:bidi="ar-SA"/>
      </w:rPr>
    </w:lvl>
    <w:lvl w:ilvl="7">
      <w:numFmt w:val="bullet"/>
      <w:lvlText w:val="•"/>
      <w:lvlJc w:val="left"/>
      <w:pPr>
        <w:ind w:left="6459" w:hanging="600"/>
      </w:pPr>
      <w:rPr>
        <w:rFonts w:hint="default"/>
        <w:lang w:val="vi" w:eastAsia="en-US" w:bidi="ar-SA"/>
      </w:rPr>
    </w:lvl>
    <w:lvl w:ilvl="8">
      <w:numFmt w:val="bullet"/>
      <w:lvlText w:val="•"/>
      <w:lvlJc w:val="left"/>
      <w:pPr>
        <w:ind w:left="7714" w:hanging="600"/>
      </w:pPr>
      <w:rPr>
        <w:rFonts w:hint="default"/>
        <w:lang w:val="vi" w:eastAsia="en-US" w:bidi="ar-SA"/>
      </w:rPr>
    </w:lvl>
  </w:abstractNum>
  <w:num w:numId="1">
    <w:abstractNumId w:val="37"/>
  </w:num>
  <w:num w:numId="2">
    <w:abstractNumId w:val="155"/>
  </w:num>
  <w:num w:numId="3">
    <w:abstractNumId w:val="139"/>
  </w:num>
  <w:num w:numId="4">
    <w:abstractNumId w:val="88"/>
  </w:num>
  <w:num w:numId="5">
    <w:abstractNumId w:val="132"/>
  </w:num>
  <w:num w:numId="6">
    <w:abstractNumId w:val="43"/>
  </w:num>
  <w:num w:numId="7">
    <w:abstractNumId w:val="38"/>
  </w:num>
  <w:num w:numId="8">
    <w:abstractNumId w:val="55"/>
  </w:num>
  <w:num w:numId="9">
    <w:abstractNumId w:val="71"/>
  </w:num>
  <w:num w:numId="10">
    <w:abstractNumId w:val="96"/>
  </w:num>
  <w:num w:numId="11">
    <w:abstractNumId w:val="176"/>
  </w:num>
  <w:num w:numId="12">
    <w:abstractNumId w:val="99"/>
  </w:num>
  <w:num w:numId="13">
    <w:abstractNumId w:val="135"/>
  </w:num>
  <w:num w:numId="14">
    <w:abstractNumId w:val="25"/>
  </w:num>
  <w:num w:numId="15">
    <w:abstractNumId w:val="147"/>
  </w:num>
  <w:num w:numId="16">
    <w:abstractNumId w:val="146"/>
  </w:num>
  <w:num w:numId="17">
    <w:abstractNumId w:val="24"/>
  </w:num>
  <w:num w:numId="18">
    <w:abstractNumId w:val="150"/>
  </w:num>
  <w:num w:numId="19">
    <w:abstractNumId w:val="64"/>
  </w:num>
  <w:num w:numId="20">
    <w:abstractNumId w:val="103"/>
  </w:num>
  <w:num w:numId="21">
    <w:abstractNumId w:val="122"/>
  </w:num>
  <w:num w:numId="22">
    <w:abstractNumId w:val="94"/>
  </w:num>
  <w:num w:numId="23">
    <w:abstractNumId w:val="29"/>
  </w:num>
  <w:num w:numId="24">
    <w:abstractNumId w:val="53"/>
  </w:num>
  <w:num w:numId="25">
    <w:abstractNumId w:val="26"/>
  </w:num>
  <w:num w:numId="26">
    <w:abstractNumId w:val="28"/>
  </w:num>
  <w:num w:numId="27">
    <w:abstractNumId w:val="8"/>
  </w:num>
  <w:num w:numId="28">
    <w:abstractNumId w:val="78"/>
  </w:num>
  <w:num w:numId="29">
    <w:abstractNumId w:val="173"/>
  </w:num>
  <w:num w:numId="30">
    <w:abstractNumId w:val="149"/>
  </w:num>
  <w:num w:numId="31">
    <w:abstractNumId w:val="9"/>
  </w:num>
  <w:num w:numId="32">
    <w:abstractNumId w:val="2"/>
  </w:num>
  <w:num w:numId="33">
    <w:abstractNumId w:val="113"/>
  </w:num>
  <w:num w:numId="34">
    <w:abstractNumId w:val="52"/>
  </w:num>
  <w:num w:numId="35">
    <w:abstractNumId w:val="92"/>
  </w:num>
  <w:num w:numId="36">
    <w:abstractNumId w:val="158"/>
  </w:num>
  <w:num w:numId="37">
    <w:abstractNumId w:val="93"/>
  </w:num>
  <w:num w:numId="38">
    <w:abstractNumId w:val="100"/>
  </w:num>
  <w:num w:numId="39">
    <w:abstractNumId w:val="19"/>
  </w:num>
  <w:num w:numId="40">
    <w:abstractNumId w:val="65"/>
  </w:num>
  <w:num w:numId="41">
    <w:abstractNumId w:val="44"/>
  </w:num>
  <w:num w:numId="42">
    <w:abstractNumId w:val="59"/>
  </w:num>
  <w:num w:numId="43">
    <w:abstractNumId w:val="143"/>
  </w:num>
  <w:num w:numId="44">
    <w:abstractNumId w:val="134"/>
  </w:num>
  <w:num w:numId="45">
    <w:abstractNumId w:val="84"/>
  </w:num>
  <w:num w:numId="46">
    <w:abstractNumId w:val="5"/>
  </w:num>
  <w:num w:numId="47">
    <w:abstractNumId w:val="107"/>
  </w:num>
  <w:num w:numId="48">
    <w:abstractNumId w:val="63"/>
  </w:num>
  <w:num w:numId="49">
    <w:abstractNumId w:val="126"/>
  </w:num>
  <w:num w:numId="50">
    <w:abstractNumId w:val="48"/>
  </w:num>
  <w:num w:numId="51">
    <w:abstractNumId w:val="16"/>
  </w:num>
  <w:num w:numId="52">
    <w:abstractNumId w:val="129"/>
  </w:num>
  <w:num w:numId="53">
    <w:abstractNumId w:val="127"/>
  </w:num>
  <w:num w:numId="54">
    <w:abstractNumId w:val="148"/>
  </w:num>
  <w:num w:numId="55">
    <w:abstractNumId w:val="75"/>
  </w:num>
  <w:num w:numId="56">
    <w:abstractNumId w:val="41"/>
  </w:num>
  <w:num w:numId="57">
    <w:abstractNumId w:val="66"/>
  </w:num>
  <w:num w:numId="58">
    <w:abstractNumId w:val="168"/>
  </w:num>
  <w:num w:numId="59">
    <w:abstractNumId w:val="130"/>
  </w:num>
  <w:num w:numId="60">
    <w:abstractNumId w:val="68"/>
  </w:num>
  <w:num w:numId="61">
    <w:abstractNumId w:val="138"/>
  </w:num>
  <w:num w:numId="62">
    <w:abstractNumId w:val="111"/>
  </w:num>
  <w:num w:numId="63">
    <w:abstractNumId w:val="34"/>
  </w:num>
  <w:num w:numId="64">
    <w:abstractNumId w:val="69"/>
  </w:num>
  <w:num w:numId="65">
    <w:abstractNumId w:val="13"/>
  </w:num>
  <w:num w:numId="66">
    <w:abstractNumId w:val="77"/>
  </w:num>
  <w:num w:numId="67">
    <w:abstractNumId w:val="89"/>
  </w:num>
  <w:num w:numId="68">
    <w:abstractNumId w:val="112"/>
  </w:num>
  <w:num w:numId="69">
    <w:abstractNumId w:val="159"/>
  </w:num>
  <w:num w:numId="70">
    <w:abstractNumId w:val="58"/>
  </w:num>
  <w:num w:numId="71">
    <w:abstractNumId w:val="152"/>
  </w:num>
  <w:num w:numId="72">
    <w:abstractNumId w:val="154"/>
  </w:num>
  <w:num w:numId="73">
    <w:abstractNumId w:val="87"/>
  </w:num>
  <w:num w:numId="74">
    <w:abstractNumId w:val="106"/>
  </w:num>
  <w:num w:numId="75">
    <w:abstractNumId w:val="115"/>
  </w:num>
  <w:num w:numId="76">
    <w:abstractNumId w:val="121"/>
  </w:num>
  <w:num w:numId="77">
    <w:abstractNumId w:val="162"/>
  </w:num>
  <w:num w:numId="78">
    <w:abstractNumId w:val="109"/>
  </w:num>
  <w:num w:numId="79">
    <w:abstractNumId w:val="95"/>
  </w:num>
  <w:num w:numId="80">
    <w:abstractNumId w:val="145"/>
  </w:num>
  <w:num w:numId="81">
    <w:abstractNumId w:val="170"/>
  </w:num>
  <w:num w:numId="82">
    <w:abstractNumId w:val="137"/>
  </w:num>
  <w:num w:numId="83">
    <w:abstractNumId w:val="3"/>
  </w:num>
  <w:num w:numId="84">
    <w:abstractNumId w:val="17"/>
  </w:num>
  <w:num w:numId="85">
    <w:abstractNumId w:val="151"/>
  </w:num>
  <w:num w:numId="86">
    <w:abstractNumId w:val="124"/>
  </w:num>
  <w:num w:numId="87">
    <w:abstractNumId w:val="72"/>
  </w:num>
  <w:num w:numId="88">
    <w:abstractNumId w:val="169"/>
  </w:num>
  <w:num w:numId="89">
    <w:abstractNumId w:val="157"/>
  </w:num>
  <w:num w:numId="90">
    <w:abstractNumId w:val="172"/>
  </w:num>
  <w:num w:numId="91">
    <w:abstractNumId w:val="91"/>
  </w:num>
  <w:num w:numId="92">
    <w:abstractNumId w:val="7"/>
  </w:num>
  <w:num w:numId="93">
    <w:abstractNumId w:val="102"/>
  </w:num>
  <w:num w:numId="94">
    <w:abstractNumId w:val="98"/>
  </w:num>
  <w:num w:numId="95">
    <w:abstractNumId w:val="90"/>
  </w:num>
  <w:num w:numId="96">
    <w:abstractNumId w:val="56"/>
  </w:num>
  <w:num w:numId="97">
    <w:abstractNumId w:val="161"/>
  </w:num>
  <w:num w:numId="98">
    <w:abstractNumId w:val="20"/>
  </w:num>
  <w:num w:numId="99">
    <w:abstractNumId w:val="54"/>
  </w:num>
  <w:num w:numId="100">
    <w:abstractNumId w:val="10"/>
  </w:num>
  <w:num w:numId="101">
    <w:abstractNumId w:val="174"/>
  </w:num>
  <w:num w:numId="102">
    <w:abstractNumId w:val="85"/>
  </w:num>
  <w:num w:numId="103">
    <w:abstractNumId w:val="79"/>
  </w:num>
  <w:num w:numId="104">
    <w:abstractNumId w:val="123"/>
  </w:num>
  <w:num w:numId="105">
    <w:abstractNumId w:val="60"/>
  </w:num>
  <w:num w:numId="106">
    <w:abstractNumId w:val="86"/>
  </w:num>
  <w:num w:numId="107">
    <w:abstractNumId w:val="178"/>
  </w:num>
  <w:num w:numId="108">
    <w:abstractNumId w:val="46"/>
  </w:num>
  <w:num w:numId="109">
    <w:abstractNumId w:val="45"/>
  </w:num>
  <w:num w:numId="110">
    <w:abstractNumId w:val="11"/>
  </w:num>
  <w:num w:numId="111">
    <w:abstractNumId w:val="177"/>
  </w:num>
  <w:num w:numId="112">
    <w:abstractNumId w:val="39"/>
  </w:num>
  <w:num w:numId="113">
    <w:abstractNumId w:val="166"/>
  </w:num>
  <w:num w:numId="114">
    <w:abstractNumId w:val="180"/>
  </w:num>
  <w:num w:numId="115">
    <w:abstractNumId w:val="141"/>
  </w:num>
  <w:num w:numId="116">
    <w:abstractNumId w:val="36"/>
  </w:num>
  <w:num w:numId="117">
    <w:abstractNumId w:val="0"/>
  </w:num>
  <w:num w:numId="118">
    <w:abstractNumId w:val="4"/>
  </w:num>
  <w:num w:numId="119">
    <w:abstractNumId w:val="125"/>
  </w:num>
  <w:num w:numId="120">
    <w:abstractNumId w:val="21"/>
  </w:num>
  <w:num w:numId="121">
    <w:abstractNumId w:val="108"/>
  </w:num>
  <w:num w:numId="122">
    <w:abstractNumId w:val="33"/>
  </w:num>
  <w:num w:numId="123">
    <w:abstractNumId w:val="49"/>
  </w:num>
  <w:num w:numId="124">
    <w:abstractNumId w:val="1"/>
  </w:num>
  <w:num w:numId="125">
    <w:abstractNumId w:val="140"/>
  </w:num>
  <w:num w:numId="126">
    <w:abstractNumId w:val="30"/>
  </w:num>
  <w:num w:numId="127">
    <w:abstractNumId w:val="104"/>
  </w:num>
  <w:num w:numId="128">
    <w:abstractNumId w:val="136"/>
  </w:num>
  <w:num w:numId="129">
    <w:abstractNumId w:val="51"/>
  </w:num>
  <w:num w:numId="130">
    <w:abstractNumId w:val="76"/>
  </w:num>
  <w:num w:numId="131">
    <w:abstractNumId w:val="80"/>
  </w:num>
  <w:num w:numId="132">
    <w:abstractNumId w:val="67"/>
  </w:num>
  <w:num w:numId="133">
    <w:abstractNumId w:val="81"/>
  </w:num>
  <w:num w:numId="134">
    <w:abstractNumId w:val="83"/>
  </w:num>
  <w:num w:numId="135">
    <w:abstractNumId w:val="153"/>
  </w:num>
  <w:num w:numId="136">
    <w:abstractNumId w:val="163"/>
  </w:num>
  <w:num w:numId="137">
    <w:abstractNumId w:val="70"/>
  </w:num>
  <w:num w:numId="138">
    <w:abstractNumId w:val="57"/>
  </w:num>
  <w:num w:numId="139">
    <w:abstractNumId w:val="171"/>
  </w:num>
  <w:num w:numId="140">
    <w:abstractNumId w:val="131"/>
  </w:num>
  <w:num w:numId="141">
    <w:abstractNumId w:val="179"/>
  </w:num>
  <w:num w:numId="142">
    <w:abstractNumId w:val="6"/>
  </w:num>
  <w:num w:numId="143">
    <w:abstractNumId w:val="105"/>
  </w:num>
  <w:num w:numId="144">
    <w:abstractNumId w:val="61"/>
  </w:num>
  <w:num w:numId="145">
    <w:abstractNumId w:val="144"/>
  </w:num>
  <w:num w:numId="146">
    <w:abstractNumId w:val="156"/>
  </w:num>
  <w:num w:numId="147">
    <w:abstractNumId w:val="133"/>
  </w:num>
  <w:num w:numId="148">
    <w:abstractNumId w:val="62"/>
  </w:num>
  <w:num w:numId="149">
    <w:abstractNumId w:val="35"/>
  </w:num>
  <w:num w:numId="150">
    <w:abstractNumId w:val="128"/>
  </w:num>
  <w:num w:numId="151">
    <w:abstractNumId w:val="118"/>
  </w:num>
  <w:num w:numId="152">
    <w:abstractNumId w:val="27"/>
  </w:num>
  <w:num w:numId="153">
    <w:abstractNumId w:val="181"/>
  </w:num>
  <w:num w:numId="154">
    <w:abstractNumId w:val="116"/>
  </w:num>
  <w:num w:numId="155">
    <w:abstractNumId w:val="14"/>
  </w:num>
  <w:num w:numId="156">
    <w:abstractNumId w:val="110"/>
  </w:num>
  <w:num w:numId="157">
    <w:abstractNumId w:val="32"/>
  </w:num>
  <w:num w:numId="158">
    <w:abstractNumId w:val="114"/>
  </w:num>
  <w:num w:numId="159">
    <w:abstractNumId w:val="120"/>
  </w:num>
  <w:num w:numId="160">
    <w:abstractNumId w:val="23"/>
  </w:num>
  <w:num w:numId="161">
    <w:abstractNumId w:val="97"/>
  </w:num>
  <w:num w:numId="162">
    <w:abstractNumId w:val="160"/>
  </w:num>
  <w:num w:numId="163">
    <w:abstractNumId w:val="142"/>
  </w:num>
  <w:num w:numId="164">
    <w:abstractNumId w:val="31"/>
  </w:num>
  <w:num w:numId="165">
    <w:abstractNumId w:val="175"/>
  </w:num>
  <w:num w:numId="166">
    <w:abstractNumId w:val="119"/>
  </w:num>
  <w:num w:numId="167">
    <w:abstractNumId w:val="165"/>
  </w:num>
  <w:num w:numId="168">
    <w:abstractNumId w:val="101"/>
  </w:num>
  <w:num w:numId="169">
    <w:abstractNumId w:val="22"/>
  </w:num>
  <w:num w:numId="170">
    <w:abstractNumId w:val="40"/>
  </w:num>
  <w:num w:numId="171">
    <w:abstractNumId w:val="42"/>
  </w:num>
  <w:num w:numId="172">
    <w:abstractNumId w:val="15"/>
  </w:num>
  <w:num w:numId="173">
    <w:abstractNumId w:val="50"/>
  </w:num>
  <w:num w:numId="174">
    <w:abstractNumId w:val="164"/>
  </w:num>
  <w:num w:numId="175">
    <w:abstractNumId w:val="12"/>
  </w:num>
  <w:num w:numId="176">
    <w:abstractNumId w:val="167"/>
  </w:num>
  <w:num w:numId="177">
    <w:abstractNumId w:val="18"/>
  </w:num>
  <w:num w:numId="178">
    <w:abstractNumId w:val="47"/>
  </w:num>
  <w:num w:numId="179">
    <w:abstractNumId w:val="82"/>
  </w:num>
  <w:num w:numId="180">
    <w:abstractNumId w:val="73"/>
  </w:num>
  <w:num w:numId="181">
    <w:abstractNumId w:val="117"/>
  </w:num>
  <w:num w:numId="182">
    <w:abstractNumId w:val="74"/>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9F8"/>
    <w:rsid w:val="001105A5"/>
    <w:rsid w:val="002579F8"/>
    <w:rsid w:val="004027D8"/>
    <w:rsid w:val="00A85402"/>
    <w:rsid w:val="00CA3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F2A781-42E7-408E-8496-7CCD8BA7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763" w:right="928"/>
      <w:jc w:val="center"/>
      <w:outlineLvl w:val="0"/>
    </w:pPr>
    <w:rPr>
      <w:b/>
      <w:bCs/>
      <w:sz w:val="60"/>
      <w:szCs w:val="60"/>
    </w:rPr>
  </w:style>
  <w:style w:type="paragraph" w:styleId="Heading2">
    <w:name w:val="heading 2"/>
    <w:basedOn w:val="Normal"/>
    <w:uiPriority w:val="1"/>
    <w:qFormat/>
    <w:pPr>
      <w:spacing w:before="83"/>
      <w:ind w:left="762" w:right="928"/>
      <w:jc w:val="center"/>
      <w:outlineLvl w:val="1"/>
    </w:pPr>
    <w:rPr>
      <w:b/>
      <w:bCs/>
      <w:sz w:val="40"/>
      <w:szCs w:val="40"/>
    </w:rPr>
  </w:style>
  <w:style w:type="paragraph" w:styleId="Heading3">
    <w:name w:val="heading 3"/>
    <w:basedOn w:val="Normal"/>
    <w:uiPriority w:val="1"/>
    <w:qFormat/>
    <w:pPr>
      <w:ind w:left="762" w:right="928"/>
      <w:jc w:val="center"/>
      <w:outlineLvl w:val="2"/>
    </w:pPr>
    <w:rPr>
      <w:b/>
      <w:bCs/>
      <w:sz w:val="28"/>
      <w:szCs w:val="28"/>
    </w:rPr>
  </w:style>
  <w:style w:type="paragraph" w:styleId="Heading4">
    <w:name w:val="heading 4"/>
    <w:basedOn w:val="Normal"/>
    <w:uiPriority w:val="1"/>
    <w:qFormat/>
    <w:pPr>
      <w:ind w:right="884"/>
      <w:jc w:val="center"/>
      <w:outlineLvl w:val="3"/>
    </w:pPr>
    <w:rPr>
      <w:b/>
      <w:bCs/>
      <w:sz w:val="26"/>
      <w:szCs w:val="26"/>
    </w:rPr>
  </w:style>
  <w:style w:type="paragraph" w:styleId="Heading5">
    <w:name w:val="heading 5"/>
    <w:basedOn w:val="Normal"/>
    <w:uiPriority w:val="1"/>
    <w:qFormat/>
    <w:pPr>
      <w:ind w:left="1220"/>
      <w:jc w:val="both"/>
      <w:outlineLvl w:val="4"/>
    </w:pPr>
    <w:rPr>
      <w:b/>
      <w:bCs/>
      <w:sz w:val="24"/>
      <w:szCs w:val="24"/>
    </w:rPr>
  </w:style>
  <w:style w:type="paragraph" w:styleId="Heading6">
    <w:name w:val="heading 6"/>
    <w:basedOn w:val="Normal"/>
    <w:uiPriority w:val="1"/>
    <w:qFormat/>
    <w:pPr>
      <w:spacing w:before="120"/>
      <w:ind w:left="1260" w:hanging="421"/>
      <w:jc w:val="both"/>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322" w:lineRule="exact"/>
      <w:ind w:left="120"/>
    </w:pPr>
    <w:rPr>
      <w:sz w:val="28"/>
      <w:szCs w:val="28"/>
    </w:rPr>
  </w:style>
  <w:style w:type="paragraph" w:styleId="TOC2">
    <w:name w:val="toc 2"/>
    <w:basedOn w:val="Normal"/>
    <w:uiPriority w:val="1"/>
    <w:qFormat/>
    <w:pPr>
      <w:spacing w:line="322" w:lineRule="exact"/>
      <w:ind w:left="399"/>
    </w:pPr>
    <w:rPr>
      <w:sz w:val="28"/>
      <w:szCs w:val="28"/>
    </w:rPr>
  </w:style>
  <w:style w:type="paragraph" w:styleId="TOC3">
    <w:name w:val="toc 3"/>
    <w:basedOn w:val="Normal"/>
    <w:uiPriority w:val="1"/>
    <w:qFormat/>
    <w:pPr>
      <w:spacing w:before="1" w:line="322" w:lineRule="exact"/>
      <w:ind w:left="1098" w:hanging="700"/>
    </w:pPr>
    <w:rPr>
      <w:b/>
      <w:bCs/>
      <w:i/>
    </w:rPr>
  </w:style>
  <w:style w:type="paragraph" w:styleId="TOC4">
    <w:name w:val="toc 4"/>
    <w:basedOn w:val="Normal"/>
    <w:uiPriority w:val="1"/>
    <w:qFormat/>
    <w:pPr>
      <w:spacing w:line="322" w:lineRule="exact"/>
      <w:ind w:left="1240" w:hanging="561"/>
    </w:pPr>
    <w:rPr>
      <w:sz w:val="28"/>
      <w:szCs w:val="28"/>
    </w:rPr>
  </w:style>
  <w:style w:type="paragraph" w:styleId="TOC5">
    <w:name w:val="toc 5"/>
    <w:basedOn w:val="Normal"/>
    <w:uiPriority w:val="1"/>
    <w:qFormat/>
    <w:pPr>
      <w:spacing w:line="322" w:lineRule="exact"/>
      <w:ind w:left="1169" w:hanging="490"/>
    </w:pPr>
    <w:rPr>
      <w:i/>
      <w:sz w:val="28"/>
      <w:szCs w:val="28"/>
    </w:rPr>
  </w:style>
  <w:style w:type="paragraph" w:styleId="TOC6">
    <w:name w:val="toc 6"/>
    <w:basedOn w:val="Normal"/>
    <w:uiPriority w:val="1"/>
    <w:qFormat/>
    <w:pPr>
      <w:spacing w:line="322" w:lineRule="exact"/>
      <w:ind w:left="1169" w:hanging="490"/>
    </w:pPr>
    <w:rPr>
      <w:b/>
      <w:bCs/>
      <w:i/>
    </w:rPr>
  </w:style>
  <w:style w:type="paragraph" w:styleId="BodyText">
    <w:name w:val="Body Text"/>
    <w:basedOn w:val="Normal"/>
    <w:uiPriority w:val="1"/>
    <w:qFormat/>
    <w:pPr>
      <w:ind w:left="839"/>
      <w:jc w:val="both"/>
    </w:pPr>
    <w:rPr>
      <w:sz w:val="24"/>
      <w:szCs w:val="24"/>
    </w:rPr>
  </w:style>
  <w:style w:type="paragraph" w:styleId="ListParagraph">
    <w:name w:val="List Paragraph"/>
    <w:basedOn w:val="Normal"/>
    <w:uiPriority w:val="1"/>
    <w:qFormat/>
    <w:pPr>
      <w:ind w:left="839" w:hanging="360"/>
      <w:jc w:val="both"/>
    </w:pPr>
  </w:style>
  <w:style w:type="paragraph" w:customStyle="1" w:styleId="TableParagraph">
    <w:name w:val="Table Paragraph"/>
    <w:basedOn w:val="Normal"/>
    <w:uiPriority w:val="1"/>
    <w:qFormat/>
    <w:pPr>
      <w:spacing w:line="273"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jpeg"/><Relationship Id="rId55" Type="http://schemas.openxmlformats.org/officeDocument/2006/relationships/image" Target="media/image47.jpeg"/><Relationship Id="rId63" Type="http://schemas.openxmlformats.org/officeDocument/2006/relationships/image" Target="media/image52.png"/><Relationship Id="rId68" Type="http://schemas.openxmlformats.org/officeDocument/2006/relationships/image" Target="media/image60.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header" Target="header3.xml"/><Relationship Id="rId7" Type="http://schemas.openxmlformats.org/officeDocument/2006/relationships/header" Target="header1.xml"/><Relationship Id="rId71" Type="http://schemas.openxmlformats.org/officeDocument/2006/relationships/image" Target="media/image59.png"/><Relationship Id="rId92"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jpeg"/><Relationship Id="rId58" Type="http://schemas.openxmlformats.org/officeDocument/2006/relationships/image" Target="media/image50.pn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8.png"/><Relationship Id="rId87"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footer" Target="footer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image" Target="media/image66.pn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footer" Target="footer2.xml"/><Relationship Id="rId9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8.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hyperlink" Target="http://www.ebook.edu.vn/" TargetMode="External"/><Relationship Id="rId1" Type="http://schemas.openxmlformats.org/officeDocument/2006/relationships/hyperlink" Target="http://www.ebook.edu.vn/"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ebook.edu.vn/" TargetMode="External"/><Relationship Id="rId1" Type="http://schemas.openxmlformats.org/officeDocument/2006/relationships/hyperlink" Target="http://www.ebook.edu.vn/"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ebook.edu.vn/" TargetMode="External"/><Relationship Id="rId1" Type="http://schemas.openxmlformats.org/officeDocument/2006/relationships/hyperlink" Target="http://www.ebook.edu.vn/"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www.ebook.edu.vn/" TargetMode="External"/><Relationship Id="rId1" Type="http://schemas.openxmlformats.org/officeDocument/2006/relationships/hyperlink" Target="http://www.ebook.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233</Pages>
  <Words>87619</Words>
  <Characters>499434</Characters>
  <Application>Microsoft Office Word</Application>
  <DocSecurity>0</DocSecurity>
  <Lines>4161</Lines>
  <Paragraphs>1171</Paragraphs>
  <ScaleCrop>false</ScaleCrop>
  <HeadingPairs>
    <vt:vector size="2" baseType="variant">
      <vt:variant>
        <vt:lpstr>Title</vt:lpstr>
      </vt:variant>
      <vt:variant>
        <vt:i4>1</vt:i4>
      </vt:variant>
    </vt:vector>
  </HeadingPairs>
  <TitlesOfParts>
    <vt:vector size="1" baseType="lpstr">
      <vt:lpstr>untitled</vt:lpstr>
    </vt:vector>
  </TitlesOfParts>
  <Company>Microsoft</Company>
  <LinksUpToDate>false</LinksUpToDate>
  <CharactersWithSpaces>585882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Administrator</dc:creator>
  <cp:lastModifiedBy>Admin</cp:lastModifiedBy>
  <cp:revision>2</cp:revision>
  <dcterms:created xsi:type="dcterms:W3CDTF">2021-05-20T10:18:00Z</dcterms:created>
  <dcterms:modified xsi:type="dcterms:W3CDTF">2021-05-20T10:18:00Z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2010-01-30T00:00:00Z</vt:filetime>
  </property>
  <property fmtid="{D5CDD505-2E9C-101B-9397-08002B2CF9AE}" pid="3" name="LastSaved">
    <vt:filetime>2021-04-13T00:00:00Z</vt:filetime>
  </property>
</Properties>
</file>